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家畜繁殖技术</w:t>
      </w:r>
      <w:bookmarkEnd w:id="0"/>
    </w:p>
    <w:p w14:paraId="1FE6BCE6" w14:textId="77777777" w:rsidR="003257B8" w:rsidRDefault="001E6AAC" w:rsidP="003257B8">
      <w:pPr>
        <w:pStyle w:val="ac"/>
        <w:rPr>
          <w:rFonts w:ascii="等线 Light" w:hAnsi="等线 Light"/>
          <w:kern w:val="28"/>
          <w:sz w:val="32"/>
          <w:szCs w:val="32"/>
        </w:rPr>
      </w:pPr>
      <w:bookmarkStart w:id="1" w:name="_Toc56964411"/>
      <w:r w:rsidRPr="001E6AAC">
        <w:rPr>
          <w:rFonts w:ascii="等线 Light" w:hAnsi="等线 Light" w:hint="eastAsia"/>
          <w:kern w:val="28"/>
          <w:sz w:val="32"/>
          <w:szCs w:val="32"/>
        </w:rPr>
        <w:t>项目二</w:t>
      </w:r>
      <w:r w:rsidRPr="001E6AAC">
        <w:rPr>
          <w:rFonts w:ascii="等线 Light" w:hAnsi="等线 Light" w:hint="eastAsia"/>
          <w:kern w:val="28"/>
          <w:sz w:val="32"/>
          <w:szCs w:val="32"/>
        </w:rPr>
        <w:t xml:space="preserve"> </w:t>
      </w:r>
      <w:r w:rsidRPr="001E6AAC">
        <w:rPr>
          <w:rFonts w:ascii="等线 Light" w:hAnsi="等线 Light"/>
          <w:kern w:val="28"/>
          <w:sz w:val="32"/>
          <w:szCs w:val="32"/>
        </w:rPr>
        <w:t>采精及精液的处理</w:t>
      </w:r>
      <w:bookmarkStart w:id="2" w:name="_Toc56964414"/>
      <w:bookmarkEnd w:id="1"/>
    </w:p>
    <w:p w14:paraId="2DA119CB" w14:textId="679024F5" w:rsidR="003257B8" w:rsidRPr="003257B8" w:rsidRDefault="003257B8" w:rsidP="003257B8">
      <w:pPr>
        <w:pStyle w:val="ac"/>
      </w:pPr>
      <w:r w:rsidRPr="003257B8">
        <w:rPr>
          <w:rFonts w:hint="eastAsia"/>
        </w:rPr>
        <w:t>任务三</w:t>
      </w:r>
      <w:r w:rsidRPr="003257B8">
        <w:rPr>
          <w:rFonts w:hint="eastAsia"/>
        </w:rPr>
        <w:t xml:space="preserve"> </w:t>
      </w:r>
      <w:r w:rsidRPr="003257B8">
        <w:t>精液稀释</w:t>
      </w:r>
      <w:bookmarkStart w:id="3" w:name="bookmark1097"/>
      <w:bookmarkEnd w:id="2"/>
      <w:bookmarkEnd w:id="3"/>
    </w:p>
    <w:p w14:paraId="186750B3" w14:textId="77777777" w:rsidR="003257B8" w:rsidRP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4" w:name="bookmark1098"/>
      <w:bookmarkEnd w:id="4"/>
      <w:r w:rsidRPr="003257B8">
        <w:rPr>
          <w:rFonts w:ascii="宋体" w:eastAsia="宋体" w:hAnsi="宋体" w:cs="Times New Roman"/>
          <w:szCs w:val="21"/>
        </w:rPr>
        <w:t>精液稀释是向精液中添加适合精子体外存活并保持受精能力的液体。一般在精液保存、输</w:t>
      </w:r>
      <w:proofErr w:type="gramStart"/>
      <w:r w:rsidRPr="003257B8">
        <w:rPr>
          <w:rFonts w:ascii="宋体" w:eastAsia="宋体" w:hAnsi="宋体" w:cs="Times New Roman"/>
          <w:szCs w:val="21"/>
        </w:rPr>
        <w:t>精之前</w:t>
      </w:r>
      <w:proofErr w:type="gramEnd"/>
      <w:r w:rsidRPr="003257B8">
        <w:rPr>
          <w:rFonts w:ascii="宋体" w:eastAsia="宋体" w:hAnsi="宋体" w:cs="Times New Roman"/>
          <w:szCs w:val="21"/>
        </w:rPr>
        <w:t>都要进行稀释。</w:t>
      </w:r>
      <w:bookmarkStart w:id="5" w:name="bookmark1099"/>
    </w:p>
    <w:p w14:paraId="4E8F8F3C" w14:textId="77777777" w:rsidR="003257B8" w:rsidRPr="003257B8" w:rsidRDefault="003257B8" w:rsidP="003257B8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3257B8">
        <w:rPr>
          <w:rFonts w:ascii="Times New Roman" w:eastAsia="宋体" w:hAnsi="Times New Roman" w:cs="Times New Roman"/>
          <w:sz w:val="28"/>
          <w:szCs w:val="28"/>
        </w:rPr>
        <w:t>一</w:t>
      </w:r>
      <w:bookmarkEnd w:id="5"/>
      <w:r w:rsidRPr="003257B8">
        <w:rPr>
          <w:rFonts w:ascii="Times New Roman" w:eastAsia="宋体" w:hAnsi="Times New Roman" w:cs="Times New Roman"/>
          <w:sz w:val="28"/>
          <w:szCs w:val="28"/>
        </w:rPr>
        <w:t>、精液稀释的目的</w:t>
      </w:r>
    </w:p>
    <w:p w14:paraId="7476D114" w14:textId="77777777" w:rsidR="003257B8" w:rsidRP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/>
          <w:szCs w:val="21"/>
        </w:rPr>
        <w:t>扩大精液量，增加一次采精量的可配母畜数。</w:t>
      </w:r>
    </w:p>
    <w:p w14:paraId="0D3FD5C5" w14:textId="77777777" w:rsidR="003257B8" w:rsidRP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/>
          <w:szCs w:val="21"/>
        </w:rPr>
        <w:t>通过向精液中添加营养物质和保护剂，可延长精子在体外的存活时间。</w:t>
      </w:r>
    </w:p>
    <w:p w14:paraId="64F89073" w14:textId="77777777" w:rsidR="003257B8" w:rsidRPr="003257B8" w:rsidRDefault="003257B8" w:rsidP="003257B8">
      <w:pPr>
        <w:spacing w:line="240" w:lineRule="auto"/>
        <w:rPr>
          <w:rFonts w:ascii="宋体" w:eastAsia="宋体" w:hAnsi="宋体" w:cs="Times New Roman"/>
          <w:szCs w:val="24"/>
        </w:rPr>
      </w:pPr>
      <w:bookmarkStart w:id="6" w:name="bookmark1102"/>
      <w:r w:rsidRPr="003257B8">
        <w:rPr>
          <w:rFonts w:ascii="Times New Roman" w:eastAsia="宋体" w:hAnsi="Times New Roman" w:cs="Times New Roman"/>
          <w:sz w:val="28"/>
          <w:szCs w:val="28"/>
        </w:rPr>
        <w:t>二</w:t>
      </w:r>
      <w:bookmarkEnd w:id="6"/>
      <w:r w:rsidRPr="003257B8">
        <w:rPr>
          <w:rFonts w:ascii="Times New Roman" w:eastAsia="宋体" w:hAnsi="Times New Roman" w:cs="Times New Roman"/>
          <w:sz w:val="28"/>
          <w:szCs w:val="28"/>
        </w:rPr>
        <w:t>、稀释液的基本要求</w:t>
      </w:r>
    </w:p>
    <w:p w14:paraId="2ECA7A39" w14:textId="77777777" w:rsidR="003257B8" w:rsidRP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/>
          <w:szCs w:val="21"/>
        </w:rPr>
        <w:t>可补充精子的营养与能量。</w:t>
      </w:r>
    </w:p>
    <w:p w14:paraId="28BFAC82" w14:textId="77777777" w:rsidR="003257B8" w:rsidRP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/>
          <w:szCs w:val="21"/>
        </w:rPr>
        <w:t>渗透压与精液相近。</w:t>
      </w:r>
    </w:p>
    <w:p w14:paraId="5C49BBDC" w14:textId="77777777" w:rsidR="003257B8" w:rsidRP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/>
          <w:szCs w:val="21"/>
        </w:rPr>
        <w:t>pH与原精液相似。</w:t>
      </w:r>
    </w:p>
    <w:p w14:paraId="13B8CF73" w14:textId="77777777" w:rsidR="003257B8" w:rsidRP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/>
          <w:szCs w:val="21"/>
        </w:rPr>
        <w:t>有抑制细菌的作用。</w:t>
      </w:r>
    </w:p>
    <w:p w14:paraId="33FB312A" w14:textId="77777777" w:rsidR="003257B8" w:rsidRP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/>
          <w:szCs w:val="21"/>
        </w:rPr>
        <w:t>成本低廉、制备简单。</w:t>
      </w:r>
    </w:p>
    <w:p w14:paraId="4699EF8D" w14:textId="77777777" w:rsidR="003257B8" w:rsidRPr="003257B8" w:rsidRDefault="003257B8" w:rsidP="003257B8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7" w:name="bookmark1108"/>
      <w:r w:rsidRPr="003257B8">
        <w:rPr>
          <w:rFonts w:ascii="Times New Roman" w:eastAsia="宋体" w:hAnsi="Times New Roman" w:cs="Times New Roman"/>
          <w:sz w:val="28"/>
          <w:szCs w:val="28"/>
        </w:rPr>
        <w:t>三</w:t>
      </w:r>
      <w:bookmarkEnd w:id="7"/>
      <w:r w:rsidRPr="003257B8">
        <w:rPr>
          <w:rFonts w:ascii="Times New Roman" w:eastAsia="宋体" w:hAnsi="Times New Roman" w:cs="Times New Roman"/>
          <w:sz w:val="28"/>
          <w:szCs w:val="28"/>
        </w:rPr>
        <w:t>、稀释液的成分及作用</w:t>
      </w:r>
    </w:p>
    <w:p w14:paraId="1A87BF27" w14:textId="77777777" w:rsidR="003257B8" w:rsidRPr="003257B8" w:rsidRDefault="003257B8" w:rsidP="003257B8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8" w:name="bookmark1109"/>
      <w:bookmarkEnd w:id="8"/>
      <w:r w:rsidRPr="003257B8">
        <w:rPr>
          <w:rFonts w:ascii="宋体" w:eastAsia="宋体" w:hAnsi="宋体" w:cs="Times New Roman" w:hint="eastAsia"/>
          <w:sz w:val="24"/>
          <w:szCs w:val="24"/>
        </w:rPr>
        <w:t>（一）</w:t>
      </w:r>
      <w:r w:rsidRPr="003257B8">
        <w:rPr>
          <w:rFonts w:ascii="宋体" w:eastAsia="宋体" w:hAnsi="宋体" w:cs="Times New Roman"/>
          <w:sz w:val="24"/>
          <w:szCs w:val="24"/>
        </w:rPr>
        <w:t>稀释剂</w:t>
      </w:r>
    </w:p>
    <w:p w14:paraId="64BD0738" w14:textId="77777777" w:rsidR="003257B8" w:rsidRP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/>
          <w:szCs w:val="21"/>
        </w:rPr>
        <w:t>一般用经过两次</w:t>
      </w:r>
      <w:r w:rsidRPr="003257B8">
        <w:rPr>
          <w:rFonts w:ascii="宋体" w:eastAsia="宋体" w:hAnsi="宋体" w:cs="Times New Roman" w:hint="eastAsia"/>
          <w:szCs w:val="21"/>
        </w:rPr>
        <w:t>蒸馏水</w:t>
      </w:r>
      <w:r w:rsidRPr="003257B8">
        <w:rPr>
          <w:rFonts w:ascii="宋体" w:eastAsia="宋体" w:hAnsi="宋体" w:cs="Times New Roman"/>
          <w:szCs w:val="21"/>
        </w:rPr>
        <w:t>的蒸储水或等渗氯化钠溶液。</w:t>
      </w:r>
    </w:p>
    <w:p w14:paraId="42CAD732" w14:textId="77777777" w:rsidR="003257B8" w:rsidRPr="003257B8" w:rsidRDefault="003257B8" w:rsidP="003257B8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9" w:name="bookmark1110"/>
      <w:bookmarkEnd w:id="9"/>
      <w:r w:rsidRPr="003257B8">
        <w:rPr>
          <w:rFonts w:ascii="宋体" w:eastAsia="宋体" w:hAnsi="宋体" w:cs="Times New Roman" w:hint="eastAsia"/>
          <w:sz w:val="24"/>
          <w:szCs w:val="24"/>
        </w:rPr>
        <w:t>（二）</w:t>
      </w:r>
      <w:r w:rsidRPr="003257B8">
        <w:rPr>
          <w:rFonts w:ascii="宋体" w:eastAsia="宋体" w:hAnsi="宋体" w:cs="Times New Roman"/>
          <w:sz w:val="24"/>
          <w:szCs w:val="24"/>
        </w:rPr>
        <w:t>营养剂</w:t>
      </w:r>
    </w:p>
    <w:p w14:paraId="7AAE698F" w14:textId="7E0531A2" w:rsid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/>
          <w:szCs w:val="21"/>
        </w:rPr>
        <w:t>可提供精子存活所需要的能量及营养物质。</w:t>
      </w:r>
    </w:p>
    <w:p w14:paraId="284E1029" w14:textId="31C10809" w:rsidR="00C949DB" w:rsidRDefault="00C949DB" w:rsidP="00C949DB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11AEAF39" wp14:editId="44BA14E9">
            <wp:extent cx="5257800" cy="11785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E0F7E" w14:textId="7C88579E" w:rsidR="00C949DB" w:rsidRPr="00C949DB" w:rsidRDefault="00C949DB" w:rsidP="00C949DB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图1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稀释液营养剂</w:t>
      </w:r>
    </w:p>
    <w:p w14:paraId="10148F55" w14:textId="77777777" w:rsidR="003257B8" w:rsidRP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 w:hint="eastAsia"/>
          <w:szCs w:val="21"/>
        </w:rPr>
        <w:t>1</w:t>
      </w:r>
      <w:r w:rsidRPr="003257B8">
        <w:rPr>
          <w:rFonts w:ascii="宋体" w:eastAsia="宋体" w:hAnsi="宋体" w:cs="Times New Roman"/>
          <w:szCs w:val="21"/>
        </w:rPr>
        <w:t>.糖类。如葡萄糖、果糖、半乳糖等。</w:t>
      </w:r>
    </w:p>
    <w:p w14:paraId="7FCB776F" w14:textId="77777777" w:rsidR="003257B8" w:rsidRP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 w:hint="eastAsia"/>
          <w:szCs w:val="21"/>
        </w:rPr>
        <w:t>2</w:t>
      </w:r>
      <w:r w:rsidRPr="003257B8">
        <w:rPr>
          <w:rFonts w:ascii="宋体" w:eastAsia="宋体" w:hAnsi="宋体" w:cs="Times New Roman"/>
          <w:szCs w:val="21"/>
        </w:rPr>
        <w:t>.乳类。如乳粉、鲜奶等。</w:t>
      </w:r>
    </w:p>
    <w:p w14:paraId="3BB1C912" w14:textId="77777777" w:rsidR="003257B8" w:rsidRPr="003257B8" w:rsidRDefault="003257B8" w:rsidP="003257B8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10" w:name="bookmark1113"/>
      <w:bookmarkEnd w:id="10"/>
      <w:r w:rsidRPr="003257B8">
        <w:rPr>
          <w:rFonts w:ascii="宋体" w:eastAsia="宋体" w:hAnsi="宋体" w:cs="Times New Roman" w:hint="eastAsia"/>
          <w:sz w:val="24"/>
          <w:szCs w:val="24"/>
        </w:rPr>
        <w:t>（三）</w:t>
      </w:r>
      <w:r w:rsidRPr="003257B8">
        <w:rPr>
          <w:rFonts w:ascii="宋体" w:eastAsia="宋体" w:hAnsi="宋体" w:cs="Times New Roman"/>
          <w:sz w:val="24"/>
          <w:szCs w:val="24"/>
        </w:rPr>
        <w:t>保护剂</w:t>
      </w:r>
    </w:p>
    <w:p w14:paraId="2E7B992C" w14:textId="77777777" w:rsidR="003257B8" w:rsidRP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3257B8">
        <w:rPr>
          <w:rFonts w:ascii="宋体" w:eastAsia="宋体" w:hAnsi="宋体" w:cs="Times New Roman" w:hint="eastAsia"/>
          <w:szCs w:val="21"/>
        </w:rPr>
        <w:t>1</w:t>
      </w:r>
      <w:r w:rsidRPr="003257B8">
        <w:rPr>
          <w:rFonts w:ascii="宋体" w:eastAsia="宋体" w:hAnsi="宋体" w:cs="Times New Roman"/>
          <w:szCs w:val="21"/>
        </w:rPr>
        <w:t>.可降低精液中电解质浓度的物质。糖类、酒石酸盐、磷酸盐等均有此作用。</w:t>
      </w:r>
    </w:p>
    <w:p w14:paraId="56AFFA76" w14:textId="05DC51D7" w:rsid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 w:hint="eastAsia"/>
          <w:szCs w:val="21"/>
        </w:rPr>
        <w:t>2</w:t>
      </w:r>
      <w:r w:rsidRPr="003257B8">
        <w:rPr>
          <w:rFonts w:ascii="宋体" w:eastAsia="宋体" w:hAnsi="宋体" w:cs="Times New Roman"/>
          <w:szCs w:val="21"/>
        </w:rPr>
        <w:t>.缓冲物质。柠檬酸钠、三羟甲基氨基甲烷（Tris）、酒石酸钾钠、磷酸氢二钠均能起到缓冲作用。</w:t>
      </w:r>
    </w:p>
    <w:p w14:paraId="703C635E" w14:textId="6FF3F553" w:rsidR="00C949DB" w:rsidRDefault="00C949DB" w:rsidP="00C949DB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lastRenderedPageBreak/>
        <w:drawing>
          <wp:inline distT="0" distB="0" distL="0" distR="0" wp14:anchorId="06513B74" wp14:editId="1F57375F">
            <wp:extent cx="5257800" cy="1400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76BBB" w14:textId="1DB27B61" w:rsidR="00C949DB" w:rsidRPr="003257B8" w:rsidRDefault="00C949DB" w:rsidP="00C949DB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</w:t>
      </w:r>
      <w:r>
        <w:rPr>
          <w:rFonts w:ascii="宋体" w:eastAsia="宋体" w:hAnsi="宋体" w:cs="Times New Roman"/>
          <w:szCs w:val="21"/>
        </w:rPr>
        <w:t xml:space="preserve">2 </w:t>
      </w:r>
      <w:r>
        <w:rPr>
          <w:rFonts w:ascii="宋体" w:eastAsia="宋体" w:hAnsi="宋体" w:cs="Times New Roman" w:hint="eastAsia"/>
          <w:szCs w:val="21"/>
        </w:rPr>
        <w:t>缓冲物质</w:t>
      </w:r>
    </w:p>
    <w:p w14:paraId="382853AA" w14:textId="5C6A802F" w:rsid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 w:hint="eastAsia"/>
          <w:szCs w:val="21"/>
        </w:rPr>
        <w:t>3</w:t>
      </w:r>
      <w:r w:rsidRPr="003257B8">
        <w:rPr>
          <w:rFonts w:ascii="宋体" w:eastAsia="宋体" w:hAnsi="宋体" w:cs="Times New Roman"/>
          <w:szCs w:val="21"/>
        </w:rPr>
        <w:t>.防冷休克物质。进行低温保存时，精子从较高温度快速下降到较低温度时，会发生死亡，这种现象即冷休克。一般卵黄、乳类因富含卵磷脂而具有防冷休克的作用。</w:t>
      </w:r>
    </w:p>
    <w:p w14:paraId="7CC46210" w14:textId="7972D361" w:rsidR="00C949DB" w:rsidRDefault="00C949DB" w:rsidP="00C949DB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5C641C77" wp14:editId="7AC883BD">
            <wp:extent cx="3955472" cy="1486168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041" cy="149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43BD4" w14:textId="6652B21D" w:rsidR="00C949DB" w:rsidRPr="003257B8" w:rsidRDefault="00C949DB" w:rsidP="00C949DB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图3</w:t>
      </w:r>
      <w:r>
        <w:rPr>
          <w:rFonts w:ascii="宋体" w:eastAsia="宋体" w:hAnsi="宋体" w:cs="Times New Roman"/>
          <w:szCs w:val="21"/>
        </w:rPr>
        <w:t xml:space="preserve"> </w:t>
      </w:r>
      <w:r w:rsidRPr="003257B8">
        <w:rPr>
          <w:rFonts w:ascii="宋体" w:eastAsia="宋体" w:hAnsi="宋体" w:cs="Times New Roman"/>
          <w:szCs w:val="21"/>
        </w:rPr>
        <w:t>防冷休克物质</w:t>
      </w:r>
    </w:p>
    <w:p w14:paraId="7E1E6F94" w14:textId="0D87E8F7" w:rsid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 w:hint="eastAsia"/>
          <w:szCs w:val="21"/>
        </w:rPr>
        <w:t>4</w:t>
      </w:r>
      <w:r w:rsidRPr="003257B8">
        <w:rPr>
          <w:rFonts w:ascii="宋体" w:eastAsia="宋体" w:hAnsi="宋体" w:cs="Times New Roman"/>
          <w:szCs w:val="21"/>
        </w:rPr>
        <w:t>.抗冻物质。进行超低温保存时，精液在超低温条件下易形成冰晶而死亡，为此</w:t>
      </w:r>
      <w:r w:rsidRPr="003257B8">
        <w:rPr>
          <w:rFonts w:ascii="宋体" w:eastAsia="宋体" w:hAnsi="宋体" w:cs="Times New Roman" w:hint="eastAsia"/>
          <w:szCs w:val="21"/>
        </w:rPr>
        <w:t>，</w:t>
      </w:r>
      <w:r w:rsidRPr="003257B8">
        <w:rPr>
          <w:rFonts w:ascii="宋体" w:eastAsia="宋体" w:hAnsi="宋体" w:cs="Times New Roman"/>
          <w:szCs w:val="21"/>
        </w:rPr>
        <w:t>要加入抗冻物质，防止精液冰晶化。一般甘油、二甲基亚砚（DMSO）、三羟基氨基甲烷等均有此作用。</w:t>
      </w:r>
    </w:p>
    <w:p w14:paraId="32010AD2" w14:textId="222AD324" w:rsidR="00C949DB" w:rsidRDefault="00C949DB" w:rsidP="00C949DB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6B772F10" wp14:editId="0FE0124D">
            <wp:extent cx="1773381" cy="131432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496" cy="132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2C446" w14:textId="1FD24436" w:rsidR="00C949DB" w:rsidRPr="003257B8" w:rsidRDefault="00C949DB" w:rsidP="00C949DB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图4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抗冻物质</w:t>
      </w:r>
    </w:p>
    <w:p w14:paraId="70AB8443" w14:textId="608F99FE" w:rsid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 w:hint="eastAsia"/>
          <w:szCs w:val="21"/>
        </w:rPr>
        <w:t>5</w:t>
      </w:r>
      <w:r w:rsidRPr="003257B8">
        <w:rPr>
          <w:rFonts w:ascii="宋体" w:eastAsia="宋体" w:hAnsi="宋体" w:cs="Times New Roman"/>
          <w:szCs w:val="21"/>
        </w:rPr>
        <w:t>.</w:t>
      </w:r>
      <w:proofErr w:type="gramStart"/>
      <w:r w:rsidRPr="003257B8">
        <w:rPr>
          <w:rFonts w:ascii="宋体" w:eastAsia="宋体" w:hAnsi="宋体" w:cs="Times New Roman"/>
          <w:szCs w:val="21"/>
        </w:rPr>
        <w:t>抑</w:t>
      </w:r>
      <w:proofErr w:type="gramEnd"/>
      <w:r w:rsidRPr="003257B8">
        <w:rPr>
          <w:rFonts w:ascii="宋体" w:eastAsia="宋体" w:hAnsi="宋体" w:cs="Times New Roman"/>
          <w:szCs w:val="21"/>
        </w:rPr>
        <w:t>菌物质。因精液内或多或少均有少量微生物存在，如不进行处理，会快速生长繁殖而伤害精子，故应加入一定的抑菌物质。一般用适量的抗生素即可，最常用的是青、链霉素。</w:t>
      </w:r>
    </w:p>
    <w:p w14:paraId="00137EF8" w14:textId="6B23FBBC" w:rsidR="00C949DB" w:rsidRDefault="00C949DB" w:rsidP="00C949DB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2C2BCC6B" wp14:editId="7CD0A3AC">
            <wp:extent cx="1289298" cy="1101436"/>
            <wp:effectExtent l="0" t="0" r="635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002" cy="111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D5E0C" w14:textId="7FEB36A5" w:rsidR="00C949DB" w:rsidRPr="003257B8" w:rsidRDefault="00C949DB" w:rsidP="00C949DB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图5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抑菌物质</w:t>
      </w:r>
    </w:p>
    <w:p w14:paraId="7EFDF626" w14:textId="77777777" w:rsidR="003257B8" w:rsidRPr="003257B8" w:rsidRDefault="003257B8" w:rsidP="003257B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257B8">
        <w:rPr>
          <w:rFonts w:ascii="宋体" w:eastAsia="宋体" w:hAnsi="宋体" w:cs="Times New Roman" w:hint="eastAsia"/>
          <w:szCs w:val="21"/>
        </w:rPr>
        <w:t>6</w:t>
      </w:r>
      <w:r w:rsidRPr="003257B8">
        <w:rPr>
          <w:rFonts w:ascii="宋体" w:eastAsia="宋体" w:hAnsi="宋体" w:cs="Times New Roman"/>
          <w:szCs w:val="21"/>
        </w:rPr>
        <w:t>.维生素。据报道，在稀释液中适当加入相关的维生素，如维生素耳2</w:t>
      </w:r>
      <w:r w:rsidRPr="003257B8">
        <w:rPr>
          <w:rFonts w:ascii="宋体" w:eastAsia="宋体" w:hAnsi="宋体" w:cs="Times New Roman" w:hint="eastAsia"/>
          <w:szCs w:val="21"/>
        </w:rPr>
        <w:t>，</w:t>
      </w:r>
      <w:r w:rsidRPr="003257B8">
        <w:rPr>
          <w:rFonts w:ascii="宋体" w:eastAsia="宋体" w:hAnsi="宋体" w:cs="Times New Roman"/>
          <w:szCs w:val="21"/>
        </w:rPr>
        <w:t>有利于精子的</w:t>
      </w:r>
      <w:r w:rsidRPr="003257B8">
        <w:rPr>
          <w:rFonts w:ascii="宋体" w:eastAsia="宋体" w:hAnsi="宋体" w:cs="Times New Roman"/>
          <w:szCs w:val="21"/>
        </w:rPr>
        <w:lastRenderedPageBreak/>
        <w:t>活力保存。</w:t>
      </w:r>
    </w:p>
    <w:p w14:paraId="497544E8" w14:textId="2A1AF75B" w:rsidR="001E6AAC" w:rsidRPr="001E6AAC" w:rsidRDefault="001E6AAC" w:rsidP="003257B8">
      <w:pPr>
        <w:spacing w:before="240" w:after="60" w:line="312" w:lineRule="auto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</w:p>
    <w:sectPr w:rsidR="001E6AAC" w:rsidRPr="001E6AAC" w:rsidSect="003257B8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1DD7E" w14:textId="77777777" w:rsidR="00314491" w:rsidRDefault="00314491" w:rsidP="002A2D5E">
      <w:pPr>
        <w:spacing w:line="240" w:lineRule="auto"/>
      </w:pPr>
      <w:r>
        <w:separator/>
      </w:r>
    </w:p>
  </w:endnote>
  <w:endnote w:type="continuationSeparator" w:id="0">
    <w:p w14:paraId="7F96E267" w14:textId="77777777" w:rsidR="00314491" w:rsidRDefault="00314491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3E0A0" w14:textId="77777777" w:rsidR="00314491" w:rsidRDefault="00314491" w:rsidP="002A2D5E">
      <w:pPr>
        <w:spacing w:line="240" w:lineRule="auto"/>
      </w:pPr>
      <w:r>
        <w:separator/>
      </w:r>
    </w:p>
  </w:footnote>
  <w:footnote w:type="continuationSeparator" w:id="0">
    <w:p w14:paraId="00D282BE" w14:textId="77777777" w:rsidR="00314491" w:rsidRDefault="00314491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17483B"/>
    <w:rsid w:val="001E6AAC"/>
    <w:rsid w:val="00282567"/>
    <w:rsid w:val="002A2D5E"/>
    <w:rsid w:val="002B361C"/>
    <w:rsid w:val="00314491"/>
    <w:rsid w:val="003257B8"/>
    <w:rsid w:val="003F6E34"/>
    <w:rsid w:val="004202EB"/>
    <w:rsid w:val="004E1545"/>
    <w:rsid w:val="00540A61"/>
    <w:rsid w:val="005933CB"/>
    <w:rsid w:val="005C7BDC"/>
    <w:rsid w:val="006207B9"/>
    <w:rsid w:val="006430BF"/>
    <w:rsid w:val="006F419F"/>
    <w:rsid w:val="008E1EA0"/>
    <w:rsid w:val="009114D3"/>
    <w:rsid w:val="00927C0F"/>
    <w:rsid w:val="0095564E"/>
    <w:rsid w:val="009D2261"/>
    <w:rsid w:val="00A16320"/>
    <w:rsid w:val="00A32D8F"/>
    <w:rsid w:val="00A62641"/>
    <w:rsid w:val="00B50F4E"/>
    <w:rsid w:val="00B836CF"/>
    <w:rsid w:val="00C21B47"/>
    <w:rsid w:val="00C949DB"/>
    <w:rsid w:val="00D4651D"/>
    <w:rsid w:val="00DE5D13"/>
    <w:rsid w:val="00E94E3C"/>
    <w:rsid w:val="00EE7686"/>
    <w:rsid w:val="00F01AEF"/>
    <w:rsid w:val="00F07A1F"/>
    <w:rsid w:val="00F50E07"/>
    <w:rsid w:val="00F77F99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rsid w:val="00F07A1F"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</Words>
  <Characters>636</Characters>
  <Application>Microsoft Office Word</Application>
  <DocSecurity>0</DocSecurity>
  <Lines>5</Lines>
  <Paragraphs>1</Paragraphs>
  <ScaleCrop>false</ScaleCrop>
  <Company>China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3</cp:revision>
  <dcterms:created xsi:type="dcterms:W3CDTF">2020-11-22T13:42:00Z</dcterms:created>
  <dcterms:modified xsi:type="dcterms:W3CDTF">2021-02-01T08:58:00Z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