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F6643F" w:rsidRDefault="00064901">
      <w:pPr>
        <w:ind w:firstLineChars="200" w:firstLine="643"/>
        <w:jc w:val="center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项目</w:t>
      </w:r>
      <w:r w:rsidR="007A3999">
        <w:rPr>
          <w:rFonts w:ascii="宋体" w:hAnsi="宋体" w:hint="eastAsia"/>
          <w:b/>
          <w:bCs/>
          <w:color w:val="000000"/>
          <w:sz w:val="32"/>
          <w:szCs w:val="32"/>
        </w:rPr>
        <w:t>十九</w:t>
      </w:r>
      <w:r>
        <w:rPr>
          <w:rFonts w:ascii="宋体" w:hAnsi="宋体" w:hint="eastAsia"/>
          <w:b/>
          <w:bCs/>
          <w:color w:val="000000"/>
          <w:sz w:val="32"/>
          <w:szCs w:val="32"/>
        </w:rPr>
        <w:t xml:space="preserve">  犬猫采血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ascii="宋体" w:hAnsi="宋体" w:hint="eastAsia"/>
          <w:b/>
          <w:bCs/>
          <w:color w:val="000000"/>
          <w:sz w:val="30"/>
          <w:szCs w:val="30"/>
        </w:rPr>
        <w:t>一、技能目标</w:t>
      </w:r>
    </w:p>
    <w:p w:rsidR="00F6643F" w:rsidRDefault="00064901">
      <w:pPr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掌握犬猫采血的部位和方法。</w:t>
      </w:r>
    </w:p>
    <w:p w:rsidR="00F6643F" w:rsidRDefault="00064901">
      <w:pPr>
        <w:ind w:firstLineChars="200" w:firstLine="602"/>
        <w:outlineLvl w:val="0"/>
        <w:rPr>
          <w:rFonts w:ascii="宋体" w:hAnsi="宋体"/>
          <w:b/>
          <w:bCs/>
          <w:color w:val="000000"/>
          <w:sz w:val="30"/>
          <w:szCs w:val="30"/>
        </w:rPr>
      </w:pPr>
      <w:r>
        <w:rPr>
          <w:rFonts w:ascii="宋体" w:hAnsi="宋体" w:hint="eastAsia"/>
          <w:b/>
          <w:bCs/>
          <w:color w:val="000000"/>
          <w:sz w:val="30"/>
          <w:szCs w:val="30"/>
        </w:rPr>
        <w:t>二、教学资源准备</w:t>
      </w:r>
    </w:p>
    <w:p w:rsidR="00F6643F" w:rsidRDefault="00064901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动物：犬、猫。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器材：一次性注射器，输液用头皮针，抗凝剂等。</w:t>
      </w:r>
    </w:p>
    <w:p w:rsidR="00F6643F" w:rsidRDefault="00064901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（二）教学场所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F6643F" w:rsidRDefault="00064901">
      <w:pPr>
        <w:ind w:firstLineChars="200" w:firstLine="602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采血部位  犬、猫静脉采血部位有前臂皮下静脉、颈静脉、股静脉或跗返静脉等。体型较大的犬可选前臂皮下静脉和跗返静脉。猫还可用股静脉，而幼猫多用颈静脉。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采血操作  一般应将注射器连接静脉输液用头皮针更利于操作。基本方法是压迫或结扎采血部位上游静脉使其怒张，消毒后进针采取。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注意  犬、猫都是小型动物，其静脉细小。为保护静脉的完整性，静脉采血时，必须尽可能少损伤血管。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对于观赏动物或已麻醉动物，可以不剃毛穿刺。但对长毛病畜，仔细地剃毛有助于辨认血管，皮肤清洗、消毒。如果被毛没有剪掉，应将其拨开消毒后扎针。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掌握犬猫的静脉采血技术</w:t>
      </w:r>
    </w:p>
    <w:p w:rsidR="00F6643F" w:rsidRDefault="00064901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F6643F" w:rsidRDefault="00064901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边演示边讲解犬猫静脉采血方法。</w:t>
      </w:r>
    </w:p>
    <w:p w:rsidR="00F6643F" w:rsidRDefault="00064901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1"/>
        <w:gridCol w:w="1449"/>
        <w:gridCol w:w="897"/>
        <w:gridCol w:w="2919"/>
        <w:gridCol w:w="737"/>
        <w:gridCol w:w="737"/>
        <w:gridCol w:w="890"/>
      </w:tblGrid>
      <w:tr w:rsidR="00F6643F">
        <w:trPr>
          <w:cantSplit/>
        </w:trPr>
        <w:tc>
          <w:tcPr>
            <w:tcW w:w="849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88" w:type="pct"/>
            <w:vMerge w:val="restart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76" w:type="pct"/>
            <w:gridSpan w:val="2"/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F6643F">
        <w:trPr>
          <w:cantSplit/>
        </w:trPr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F6643F">
        <w:trPr>
          <w:cantSplit/>
          <w:trHeight w:val="320"/>
        </w:trPr>
        <w:tc>
          <w:tcPr>
            <w:tcW w:w="84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掌握犬猫静脉</w:t>
            </w:r>
            <w:r w:rsidR="00FE27F2">
              <w:rPr>
                <w:rFonts w:ascii="宋体" w:hAnsi="宋体" w:hint="eastAsia"/>
                <w:sz w:val="24"/>
              </w:rPr>
              <w:t>采血</w:t>
            </w:r>
            <w:r>
              <w:rPr>
                <w:rFonts w:ascii="宋体" w:hAnsi="宋体" w:hint="eastAsia"/>
                <w:sz w:val="24"/>
              </w:rPr>
              <w:t>技术</w:t>
            </w:r>
          </w:p>
          <w:p w:rsidR="00F6643F" w:rsidRDefault="00064901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采血部位选择正确</w:t>
            </w:r>
          </w:p>
        </w:tc>
        <w:tc>
          <w:tcPr>
            <w:tcW w:w="4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40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可以根据不同犬猫选择合适的采血部位得40分。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单人操作考核</w:t>
            </w:r>
          </w:p>
        </w:tc>
        <w:tc>
          <w:tcPr>
            <w:tcW w:w="40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48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10min</w:t>
            </w:r>
          </w:p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F6643F">
        <w:trPr>
          <w:cantSplit/>
          <w:trHeight w:val="400"/>
        </w:trPr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采血操作方法正确</w:t>
            </w:r>
          </w:p>
        </w:tc>
        <w:tc>
          <w:tcPr>
            <w:tcW w:w="48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60</w:t>
            </w: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采血部位准备方法正确得20分。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:rsidR="00F6643F">
        <w:trPr>
          <w:cantSplit/>
          <w:trHeight w:val="400"/>
        </w:trPr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rPr>
                <w:rFonts w:ascii="宋体" w:hAnsi="宋体"/>
                <w:sz w:val="24"/>
              </w:rPr>
            </w:pPr>
          </w:p>
        </w:tc>
        <w:tc>
          <w:tcPr>
            <w:tcW w:w="48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F6643F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1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643F" w:rsidRDefault="00064901">
            <w:pPr>
              <w:widowControl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采血方法正确并能成功采血2ml得40分。</w:t>
            </w: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F6643F" w:rsidRDefault="00F6643F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F6643F" w:rsidRDefault="00F6643F">
      <w:pPr>
        <w:spacing w:line="440" w:lineRule="exact"/>
        <w:rPr>
          <w:rFonts w:ascii="黑体" w:eastAsia="黑体" w:hAnsi="宋体"/>
          <w:sz w:val="32"/>
          <w:szCs w:val="32"/>
        </w:rPr>
      </w:pPr>
      <w:bookmarkStart w:id="0" w:name="_GoBack"/>
      <w:bookmarkEnd w:id="0"/>
    </w:p>
    <w:sectPr w:rsidR="00F6643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EE8" w:rsidRDefault="00A04EE8" w:rsidP="00CA58C6">
      <w:r>
        <w:separator/>
      </w:r>
    </w:p>
  </w:endnote>
  <w:endnote w:type="continuationSeparator" w:id="0">
    <w:p w:rsidR="00A04EE8" w:rsidRDefault="00A04EE8" w:rsidP="00CA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EE8" w:rsidRDefault="00A04EE8" w:rsidP="00CA58C6">
      <w:r>
        <w:separator/>
      </w:r>
    </w:p>
  </w:footnote>
  <w:footnote w:type="continuationSeparator" w:id="0">
    <w:p w:rsidR="00A04EE8" w:rsidRDefault="00A04EE8" w:rsidP="00CA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567FC"/>
    <w:rsid w:val="00064901"/>
    <w:rsid w:val="00085167"/>
    <w:rsid w:val="000C03AC"/>
    <w:rsid w:val="002453D0"/>
    <w:rsid w:val="00333EE3"/>
    <w:rsid w:val="003F1EAC"/>
    <w:rsid w:val="00484720"/>
    <w:rsid w:val="00526742"/>
    <w:rsid w:val="007A3999"/>
    <w:rsid w:val="00841318"/>
    <w:rsid w:val="00A04EE8"/>
    <w:rsid w:val="00AE4717"/>
    <w:rsid w:val="00CA58C6"/>
    <w:rsid w:val="00D27962"/>
    <w:rsid w:val="00D71F1E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554F751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9</cp:revision>
  <dcterms:created xsi:type="dcterms:W3CDTF">2021-01-27T03:09:00Z</dcterms:created>
  <dcterms:modified xsi:type="dcterms:W3CDTF">2021-01-31T02:31:00Z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