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710A0F" w:rsidRDefault="00710A0F" w:rsidP="00710A0F">
      <w:pPr>
        <w:snapToGrid w:val="0"/>
        <w:spacing w:line="360" w:lineRule="auto"/>
        <w:jc w:val="center"/>
        <w:outlineLvl w:val="0"/>
        <w:rPr>
          <w:rFonts w:ascii="宋体" w:hAnsi="宋体" w:cs="宋体"/>
          <w:b/>
          <w:bCs/>
          <w:sz w:val="52"/>
          <w:szCs w:val="52"/>
        </w:rPr>
      </w:pPr>
    </w:p>
    <w:p w:rsidR="00710A0F" w:rsidRDefault="00710A0F" w:rsidP="00710A0F">
      <w:pPr>
        <w:snapToGrid w:val="0"/>
        <w:spacing w:line="360" w:lineRule="auto"/>
        <w:jc w:val="center"/>
        <w:outlineLvl w:val="0"/>
        <w:rPr>
          <w:rFonts w:ascii="宋体" w:hAnsi="宋体" w:cs="宋体"/>
          <w:b/>
          <w:bCs/>
          <w:sz w:val="52"/>
          <w:szCs w:val="52"/>
        </w:rPr>
      </w:pPr>
    </w:p>
    <w:p w:rsidR="00710A0F" w:rsidRPr="006126BB" w:rsidRDefault="00710A0F" w:rsidP="00710A0F">
      <w:pPr>
        <w:snapToGrid w:val="0"/>
        <w:spacing w:line="360" w:lineRule="auto"/>
        <w:jc w:val="center"/>
        <w:outlineLvl w:val="0"/>
        <w:rPr>
          <w:rFonts w:ascii="宋体" w:hAnsi="宋体" w:cs="宋体"/>
          <w:b/>
          <w:bCs/>
          <w:sz w:val="52"/>
          <w:szCs w:val="52"/>
        </w:rPr>
      </w:pPr>
      <w:r w:rsidRPr="006126BB">
        <w:rPr>
          <w:rFonts w:ascii="宋体" w:hAnsi="宋体" w:cs="宋体" w:hint="eastAsia"/>
          <w:b/>
          <w:bCs/>
          <w:sz w:val="52"/>
          <w:szCs w:val="52"/>
        </w:rPr>
        <w:t>宠物养护与疾病防治</w:t>
      </w:r>
    </w:p>
    <w:p w:rsidR="00710A0F" w:rsidRDefault="00710A0F" w:rsidP="00710A0F">
      <w:pPr>
        <w:snapToGrid w:val="0"/>
        <w:spacing w:line="360" w:lineRule="auto"/>
        <w:jc w:val="center"/>
        <w:outlineLvl w:val="0"/>
        <w:rPr>
          <w:rFonts w:ascii="宋体" w:hAnsi="宋体" w:cs="宋体"/>
          <w:bCs/>
          <w:sz w:val="44"/>
          <w:szCs w:val="44"/>
        </w:rPr>
      </w:pPr>
      <w:r>
        <w:rPr>
          <w:rFonts w:ascii="宋体" w:hAnsi="宋体" w:cs="宋体" w:hint="eastAsia"/>
          <w:bCs/>
          <w:sz w:val="44"/>
          <w:szCs w:val="44"/>
        </w:rPr>
        <w:t>双精准校本教材</w:t>
      </w:r>
    </w:p>
    <w:p w:rsidR="00710A0F" w:rsidRDefault="00710A0F" w:rsidP="00710A0F">
      <w:pPr>
        <w:snapToGrid w:val="0"/>
        <w:spacing w:line="360" w:lineRule="auto"/>
        <w:jc w:val="center"/>
        <w:outlineLvl w:val="0"/>
        <w:rPr>
          <w:rFonts w:ascii="宋体" w:hAnsi="宋体" w:cs="宋体"/>
          <w:bCs/>
          <w:sz w:val="44"/>
          <w:szCs w:val="44"/>
        </w:rPr>
      </w:pPr>
    </w:p>
    <w:p w:rsidR="00710A0F" w:rsidRDefault="00005642" w:rsidP="00005642">
      <w:pPr>
        <w:snapToGrid w:val="0"/>
        <w:spacing w:line="360" w:lineRule="auto"/>
        <w:jc w:val="center"/>
        <w:outlineLvl w:val="0"/>
        <w:rPr>
          <w:rFonts w:ascii="宋体" w:hAnsi="宋体" w:cs="宋体"/>
          <w:bCs/>
          <w:sz w:val="44"/>
          <w:szCs w:val="44"/>
        </w:rPr>
      </w:pPr>
      <w:r>
        <w:rPr>
          <w:rFonts w:ascii="宋体" w:hAnsi="宋体" w:cs="宋体"/>
          <w:bCs/>
          <w:noProof/>
          <w:sz w:val="44"/>
          <w:szCs w:val="44"/>
        </w:rPr>
        <w:drawing>
          <wp:inline distT="0" distB="0" distL="0" distR="0" wp14:anchorId="2B13D850" wp14:editId="335E3E1A">
            <wp:extent cx="5348378" cy="3582724"/>
            <wp:effectExtent l="0" t="0" r="508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6478" cy="3581451"/>
                    </a:xfrm>
                    <a:prstGeom prst="rect">
                      <a:avLst/>
                    </a:prstGeom>
                    <a:noFill/>
                  </pic:spPr>
                </pic:pic>
              </a:graphicData>
            </a:graphic>
          </wp:inline>
        </w:drawing>
      </w:r>
      <w:bookmarkStart w:id="0" w:name="_GoBack"/>
      <w:bookmarkEnd w:id="0"/>
    </w:p>
    <w:p w:rsidR="00710A0F" w:rsidRDefault="00710A0F" w:rsidP="00710A0F">
      <w:pPr>
        <w:snapToGrid w:val="0"/>
        <w:spacing w:line="360" w:lineRule="auto"/>
        <w:jc w:val="center"/>
        <w:outlineLvl w:val="0"/>
        <w:rPr>
          <w:rFonts w:ascii="宋体" w:hAnsi="宋体" w:cs="宋体"/>
          <w:bCs/>
          <w:sz w:val="28"/>
          <w:szCs w:val="28"/>
        </w:rPr>
      </w:pPr>
      <w:r>
        <w:rPr>
          <w:rFonts w:ascii="宋体" w:hAnsi="宋体" w:cs="宋体" w:hint="eastAsia"/>
          <w:bCs/>
          <w:sz w:val="28"/>
          <w:szCs w:val="28"/>
        </w:rPr>
        <w:t>主编：丁晓</w:t>
      </w:r>
    </w:p>
    <w:p w:rsidR="00710A0F" w:rsidRDefault="00710A0F" w:rsidP="00710A0F">
      <w:pPr>
        <w:snapToGrid w:val="0"/>
        <w:spacing w:line="360" w:lineRule="auto"/>
        <w:jc w:val="center"/>
        <w:outlineLvl w:val="0"/>
        <w:rPr>
          <w:rFonts w:ascii="宋体" w:hAnsi="宋体" w:cs="宋体"/>
          <w:bCs/>
          <w:sz w:val="28"/>
          <w:szCs w:val="28"/>
        </w:rPr>
      </w:pPr>
      <w:r>
        <w:rPr>
          <w:rFonts w:ascii="宋体" w:hAnsi="宋体" w:cs="宋体" w:hint="eastAsia"/>
          <w:bCs/>
          <w:sz w:val="28"/>
          <w:szCs w:val="28"/>
        </w:rPr>
        <w:t>副主编：黄冰</w:t>
      </w:r>
    </w:p>
    <w:p w:rsidR="00710A0F" w:rsidRPr="006126BB" w:rsidRDefault="00710A0F" w:rsidP="00710A0F">
      <w:pPr>
        <w:snapToGrid w:val="0"/>
        <w:spacing w:line="360" w:lineRule="auto"/>
        <w:jc w:val="center"/>
        <w:outlineLvl w:val="0"/>
        <w:rPr>
          <w:rFonts w:ascii="宋体" w:hAnsi="宋体" w:cs="宋体"/>
          <w:bCs/>
          <w:sz w:val="28"/>
          <w:szCs w:val="28"/>
        </w:rPr>
      </w:pPr>
      <w:r>
        <w:rPr>
          <w:rFonts w:ascii="宋体" w:hAnsi="宋体" w:cs="宋体" w:hint="eastAsia"/>
          <w:bCs/>
          <w:sz w:val="28"/>
          <w:szCs w:val="28"/>
        </w:rPr>
        <w:t>参编：植</w:t>
      </w:r>
      <w:proofErr w:type="gramStart"/>
      <w:r>
        <w:rPr>
          <w:rFonts w:ascii="宋体" w:hAnsi="宋体" w:cs="宋体" w:hint="eastAsia"/>
          <w:bCs/>
          <w:sz w:val="28"/>
          <w:szCs w:val="28"/>
        </w:rPr>
        <w:t>婵</w:t>
      </w:r>
      <w:proofErr w:type="gramEnd"/>
      <w:r>
        <w:rPr>
          <w:rFonts w:ascii="宋体" w:hAnsi="宋体" w:cs="宋体" w:hint="eastAsia"/>
          <w:bCs/>
          <w:sz w:val="28"/>
          <w:szCs w:val="28"/>
        </w:rPr>
        <w:t xml:space="preserve">萍   </w:t>
      </w:r>
    </w:p>
    <w:p w:rsidR="00710A0F" w:rsidRDefault="00710A0F" w:rsidP="00710A0F">
      <w:pPr>
        <w:snapToGrid w:val="0"/>
        <w:spacing w:line="360" w:lineRule="auto"/>
        <w:jc w:val="center"/>
        <w:outlineLvl w:val="0"/>
        <w:rPr>
          <w:rFonts w:ascii="宋体" w:hAnsi="宋体" w:cs="宋体"/>
          <w:bCs/>
          <w:sz w:val="44"/>
          <w:szCs w:val="44"/>
        </w:rPr>
      </w:pPr>
      <w:r>
        <w:rPr>
          <w:rFonts w:ascii="宋体" w:hAnsi="宋体" w:cs="宋体"/>
          <w:bCs/>
          <w:sz w:val="44"/>
          <w:szCs w:val="44"/>
        </w:rPr>
        <w:br w:type="page"/>
      </w:r>
      <w:r>
        <w:rPr>
          <w:rFonts w:ascii="宋体" w:hAnsi="宋体" w:cs="宋体" w:hint="eastAsia"/>
          <w:bCs/>
          <w:sz w:val="44"/>
          <w:szCs w:val="44"/>
        </w:rPr>
        <w:lastRenderedPageBreak/>
        <w:t>内容简介</w:t>
      </w:r>
    </w:p>
    <w:p w:rsidR="00710A0F" w:rsidRPr="006126BB" w:rsidRDefault="00710A0F" w:rsidP="00710A0F">
      <w:pPr>
        <w:snapToGrid w:val="0"/>
        <w:spacing w:line="360" w:lineRule="auto"/>
        <w:jc w:val="left"/>
        <w:outlineLvl w:val="0"/>
        <w:rPr>
          <w:rFonts w:ascii="宋体" w:hAnsi="宋体" w:cs="宋体"/>
          <w:bCs/>
          <w:sz w:val="28"/>
          <w:szCs w:val="28"/>
        </w:rPr>
      </w:pPr>
      <w:r>
        <w:rPr>
          <w:rFonts w:ascii="楷体_GB2312" w:eastAsia="楷体_GB2312" w:hint="eastAsia"/>
          <w:sz w:val="28"/>
          <w:szCs w:val="28"/>
        </w:rPr>
        <w:t>《宠物养护与疾病防治》</w:t>
      </w:r>
      <w:r>
        <w:rPr>
          <w:rFonts w:ascii="楷体_GB2312" w:eastAsia="楷体_GB2312" w:hint="eastAsia"/>
          <w:bCs/>
          <w:kern w:val="0"/>
          <w:sz w:val="28"/>
          <w:szCs w:val="28"/>
        </w:rPr>
        <w:t>是根据中等职业学校畜牧兽医专业人才培养目标，针对宠物养护和疾病</w:t>
      </w:r>
      <w:r w:rsidRPr="003940F8">
        <w:rPr>
          <w:rFonts w:ascii="楷体_GB2312" w:eastAsia="楷体_GB2312" w:hint="eastAsia"/>
          <w:bCs/>
          <w:kern w:val="0"/>
          <w:sz w:val="28"/>
          <w:szCs w:val="28"/>
        </w:rPr>
        <w:t>防治两大核心能力培养而设置的畜牧兽医专业岗位化课程体系中的专业核心课程，是专业技术基础课的后续课程，</w:t>
      </w:r>
      <w:r w:rsidRPr="003940F8">
        <w:rPr>
          <w:rFonts w:ascii="楷体_GB2312" w:eastAsia="楷体_GB2312" w:hAnsi="宋体" w:hint="eastAsia"/>
          <w:bCs/>
          <w:sz w:val="28"/>
          <w:szCs w:val="28"/>
        </w:rPr>
        <w:t>是畜牧兽医专业的一门理论联系实际，以技能培养为主的重要课程。通过本课程的学习，使学生具备职业岗位所必需的宠物饲养和疾病防治的基本理论知识和基本操作技能，熟悉宠物的习性、品种、饲养、护理、繁育、美容、训练、疾病防治等方面的知识和技能，并能独立提出科学宠物饲养方案和疾病治疗方案且能熟练实施，初步达到能独立开展宠物饲养工作和疾病防治工作的目的。</w:t>
      </w:r>
      <w:r>
        <w:rPr>
          <w:rFonts w:ascii="楷体_GB2312" w:eastAsia="楷体_GB2312" w:hAnsi="宋体" w:hint="eastAsia"/>
          <w:bCs/>
          <w:sz w:val="28"/>
          <w:szCs w:val="28"/>
        </w:rPr>
        <w:t>本教材既可以作为中等职业院校畜牧兽医类学生的专业教材，还可以作为宠物爱好者和相关业内人士的学习参考书。</w:t>
      </w:r>
    </w:p>
    <w:p w:rsidR="00710A0F" w:rsidRPr="00C06DBF" w:rsidRDefault="00710A0F" w:rsidP="00710A0F">
      <w:pPr>
        <w:jc w:val="center"/>
        <w:rPr>
          <w:rFonts w:asciiTheme="majorEastAsia" w:eastAsiaTheme="majorEastAsia" w:hAnsiTheme="majorEastAsia"/>
          <w:b/>
          <w:sz w:val="28"/>
          <w:szCs w:val="28"/>
        </w:rPr>
      </w:pPr>
      <w:r>
        <w:rPr>
          <w:rFonts w:ascii="宋体" w:hAnsi="宋体" w:cs="宋体"/>
          <w:bCs/>
          <w:sz w:val="44"/>
          <w:szCs w:val="44"/>
        </w:rPr>
        <w:br w:type="page"/>
      </w:r>
      <w:r w:rsidRPr="00C06DBF">
        <w:rPr>
          <w:rFonts w:asciiTheme="majorEastAsia" w:eastAsiaTheme="majorEastAsia" w:hAnsiTheme="majorEastAsia" w:hint="eastAsia"/>
          <w:b/>
          <w:sz w:val="28"/>
          <w:szCs w:val="28"/>
        </w:rPr>
        <w:lastRenderedPageBreak/>
        <w:t>目录</w:t>
      </w:r>
    </w:p>
    <w:p w:rsidR="00710A0F" w:rsidRPr="00C06DBF" w:rsidRDefault="00710A0F" w:rsidP="00BC3F45">
      <w:pPr>
        <w:adjustRightInd w:val="0"/>
        <w:snapToGrid w:val="0"/>
        <w:rPr>
          <w:rFonts w:asciiTheme="minorEastAsia" w:eastAsiaTheme="minorEastAsia" w:hAnsiTheme="minorEastAsia"/>
          <w:b/>
          <w:szCs w:val="21"/>
        </w:rPr>
      </w:pPr>
      <w:r w:rsidRPr="00C06DBF">
        <w:rPr>
          <w:rFonts w:asciiTheme="minorEastAsia" w:eastAsiaTheme="minorEastAsia" w:hAnsiTheme="minorEastAsia" w:hint="eastAsia"/>
          <w:b/>
          <w:szCs w:val="21"/>
        </w:rPr>
        <w:t>模块</w:t>
      </w:r>
      <w:proofErr w:type="gramStart"/>
      <w:r w:rsidRPr="00C06DBF">
        <w:rPr>
          <w:rFonts w:asciiTheme="minorEastAsia" w:eastAsiaTheme="minorEastAsia" w:hAnsiTheme="minorEastAsia" w:hint="eastAsia"/>
          <w:b/>
          <w:szCs w:val="21"/>
        </w:rPr>
        <w:t>一</w:t>
      </w:r>
      <w:proofErr w:type="gramEnd"/>
      <w:r w:rsidRPr="00C06DBF">
        <w:rPr>
          <w:rFonts w:asciiTheme="minorEastAsia" w:eastAsiaTheme="minorEastAsia" w:hAnsiTheme="minorEastAsia" w:hint="eastAsia"/>
          <w:b/>
          <w:szCs w:val="21"/>
        </w:rPr>
        <w:t xml:space="preserve"> 宠物的饲养管理</w:t>
      </w:r>
    </w:p>
    <w:p w:rsidR="00710A0F" w:rsidRPr="00C06DBF" w:rsidRDefault="00710A0F" w:rsidP="00BC3F45">
      <w:pPr>
        <w:adjustRightInd w:val="0"/>
        <w:snapToGrid w:val="0"/>
        <w:rPr>
          <w:rFonts w:asciiTheme="minorEastAsia" w:eastAsiaTheme="minorEastAsia" w:hAnsiTheme="minorEastAsia"/>
          <w:b/>
          <w:szCs w:val="21"/>
        </w:rPr>
      </w:pPr>
      <w:r w:rsidRPr="00C06DBF">
        <w:rPr>
          <w:rFonts w:asciiTheme="minorEastAsia" w:eastAsiaTheme="minorEastAsia" w:hAnsiTheme="minorEastAsia" w:hint="eastAsia"/>
          <w:b/>
          <w:szCs w:val="21"/>
        </w:rPr>
        <w:t>项目</w:t>
      </w:r>
      <w:proofErr w:type="gramStart"/>
      <w:r w:rsidRPr="00C06DBF">
        <w:rPr>
          <w:rFonts w:asciiTheme="minorEastAsia" w:eastAsiaTheme="minorEastAsia" w:hAnsiTheme="minorEastAsia" w:hint="eastAsia"/>
          <w:b/>
          <w:szCs w:val="21"/>
        </w:rPr>
        <w:t>一</w:t>
      </w:r>
      <w:proofErr w:type="gramEnd"/>
      <w:r w:rsidRPr="00C06DBF">
        <w:rPr>
          <w:rFonts w:asciiTheme="minorEastAsia" w:eastAsiaTheme="minorEastAsia" w:hAnsiTheme="minorEastAsia" w:hint="eastAsia"/>
          <w:b/>
          <w:szCs w:val="21"/>
        </w:rPr>
        <w:t xml:space="preserve">  宠物犬的饲养管理</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14248D" w:rsidRPr="00C06DBF">
        <w:rPr>
          <w:rFonts w:asciiTheme="minorEastAsia" w:eastAsiaTheme="minorEastAsia" w:hAnsiTheme="minorEastAsia" w:hint="eastAsia"/>
          <w:szCs w:val="21"/>
        </w:rPr>
        <w:t>1 犬生物学特性的认识</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14248D" w:rsidRPr="00C06DBF">
        <w:rPr>
          <w:rFonts w:asciiTheme="minorEastAsia" w:eastAsiaTheme="minorEastAsia" w:hAnsiTheme="minorEastAsia" w:hint="eastAsia"/>
          <w:szCs w:val="21"/>
        </w:rPr>
        <w:t>2 犬的分类与品种的识别</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14248D" w:rsidRPr="00C06DBF">
        <w:rPr>
          <w:rFonts w:asciiTheme="minorEastAsia" w:eastAsiaTheme="minorEastAsia" w:hAnsiTheme="minorEastAsia" w:hint="eastAsia"/>
          <w:szCs w:val="21"/>
        </w:rPr>
        <w:t>3</w:t>
      </w:r>
      <w:r w:rsidRPr="00C06DBF">
        <w:rPr>
          <w:rFonts w:asciiTheme="minorEastAsia" w:eastAsiaTheme="minorEastAsia" w:hAnsiTheme="minorEastAsia" w:hint="eastAsia"/>
          <w:szCs w:val="21"/>
        </w:rPr>
        <w:t xml:space="preserve"> 犬的繁殖</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14248D" w:rsidRPr="00C06DBF">
        <w:rPr>
          <w:rFonts w:asciiTheme="minorEastAsia" w:eastAsiaTheme="minorEastAsia" w:hAnsiTheme="minorEastAsia" w:hint="eastAsia"/>
          <w:szCs w:val="21"/>
        </w:rPr>
        <w:t>4</w:t>
      </w:r>
      <w:r w:rsidRPr="00C06DBF">
        <w:rPr>
          <w:rFonts w:asciiTheme="minorEastAsia" w:eastAsiaTheme="minorEastAsia" w:hAnsiTheme="minorEastAsia" w:hint="eastAsia"/>
          <w:szCs w:val="21"/>
        </w:rPr>
        <w:t xml:space="preserve"> 犬的饲养管理</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14248D" w:rsidRPr="00C06DBF">
        <w:rPr>
          <w:rFonts w:asciiTheme="minorEastAsia" w:eastAsiaTheme="minorEastAsia" w:hAnsiTheme="minorEastAsia" w:hint="eastAsia"/>
          <w:szCs w:val="21"/>
        </w:rPr>
        <w:t>5</w:t>
      </w:r>
      <w:r w:rsidRPr="00C06DBF">
        <w:rPr>
          <w:rFonts w:asciiTheme="minorEastAsia" w:eastAsiaTheme="minorEastAsia" w:hAnsiTheme="minorEastAsia" w:hint="eastAsia"/>
          <w:szCs w:val="21"/>
        </w:rPr>
        <w:t xml:space="preserve"> </w:t>
      </w:r>
      <w:r w:rsidR="0014248D" w:rsidRPr="00C06DBF">
        <w:rPr>
          <w:rFonts w:asciiTheme="minorEastAsia" w:eastAsiaTheme="minorEastAsia" w:hAnsiTheme="minorEastAsia" w:hint="eastAsia"/>
          <w:szCs w:val="21"/>
        </w:rPr>
        <w:t>犬的护理</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14248D" w:rsidRPr="00C06DBF">
        <w:rPr>
          <w:rFonts w:asciiTheme="minorEastAsia" w:eastAsiaTheme="minorEastAsia" w:hAnsiTheme="minorEastAsia" w:hint="eastAsia"/>
          <w:szCs w:val="21"/>
        </w:rPr>
        <w:t>6</w:t>
      </w:r>
      <w:r w:rsidRPr="00C06DBF">
        <w:rPr>
          <w:rFonts w:asciiTheme="minorEastAsia" w:eastAsiaTheme="minorEastAsia" w:hAnsiTheme="minorEastAsia" w:hint="eastAsia"/>
          <w:szCs w:val="21"/>
        </w:rPr>
        <w:t xml:space="preserve"> </w:t>
      </w:r>
      <w:r w:rsidR="0014248D" w:rsidRPr="00C06DBF">
        <w:rPr>
          <w:rFonts w:asciiTheme="minorEastAsia" w:eastAsiaTheme="minorEastAsia" w:hAnsiTheme="minorEastAsia" w:hint="eastAsia"/>
          <w:szCs w:val="21"/>
        </w:rPr>
        <w:t>常见长毛犬的美容</w:t>
      </w:r>
    </w:p>
    <w:p w:rsidR="00710A0F" w:rsidRPr="00C06DBF" w:rsidRDefault="00710A0F" w:rsidP="00BC3F45">
      <w:pPr>
        <w:adjustRightInd w:val="0"/>
        <w:snapToGrid w:val="0"/>
        <w:rPr>
          <w:rFonts w:asciiTheme="minorEastAsia" w:eastAsiaTheme="minorEastAsia" w:hAnsiTheme="minorEastAsia"/>
          <w:b/>
          <w:szCs w:val="21"/>
        </w:rPr>
      </w:pPr>
      <w:r w:rsidRPr="00C06DBF">
        <w:rPr>
          <w:rFonts w:asciiTheme="minorEastAsia" w:eastAsiaTheme="minorEastAsia" w:hAnsiTheme="minorEastAsia" w:hint="eastAsia"/>
          <w:b/>
          <w:szCs w:val="21"/>
        </w:rPr>
        <w:t>项目二  宠物猫的饲养管理</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14248D" w:rsidRPr="00C06DBF">
        <w:rPr>
          <w:rFonts w:asciiTheme="minorEastAsia" w:eastAsiaTheme="minorEastAsia" w:hAnsiTheme="minorEastAsia" w:hint="eastAsia"/>
          <w:szCs w:val="21"/>
        </w:rPr>
        <w:t>1</w:t>
      </w:r>
      <w:r w:rsidRPr="00C06DBF">
        <w:rPr>
          <w:rFonts w:asciiTheme="minorEastAsia" w:eastAsiaTheme="minorEastAsia" w:hAnsiTheme="minorEastAsia" w:hint="eastAsia"/>
          <w:szCs w:val="21"/>
        </w:rPr>
        <w:t xml:space="preserve"> 猫</w:t>
      </w:r>
      <w:r w:rsidR="0014248D" w:rsidRPr="00C06DBF">
        <w:rPr>
          <w:rFonts w:asciiTheme="minorEastAsia" w:eastAsiaTheme="minorEastAsia" w:hAnsiTheme="minorEastAsia" w:hint="eastAsia"/>
          <w:szCs w:val="21"/>
        </w:rPr>
        <w:t>生物学特性的认识</w:t>
      </w:r>
    </w:p>
    <w:p w:rsidR="0014248D"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14248D" w:rsidRPr="00C06DBF">
        <w:rPr>
          <w:rFonts w:asciiTheme="minorEastAsia" w:eastAsiaTheme="minorEastAsia" w:hAnsiTheme="minorEastAsia" w:hint="eastAsia"/>
          <w:szCs w:val="21"/>
        </w:rPr>
        <w:t>2</w:t>
      </w:r>
      <w:r w:rsidRPr="00C06DBF">
        <w:rPr>
          <w:rFonts w:asciiTheme="minorEastAsia" w:eastAsiaTheme="minorEastAsia" w:hAnsiTheme="minorEastAsia" w:hint="eastAsia"/>
          <w:szCs w:val="21"/>
        </w:rPr>
        <w:t xml:space="preserve"> 猫</w:t>
      </w:r>
      <w:r w:rsidR="0014248D" w:rsidRPr="00C06DBF">
        <w:rPr>
          <w:rFonts w:asciiTheme="minorEastAsia" w:eastAsiaTheme="minorEastAsia" w:hAnsiTheme="minorEastAsia" w:hint="eastAsia"/>
          <w:szCs w:val="21"/>
        </w:rPr>
        <w:t>的分类与品种的识别</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14248D" w:rsidRPr="00C06DBF">
        <w:rPr>
          <w:rFonts w:asciiTheme="minorEastAsia" w:eastAsiaTheme="minorEastAsia" w:hAnsiTheme="minorEastAsia" w:hint="eastAsia"/>
          <w:szCs w:val="21"/>
        </w:rPr>
        <w:t>3</w:t>
      </w:r>
      <w:r w:rsidRPr="00C06DBF">
        <w:rPr>
          <w:rFonts w:asciiTheme="minorEastAsia" w:eastAsiaTheme="minorEastAsia" w:hAnsiTheme="minorEastAsia" w:hint="eastAsia"/>
          <w:szCs w:val="21"/>
        </w:rPr>
        <w:t xml:space="preserve"> 猫的繁殖</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14248D" w:rsidRPr="00C06DBF">
        <w:rPr>
          <w:rFonts w:asciiTheme="minorEastAsia" w:eastAsiaTheme="minorEastAsia" w:hAnsiTheme="minorEastAsia" w:hint="eastAsia"/>
          <w:szCs w:val="21"/>
        </w:rPr>
        <w:t>4</w:t>
      </w:r>
      <w:r w:rsidRPr="00C06DBF">
        <w:rPr>
          <w:rFonts w:asciiTheme="minorEastAsia" w:eastAsiaTheme="minorEastAsia" w:hAnsiTheme="minorEastAsia" w:hint="eastAsia"/>
          <w:szCs w:val="21"/>
        </w:rPr>
        <w:t xml:space="preserve"> 猫的饲养管理</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14248D" w:rsidRPr="00C06DBF">
        <w:rPr>
          <w:rFonts w:asciiTheme="minorEastAsia" w:eastAsiaTheme="minorEastAsia" w:hAnsiTheme="minorEastAsia" w:hint="eastAsia"/>
          <w:szCs w:val="21"/>
        </w:rPr>
        <w:t>5</w:t>
      </w:r>
      <w:r w:rsidRPr="00C06DBF">
        <w:rPr>
          <w:rFonts w:asciiTheme="minorEastAsia" w:eastAsiaTheme="minorEastAsia" w:hAnsiTheme="minorEastAsia" w:hint="eastAsia"/>
          <w:szCs w:val="21"/>
        </w:rPr>
        <w:t xml:space="preserve"> 猫的</w:t>
      </w:r>
      <w:r w:rsidR="0014248D" w:rsidRPr="00C06DBF">
        <w:rPr>
          <w:rFonts w:asciiTheme="minorEastAsia" w:eastAsiaTheme="minorEastAsia" w:hAnsiTheme="minorEastAsia" w:hint="eastAsia"/>
          <w:szCs w:val="21"/>
        </w:rPr>
        <w:t>护理</w:t>
      </w:r>
    </w:p>
    <w:p w:rsidR="00710A0F" w:rsidRPr="00C06DBF" w:rsidRDefault="00710A0F" w:rsidP="00BC3F45">
      <w:pPr>
        <w:widowControl/>
        <w:adjustRightInd w:val="0"/>
        <w:snapToGrid w:val="0"/>
        <w:outlineLvl w:val="0"/>
        <w:rPr>
          <w:rFonts w:asciiTheme="minorEastAsia" w:eastAsiaTheme="minorEastAsia" w:hAnsiTheme="minorEastAsia"/>
          <w:b/>
          <w:szCs w:val="21"/>
        </w:rPr>
      </w:pPr>
      <w:r w:rsidRPr="00C06DBF">
        <w:rPr>
          <w:rFonts w:asciiTheme="minorEastAsia" w:eastAsiaTheme="minorEastAsia" w:hAnsiTheme="minorEastAsia" w:hint="eastAsia"/>
          <w:b/>
          <w:szCs w:val="21"/>
        </w:rPr>
        <w:t>模块二  宠物疾病防治</w:t>
      </w:r>
    </w:p>
    <w:p w:rsidR="00710A0F" w:rsidRPr="00C06DBF" w:rsidRDefault="00710A0F" w:rsidP="00BC3F45">
      <w:pPr>
        <w:adjustRightInd w:val="0"/>
        <w:snapToGrid w:val="0"/>
        <w:rPr>
          <w:rFonts w:asciiTheme="minorEastAsia" w:eastAsiaTheme="minorEastAsia" w:hAnsiTheme="minorEastAsia"/>
          <w:b/>
          <w:szCs w:val="21"/>
        </w:rPr>
      </w:pPr>
      <w:r w:rsidRPr="00C06DBF">
        <w:rPr>
          <w:rFonts w:asciiTheme="minorEastAsia" w:eastAsiaTheme="minorEastAsia" w:hAnsiTheme="minorEastAsia" w:hint="eastAsia"/>
          <w:b/>
          <w:szCs w:val="21"/>
        </w:rPr>
        <w:t>项目</w:t>
      </w:r>
      <w:proofErr w:type="gramStart"/>
      <w:r w:rsidRPr="00C06DBF">
        <w:rPr>
          <w:rFonts w:asciiTheme="minorEastAsia" w:eastAsiaTheme="minorEastAsia" w:hAnsiTheme="minorEastAsia" w:hint="eastAsia"/>
          <w:b/>
          <w:szCs w:val="21"/>
        </w:rPr>
        <w:t>一</w:t>
      </w:r>
      <w:proofErr w:type="gramEnd"/>
      <w:r w:rsidRPr="00C06DBF">
        <w:rPr>
          <w:rFonts w:asciiTheme="minorEastAsia" w:eastAsiaTheme="minorEastAsia" w:hAnsiTheme="minorEastAsia" w:hint="eastAsia"/>
          <w:b/>
          <w:szCs w:val="21"/>
        </w:rPr>
        <w:t xml:space="preserve"> 犬猫常用治疗技术</w:t>
      </w:r>
      <w:r w:rsidR="00A763DA">
        <w:rPr>
          <w:rFonts w:asciiTheme="minorEastAsia" w:eastAsiaTheme="minorEastAsia" w:hAnsiTheme="minorEastAsia" w:hint="eastAsia"/>
          <w:b/>
          <w:szCs w:val="21"/>
        </w:rPr>
        <w:t>的</w:t>
      </w:r>
      <w:r w:rsidR="001E16E6">
        <w:rPr>
          <w:rFonts w:asciiTheme="minorEastAsia" w:eastAsiaTheme="minorEastAsia" w:hAnsiTheme="minorEastAsia" w:hint="eastAsia"/>
          <w:b/>
          <w:szCs w:val="21"/>
        </w:rPr>
        <w:t>操作</w:t>
      </w:r>
    </w:p>
    <w:p w:rsidR="0014248D" w:rsidRPr="00C06DBF" w:rsidRDefault="0014248D"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任务1 犬猫的保定</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14248D" w:rsidRPr="00C06DBF">
        <w:rPr>
          <w:rFonts w:asciiTheme="minorEastAsia" w:eastAsiaTheme="minorEastAsia" w:hAnsiTheme="minorEastAsia" w:hint="eastAsia"/>
          <w:szCs w:val="21"/>
        </w:rPr>
        <w:t>2</w:t>
      </w:r>
      <w:r w:rsidRPr="00C06DBF">
        <w:rPr>
          <w:rFonts w:asciiTheme="minorEastAsia" w:eastAsiaTheme="minorEastAsia" w:hAnsiTheme="minorEastAsia" w:hint="eastAsia"/>
          <w:szCs w:val="21"/>
        </w:rPr>
        <w:t xml:space="preserve"> </w:t>
      </w:r>
      <w:r w:rsidR="0014248D" w:rsidRPr="00C06DBF">
        <w:rPr>
          <w:rFonts w:asciiTheme="minorEastAsia" w:eastAsiaTheme="minorEastAsia" w:hAnsiTheme="minorEastAsia" w:hint="eastAsia"/>
          <w:szCs w:val="21"/>
        </w:rPr>
        <w:t>药物的口服</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14248D" w:rsidRPr="00C06DBF">
        <w:rPr>
          <w:rFonts w:asciiTheme="minorEastAsia" w:eastAsiaTheme="minorEastAsia" w:hAnsiTheme="minorEastAsia" w:hint="eastAsia"/>
          <w:szCs w:val="21"/>
        </w:rPr>
        <w:t>3</w:t>
      </w:r>
      <w:r w:rsidRPr="00C06DBF">
        <w:rPr>
          <w:rFonts w:asciiTheme="minorEastAsia" w:eastAsiaTheme="minorEastAsia" w:hAnsiTheme="minorEastAsia" w:hint="eastAsia"/>
          <w:szCs w:val="21"/>
        </w:rPr>
        <w:t xml:space="preserve"> </w:t>
      </w:r>
      <w:r w:rsidR="006B39ED" w:rsidRPr="00C06DBF">
        <w:rPr>
          <w:rFonts w:asciiTheme="minorEastAsia" w:eastAsiaTheme="minorEastAsia" w:hAnsiTheme="minorEastAsia" w:hint="eastAsia"/>
          <w:szCs w:val="21"/>
        </w:rPr>
        <w:t>药物的</w:t>
      </w:r>
      <w:r w:rsidRPr="00C06DBF">
        <w:rPr>
          <w:rFonts w:asciiTheme="minorEastAsia" w:eastAsiaTheme="minorEastAsia" w:hAnsiTheme="minorEastAsia" w:hint="eastAsia"/>
          <w:szCs w:val="21"/>
        </w:rPr>
        <w:t>胃管</w:t>
      </w:r>
      <w:r w:rsidR="006B39ED" w:rsidRPr="00C06DBF">
        <w:rPr>
          <w:rFonts w:asciiTheme="minorEastAsia" w:eastAsiaTheme="minorEastAsia" w:hAnsiTheme="minorEastAsia" w:hint="eastAsia"/>
          <w:szCs w:val="21"/>
        </w:rPr>
        <w:t>投喂</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14248D" w:rsidRPr="00C06DBF">
        <w:rPr>
          <w:rFonts w:asciiTheme="minorEastAsia" w:eastAsiaTheme="minorEastAsia" w:hAnsiTheme="minorEastAsia" w:hint="eastAsia"/>
          <w:szCs w:val="21"/>
        </w:rPr>
        <w:t>4</w:t>
      </w:r>
      <w:r w:rsidRPr="00C06DBF">
        <w:rPr>
          <w:rFonts w:asciiTheme="minorEastAsia" w:eastAsiaTheme="minorEastAsia" w:hAnsiTheme="minorEastAsia" w:hint="eastAsia"/>
          <w:szCs w:val="21"/>
        </w:rPr>
        <w:t xml:space="preserve"> </w:t>
      </w:r>
      <w:r w:rsidR="006B39ED" w:rsidRPr="00C06DBF">
        <w:rPr>
          <w:rFonts w:asciiTheme="minorEastAsia" w:eastAsiaTheme="minorEastAsia" w:hAnsiTheme="minorEastAsia" w:hint="eastAsia"/>
          <w:szCs w:val="21"/>
        </w:rPr>
        <w:t>药物的注射</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14248D" w:rsidRPr="00C06DBF">
        <w:rPr>
          <w:rFonts w:asciiTheme="minorEastAsia" w:eastAsiaTheme="minorEastAsia" w:hAnsiTheme="minorEastAsia" w:hint="eastAsia"/>
          <w:szCs w:val="21"/>
        </w:rPr>
        <w:t>5</w:t>
      </w:r>
      <w:r w:rsidRPr="00C06DBF">
        <w:rPr>
          <w:rFonts w:asciiTheme="minorEastAsia" w:eastAsiaTheme="minorEastAsia" w:hAnsiTheme="minorEastAsia" w:hint="eastAsia"/>
          <w:szCs w:val="21"/>
        </w:rPr>
        <w:t xml:space="preserve"> </w:t>
      </w:r>
      <w:r w:rsidR="001E16E6">
        <w:rPr>
          <w:rFonts w:asciiTheme="minorEastAsia" w:eastAsiaTheme="minorEastAsia" w:hAnsiTheme="minorEastAsia" w:hint="eastAsia"/>
          <w:szCs w:val="21"/>
        </w:rPr>
        <w:t>犬猫的穿刺</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14248D" w:rsidRPr="00C06DBF">
        <w:rPr>
          <w:rFonts w:asciiTheme="minorEastAsia" w:eastAsiaTheme="minorEastAsia" w:hAnsiTheme="minorEastAsia" w:hint="eastAsia"/>
          <w:szCs w:val="21"/>
        </w:rPr>
        <w:t>6</w:t>
      </w:r>
      <w:r w:rsidRPr="00C06DBF">
        <w:rPr>
          <w:rFonts w:asciiTheme="minorEastAsia" w:eastAsiaTheme="minorEastAsia" w:hAnsiTheme="minorEastAsia" w:hint="eastAsia"/>
          <w:szCs w:val="21"/>
        </w:rPr>
        <w:t xml:space="preserve"> </w:t>
      </w:r>
      <w:r w:rsidR="006B39ED" w:rsidRPr="00C06DBF">
        <w:rPr>
          <w:rFonts w:asciiTheme="minorEastAsia" w:eastAsiaTheme="minorEastAsia" w:hAnsiTheme="minorEastAsia" w:hint="eastAsia"/>
          <w:szCs w:val="21"/>
        </w:rPr>
        <w:t>犬猫的导尿</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14248D" w:rsidRPr="00C06DBF">
        <w:rPr>
          <w:rFonts w:asciiTheme="minorEastAsia" w:eastAsiaTheme="minorEastAsia" w:hAnsiTheme="minorEastAsia" w:hint="eastAsia"/>
          <w:szCs w:val="21"/>
        </w:rPr>
        <w:t>7</w:t>
      </w:r>
      <w:r w:rsidRPr="00C06DBF">
        <w:rPr>
          <w:rFonts w:asciiTheme="minorEastAsia" w:eastAsiaTheme="minorEastAsia" w:hAnsiTheme="minorEastAsia" w:hint="eastAsia"/>
          <w:szCs w:val="21"/>
        </w:rPr>
        <w:t xml:space="preserve"> </w:t>
      </w:r>
      <w:r w:rsidR="006B39ED" w:rsidRPr="00C06DBF">
        <w:rPr>
          <w:rFonts w:asciiTheme="minorEastAsia" w:eastAsiaTheme="minorEastAsia" w:hAnsiTheme="minorEastAsia" w:hint="eastAsia"/>
          <w:szCs w:val="21"/>
        </w:rPr>
        <w:t>犬猫的灌肠</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14248D" w:rsidRPr="00C06DBF">
        <w:rPr>
          <w:rFonts w:asciiTheme="minorEastAsia" w:eastAsiaTheme="minorEastAsia" w:hAnsiTheme="minorEastAsia" w:hint="eastAsia"/>
          <w:szCs w:val="21"/>
        </w:rPr>
        <w:t>8</w:t>
      </w:r>
      <w:r w:rsidRPr="00C06DBF">
        <w:rPr>
          <w:rFonts w:asciiTheme="minorEastAsia" w:eastAsiaTheme="minorEastAsia" w:hAnsiTheme="minorEastAsia" w:hint="eastAsia"/>
          <w:szCs w:val="21"/>
        </w:rPr>
        <w:t xml:space="preserve"> </w:t>
      </w:r>
      <w:r w:rsidR="006B39ED" w:rsidRPr="00C06DBF">
        <w:rPr>
          <w:rFonts w:asciiTheme="minorEastAsia" w:eastAsiaTheme="minorEastAsia" w:hAnsiTheme="minorEastAsia" w:hint="eastAsia"/>
          <w:szCs w:val="21"/>
        </w:rPr>
        <w:t>犬猫的采血</w:t>
      </w:r>
    </w:p>
    <w:p w:rsidR="00710A0F" w:rsidRPr="00C06DBF" w:rsidRDefault="00710A0F" w:rsidP="00BC3F45">
      <w:pPr>
        <w:adjustRightInd w:val="0"/>
        <w:snapToGrid w:val="0"/>
        <w:rPr>
          <w:rFonts w:asciiTheme="minorEastAsia" w:eastAsiaTheme="minorEastAsia" w:hAnsiTheme="minorEastAsia"/>
          <w:b/>
          <w:szCs w:val="21"/>
        </w:rPr>
      </w:pPr>
      <w:r w:rsidRPr="00C06DBF">
        <w:rPr>
          <w:rFonts w:asciiTheme="minorEastAsia" w:eastAsiaTheme="minorEastAsia" w:hAnsiTheme="minorEastAsia" w:hint="eastAsia"/>
          <w:b/>
          <w:szCs w:val="21"/>
        </w:rPr>
        <w:t>项目二  犬猫常见传染病</w:t>
      </w:r>
      <w:r w:rsidR="007531AA">
        <w:rPr>
          <w:rFonts w:asciiTheme="minorEastAsia" w:eastAsiaTheme="minorEastAsia" w:hAnsiTheme="minorEastAsia" w:hint="eastAsia"/>
          <w:b/>
          <w:szCs w:val="21"/>
        </w:rPr>
        <w:t>的防治</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6B39ED" w:rsidRPr="00C06DBF">
        <w:rPr>
          <w:rFonts w:asciiTheme="minorEastAsia" w:eastAsiaTheme="minorEastAsia" w:hAnsiTheme="minorEastAsia" w:hint="eastAsia"/>
          <w:szCs w:val="21"/>
        </w:rPr>
        <w:t xml:space="preserve">1 </w:t>
      </w:r>
      <w:r w:rsidR="007531AA">
        <w:rPr>
          <w:rFonts w:asciiTheme="minorEastAsia" w:eastAsiaTheme="minorEastAsia" w:hAnsiTheme="minorEastAsia" w:hint="eastAsia"/>
          <w:szCs w:val="21"/>
        </w:rPr>
        <w:t>犬常见传染病的</w:t>
      </w:r>
      <w:r w:rsidR="006B39ED" w:rsidRPr="00C06DBF">
        <w:rPr>
          <w:rFonts w:asciiTheme="minorEastAsia" w:eastAsiaTheme="minorEastAsia" w:hAnsiTheme="minorEastAsia" w:hint="eastAsia"/>
          <w:szCs w:val="21"/>
        </w:rPr>
        <w:t>防治</w:t>
      </w:r>
    </w:p>
    <w:p w:rsidR="006B39ED" w:rsidRPr="00C06DBF" w:rsidRDefault="006B39ED"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相关知识1 犬</w:t>
      </w:r>
      <w:proofErr w:type="gramStart"/>
      <w:r w:rsidRPr="00C06DBF">
        <w:rPr>
          <w:rFonts w:asciiTheme="minorEastAsia" w:eastAsiaTheme="minorEastAsia" w:hAnsiTheme="minorEastAsia" w:hint="eastAsia"/>
          <w:szCs w:val="21"/>
        </w:rPr>
        <w:t>瘟</w:t>
      </w:r>
      <w:proofErr w:type="gramEnd"/>
      <w:r w:rsidRPr="00C06DBF">
        <w:rPr>
          <w:rFonts w:asciiTheme="minorEastAsia" w:eastAsiaTheme="minorEastAsia" w:hAnsiTheme="minorEastAsia" w:hint="eastAsia"/>
          <w:szCs w:val="21"/>
        </w:rPr>
        <w:t>热</w:t>
      </w:r>
    </w:p>
    <w:p w:rsidR="006B39ED" w:rsidRPr="00C06DBF" w:rsidRDefault="006B39ED"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相关知识2 犬细小病毒病</w:t>
      </w:r>
    </w:p>
    <w:p w:rsidR="006B39ED" w:rsidRPr="00C06DBF" w:rsidRDefault="006B39ED"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相关知识3 犬传染性肝炎</w:t>
      </w:r>
    </w:p>
    <w:p w:rsidR="006B39ED" w:rsidRPr="00C06DBF" w:rsidRDefault="006B39ED"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 xml:space="preserve">相关知识4 </w:t>
      </w:r>
      <w:proofErr w:type="gramStart"/>
      <w:r w:rsidRPr="00C06DBF">
        <w:rPr>
          <w:rFonts w:asciiTheme="minorEastAsia" w:eastAsiaTheme="minorEastAsia" w:hAnsiTheme="minorEastAsia" w:hint="eastAsia"/>
          <w:szCs w:val="21"/>
        </w:rPr>
        <w:t>犬副流感</w:t>
      </w:r>
      <w:proofErr w:type="gramEnd"/>
      <w:r w:rsidRPr="00C06DBF">
        <w:rPr>
          <w:rFonts w:asciiTheme="minorEastAsia" w:eastAsiaTheme="minorEastAsia" w:hAnsiTheme="minorEastAsia" w:hint="eastAsia"/>
          <w:szCs w:val="21"/>
        </w:rPr>
        <w:t>病毒感染</w:t>
      </w:r>
    </w:p>
    <w:p w:rsidR="006B39ED" w:rsidRPr="00C06DBF" w:rsidRDefault="006B39ED"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相关知识5 犬疱疹病毒感染</w:t>
      </w:r>
    </w:p>
    <w:p w:rsidR="006B39ED" w:rsidRPr="00C06DBF" w:rsidRDefault="006B39ED"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相关知识6 犬冠状病毒感染</w:t>
      </w:r>
    </w:p>
    <w:p w:rsidR="006B39ED" w:rsidRPr="00C06DBF" w:rsidRDefault="006B39ED"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相关知识7 犬传染性气管支气管炎</w:t>
      </w:r>
    </w:p>
    <w:p w:rsidR="006B39ED" w:rsidRPr="00C06DBF" w:rsidRDefault="006B39ED"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相关知识8 狂犬病</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6B39ED" w:rsidRPr="00C06DBF">
        <w:rPr>
          <w:rFonts w:asciiTheme="minorEastAsia" w:eastAsiaTheme="minorEastAsia" w:hAnsiTheme="minorEastAsia" w:hint="eastAsia"/>
          <w:szCs w:val="21"/>
        </w:rPr>
        <w:t xml:space="preserve">2 </w:t>
      </w:r>
      <w:r w:rsidR="007531AA">
        <w:rPr>
          <w:rFonts w:asciiTheme="minorEastAsia" w:eastAsiaTheme="minorEastAsia" w:hAnsiTheme="minorEastAsia" w:hint="eastAsia"/>
          <w:szCs w:val="21"/>
        </w:rPr>
        <w:t>猫常见传染病的</w:t>
      </w:r>
      <w:r w:rsidR="006B39ED" w:rsidRPr="00C06DBF">
        <w:rPr>
          <w:rFonts w:asciiTheme="minorEastAsia" w:eastAsiaTheme="minorEastAsia" w:hAnsiTheme="minorEastAsia" w:hint="eastAsia"/>
          <w:szCs w:val="21"/>
        </w:rPr>
        <w:t>防治</w:t>
      </w:r>
    </w:p>
    <w:p w:rsidR="006B39ED" w:rsidRPr="00C06DBF" w:rsidRDefault="006B39ED"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相关知识1 猫泛白细胞减少症</w:t>
      </w:r>
    </w:p>
    <w:p w:rsidR="006B39ED" w:rsidRPr="00C06DBF" w:rsidRDefault="006B39ED"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相关知识2 猫传染性</w:t>
      </w:r>
      <w:proofErr w:type="gramStart"/>
      <w:r w:rsidRPr="00C06DBF">
        <w:rPr>
          <w:rFonts w:asciiTheme="minorEastAsia" w:eastAsiaTheme="minorEastAsia" w:hAnsiTheme="minorEastAsia" w:hint="eastAsia"/>
          <w:szCs w:val="21"/>
        </w:rPr>
        <w:t>鼻</w:t>
      </w:r>
      <w:proofErr w:type="gramEnd"/>
      <w:r w:rsidRPr="00C06DBF">
        <w:rPr>
          <w:rFonts w:asciiTheme="minorEastAsia" w:eastAsiaTheme="minorEastAsia" w:hAnsiTheme="minorEastAsia" w:hint="eastAsia"/>
          <w:szCs w:val="21"/>
        </w:rPr>
        <w:t>气管炎</w:t>
      </w:r>
    </w:p>
    <w:p w:rsidR="006B39ED" w:rsidRPr="00C06DBF" w:rsidRDefault="006B39ED"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相关知识3 猫杯状病毒感染</w:t>
      </w:r>
    </w:p>
    <w:p w:rsidR="006B39ED" w:rsidRPr="00C06DBF" w:rsidRDefault="006B39ED"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相关知识4 猫传染性腹膜炎</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6B39ED" w:rsidRPr="00C06DBF">
        <w:rPr>
          <w:rFonts w:asciiTheme="minorEastAsia" w:eastAsiaTheme="minorEastAsia" w:hAnsiTheme="minorEastAsia" w:hint="eastAsia"/>
          <w:szCs w:val="21"/>
        </w:rPr>
        <w:t>3</w:t>
      </w:r>
      <w:r w:rsidR="007933F4">
        <w:rPr>
          <w:rFonts w:asciiTheme="minorEastAsia" w:eastAsiaTheme="minorEastAsia" w:hAnsiTheme="minorEastAsia" w:hint="eastAsia"/>
          <w:szCs w:val="21"/>
        </w:rPr>
        <w:t>犬猫真菌感染皮肤病的</w:t>
      </w:r>
      <w:r w:rsidR="006B39ED" w:rsidRPr="00C06DBF">
        <w:rPr>
          <w:rFonts w:asciiTheme="minorEastAsia" w:eastAsiaTheme="minorEastAsia" w:hAnsiTheme="minorEastAsia" w:hint="eastAsia"/>
          <w:szCs w:val="21"/>
        </w:rPr>
        <w:t>防治</w:t>
      </w:r>
    </w:p>
    <w:p w:rsidR="00710A0F" w:rsidRPr="00C06DBF" w:rsidRDefault="00710A0F" w:rsidP="00BC3F45">
      <w:pPr>
        <w:adjustRightInd w:val="0"/>
        <w:snapToGrid w:val="0"/>
        <w:rPr>
          <w:rFonts w:asciiTheme="minorEastAsia" w:eastAsiaTheme="minorEastAsia" w:hAnsiTheme="minorEastAsia"/>
          <w:b/>
          <w:szCs w:val="21"/>
        </w:rPr>
      </w:pPr>
      <w:r w:rsidRPr="00C06DBF">
        <w:rPr>
          <w:rFonts w:asciiTheme="minorEastAsia" w:eastAsiaTheme="minorEastAsia" w:hAnsiTheme="minorEastAsia" w:hint="eastAsia"/>
          <w:b/>
          <w:szCs w:val="21"/>
        </w:rPr>
        <w:t>项目三  犬猫常见寄生虫病</w:t>
      </w:r>
      <w:r w:rsidR="007531AA">
        <w:rPr>
          <w:rFonts w:asciiTheme="minorEastAsia" w:eastAsiaTheme="minorEastAsia" w:hAnsiTheme="minorEastAsia" w:hint="eastAsia"/>
          <w:b/>
          <w:szCs w:val="21"/>
        </w:rPr>
        <w:t>的防治</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C06DBF">
        <w:rPr>
          <w:rFonts w:asciiTheme="minorEastAsia" w:eastAsiaTheme="minorEastAsia" w:hAnsiTheme="minorEastAsia" w:hint="eastAsia"/>
          <w:szCs w:val="21"/>
        </w:rPr>
        <w:t>1</w:t>
      </w:r>
      <w:r w:rsidRPr="00C06DBF">
        <w:rPr>
          <w:rFonts w:asciiTheme="minorEastAsia" w:eastAsiaTheme="minorEastAsia" w:hAnsiTheme="minorEastAsia" w:hint="eastAsia"/>
          <w:szCs w:val="21"/>
        </w:rPr>
        <w:t xml:space="preserve"> 常见蠕虫病</w:t>
      </w:r>
      <w:r w:rsidR="007531AA">
        <w:rPr>
          <w:rFonts w:asciiTheme="minorEastAsia" w:eastAsiaTheme="minorEastAsia" w:hAnsiTheme="minorEastAsia" w:hint="eastAsia"/>
          <w:szCs w:val="21"/>
        </w:rPr>
        <w:t>的</w:t>
      </w:r>
      <w:r w:rsidR="00C06DBF">
        <w:rPr>
          <w:rFonts w:asciiTheme="minorEastAsia" w:eastAsiaTheme="minorEastAsia" w:hAnsiTheme="minorEastAsia" w:hint="eastAsia"/>
          <w:szCs w:val="21"/>
        </w:rPr>
        <w:t>防治</w:t>
      </w:r>
    </w:p>
    <w:p w:rsidR="00C06DBF" w:rsidRPr="00C06DBF" w:rsidRDefault="00C06DB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相关知识1</w:t>
      </w:r>
      <w:r>
        <w:rPr>
          <w:rFonts w:asciiTheme="minorEastAsia" w:eastAsiaTheme="minorEastAsia" w:hAnsiTheme="minorEastAsia" w:hint="eastAsia"/>
          <w:szCs w:val="21"/>
        </w:rPr>
        <w:t xml:space="preserve"> </w:t>
      </w:r>
      <w:r w:rsidRPr="00C06DBF">
        <w:rPr>
          <w:rFonts w:asciiTheme="minorEastAsia" w:eastAsiaTheme="minorEastAsia" w:hAnsiTheme="minorEastAsia" w:hint="eastAsia"/>
          <w:szCs w:val="21"/>
        </w:rPr>
        <w:t>蛔虫病</w:t>
      </w:r>
    </w:p>
    <w:p w:rsidR="00C06DBF" w:rsidRPr="00C06DBF" w:rsidRDefault="00C06DB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相关知识2</w:t>
      </w:r>
      <w:r>
        <w:rPr>
          <w:rFonts w:asciiTheme="minorEastAsia" w:eastAsiaTheme="minorEastAsia" w:hAnsiTheme="minorEastAsia" w:hint="eastAsia"/>
          <w:szCs w:val="21"/>
        </w:rPr>
        <w:t xml:space="preserve"> </w:t>
      </w:r>
      <w:r w:rsidRPr="00C06DBF">
        <w:rPr>
          <w:rFonts w:asciiTheme="minorEastAsia" w:eastAsiaTheme="minorEastAsia" w:hAnsiTheme="minorEastAsia" w:hint="eastAsia"/>
          <w:szCs w:val="21"/>
        </w:rPr>
        <w:t>钩虫病</w:t>
      </w:r>
    </w:p>
    <w:p w:rsidR="00C06DBF" w:rsidRPr="00C06DBF" w:rsidRDefault="00C06DB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相关知识3</w:t>
      </w:r>
      <w:r>
        <w:rPr>
          <w:rFonts w:asciiTheme="minorEastAsia" w:eastAsiaTheme="minorEastAsia" w:hAnsiTheme="minorEastAsia" w:hint="eastAsia"/>
          <w:szCs w:val="21"/>
        </w:rPr>
        <w:t xml:space="preserve"> </w:t>
      </w:r>
      <w:r w:rsidRPr="00C06DBF">
        <w:rPr>
          <w:rFonts w:asciiTheme="minorEastAsia" w:eastAsiaTheme="minorEastAsia" w:hAnsiTheme="minorEastAsia" w:hint="eastAsia"/>
          <w:szCs w:val="21"/>
        </w:rPr>
        <w:t>绦虫病</w:t>
      </w:r>
    </w:p>
    <w:p w:rsidR="00C06DBF" w:rsidRDefault="00C06DB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相关知识4</w:t>
      </w:r>
      <w:r>
        <w:rPr>
          <w:rFonts w:asciiTheme="minorEastAsia" w:eastAsiaTheme="minorEastAsia" w:hAnsiTheme="minorEastAsia" w:hint="eastAsia"/>
          <w:szCs w:val="21"/>
        </w:rPr>
        <w:t xml:space="preserve"> </w:t>
      </w:r>
      <w:r w:rsidRPr="00C06DBF">
        <w:rPr>
          <w:rFonts w:asciiTheme="minorEastAsia" w:eastAsiaTheme="minorEastAsia" w:hAnsiTheme="minorEastAsia" w:hint="eastAsia"/>
          <w:szCs w:val="21"/>
        </w:rPr>
        <w:t>犬丝虫病</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C06DBF">
        <w:rPr>
          <w:rFonts w:asciiTheme="minorEastAsia" w:eastAsiaTheme="minorEastAsia" w:hAnsiTheme="minorEastAsia" w:hint="eastAsia"/>
          <w:szCs w:val="21"/>
        </w:rPr>
        <w:t>2</w:t>
      </w:r>
      <w:r w:rsidRPr="00C06DBF">
        <w:rPr>
          <w:rFonts w:asciiTheme="minorEastAsia" w:eastAsiaTheme="minorEastAsia" w:hAnsiTheme="minorEastAsia" w:hint="eastAsia"/>
          <w:szCs w:val="21"/>
        </w:rPr>
        <w:t xml:space="preserve"> 常见原虫病</w:t>
      </w:r>
      <w:r w:rsidR="007531AA">
        <w:rPr>
          <w:rFonts w:asciiTheme="minorEastAsia" w:eastAsiaTheme="minorEastAsia" w:hAnsiTheme="minorEastAsia" w:hint="eastAsia"/>
          <w:szCs w:val="21"/>
        </w:rPr>
        <w:t>的</w:t>
      </w:r>
      <w:r w:rsidR="00C06DBF">
        <w:rPr>
          <w:rFonts w:asciiTheme="minorEastAsia" w:eastAsiaTheme="minorEastAsia" w:hAnsiTheme="minorEastAsia" w:hint="eastAsia"/>
          <w:szCs w:val="21"/>
        </w:rPr>
        <w:t>防治</w:t>
      </w:r>
    </w:p>
    <w:p w:rsidR="00C06DBF" w:rsidRPr="00C06DBF" w:rsidRDefault="00C06DB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相关知识1</w:t>
      </w:r>
      <w:r>
        <w:rPr>
          <w:rFonts w:asciiTheme="minorEastAsia" w:eastAsiaTheme="minorEastAsia" w:hAnsiTheme="minorEastAsia" w:hint="eastAsia"/>
          <w:szCs w:val="21"/>
        </w:rPr>
        <w:t xml:space="preserve"> </w:t>
      </w:r>
      <w:r w:rsidRPr="00C06DBF">
        <w:rPr>
          <w:rFonts w:asciiTheme="minorEastAsia" w:eastAsiaTheme="minorEastAsia" w:hAnsiTheme="minorEastAsia" w:hint="eastAsia"/>
          <w:szCs w:val="21"/>
        </w:rPr>
        <w:t>弓形虫病</w:t>
      </w:r>
    </w:p>
    <w:p w:rsidR="00C06DBF" w:rsidRPr="00C06DBF" w:rsidRDefault="00C06DB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lastRenderedPageBreak/>
        <w:t>相关知识2</w:t>
      </w:r>
      <w:r>
        <w:rPr>
          <w:rFonts w:asciiTheme="minorEastAsia" w:eastAsiaTheme="minorEastAsia" w:hAnsiTheme="minorEastAsia" w:hint="eastAsia"/>
          <w:szCs w:val="21"/>
        </w:rPr>
        <w:t xml:space="preserve"> </w:t>
      </w:r>
      <w:r w:rsidRPr="00C06DBF">
        <w:rPr>
          <w:rFonts w:asciiTheme="minorEastAsia" w:eastAsiaTheme="minorEastAsia" w:hAnsiTheme="minorEastAsia" w:hint="eastAsia"/>
          <w:szCs w:val="21"/>
        </w:rPr>
        <w:t>球虫病</w:t>
      </w:r>
    </w:p>
    <w:p w:rsidR="00C06DBF" w:rsidRPr="00C06DBF" w:rsidRDefault="00C06DB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相关知识3</w:t>
      </w:r>
      <w:r>
        <w:rPr>
          <w:rFonts w:asciiTheme="minorEastAsia" w:eastAsiaTheme="minorEastAsia" w:hAnsiTheme="minorEastAsia" w:hint="eastAsia"/>
          <w:szCs w:val="21"/>
        </w:rPr>
        <w:t xml:space="preserve"> </w:t>
      </w:r>
      <w:r w:rsidRPr="00C06DBF">
        <w:rPr>
          <w:rFonts w:asciiTheme="minorEastAsia" w:eastAsiaTheme="minorEastAsia" w:hAnsiTheme="minorEastAsia" w:hint="eastAsia"/>
          <w:szCs w:val="21"/>
        </w:rPr>
        <w:t>巴贝斯虫病</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C06DBF">
        <w:rPr>
          <w:rFonts w:asciiTheme="minorEastAsia" w:eastAsiaTheme="minorEastAsia" w:hAnsiTheme="minorEastAsia" w:hint="eastAsia"/>
          <w:szCs w:val="21"/>
        </w:rPr>
        <w:t>3</w:t>
      </w:r>
      <w:r w:rsidRPr="00C06DBF">
        <w:rPr>
          <w:rFonts w:asciiTheme="minorEastAsia" w:eastAsiaTheme="minorEastAsia" w:hAnsiTheme="minorEastAsia" w:hint="eastAsia"/>
          <w:szCs w:val="21"/>
        </w:rPr>
        <w:t xml:space="preserve"> 常见外寄生虫</w:t>
      </w:r>
      <w:r w:rsidR="007531AA">
        <w:rPr>
          <w:rFonts w:asciiTheme="minorEastAsia" w:eastAsiaTheme="minorEastAsia" w:hAnsiTheme="minorEastAsia" w:hint="eastAsia"/>
          <w:szCs w:val="21"/>
        </w:rPr>
        <w:t>病的</w:t>
      </w:r>
      <w:r w:rsidR="00C06DBF">
        <w:rPr>
          <w:rFonts w:asciiTheme="minorEastAsia" w:eastAsiaTheme="minorEastAsia" w:hAnsiTheme="minorEastAsia" w:hint="eastAsia"/>
          <w:szCs w:val="21"/>
        </w:rPr>
        <w:t>防治</w:t>
      </w:r>
    </w:p>
    <w:p w:rsidR="00C06DBF" w:rsidRPr="00C06DBF" w:rsidRDefault="00C06DB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相关知识1</w:t>
      </w:r>
      <w:r>
        <w:rPr>
          <w:rFonts w:asciiTheme="minorEastAsia" w:eastAsiaTheme="minorEastAsia" w:hAnsiTheme="minorEastAsia" w:hint="eastAsia"/>
          <w:szCs w:val="21"/>
        </w:rPr>
        <w:t xml:space="preserve"> </w:t>
      </w:r>
      <w:proofErr w:type="gramStart"/>
      <w:r w:rsidRPr="00C06DBF">
        <w:rPr>
          <w:rFonts w:asciiTheme="minorEastAsia" w:eastAsiaTheme="minorEastAsia" w:hAnsiTheme="minorEastAsia" w:hint="eastAsia"/>
          <w:szCs w:val="21"/>
        </w:rPr>
        <w:t>蜱</w:t>
      </w:r>
      <w:proofErr w:type="gramEnd"/>
      <w:r w:rsidRPr="00C06DBF">
        <w:rPr>
          <w:rFonts w:asciiTheme="minorEastAsia" w:eastAsiaTheme="minorEastAsia" w:hAnsiTheme="minorEastAsia" w:hint="eastAsia"/>
          <w:szCs w:val="21"/>
        </w:rPr>
        <w:t>病</w:t>
      </w:r>
    </w:p>
    <w:p w:rsidR="00C06DBF" w:rsidRPr="00C06DBF" w:rsidRDefault="00C06DB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相关知识2</w:t>
      </w:r>
      <w:r>
        <w:rPr>
          <w:rFonts w:asciiTheme="minorEastAsia" w:eastAsiaTheme="minorEastAsia" w:hAnsiTheme="minorEastAsia" w:hint="eastAsia"/>
          <w:szCs w:val="21"/>
        </w:rPr>
        <w:t xml:space="preserve"> </w:t>
      </w:r>
      <w:proofErr w:type="gramStart"/>
      <w:r w:rsidRPr="00C06DBF">
        <w:rPr>
          <w:rFonts w:asciiTheme="minorEastAsia" w:eastAsiaTheme="minorEastAsia" w:hAnsiTheme="minorEastAsia" w:hint="eastAsia"/>
          <w:szCs w:val="21"/>
        </w:rPr>
        <w:t>虱</w:t>
      </w:r>
      <w:proofErr w:type="gramEnd"/>
      <w:r w:rsidRPr="00C06DBF">
        <w:rPr>
          <w:rFonts w:asciiTheme="minorEastAsia" w:eastAsiaTheme="minorEastAsia" w:hAnsiTheme="minorEastAsia" w:hint="eastAsia"/>
          <w:szCs w:val="21"/>
        </w:rPr>
        <w:t>病</w:t>
      </w:r>
    </w:p>
    <w:p w:rsidR="00C06DBF" w:rsidRDefault="00C06DB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相关知识3</w:t>
      </w:r>
      <w:r>
        <w:rPr>
          <w:rFonts w:asciiTheme="minorEastAsia" w:eastAsiaTheme="minorEastAsia" w:hAnsiTheme="minorEastAsia" w:hint="eastAsia"/>
          <w:szCs w:val="21"/>
        </w:rPr>
        <w:t xml:space="preserve"> </w:t>
      </w:r>
      <w:proofErr w:type="gramStart"/>
      <w:r w:rsidRPr="00C06DBF">
        <w:rPr>
          <w:rFonts w:asciiTheme="minorEastAsia" w:eastAsiaTheme="minorEastAsia" w:hAnsiTheme="minorEastAsia" w:hint="eastAsia"/>
          <w:szCs w:val="21"/>
        </w:rPr>
        <w:t>蚤</w:t>
      </w:r>
      <w:proofErr w:type="gramEnd"/>
      <w:r w:rsidRPr="00C06DBF">
        <w:rPr>
          <w:rFonts w:asciiTheme="minorEastAsia" w:eastAsiaTheme="minorEastAsia" w:hAnsiTheme="minorEastAsia" w:hint="eastAsia"/>
          <w:szCs w:val="21"/>
        </w:rPr>
        <w:t>病</w:t>
      </w:r>
    </w:p>
    <w:p w:rsidR="00C06DBF" w:rsidRDefault="00C06DB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w:t>
      </w:r>
      <w:r>
        <w:rPr>
          <w:rFonts w:asciiTheme="minorEastAsia" w:eastAsiaTheme="minorEastAsia" w:hAnsiTheme="minorEastAsia" w:hint="eastAsia"/>
          <w:szCs w:val="21"/>
        </w:rPr>
        <w:t xml:space="preserve">4 </w:t>
      </w:r>
      <w:r w:rsidRPr="00C06DBF">
        <w:rPr>
          <w:rFonts w:asciiTheme="minorEastAsia" w:eastAsiaTheme="minorEastAsia" w:hAnsiTheme="minorEastAsia" w:hint="eastAsia"/>
          <w:szCs w:val="21"/>
        </w:rPr>
        <w:t>犬蠕形螨感染</w:t>
      </w:r>
    </w:p>
    <w:p w:rsidR="00C06DBF" w:rsidRDefault="00C06DB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w:t>
      </w:r>
      <w:r>
        <w:rPr>
          <w:rFonts w:asciiTheme="minorEastAsia" w:eastAsiaTheme="minorEastAsia" w:hAnsiTheme="minorEastAsia" w:hint="eastAsia"/>
          <w:szCs w:val="21"/>
        </w:rPr>
        <w:t xml:space="preserve">5 </w:t>
      </w:r>
      <w:r w:rsidRPr="00C06DBF">
        <w:rPr>
          <w:rFonts w:asciiTheme="minorEastAsia" w:eastAsiaTheme="minorEastAsia" w:hAnsiTheme="minorEastAsia" w:hint="eastAsia"/>
          <w:szCs w:val="21"/>
        </w:rPr>
        <w:t>疥螨感染</w:t>
      </w:r>
    </w:p>
    <w:p w:rsidR="00C06DBF" w:rsidRPr="00C06DBF" w:rsidRDefault="00C06DB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w:t>
      </w:r>
      <w:r>
        <w:rPr>
          <w:rFonts w:asciiTheme="minorEastAsia" w:eastAsiaTheme="minorEastAsia" w:hAnsiTheme="minorEastAsia" w:hint="eastAsia"/>
          <w:szCs w:val="21"/>
        </w:rPr>
        <w:t xml:space="preserve">6 </w:t>
      </w:r>
      <w:r w:rsidRPr="00C06DBF">
        <w:rPr>
          <w:rFonts w:asciiTheme="minorEastAsia" w:eastAsiaTheme="minorEastAsia" w:hAnsiTheme="minorEastAsia" w:hint="eastAsia"/>
          <w:szCs w:val="21"/>
        </w:rPr>
        <w:t>耳痒</w:t>
      </w:r>
      <w:proofErr w:type="gramStart"/>
      <w:r w:rsidRPr="00C06DBF">
        <w:rPr>
          <w:rFonts w:asciiTheme="minorEastAsia" w:eastAsiaTheme="minorEastAsia" w:hAnsiTheme="minorEastAsia" w:hint="eastAsia"/>
          <w:szCs w:val="21"/>
        </w:rPr>
        <w:t>螨</w:t>
      </w:r>
      <w:proofErr w:type="gramEnd"/>
      <w:r w:rsidRPr="00C06DBF">
        <w:rPr>
          <w:rFonts w:asciiTheme="minorEastAsia" w:eastAsiaTheme="minorEastAsia" w:hAnsiTheme="minorEastAsia" w:hint="eastAsia"/>
          <w:szCs w:val="21"/>
        </w:rPr>
        <w:t>感染</w:t>
      </w:r>
    </w:p>
    <w:p w:rsidR="00710A0F" w:rsidRPr="00C06DBF" w:rsidRDefault="00710A0F" w:rsidP="00BC3F45">
      <w:pPr>
        <w:adjustRightInd w:val="0"/>
        <w:snapToGrid w:val="0"/>
        <w:rPr>
          <w:rFonts w:asciiTheme="minorEastAsia" w:eastAsiaTheme="minorEastAsia" w:hAnsiTheme="minorEastAsia"/>
          <w:b/>
          <w:szCs w:val="21"/>
        </w:rPr>
      </w:pPr>
      <w:r w:rsidRPr="00C06DBF">
        <w:rPr>
          <w:rFonts w:asciiTheme="minorEastAsia" w:eastAsiaTheme="minorEastAsia" w:hAnsiTheme="minorEastAsia" w:hint="eastAsia"/>
          <w:b/>
          <w:szCs w:val="21"/>
        </w:rPr>
        <w:t>项目四  犬猫常见内科疾病</w:t>
      </w:r>
      <w:r w:rsidR="007531AA">
        <w:rPr>
          <w:rFonts w:asciiTheme="minorEastAsia" w:eastAsiaTheme="minorEastAsia" w:hAnsiTheme="minorEastAsia" w:hint="eastAsia"/>
          <w:b/>
          <w:szCs w:val="21"/>
        </w:rPr>
        <w:t>的防治</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C06DBF">
        <w:rPr>
          <w:rFonts w:asciiTheme="minorEastAsia" w:eastAsiaTheme="minorEastAsia" w:hAnsiTheme="minorEastAsia" w:hint="eastAsia"/>
          <w:szCs w:val="21"/>
        </w:rPr>
        <w:t>1</w:t>
      </w:r>
      <w:r w:rsidRPr="00C06DBF">
        <w:rPr>
          <w:rFonts w:asciiTheme="minorEastAsia" w:eastAsiaTheme="minorEastAsia" w:hAnsiTheme="minorEastAsia" w:hint="eastAsia"/>
          <w:szCs w:val="21"/>
        </w:rPr>
        <w:t xml:space="preserve"> 消化系统疾病</w:t>
      </w:r>
      <w:r w:rsidR="007531AA">
        <w:rPr>
          <w:rFonts w:asciiTheme="minorEastAsia" w:eastAsiaTheme="minorEastAsia" w:hAnsiTheme="minorEastAsia" w:hint="eastAsia"/>
          <w:szCs w:val="21"/>
        </w:rPr>
        <w:t>的</w:t>
      </w:r>
      <w:r w:rsidR="00C06DBF">
        <w:rPr>
          <w:rFonts w:asciiTheme="minorEastAsia" w:eastAsiaTheme="minorEastAsia" w:hAnsiTheme="minorEastAsia" w:hint="eastAsia"/>
          <w:szCs w:val="21"/>
        </w:rPr>
        <w:t>防治</w:t>
      </w:r>
    </w:p>
    <w:p w:rsidR="00BC3F45" w:rsidRPr="00C06DBF" w:rsidRDefault="00BC3F45"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相关知识1</w:t>
      </w:r>
      <w:r>
        <w:rPr>
          <w:rFonts w:asciiTheme="minorEastAsia" w:eastAsiaTheme="minorEastAsia" w:hAnsiTheme="minorEastAsia" w:hint="eastAsia"/>
          <w:szCs w:val="21"/>
        </w:rPr>
        <w:t xml:space="preserve"> </w:t>
      </w:r>
      <w:r w:rsidRPr="00C06DBF">
        <w:rPr>
          <w:rFonts w:asciiTheme="minorEastAsia" w:eastAsiaTheme="minorEastAsia" w:hAnsiTheme="minorEastAsia" w:hint="eastAsia"/>
          <w:szCs w:val="21"/>
        </w:rPr>
        <w:t>口炎、咽炎</w:t>
      </w:r>
    </w:p>
    <w:p w:rsidR="00BC3F45" w:rsidRPr="00C06DBF" w:rsidRDefault="00BC3F45"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相关知识2</w:t>
      </w:r>
      <w:r>
        <w:rPr>
          <w:rFonts w:asciiTheme="minorEastAsia" w:eastAsiaTheme="minorEastAsia" w:hAnsiTheme="minorEastAsia" w:hint="eastAsia"/>
          <w:szCs w:val="21"/>
        </w:rPr>
        <w:t xml:space="preserve"> </w:t>
      </w:r>
      <w:r w:rsidRPr="00C06DBF">
        <w:rPr>
          <w:rFonts w:asciiTheme="minorEastAsia" w:eastAsiaTheme="minorEastAsia" w:hAnsiTheme="minorEastAsia" w:hint="eastAsia"/>
          <w:szCs w:val="21"/>
        </w:rPr>
        <w:t>食道梗阻</w:t>
      </w:r>
    </w:p>
    <w:p w:rsidR="00BC3F45" w:rsidRDefault="00BC3F45"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相关知识3</w:t>
      </w:r>
      <w:r>
        <w:rPr>
          <w:rFonts w:asciiTheme="minorEastAsia" w:eastAsiaTheme="minorEastAsia" w:hAnsiTheme="minorEastAsia" w:hint="eastAsia"/>
          <w:szCs w:val="21"/>
        </w:rPr>
        <w:t xml:space="preserve"> </w:t>
      </w:r>
      <w:r w:rsidRPr="00C06DBF">
        <w:rPr>
          <w:rFonts w:asciiTheme="minorEastAsia" w:eastAsiaTheme="minorEastAsia" w:hAnsiTheme="minorEastAsia" w:hint="eastAsia"/>
          <w:szCs w:val="21"/>
        </w:rPr>
        <w:t>胃炎</w:t>
      </w:r>
    </w:p>
    <w:p w:rsidR="00BC3F45" w:rsidRDefault="00BC3F45"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w:t>
      </w:r>
      <w:r>
        <w:rPr>
          <w:rFonts w:asciiTheme="minorEastAsia" w:eastAsiaTheme="minorEastAsia" w:hAnsiTheme="minorEastAsia" w:hint="eastAsia"/>
          <w:szCs w:val="21"/>
        </w:rPr>
        <w:t xml:space="preserve">4 </w:t>
      </w:r>
      <w:r w:rsidRPr="00C06DBF">
        <w:rPr>
          <w:rFonts w:asciiTheme="minorEastAsia" w:eastAsiaTheme="minorEastAsia" w:hAnsiTheme="minorEastAsia" w:hint="eastAsia"/>
          <w:szCs w:val="21"/>
        </w:rPr>
        <w:t>胃扩张—扭转综合征</w:t>
      </w:r>
    </w:p>
    <w:p w:rsidR="00BC3F45" w:rsidRDefault="00BC3F45"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w:t>
      </w:r>
      <w:r>
        <w:rPr>
          <w:rFonts w:asciiTheme="minorEastAsia" w:eastAsiaTheme="minorEastAsia" w:hAnsiTheme="minorEastAsia" w:hint="eastAsia"/>
          <w:szCs w:val="21"/>
        </w:rPr>
        <w:t xml:space="preserve">5 </w:t>
      </w:r>
      <w:r w:rsidRPr="00C06DBF">
        <w:rPr>
          <w:rFonts w:asciiTheme="minorEastAsia" w:eastAsiaTheme="minorEastAsia" w:hAnsiTheme="minorEastAsia" w:hint="eastAsia"/>
          <w:szCs w:val="21"/>
        </w:rPr>
        <w:t>肠炎</w:t>
      </w:r>
    </w:p>
    <w:p w:rsidR="00BC3F45" w:rsidRDefault="00BC3F45"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w:t>
      </w:r>
      <w:r>
        <w:rPr>
          <w:rFonts w:asciiTheme="minorEastAsia" w:eastAsiaTheme="minorEastAsia" w:hAnsiTheme="minorEastAsia" w:hint="eastAsia"/>
          <w:szCs w:val="21"/>
        </w:rPr>
        <w:t xml:space="preserve">6 </w:t>
      </w:r>
      <w:r w:rsidRPr="00C06DBF">
        <w:rPr>
          <w:rFonts w:asciiTheme="minorEastAsia" w:eastAsiaTheme="minorEastAsia" w:hAnsiTheme="minorEastAsia" w:hint="eastAsia"/>
          <w:szCs w:val="21"/>
        </w:rPr>
        <w:t>小肠梗阻</w:t>
      </w:r>
    </w:p>
    <w:p w:rsidR="00BC3F45" w:rsidRPr="00C06DBF" w:rsidRDefault="00BC3F45"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w:t>
      </w:r>
      <w:r>
        <w:rPr>
          <w:rFonts w:asciiTheme="minorEastAsia" w:eastAsiaTheme="minorEastAsia" w:hAnsiTheme="minorEastAsia" w:hint="eastAsia"/>
          <w:szCs w:val="21"/>
        </w:rPr>
        <w:t xml:space="preserve">7 </w:t>
      </w:r>
      <w:r w:rsidRPr="00C06DBF">
        <w:rPr>
          <w:rFonts w:asciiTheme="minorEastAsia" w:eastAsiaTheme="minorEastAsia" w:hAnsiTheme="minorEastAsia" w:hint="eastAsia"/>
          <w:szCs w:val="21"/>
        </w:rPr>
        <w:t>肠便秘</w:t>
      </w:r>
    </w:p>
    <w:p w:rsidR="00BC3F45" w:rsidRPr="00C06DBF" w:rsidRDefault="00BC3F45"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w:t>
      </w:r>
      <w:r>
        <w:rPr>
          <w:rFonts w:asciiTheme="minorEastAsia" w:eastAsiaTheme="minorEastAsia" w:hAnsiTheme="minorEastAsia" w:hint="eastAsia"/>
          <w:szCs w:val="21"/>
        </w:rPr>
        <w:t xml:space="preserve">8 </w:t>
      </w:r>
      <w:r w:rsidRPr="00C06DBF">
        <w:rPr>
          <w:rFonts w:asciiTheme="minorEastAsia" w:eastAsiaTheme="minorEastAsia" w:hAnsiTheme="minorEastAsia" w:hint="eastAsia"/>
          <w:szCs w:val="21"/>
        </w:rPr>
        <w:t>腹膜炎</w:t>
      </w:r>
    </w:p>
    <w:p w:rsidR="00BC3F45" w:rsidRDefault="00BC3F45"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w:t>
      </w:r>
      <w:r>
        <w:rPr>
          <w:rFonts w:asciiTheme="minorEastAsia" w:eastAsiaTheme="minorEastAsia" w:hAnsiTheme="minorEastAsia" w:hint="eastAsia"/>
          <w:szCs w:val="21"/>
        </w:rPr>
        <w:t xml:space="preserve">9 </w:t>
      </w:r>
      <w:r w:rsidRPr="00C06DBF">
        <w:rPr>
          <w:rFonts w:asciiTheme="minorEastAsia" w:eastAsiaTheme="minorEastAsia" w:hAnsiTheme="minorEastAsia" w:hint="eastAsia"/>
          <w:szCs w:val="21"/>
        </w:rPr>
        <w:t>胰腺炎</w:t>
      </w:r>
    </w:p>
    <w:p w:rsidR="00BC3F45" w:rsidRDefault="00BC3F45"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w:t>
      </w:r>
      <w:r>
        <w:rPr>
          <w:rFonts w:asciiTheme="minorEastAsia" w:eastAsiaTheme="minorEastAsia" w:hAnsiTheme="minorEastAsia" w:hint="eastAsia"/>
          <w:szCs w:val="21"/>
        </w:rPr>
        <w:t xml:space="preserve">10 </w:t>
      </w:r>
      <w:r w:rsidRPr="00C06DBF">
        <w:rPr>
          <w:rFonts w:asciiTheme="minorEastAsia" w:eastAsiaTheme="minorEastAsia" w:hAnsiTheme="minorEastAsia" w:hint="eastAsia"/>
          <w:szCs w:val="21"/>
        </w:rPr>
        <w:t>肝炎</w:t>
      </w:r>
    </w:p>
    <w:p w:rsidR="00BC3F45" w:rsidRDefault="00BC3F45"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w:t>
      </w:r>
      <w:r>
        <w:rPr>
          <w:rFonts w:asciiTheme="minorEastAsia" w:eastAsiaTheme="minorEastAsia" w:hAnsiTheme="minorEastAsia" w:hint="eastAsia"/>
          <w:szCs w:val="21"/>
        </w:rPr>
        <w:t xml:space="preserve">11 </w:t>
      </w:r>
      <w:r w:rsidRPr="00C06DBF">
        <w:rPr>
          <w:rFonts w:asciiTheme="minorEastAsia" w:eastAsiaTheme="minorEastAsia" w:hAnsiTheme="minorEastAsia" w:hint="eastAsia"/>
          <w:szCs w:val="21"/>
        </w:rPr>
        <w:t>猫肝脂质沉积综合征（脂肪肝）</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C06DBF">
        <w:rPr>
          <w:rFonts w:asciiTheme="minorEastAsia" w:eastAsiaTheme="minorEastAsia" w:hAnsiTheme="minorEastAsia" w:hint="eastAsia"/>
          <w:szCs w:val="21"/>
        </w:rPr>
        <w:t>2</w:t>
      </w:r>
      <w:r w:rsidRPr="00C06DBF">
        <w:rPr>
          <w:rFonts w:asciiTheme="minorEastAsia" w:eastAsiaTheme="minorEastAsia" w:hAnsiTheme="minorEastAsia" w:hint="eastAsia"/>
          <w:szCs w:val="21"/>
        </w:rPr>
        <w:t xml:space="preserve"> </w:t>
      </w:r>
      <w:r w:rsidR="00BC3F45">
        <w:rPr>
          <w:rFonts w:asciiTheme="minorEastAsia" w:eastAsiaTheme="minorEastAsia" w:hAnsiTheme="minorEastAsia" w:hint="eastAsia"/>
          <w:szCs w:val="21"/>
        </w:rPr>
        <w:t xml:space="preserve"> </w:t>
      </w:r>
      <w:r w:rsidRPr="00C06DBF">
        <w:rPr>
          <w:rFonts w:asciiTheme="minorEastAsia" w:eastAsiaTheme="minorEastAsia" w:hAnsiTheme="minorEastAsia" w:hint="eastAsia"/>
          <w:szCs w:val="21"/>
        </w:rPr>
        <w:t>呼吸系统疾病</w:t>
      </w:r>
      <w:r w:rsidR="007531AA">
        <w:rPr>
          <w:rFonts w:asciiTheme="minorEastAsia" w:eastAsiaTheme="minorEastAsia" w:hAnsiTheme="minorEastAsia" w:hint="eastAsia"/>
          <w:szCs w:val="21"/>
        </w:rPr>
        <w:t>的</w:t>
      </w:r>
      <w:r w:rsidR="00C06DBF">
        <w:rPr>
          <w:rFonts w:asciiTheme="minorEastAsia" w:eastAsiaTheme="minorEastAsia" w:hAnsiTheme="minorEastAsia" w:hint="eastAsia"/>
          <w:szCs w:val="21"/>
        </w:rPr>
        <w:t>防治</w:t>
      </w:r>
    </w:p>
    <w:p w:rsidR="00BC3F45" w:rsidRPr="00C06DBF" w:rsidRDefault="00BC3F45"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相关知识1</w:t>
      </w:r>
      <w:r>
        <w:rPr>
          <w:rFonts w:asciiTheme="minorEastAsia" w:eastAsiaTheme="minorEastAsia" w:hAnsiTheme="minorEastAsia" w:hint="eastAsia"/>
          <w:szCs w:val="21"/>
        </w:rPr>
        <w:t xml:space="preserve"> </w:t>
      </w:r>
      <w:r w:rsidRPr="00C06DBF">
        <w:rPr>
          <w:rFonts w:asciiTheme="minorEastAsia" w:eastAsiaTheme="minorEastAsia" w:hAnsiTheme="minorEastAsia" w:hint="eastAsia"/>
          <w:szCs w:val="21"/>
        </w:rPr>
        <w:t>感冒</w:t>
      </w:r>
    </w:p>
    <w:p w:rsidR="00BC3F45" w:rsidRPr="00C06DBF" w:rsidRDefault="00BC3F45"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相关知识2</w:t>
      </w:r>
      <w:r>
        <w:rPr>
          <w:rFonts w:asciiTheme="minorEastAsia" w:eastAsiaTheme="minorEastAsia" w:hAnsiTheme="minorEastAsia" w:hint="eastAsia"/>
          <w:szCs w:val="21"/>
        </w:rPr>
        <w:t xml:space="preserve"> </w:t>
      </w:r>
      <w:r w:rsidRPr="00C06DBF">
        <w:rPr>
          <w:rFonts w:asciiTheme="minorEastAsia" w:eastAsiaTheme="minorEastAsia" w:hAnsiTheme="minorEastAsia" w:hint="eastAsia"/>
          <w:szCs w:val="21"/>
        </w:rPr>
        <w:t>鼻炎</w:t>
      </w:r>
    </w:p>
    <w:p w:rsidR="00BC3F45" w:rsidRDefault="00BC3F45"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相关知识3</w:t>
      </w:r>
      <w:r>
        <w:rPr>
          <w:rFonts w:asciiTheme="minorEastAsia" w:eastAsiaTheme="minorEastAsia" w:hAnsiTheme="minorEastAsia" w:hint="eastAsia"/>
          <w:szCs w:val="21"/>
        </w:rPr>
        <w:t xml:space="preserve"> </w:t>
      </w:r>
      <w:r w:rsidRPr="00C06DBF">
        <w:rPr>
          <w:rFonts w:asciiTheme="minorEastAsia" w:eastAsiaTheme="minorEastAsia" w:hAnsiTheme="minorEastAsia" w:hint="eastAsia"/>
          <w:szCs w:val="21"/>
        </w:rPr>
        <w:t>气管支气管炎</w:t>
      </w:r>
    </w:p>
    <w:p w:rsidR="00BC3F45" w:rsidRDefault="00BC3F45"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w:t>
      </w:r>
      <w:r>
        <w:rPr>
          <w:rFonts w:asciiTheme="minorEastAsia" w:eastAsiaTheme="minorEastAsia" w:hAnsiTheme="minorEastAsia" w:hint="eastAsia"/>
          <w:szCs w:val="21"/>
        </w:rPr>
        <w:t xml:space="preserve">4 </w:t>
      </w:r>
      <w:r w:rsidRPr="00C06DBF">
        <w:rPr>
          <w:rFonts w:asciiTheme="minorEastAsia" w:eastAsiaTheme="minorEastAsia" w:hAnsiTheme="minorEastAsia" w:hint="eastAsia"/>
          <w:szCs w:val="21"/>
        </w:rPr>
        <w:t>肺炎</w:t>
      </w:r>
    </w:p>
    <w:p w:rsidR="00BC3F45" w:rsidRDefault="00BC3F45"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w:t>
      </w:r>
      <w:r>
        <w:rPr>
          <w:rFonts w:asciiTheme="minorEastAsia" w:eastAsiaTheme="minorEastAsia" w:hAnsiTheme="minorEastAsia" w:hint="eastAsia"/>
          <w:szCs w:val="21"/>
        </w:rPr>
        <w:t xml:space="preserve">5 </w:t>
      </w:r>
      <w:r w:rsidRPr="00C06DBF">
        <w:rPr>
          <w:rFonts w:asciiTheme="minorEastAsia" w:eastAsiaTheme="minorEastAsia" w:hAnsiTheme="minorEastAsia" w:hint="eastAsia"/>
          <w:szCs w:val="21"/>
        </w:rPr>
        <w:t>肺水肿</w:t>
      </w:r>
    </w:p>
    <w:p w:rsidR="00710A0F" w:rsidRPr="00C06DBF" w:rsidRDefault="00BC3F45"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w:t>
      </w:r>
      <w:r>
        <w:rPr>
          <w:rFonts w:asciiTheme="minorEastAsia" w:eastAsiaTheme="minorEastAsia" w:hAnsiTheme="minorEastAsia" w:hint="eastAsia"/>
          <w:szCs w:val="21"/>
        </w:rPr>
        <w:t xml:space="preserve">6 </w:t>
      </w:r>
      <w:r w:rsidRPr="00C06DBF">
        <w:rPr>
          <w:rFonts w:asciiTheme="minorEastAsia" w:eastAsiaTheme="minorEastAsia" w:hAnsiTheme="minorEastAsia" w:hint="eastAsia"/>
          <w:szCs w:val="21"/>
        </w:rPr>
        <w:t>胸膜炎</w:t>
      </w:r>
    </w:p>
    <w:p w:rsidR="00710A0F" w:rsidRPr="00C06DBF" w:rsidRDefault="00710A0F" w:rsidP="00BC3F45">
      <w:pPr>
        <w:adjustRightInd w:val="0"/>
        <w:snapToGrid w:val="0"/>
        <w:rPr>
          <w:rFonts w:asciiTheme="minorEastAsia" w:eastAsiaTheme="minorEastAsia" w:hAnsiTheme="minorEastAsia"/>
          <w:b/>
          <w:szCs w:val="21"/>
        </w:rPr>
      </w:pPr>
      <w:r w:rsidRPr="00C06DBF">
        <w:rPr>
          <w:rFonts w:asciiTheme="minorEastAsia" w:eastAsiaTheme="minorEastAsia" w:hAnsiTheme="minorEastAsia" w:hint="eastAsia"/>
          <w:b/>
          <w:szCs w:val="21"/>
        </w:rPr>
        <w:t>项目五 犬猫常见中毒性疾病</w:t>
      </w:r>
      <w:r w:rsidR="007531AA">
        <w:rPr>
          <w:rFonts w:asciiTheme="minorEastAsia" w:eastAsiaTheme="minorEastAsia" w:hAnsiTheme="minorEastAsia" w:hint="eastAsia"/>
          <w:b/>
          <w:szCs w:val="21"/>
        </w:rPr>
        <w:t>的防治</w:t>
      </w:r>
    </w:p>
    <w:p w:rsidR="001F2C50"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C06DBF">
        <w:rPr>
          <w:rFonts w:asciiTheme="minorEastAsia" w:eastAsiaTheme="minorEastAsia" w:hAnsiTheme="minorEastAsia" w:hint="eastAsia"/>
          <w:szCs w:val="21"/>
        </w:rPr>
        <w:t>1</w:t>
      </w:r>
      <w:r w:rsidR="007531AA">
        <w:rPr>
          <w:rFonts w:asciiTheme="minorEastAsia" w:eastAsiaTheme="minorEastAsia" w:hAnsiTheme="minorEastAsia" w:hint="eastAsia"/>
          <w:szCs w:val="21"/>
        </w:rPr>
        <w:t>常见中毒性疾病的</w:t>
      </w:r>
      <w:r w:rsidR="001F2C50" w:rsidRPr="001F2C50">
        <w:rPr>
          <w:rFonts w:asciiTheme="minorEastAsia" w:eastAsiaTheme="minorEastAsia" w:hAnsiTheme="minorEastAsia" w:hint="eastAsia"/>
          <w:szCs w:val="21"/>
        </w:rPr>
        <w:t>防治</w:t>
      </w:r>
    </w:p>
    <w:p w:rsidR="00710A0F" w:rsidRPr="00C06DBF" w:rsidRDefault="001F2C50"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相关知识1</w:t>
      </w:r>
      <w:r>
        <w:rPr>
          <w:rFonts w:asciiTheme="minorEastAsia" w:eastAsiaTheme="minorEastAsia" w:hAnsiTheme="minorEastAsia" w:hint="eastAsia"/>
          <w:szCs w:val="21"/>
        </w:rPr>
        <w:t xml:space="preserve"> </w:t>
      </w:r>
      <w:r w:rsidR="00710A0F" w:rsidRPr="00C06DBF">
        <w:rPr>
          <w:rFonts w:asciiTheme="minorEastAsia" w:eastAsiaTheme="minorEastAsia" w:hAnsiTheme="minorEastAsia" w:hint="eastAsia"/>
          <w:szCs w:val="21"/>
        </w:rPr>
        <w:t>中毒性疾病一般治疗措施</w:t>
      </w:r>
    </w:p>
    <w:p w:rsidR="00710A0F" w:rsidRPr="00C06DBF" w:rsidRDefault="001F2C50"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w:t>
      </w:r>
      <w:r w:rsidR="00C06DBF">
        <w:rPr>
          <w:rFonts w:asciiTheme="minorEastAsia" w:eastAsiaTheme="minorEastAsia" w:hAnsiTheme="minorEastAsia" w:hint="eastAsia"/>
          <w:szCs w:val="21"/>
        </w:rPr>
        <w:t>2</w:t>
      </w:r>
      <w:r w:rsidR="00710A0F" w:rsidRPr="00C06DBF">
        <w:rPr>
          <w:rFonts w:asciiTheme="minorEastAsia" w:eastAsiaTheme="minorEastAsia" w:hAnsiTheme="minorEastAsia" w:hint="eastAsia"/>
          <w:szCs w:val="21"/>
        </w:rPr>
        <w:t xml:space="preserve"> 有机磷杀虫药中毒</w:t>
      </w:r>
    </w:p>
    <w:p w:rsidR="00710A0F" w:rsidRPr="00C06DBF" w:rsidRDefault="001F2C50"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w:t>
      </w:r>
      <w:r w:rsidR="00C06DBF">
        <w:rPr>
          <w:rFonts w:asciiTheme="minorEastAsia" w:eastAsiaTheme="minorEastAsia" w:hAnsiTheme="minorEastAsia" w:hint="eastAsia"/>
          <w:szCs w:val="21"/>
        </w:rPr>
        <w:t>3</w:t>
      </w:r>
      <w:r w:rsidR="00710A0F" w:rsidRPr="00C06DBF">
        <w:rPr>
          <w:rFonts w:asciiTheme="minorEastAsia" w:eastAsiaTheme="minorEastAsia" w:hAnsiTheme="minorEastAsia" w:hint="eastAsia"/>
          <w:szCs w:val="21"/>
        </w:rPr>
        <w:t xml:space="preserve"> 抗凝血杀鼠药中毒</w:t>
      </w:r>
    </w:p>
    <w:p w:rsidR="00710A0F" w:rsidRPr="00C06DBF" w:rsidRDefault="001F2C50"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相关知识</w:t>
      </w:r>
      <w:r w:rsidR="00C06DBF">
        <w:rPr>
          <w:rFonts w:asciiTheme="minorEastAsia" w:eastAsiaTheme="minorEastAsia" w:hAnsiTheme="minorEastAsia" w:hint="eastAsia"/>
          <w:szCs w:val="21"/>
        </w:rPr>
        <w:t>4</w:t>
      </w:r>
      <w:r w:rsidR="00710A0F" w:rsidRPr="00C06DBF">
        <w:rPr>
          <w:rFonts w:asciiTheme="minorEastAsia" w:eastAsiaTheme="minorEastAsia" w:hAnsiTheme="minorEastAsia" w:hint="eastAsia"/>
          <w:szCs w:val="21"/>
        </w:rPr>
        <w:t xml:space="preserve"> 洋葱和大葱中毒</w:t>
      </w:r>
    </w:p>
    <w:p w:rsidR="00710A0F" w:rsidRPr="00C06DBF" w:rsidRDefault="00710A0F" w:rsidP="00BC3F45">
      <w:pPr>
        <w:adjustRightInd w:val="0"/>
        <w:snapToGrid w:val="0"/>
        <w:rPr>
          <w:rFonts w:asciiTheme="minorEastAsia" w:eastAsiaTheme="minorEastAsia" w:hAnsiTheme="minorEastAsia"/>
          <w:b/>
          <w:szCs w:val="21"/>
        </w:rPr>
      </w:pPr>
      <w:r w:rsidRPr="00C06DBF">
        <w:rPr>
          <w:rFonts w:asciiTheme="minorEastAsia" w:eastAsiaTheme="minorEastAsia" w:hAnsiTheme="minorEastAsia" w:hint="eastAsia"/>
          <w:b/>
          <w:szCs w:val="21"/>
        </w:rPr>
        <w:t xml:space="preserve">项目六 </w:t>
      </w:r>
      <w:r w:rsidR="00CE4434">
        <w:rPr>
          <w:rFonts w:asciiTheme="minorEastAsia" w:eastAsiaTheme="minorEastAsia" w:hAnsiTheme="minorEastAsia" w:hint="eastAsia"/>
          <w:b/>
          <w:szCs w:val="21"/>
        </w:rPr>
        <w:t>犬猫常用外科</w:t>
      </w:r>
      <w:r w:rsidRPr="00C06DBF">
        <w:rPr>
          <w:rFonts w:asciiTheme="minorEastAsia" w:eastAsiaTheme="minorEastAsia" w:hAnsiTheme="minorEastAsia" w:hint="eastAsia"/>
          <w:b/>
          <w:szCs w:val="21"/>
        </w:rPr>
        <w:t>手术</w:t>
      </w:r>
      <w:r w:rsidR="007531AA">
        <w:rPr>
          <w:rFonts w:asciiTheme="minorEastAsia" w:eastAsiaTheme="minorEastAsia" w:hAnsiTheme="minorEastAsia" w:hint="eastAsia"/>
          <w:b/>
          <w:szCs w:val="21"/>
        </w:rPr>
        <w:t>的操作</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BC3F45">
        <w:rPr>
          <w:rFonts w:asciiTheme="minorEastAsia" w:eastAsiaTheme="minorEastAsia" w:hAnsiTheme="minorEastAsia" w:hint="eastAsia"/>
          <w:szCs w:val="21"/>
        </w:rPr>
        <w:t>1</w:t>
      </w:r>
      <w:r w:rsidRPr="00C06DBF">
        <w:rPr>
          <w:rFonts w:asciiTheme="minorEastAsia" w:eastAsiaTheme="minorEastAsia" w:hAnsiTheme="minorEastAsia" w:hint="eastAsia"/>
          <w:szCs w:val="21"/>
        </w:rPr>
        <w:t xml:space="preserve"> 去势术</w:t>
      </w:r>
      <w:r w:rsidR="00A54F34">
        <w:rPr>
          <w:rFonts w:asciiTheme="minorEastAsia" w:eastAsiaTheme="minorEastAsia" w:hAnsiTheme="minorEastAsia" w:hint="eastAsia"/>
          <w:szCs w:val="21"/>
        </w:rPr>
        <w:t>操作</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BC3F45">
        <w:rPr>
          <w:rFonts w:asciiTheme="minorEastAsia" w:eastAsiaTheme="minorEastAsia" w:hAnsiTheme="minorEastAsia" w:hint="eastAsia"/>
          <w:szCs w:val="21"/>
        </w:rPr>
        <w:t>2</w:t>
      </w:r>
      <w:r w:rsidRPr="00C06DBF">
        <w:rPr>
          <w:rFonts w:asciiTheme="minorEastAsia" w:eastAsiaTheme="minorEastAsia" w:hAnsiTheme="minorEastAsia" w:hint="eastAsia"/>
          <w:szCs w:val="21"/>
        </w:rPr>
        <w:t xml:space="preserve"> 卵巢</w:t>
      </w:r>
      <w:r w:rsidR="00A54F34">
        <w:rPr>
          <w:rFonts w:asciiTheme="minorEastAsia" w:eastAsiaTheme="minorEastAsia" w:hAnsiTheme="minorEastAsia" w:hint="eastAsia"/>
          <w:szCs w:val="21"/>
        </w:rPr>
        <w:t>、</w:t>
      </w:r>
      <w:r w:rsidRPr="00C06DBF">
        <w:rPr>
          <w:rFonts w:asciiTheme="minorEastAsia" w:eastAsiaTheme="minorEastAsia" w:hAnsiTheme="minorEastAsia" w:hint="eastAsia"/>
          <w:szCs w:val="21"/>
        </w:rPr>
        <w:t>子宫摘除术</w:t>
      </w:r>
      <w:r w:rsidR="00A54F34">
        <w:rPr>
          <w:rFonts w:asciiTheme="minorEastAsia" w:eastAsiaTheme="minorEastAsia" w:hAnsiTheme="minorEastAsia" w:hint="eastAsia"/>
          <w:szCs w:val="21"/>
        </w:rPr>
        <w:t>操作</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BC3F45">
        <w:rPr>
          <w:rFonts w:asciiTheme="minorEastAsia" w:eastAsiaTheme="minorEastAsia" w:hAnsiTheme="minorEastAsia" w:hint="eastAsia"/>
          <w:szCs w:val="21"/>
        </w:rPr>
        <w:t>3</w:t>
      </w:r>
      <w:r w:rsidRPr="00C06DBF">
        <w:rPr>
          <w:rFonts w:asciiTheme="minorEastAsia" w:eastAsiaTheme="minorEastAsia" w:hAnsiTheme="minorEastAsia" w:hint="eastAsia"/>
          <w:szCs w:val="21"/>
        </w:rPr>
        <w:t xml:space="preserve"> 剖腹产术</w:t>
      </w:r>
      <w:r w:rsidR="00A54F34">
        <w:rPr>
          <w:rFonts w:asciiTheme="minorEastAsia" w:eastAsiaTheme="minorEastAsia" w:hAnsiTheme="minorEastAsia" w:hint="eastAsia"/>
          <w:szCs w:val="21"/>
        </w:rPr>
        <w:t>操作</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BC3F45">
        <w:rPr>
          <w:rFonts w:asciiTheme="minorEastAsia" w:eastAsiaTheme="minorEastAsia" w:hAnsiTheme="minorEastAsia" w:hint="eastAsia"/>
          <w:szCs w:val="21"/>
        </w:rPr>
        <w:t>4</w:t>
      </w:r>
      <w:r w:rsidRPr="00C06DBF">
        <w:rPr>
          <w:rFonts w:asciiTheme="minorEastAsia" w:eastAsiaTheme="minorEastAsia" w:hAnsiTheme="minorEastAsia" w:hint="eastAsia"/>
          <w:szCs w:val="21"/>
        </w:rPr>
        <w:t xml:space="preserve"> 胃切开术</w:t>
      </w:r>
      <w:r w:rsidR="00A54F34">
        <w:rPr>
          <w:rFonts w:asciiTheme="minorEastAsia" w:eastAsiaTheme="minorEastAsia" w:hAnsiTheme="minorEastAsia" w:hint="eastAsia"/>
          <w:szCs w:val="21"/>
        </w:rPr>
        <w:t>操作</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BC3F45">
        <w:rPr>
          <w:rFonts w:asciiTheme="minorEastAsia" w:eastAsiaTheme="minorEastAsia" w:hAnsiTheme="minorEastAsia" w:hint="eastAsia"/>
          <w:szCs w:val="21"/>
        </w:rPr>
        <w:t>5</w:t>
      </w:r>
      <w:r w:rsidRPr="00C06DBF">
        <w:rPr>
          <w:rFonts w:asciiTheme="minorEastAsia" w:eastAsiaTheme="minorEastAsia" w:hAnsiTheme="minorEastAsia" w:hint="eastAsia"/>
          <w:szCs w:val="21"/>
        </w:rPr>
        <w:t xml:space="preserve"> 肠管切除与肠管吻合术</w:t>
      </w:r>
      <w:r w:rsidR="00A54F34">
        <w:rPr>
          <w:rFonts w:asciiTheme="minorEastAsia" w:eastAsiaTheme="minorEastAsia" w:hAnsiTheme="minorEastAsia" w:hint="eastAsia"/>
          <w:szCs w:val="21"/>
        </w:rPr>
        <w:t>操作</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BC3F45">
        <w:rPr>
          <w:rFonts w:asciiTheme="minorEastAsia" w:eastAsiaTheme="minorEastAsia" w:hAnsiTheme="minorEastAsia" w:hint="eastAsia"/>
          <w:szCs w:val="21"/>
        </w:rPr>
        <w:t>6</w:t>
      </w:r>
      <w:r w:rsidRPr="00C06DBF">
        <w:rPr>
          <w:rFonts w:asciiTheme="minorEastAsia" w:eastAsiaTheme="minorEastAsia" w:hAnsiTheme="minorEastAsia" w:hint="eastAsia"/>
          <w:szCs w:val="21"/>
        </w:rPr>
        <w:t xml:space="preserve"> 膀胱切开术</w:t>
      </w:r>
      <w:r w:rsidR="00A54F34">
        <w:rPr>
          <w:rFonts w:asciiTheme="minorEastAsia" w:eastAsiaTheme="minorEastAsia" w:hAnsiTheme="minorEastAsia" w:hint="eastAsia"/>
          <w:szCs w:val="21"/>
        </w:rPr>
        <w:t>操作</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BC3F45">
        <w:rPr>
          <w:rFonts w:asciiTheme="minorEastAsia" w:eastAsiaTheme="minorEastAsia" w:hAnsiTheme="minorEastAsia" w:hint="eastAsia"/>
          <w:szCs w:val="21"/>
        </w:rPr>
        <w:t>7</w:t>
      </w:r>
      <w:r w:rsidRPr="00C06DBF">
        <w:rPr>
          <w:rFonts w:asciiTheme="minorEastAsia" w:eastAsiaTheme="minorEastAsia" w:hAnsiTheme="minorEastAsia" w:hint="eastAsia"/>
          <w:szCs w:val="21"/>
        </w:rPr>
        <w:t xml:space="preserve"> 眼睑内翻和外翻整复术</w:t>
      </w:r>
      <w:r w:rsidR="00A54F34">
        <w:rPr>
          <w:rFonts w:asciiTheme="minorEastAsia" w:eastAsiaTheme="minorEastAsia" w:hAnsiTheme="minorEastAsia" w:hint="eastAsia"/>
          <w:szCs w:val="21"/>
        </w:rPr>
        <w:t>操作</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BC3F45">
        <w:rPr>
          <w:rFonts w:asciiTheme="minorEastAsia" w:eastAsiaTheme="minorEastAsia" w:hAnsiTheme="minorEastAsia" w:hint="eastAsia"/>
          <w:szCs w:val="21"/>
        </w:rPr>
        <w:t>8</w:t>
      </w:r>
      <w:r w:rsidRPr="00C06DBF">
        <w:rPr>
          <w:rFonts w:asciiTheme="minorEastAsia" w:eastAsiaTheme="minorEastAsia" w:hAnsiTheme="minorEastAsia" w:hint="eastAsia"/>
          <w:szCs w:val="21"/>
        </w:rPr>
        <w:t xml:space="preserve"> 立耳术和断尾术</w:t>
      </w:r>
      <w:r w:rsidR="00A54F34">
        <w:rPr>
          <w:rFonts w:asciiTheme="minorEastAsia" w:eastAsiaTheme="minorEastAsia" w:hAnsiTheme="minorEastAsia" w:hint="eastAsia"/>
          <w:szCs w:val="21"/>
        </w:rPr>
        <w:t>操作</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BC3F45">
        <w:rPr>
          <w:rFonts w:asciiTheme="minorEastAsia" w:eastAsiaTheme="minorEastAsia" w:hAnsiTheme="minorEastAsia" w:hint="eastAsia"/>
          <w:szCs w:val="21"/>
        </w:rPr>
        <w:t>9</w:t>
      </w:r>
      <w:r w:rsidRPr="00C06DBF">
        <w:rPr>
          <w:rFonts w:asciiTheme="minorEastAsia" w:eastAsiaTheme="minorEastAsia" w:hAnsiTheme="minorEastAsia" w:hint="eastAsia"/>
          <w:szCs w:val="21"/>
        </w:rPr>
        <w:t xml:space="preserve"> 声带摘除术</w:t>
      </w:r>
      <w:r w:rsidR="00A54F34">
        <w:rPr>
          <w:rFonts w:asciiTheme="minorEastAsia" w:eastAsiaTheme="minorEastAsia" w:hAnsiTheme="minorEastAsia" w:hint="eastAsia"/>
          <w:szCs w:val="21"/>
        </w:rPr>
        <w:t>操作</w:t>
      </w:r>
    </w:p>
    <w:p w:rsidR="00710A0F" w:rsidRPr="00C06DBF" w:rsidRDefault="00710A0F" w:rsidP="00BC3F45">
      <w:pPr>
        <w:adjustRightInd w:val="0"/>
        <w:snapToGrid w:val="0"/>
        <w:rPr>
          <w:rFonts w:asciiTheme="minorEastAsia" w:eastAsiaTheme="minorEastAsia" w:hAnsiTheme="minorEastAsia"/>
          <w:szCs w:val="21"/>
        </w:rPr>
      </w:pPr>
      <w:r w:rsidRPr="00C06DBF">
        <w:rPr>
          <w:rFonts w:asciiTheme="minorEastAsia" w:eastAsiaTheme="minorEastAsia" w:hAnsiTheme="minorEastAsia" w:hint="eastAsia"/>
          <w:szCs w:val="21"/>
        </w:rPr>
        <w:t>任务</w:t>
      </w:r>
      <w:r w:rsidR="00BC3F45">
        <w:rPr>
          <w:rFonts w:asciiTheme="minorEastAsia" w:eastAsiaTheme="minorEastAsia" w:hAnsiTheme="minorEastAsia" w:hint="eastAsia"/>
          <w:szCs w:val="21"/>
        </w:rPr>
        <w:t>10</w:t>
      </w:r>
      <w:r w:rsidRPr="00C06DBF">
        <w:rPr>
          <w:rFonts w:asciiTheme="minorEastAsia" w:eastAsiaTheme="minorEastAsia" w:hAnsiTheme="minorEastAsia" w:hint="eastAsia"/>
          <w:szCs w:val="21"/>
        </w:rPr>
        <w:t xml:space="preserve"> 瞬膜腺增生物切除术</w:t>
      </w:r>
      <w:r w:rsidR="00A54F34">
        <w:rPr>
          <w:rFonts w:asciiTheme="minorEastAsia" w:eastAsiaTheme="minorEastAsia" w:hAnsiTheme="minorEastAsia" w:hint="eastAsia"/>
          <w:szCs w:val="21"/>
        </w:rPr>
        <w:t>操作</w:t>
      </w:r>
    </w:p>
    <w:p w:rsidR="00710A0F" w:rsidRDefault="00710A0F">
      <w:pPr>
        <w:widowControl/>
        <w:jc w:val="left"/>
        <w:rPr>
          <w:rFonts w:ascii="宋体" w:hAnsi="宋体" w:cs="宋体"/>
          <w:bCs/>
          <w:sz w:val="44"/>
          <w:szCs w:val="44"/>
        </w:rPr>
      </w:pPr>
    </w:p>
    <w:p w:rsidR="00BC3F45" w:rsidRDefault="00BC3F45">
      <w:pPr>
        <w:widowControl/>
        <w:jc w:val="left"/>
        <w:rPr>
          <w:rFonts w:ascii="宋体" w:hAnsi="宋体" w:cs="宋体"/>
          <w:bCs/>
          <w:szCs w:val="21"/>
        </w:rPr>
      </w:pPr>
    </w:p>
    <w:p w:rsidR="00BC3F45" w:rsidRPr="00BC3F45" w:rsidRDefault="00BC3F45">
      <w:pPr>
        <w:widowControl/>
        <w:jc w:val="left"/>
        <w:rPr>
          <w:rFonts w:ascii="宋体" w:hAnsi="宋体" w:cs="宋体"/>
          <w:b/>
          <w:bCs/>
          <w:szCs w:val="21"/>
        </w:rPr>
      </w:pPr>
    </w:p>
    <w:p w:rsidR="0080769F" w:rsidRPr="0097065C" w:rsidRDefault="0080769F" w:rsidP="0080769F">
      <w:pPr>
        <w:snapToGrid w:val="0"/>
        <w:jc w:val="center"/>
        <w:outlineLvl w:val="0"/>
        <w:rPr>
          <w:rFonts w:ascii="宋体" w:hAnsi="宋体" w:cs="宋体"/>
          <w:b/>
          <w:bCs/>
          <w:sz w:val="36"/>
          <w:szCs w:val="36"/>
        </w:rPr>
      </w:pPr>
      <w:r w:rsidRPr="0097065C">
        <w:rPr>
          <w:rFonts w:ascii="宋体" w:hAnsi="宋体" w:cs="宋体" w:hint="eastAsia"/>
          <w:b/>
          <w:bCs/>
          <w:sz w:val="36"/>
          <w:szCs w:val="36"/>
        </w:rPr>
        <w:lastRenderedPageBreak/>
        <w:t>模块</w:t>
      </w:r>
      <w:proofErr w:type="gramStart"/>
      <w:r w:rsidRPr="0097065C">
        <w:rPr>
          <w:rFonts w:ascii="宋体" w:hAnsi="宋体" w:cs="宋体" w:hint="eastAsia"/>
          <w:b/>
          <w:bCs/>
          <w:sz w:val="36"/>
          <w:szCs w:val="36"/>
        </w:rPr>
        <w:t>一</w:t>
      </w:r>
      <w:proofErr w:type="gramEnd"/>
      <w:r w:rsidRPr="0097065C">
        <w:rPr>
          <w:rFonts w:ascii="宋体" w:hAnsi="宋体" w:cs="宋体" w:hint="eastAsia"/>
          <w:b/>
          <w:bCs/>
          <w:sz w:val="36"/>
          <w:szCs w:val="36"/>
        </w:rPr>
        <w:t xml:space="preserve">  宠物的饲养管理</w:t>
      </w:r>
    </w:p>
    <w:p w:rsidR="0080769F" w:rsidRPr="0097065C" w:rsidRDefault="0080769F" w:rsidP="0080769F">
      <w:pPr>
        <w:jc w:val="center"/>
        <w:rPr>
          <w:rFonts w:ascii="宋体" w:hAnsi="宋体" w:cs="宋体"/>
          <w:b/>
          <w:bCs/>
          <w:kern w:val="0"/>
          <w:sz w:val="32"/>
          <w:szCs w:val="32"/>
        </w:rPr>
      </w:pPr>
      <w:r w:rsidRPr="0097065C">
        <w:rPr>
          <w:rFonts w:ascii="宋体" w:hAnsi="宋体" w:cs="宋体" w:hint="eastAsia"/>
          <w:b/>
          <w:bCs/>
          <w:sz w:val="32"/>
          <w:szCs w:val="32"/>
        </w:rPr>
        <w:t>项目</w:t>
      </w:r>
      <w:proofErr w:type="gramStart"/>
      <w:r w:rsidRPr="0097065C">
        <w:rPr>
          <w:rFonts w:ascii="宋体" w:hAnsi="宋体" w:cs="宋体" w:hint="eastAsia"/>
          <w:b/>
          <w:bCs/>
          <w:sz w:val="32"/>
          <w:szCs w:val="32"/>
        </w:rPr>
        <w:t>一</w:t>
      </w:r>
      <w:proofErr w:type="gramEnd"/>
      <w:r w:rsidRPr="0097065C">
        <w:rPr>
          <w:rFonts w:ascii="宋体" w:hAnsi="宋体" w:cs="宋体" w:hint="eastAsia"/>
          <w:b/>
          <w:bCs/>
          <w:sz w:val="32"/>
          <w:szCs w:val="32"/>
        </w:rPr>
        <w:t xml:space="preserve">  宠物犬的饲养管理</w:t>
      </w:r>
    </w:p>
    <w:p w:rsidR="0080769F" w:rsidRPr="0097065C" w:rsidRDefault="0080769F" w:rsidP="0080769F">
      <w:pPr>
        <w:ind w:firstLineChars="750" w:firstLine="2259"/>
        <w:rPr>
          <w:rFonts w:ascii="宋体" w:hAnsi="宋体" w:cs="宋体"/>
          <w:b/>
          <w:bCs/>
          <w:sz w:val="30"/>
          <w:szCs w:val="30"/>
        </w:rPr>
      </w:pPr>
      <w:r w:rsidRPr="0097065C">
        <w:rPr>
          <w:rFonts w:ascii="宋体" w:hAnsi="宋体" w:cs="宋体" w:hint="eastAsia"/>
          <w:b/>
          <w:bCs/>
          <w:sz w:val="30"/>
          <w:szCs w:val="30"/>
        </w:rPr>
        <w:t xml:space="preserve">任务1 </w:t>
      </w:r>
      <w:r>
        <w:rPr>
          <w:rFonts w:ascii="宋体" w:hAnsi="宋体" w:cs="宋体" w:hint="eastAsia"/>
          <w:b/>
          <w:bCs/>
          <w:sz w:val="30"/>
          <w:szCs w:val="30"/>
        </w:rPr>
        <w:t xml:space="preserve">  </w:t>
      </w:r>
      <w:r w:rsidRPr="0097065C">
        <w:rPr>
          <w:rFonts w:ascii="宋体" w:hAnsi="宋体" w:cs="宋体" w:hint="eastAsia"/>
          <w:b/>
          <w:bCs/>
          <w:sz w:val="30"/>
          <w:szCs w:val="30"/>
        </w:rPr>
        <w:t>犬生物学特性的</w:t>
      </w:r>
      <w:r>
        <w:rPr>
          <w:rFonts w:ascii="宋体" w:hAnsi="宋体" w:cs="宋体" w:hint="eastAsia"/>
          <w:b/>
          <w:bCs/>
          <w:sz w:val="30"/>
          <w:szCs w:val="30"/>
        </w:rPr>
        <w:t>认识</w:t>
      </w:r>
    </w:p>
    <w:p w:rsidR="0080769F" w:rsidRPr="00173221" w:rsidRDefault="0080769F" w:rsidP="0080769F">
      <w:pPr>
        <w:rPr>
          <w:rFonts w:ascii="宋体" w:hAnsi="宋体" w:cs="宋体"/>
          <w:bCs/>
          <w:szCs w:val="21"/>
        </w:rPr>
      </w:pPr>
      <w:r w:rsidRPr="00173221">
        <w:rPr>
          <w:rFonts w:ascii="宋体" w:hAnsi="宋体" w:cs="宋体" w:hint="eastAsia"/>
          <w:b/>
          <w:bCs/>
          <w:sz w:val="24"/>
        </w:rPr>
        <w:t>【学习目标】</w:t>
      </w:r>
      <w:r>
        <w:rPr>
          <w:rFonts w:ascii="宋体" w:hAnsi="宋体" w:cs="宋体" w:hint="eastAsia"/>
          <w:b/>
          <w:bCs/>
          <w:sz w:val="24"/>
        </w:rPr>
        <w:t xml:space="preserve"> </w:t>
      </w:r>
      <w:r>
        <w:rPr>
          <w:rFonts w:ascii="宋体" w:hAnsi="宋体" w:cs="宋体" w:hint="eastAsia"/>
          <w:bCs/>
          <w:szCs w:val="21"/>
        </w:rPr>
        <w:t>掌握犬的生物学特性。</w:t>
      </w:r>
    </w:p>
    <w:p w:rsidR="0080769F" w:rsidRPr="00173221" w:rsidRDefault="0080769F" w:rsidP="0080769F">
      <w:pPr>
        <w:rPr>
          <w:rFonts w:ascii="宋体" w:hAnsi="宋体" w:cs="宋体"/>
          <w:bCs/>
          <w:szCs w:val="21"/>
        </w:rPr>
      </w:pPr>
      <w:r w:rsidRPr="00173221">
        <w:rPr>
          <w:rFonts w:ascii="宋体" w:hAnsi="宋体" w:cs="宋体" w:hint="eastAsia"/>
          <w:b/>
          <w:bCs/>
          <w:sz w:val="24"/>
        </w:rPr>
        <w:t>【仪器及材料】</w:t>
      </w:r>
      <w:r>
        <w:rPr>
          <w:rFonts w:ascii="宋体" w:hAnsi="宋体" w:cs="宋体" w:hint="eastAsia"/>
          <w:b/>
          <w:bCs/>
          <w:sz w:val="24"/>
        </w:rPr>
        <w:t xml:space="preserve"> </w:t>
      </w:r>
      <w:r>
        <w:rPr>
          <w:rFonts w:ascii="宋体" w:hAnsi="宋体" w:cs="宋体" w:hint="eastAsia"/>
          <w:bCs/>
          <w:szCs w:val="21"/>
        </w:rPr>
        <w:t>多媒体课件</w:t>
      </w:r>
      <w:r w:rsidR="00990C24">
        <w:rPr>
          <w:rFonts w:ascii="宋体" w:hAnsi="宋体" w:cs="宋体" w:hint="eastAsia"/>
          <w:bCs/>
          <w:szCs w:val="21"/>
        </w:rPr>
        <w:t>等。</w:t>
      </w:r>
    </w:p>
    <w:p w:rsidR="0080769F" w:rsidRPr="00173221" w:rsidRDefault="0080769F" w:rsidP="0080769F">
      <w:pPr>
        <w:rPr>
          <w:rFonts w:ascii="宋体" w:hAnsi="宋体" w:cs="宋体"/>
          <w:b/>
          <w:bCs/>
          <w:sz w:val="24"/>
        </w:rPr>
      </w:pPr>
      <w:r w:rsidRPr="00173221">
        <w:rPr>
          <w:rFonts w:ascii="宋体" w:hAnsi="宋体" w:cs="宋体" w:hint="eastAsia"/>
          <w:b/>
          <w:bCs/>
          <w:sz w:val="24"/>
        </w:rPr>
        <w:t>【方法与步骤】</w:t>
      </w:r>
      <w:r>
        <w:rPr>
          <w:rFonts w:ascii="宋体" w:hAnsi="宋体" w:cs="宋体" w:hint="eastAsia"/>
          <w:b/>
          <w:bCs/>
          <w:sz w:val="24"/>
        </w:rPr>
        <w:t xml:space="preserve"> </w:t>
      </w:r>
      <w:r w:rsidRPr="007E6C6B">
        <w:rPr>
          <w:rFonts w:ascii="宋体" w:hAnsi="宋体" w:cs="宋体" w:hint="eastAsia"/>
          <w:bCs/>
        </w:rPr>
        <w:t>教师带领学生观看并讲解，学生总结</w:t>
      </w:r>
      <w:r>
        <w:rPr>
          <w:rFonts w:ascii="宋体" w:hAnsi="宋体" w:cs="宋体" w:hint="eastAsia"/>
          <w:bCs/>
        </w:rPr>
        <w:t>犬的生物学特性。</w:t>
      </w:r>
    </w:p>
    <w:p w:rsidR="0080769F" w:rsidRDefault="0080769F" w:rsidP="0080769F">
      <w:pPr>
        <w:rPr>
          <w:rFonts w:ascii="宋体" w:hAnsi="宋体" w:cs="宋体"/>
          <w:b/>
          <w:bCs/>
          <w:sz w:val="24"/>
        </w:rPr>
      </w:pPr>
      <w:r w:rsidRPr="00173221">
        <w:rPr>
          <w:rFonts w:ascii="宋体" w:hAnsi="宋体" w:cs="宋体" w:hint="eastAsia"/>
          <w:b/>
          <w:bCs/>
          <w:sz w:val="24"/>
        </w:rPr>
        <w:t>【</w:t>
      </w:r>
      <w:r>
        <w:rPr>
          <w:rFonts w:ascii="宋体" w:hAnsi="宋体" w:cs="宋体" w:hint="eastAsia"/>
          <w:b/>
          <w:bCs/>
          <w:sz w:val="24"/>
        </w:rPr>
        <w:t>技能考核</w:t>
      </w:r>
      <w:r w:rsidRPr="00173221">
        <w:rPr>
          <w:rFonts w:ascii="宋体" w:hAnsi="宋体" w:cs="宋体" w:hint="eastAsia"/>
          <w:b/>
          <w:bCs/>
          <w:sz w:val="24"/>
        </w:rPr>
        <w:t>】</w:t>
      </w:r>
      <w:r w:rsidRPr="00F56F45">
        <w:rPr>
          <w:rFonts w:ascii="宋体" w:hAnsi="宋体" w:cs="宋体" w:hint="eastAsia"/>
          <w:b/>
          <w:bCs/>
        </w:rPr>
        <w:t xml:space="preserve"> </w:t>
      </w:r>
      <w:r w:rsidRPr="00F56F45">
        <w:rPr>
          <w:rFonts w:ascii="宋体" w:hAnsi="宋体" w:cs="宋体" w:hint="eastAsia"/>
          <w:bCs/>
        </w:rPr>
        <w:t>能正确的说出犬的各种生物学特性。</w:t>
      </w:r>
    </w:p>
    <w:p w:rsidR="0080769F" w:rsidRPr="00F3741D" w:rsidRDefault="0080769F" w:rsidP="0080769F">
      <w:pPr>
        <w:rPr>
          <w:rFonts w:ascii="宋体" w:hAnsi="宋体" w:cs="宋体"/>
          <w:bCs/>
          <w:sz w:val="28"/>
          <w:szCs w:val="28"/>
        </w:rPr>
      </w:pPr>
      <w:r w:rsidRPr="00173221">
        <w:rPr>
          <w:rFonts w:ascii="宋体" w:hAnsi="宋体" w:cs="宋体" w:hint="eastAsia"/>
          <w:b/>
          <w:bCs/>
          <w:sz w:val="24"/>
        </w:rPr>
        <w:t>【</w:t>
      </w:r>
      <w:r>
        <w:rPr>
          <w:rFonts w:ascii="宋体" w:hAnsi="宋体" w:cs="宋体" w:hint="eastAsia"/>
          <w:b/>
          <w:bCs/>
          <w:sz w:val="24"/>
        </w:rPr>
        <w:t>相关内容</w:t>
      </w:r>
      <w:r w:rsidRPr="00173221">
        <w:rPr>
          <w:rFonts w:ascii="宋体" w:hAnsi="宋体" w:cs="宋体" w:hint="eastAsia"/>
          <w:b/>
          <w:bCs/>
          <w:sz w:val="24"/>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犬作为高等脊椎动物，各种生理活动都具有哺乳动物所共有的基本特征。从动物学分类上，犬也具有哺乳动物、食肉目、犬科的特征。但犬类也有自身的一些特征。</w:t>
      </w:r>
    </w:p>
    <w:p w:rsidR="0080769F" w:rsidRPr="001F1D7D" w:rsidRDefault="0080769F" w:rsidP="0080769F">
      <w:pPr>
        <w:adjustRightInd w:val="0"/>
        <w:snapToGrid w:val="0"/>
        <w:ind w:firstLineChars="200" w:firstLine="560"/>
        <w:rPr>
          <w:rFonts w:ascii="宋体" w:hAnsi="宋体" w:cs="宋体"/>
          <w:bCs/>
          <w:sz w:val="28"/>
          <w:szCs w:val="28"/>
        </w:rPr>
      </w:pPr>
      <w:r w:rsidRPr="001F1D7D">
        <w:rPr>
          <w:rFonts w:ascii="宋体" w:hAnsi="宋体" w:cs="宋体" w:hint="eastAsia"/>
          <w:bCs/>
          <w:sz w:val="28"/>
          <w:szCs w:val="28"/>
        </w:rPr>
        <w:t>一、犬的感觉机能</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1.嗅觉灵敏。</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犬的嗅觉灵敏度位居各种家养动物之首，对酸性物质的嗅觉灵敏度要高出人类几万倍，犬的嗅觉主要表现在两方面，一是对气味的敏感程度，二是辨别气味的能力。犬辨别气味的能力相当强，它发现气味的能力是人类的100万甚至1000万倍，分辨气味的能力超过人的1000倍，可以分辨大约2万种不同的气味。优秀的警犬能辨别10万种以上的不同气味。犬能闻到距离它200-300m远的野兽的气味和距离它400</w:t>
      </w:r>
      <w:r w:rsidRPr="006B1109">
        <w:rPr>
          <w:rFonts w:ascii="MS Gothic" w:eastAsia="MS Gothic" w:hAnsi="MS Gothic" w:cs="MS Gothic" w:hint="eastAsia"/>
          <w:bCs/>
          <w:szCs w:val="21"/>
        </w:rPr>
        <w:t>〜</w:t>
      </w:r>
      <w:r w:rsidRPr="0097065C">
        <w:rPr>
          <w:rFonts w:ascii="宋体" w:hAnsi="宋体" w:cs="宋体" w:hint="eastAsia"/>
          <w:bCs/>
          <w:szCs w:val="21"/>
        </w:rPr>
        <w:t>500m远人的气味。</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2.听觉敏锐。</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犬的听觉十分敏锐，听觉感应能力可达120000Hz，是人类的16倍，它能听到的最远距离大约是人的400倍。犬对于声音方向的辨别能力也是人类的2倍，能分辨32个方向犬的耳朵能随着声音的方向转动，这一特征使警犬、猎犬能够准确地</w:t>
      </w:r>
      <w:proofErr w:type="gramStart"/>
      <w:r w:rsidRPr="0097065C">
        <w:rPr>
          <w:rFonts w:ascii="宋体" w:hAnsi="宋体" w:cs="宋体" w:hint="eastAsia"/>
          <w:bCs/>
          <w:szCs w:val="21"/>
        </w:rPr>
        <w:t>接听到</w:t>
      </w:r>
      <w:proofErr w:type="gramEnd"/>
      <w:r w:rsidRPr="0097065C">
        <w:rPr>
          <w:rFonts w:ascii="宋体" w:hAnsi="宋体" w:cs="宋体" w:hint="eastAsia"/>
          <w:bCs/>
          <w:szCs w:val="21"/>
        </w:rPr>
        <w:t>声音，为主人指明目标，并在主人的授意下追踪和围攻目标。犬对有的声音很敏感，对汽车、摩托车的发动机声、鞭炮声会感到恐惧。</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3.视觉较差。</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犬的眼的调节能力只及人的1 /5</w:t>
      </w:r>
      <w:r w:rsidRPr="006B1109">
        <w:rPr>
          <w:rFonts w:ascii="MS Gothic" w:eastAsia="MS Gothic" w:hAnsi="MS Gothic" w:cs="MS Gothic" w:hint="eastAsia"/>
          <w:bCs/>
          <w:szCs w:val="21"/>
        </w:rPr>
        <w:t>〜</w:t>
      </w:r>
      <w:r w:rsidRPr="0097065C">
        <w:rPr>
          <w:rFonts w:ascii="宋体" w:hAnsi="宋体" w:cs="宋体" w:hint="eastAsia"/>
          <w:bCs/>
          <w:szCs w:val="21"/>
        </w:rPr>
        <w:t>1/3，在50m之内可以看清，超过这个距离就看不清了，但运动的目标则可看到825m远的距离。犬的视野非常开阔。犬是色盲。在犬的眼里，世界就如同黑白电视里的画面一样，只有黑白亮度的不同，而无法分辨色彩的变化。</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4.味觉迟钝。</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犬的味觉器官味蕾数量很少，所以味觉迟钝。犬是靠嗅觉来感知食物的气味，味觉只是起辅助作用。</w:t>
      </w:r>
    </w:p>
    <w:p w:rsidR="0080769F" w:rsidRPr="0097065C" w:rsidRDefault="0080769F" w:rsidP="0080769F">
      <w:pPr>
        <w:adjustRightInd w:val="0"/>
        <w:snapToGrid w:val="0"/>
        <w:ind w:firstLineChars="200" w:firstLine="560"/>
        <w:rPr>
          <w:rFonts w:ascii="宋体" w:hAnsi="宋体" w:cs="宋体"/>
          <w:bCs/>
          <w:sz w:val="28"/>
          <w:szCs w:val="28"/>
        </w:rPr>
      </w:pPr>
      <w:r w:rsidRPr="0097065C">
        <w:rPr>
          <w:rFonts w:ascii="宋体" w:hAnsi="宋体" w:cs="宋体" w:hint="eastAsia"/>
          <w:bCs/>
          <w:sz w:val="28"/>
          <w:szCs w:val="28"/>
        </w:rPr>
        <w:t>二、犬的行为特点</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1.睡眠</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睡眠是恢复体力、保持健康所必不可少的休息方式。犬在野生时期是夜行性动物，白天睡觉，晚上活动。被人类驯养后与人的起居基本保持一致，改为白天活动，晚上睡觉。但与人不同的是，犬不会从晚上一直睡到早晨，而且睡觉时始终保持着警觉状态。有人认为，犬在睡觉时对于味道的反应完全停止，而对声音却特别敏感。另外，犬睡觉的姿势也总是将头朝向外面，如睡在庭院中，它的头始终向着大门方向，这便于它观察外面发生的各种情况变化，也是犬自卫的一种本能。犬每天需14-15 h的睡眠时间，睡眠时间分成好几段进行。</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2.等级习性</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犬生性好群居，但在群体中有着明显的等级制度。级别高或资格老的</w:t>
      </w:r>
      <w:proofErr w:type="gramStart"/>
      <w:r w:rsidRPr="0097065C">
        <w:rPr>
          <w:rFonts w:ascii="宋体" w:hAnsi="宋体" w:cs="宋体" w:hint="eastAsia"/>
          <w:bCs/>
          <w:szCs w:val="21"/>
        </w:rPr>
        <w:t>犬允许</w:t>
      </w:r>
      <w:proofErr w:type="gramEnd"/>
      <w:r w:rsidRPr="0097065C">
        <w:rPr>
          <w:rFonts w:ascii="宋体" w:hAnsi="宋体" w:cs="宋体" w:hint="eastAsia"/>
          <w:bCs/>
          <w:szCs w:val="21"/>
        </w:rPr>
        <w:t>自己而不允许对方检查其他犬的生殖器官；不准对方向另一只犬排过尿的地方排尿；对方可在</w:t>
      </w:r>
      <w:proofErr w:type="gramStart"/>
      <w:r w:rsidRPr="0097065C">
        <w:rPr>
          <w:rFonts w:ascii="宋体" w:hAnsi="宋体" w:cs="宋体" w:hint="eastAsia"/>
          <w:bCs/>
          <w:szCs w:val="21"/>
        </w:rPr>
        <w:t>头犬面前</w:t>
      </w:r>
      <w:proofErr w:type="gramEnd"/>
      <w:r w:rsidRPr="0097065C">
        <w:rPr>
          <w:rFonts w:ascii="宋体" w:hAnsi="宋体" w:cs="宋体" w:hint="eastAsia"/>
          <w:bCs/>
          <w:szCs w:val="21"/>
        </w:rPr>
        <w:t>摇头、摆尾地耍顽皮，或退走、坐下或躺下，当头</w:t>
      </w:r>
      <w:proofErr w:type="gramStart"/>
      <w:r w:rsidRPr="0097065C">
        <w:rPr>
          <w:rFonts w:ascii="宋体" w:hAnsi="宋体" w:cs="宋体" w:hint="eastAsia"/>
          <w:bCs/>
          <w:szCs w:val="21"/>
        </w:rPr>
        <w:t>犬离开</w:t>
      </w:r>
      <w:proofErr w:type="gramEnd"/>
      <w:r w:rsidRPr="0097065C">
        <w:rPr>
          <w:rFonts w:ascii="宋体" w:hAnsi="宋体" w:cs="宋体" w:hint="eastAsia"/>
          <w:bCs/>
          <w:szCs w:val="21"/>
        </w:rPr>
        <w:t>时，方可站住。等级优势明确后，敌对状态消除，开始成为朋友。</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3.好与人交往</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与人交往是犬天生的习性，但其程度常取决于3-7周龄时与人接触的程度。如果犬出生的头两个月只和它的父母或其他犬在一起，而不与人在一起，或没有真正逐渐了解人，则其</w:t>
      </w:r>
      <w:r w:rsidRPr="0097065C">
        <w:rPr>
          <w:rFonts w:ascii="宋体" w:hAnsi="宋体" w:cs="宋体" w:hint="eastAsia"/>
          <w:bCs/>
          <w:szCs w:val="21"/>
        </w:rPr>
        <w:lastRenderedPageBreak/>
        <w:t>一生就会远离人，并难以训练。如果生下来就受到人的抚爱，这就使它认识到人是朋友，是能与它玩耍的伙伴，并熟悉人的气味，与人和善，容易接受训练。</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4.嗅闻外生殖器</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犬最重要的感觉是嗅觉，它们通过互相嗅闻最能反映情感的外生殖器部位就可辨别该犬的性别、年龄、身体状况。一条年长的犬</w:t>
      </w:r>
      <w:proofErr w:type="gramStart"/>
      <w:r w:rsidRPr="0097065C">
        <w:rPr>
          <w:rFonts w:ascii="宋体" w:hAnsi="宋体" w:cs="宋体" w:hint="eastAsia"/>
          <w:bCs/>
          <w:szCs w:val="21"/>
        </w:rPr>
        <w:t>或头犬有权</w:t>
      </w:r>
      <w:proofErr w:type="gramEnd"/>
      <w:r w:rsidRPr="0097065C">
        <w:rPr>
          <w:rFonts w:ascii="宋体" w:hAnsi="宋体" w:cs="宋体" w:hint="eastAsia"/>
          <w:bCs/>
          <w:szCs w:val="21"/>
        </w:rPr>
        <w:t>检查年龄小及地位次于它的公犬、母犬、幼犬的外生殖器。两只犬接触时都有一定的程序，即先互相嗅闻，再接触肩部被毛，最后检查外生殖器。除互相嗅闻外，无论公、母犬都有经常检查自己外生殖器和细心</w:t>
      </w:r>
      <w:proofErr w:type="gramStart"/>
      <w:r w:rsidRPr="0097065C">
        <w:rPr>
          <w:rFonts w:ascii="宋体" w:hAnsi="宋体" w:cs="宋体" w:hint="eastAsia"/>
          <w:bCs/>
          <w:szCs w:val="21"/>
        </w:rPr>
        <w:t>用舌舔以保持</w:t>
      </w:r>
      <w:proofErr w:type="gramEnd"/>
      <w:r w:rsidRPr="0097065C">
        <w:rPr>
          <w:rFonts w:ascii="宋体" w:hAnsi="宋体" w:cs="宋体" w:hint="eastAsia"/>
          <w:bCs/>
          <w:szCs w:val="21"/>
        </w:rPr>
        <w:t>清洁的习性。</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5.爬跨</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各种年龄、性别的犬都有爬跨的行为，但其目的和表现都不一样。幼犬的</w:t>
      </w:r>
      <w:proofErr w:type="gramStart"/>
      <w:r w:rsidRPr="0097065C">
        <w:rPr>
          <w:rFonts w:ascii="宋体" w:hAnsi="宋体" w:cs="宋体" w:hint="eastAsia"/>
          <w:bCs/>
          <w:szCs w:val="21"/>
        </w:rPr>
        <w:t>爬跨是高兴</w:t>
      </w:r>
      <w:proofErr w:type="gramEnd"/>
      <w:r w:rsidRPr="0097065C">
        <w:rPr>
          <w:rFonts w:ascii="宋体" w:hAnsi="宋体" w:cs="宋体" w:hint="eastAsia"/>
          <w:bCs/>
          <w:szCs w:val="21"/>
        </w:rPr>
        <w:t>和顽皮的表现，尤其是主人离开一段时间返回时，常有这一动作。或两只小公犬玩耍时也常有爬跨动作，这是高兴的表现。成年公犬表现爬跨时有两种情况：一是为了与发情犬交配；另一种情况是企图确立自己的优势。母犬通常只是在发情高潮时允许公犬爬跨。</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6.犬的表情特征</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（1）高兴表情  犬高兴的时候摇头摆尾，跳跃。有时犬也会“笑”，表现为鼻上堆满皱纹，上唇拉开，露出牙齿，目光温柔，耳朵向后伸，轻轻地张开嘴巴，鼻内发出哼哼声，身体柔和地扭曲，全身的被毛平滑没有竖起，尾巴轻摆，与亲人接近眼睛微闭，目光温柔，轻轻张口。</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（2）愤怒表情  犬在愤怒时脸部表情几乎和“笑”时的表现完全一样，鼻上提，上唇拉开，露出牙齿，不同的是两眼圆睁、目光锐利、耳朵向斜后方向伸直。一般嘴巴不张开，发出呼呼威胁的声音，用力</w:t>
      </w:r>
      <w:proofErr w:type="gramStart"/>
      <w:r w:rsidRPr="0097065C">
        <w:rPr>
          <w:rFonts w:ascii="宋体" w:hAnsi="宋体" w:cs="宋体" w:hint="eastAsia"/>
          <w:bCs/>
          <w:szCs w:val="21"/>
        </w:rPr>
        <w:t>跺</w:t>
      </w:r>
      <w:proofErr w:type="gramEnd"/>
      <w:r w:rsidRPr="0097065C">
        <w:rPr>
          <w:rFonts w:ascii="宋体" w:hAnsi="宋体" w:cs="宋体" w:hint="eastAsia"/>
          <w:bCs/>
          <w:szCs w:val="21"/>
        </w:rPr>
        <w:t>四脚，身体僵直，被毛竖立，尾巴直伸，与人保持一定距离。如果两前肢下伏，身体后坐，则表明即将向你发动进攻。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（3）恐惧表情  两眼睁大，呆立不动，耳朵后伸，尾巴夹在后腿之间，试图躲藏起来。对鞭炮声、雷声、枪炮声等喧闹的声音特别敏感，烟火、灯光同样可使犬恐慌不安，此刻犬多吠叫，试图告知主人。</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（4）哀伤表情  犬有病或受到伤害时，两眼无光，向主人靠拢，并用祈求的目光望着主人，有时卧于一角，变得极为安静。</w:t>
      </w:r>
    </w:p>
    <w:p w:rsidR="0080769F" w:rsidRPr="0097065C" w:rsidRDefault="0080769F" w:rsidP="0080769F">
      <w:pPr>
        <w:adjustRightInd w:val="0"/>
        <w:snapToGrid w:val="0"/>
        <w:ind w:firstLineChars="200" w:firstLine="420"/>
        <w:rPr>
          <w:rFonts w:ascii="宋体" w:hAnsi="宋体" w:cs="宋体"/>
          <w:bCs/>
          <w:szCs w:val="21"/>
        </w:rPr>
      </w:pPr>
    </w:p>
    <w:p w:rsidR="0080769F" w:rsidRPr="0097065C" w:rsidRDefault="0080769F" w:rsidP="0080769F">
      <w:pPr>
        <w:jc w:val="center"/>
        <w:rPr>
          <w:rFonts w:ascii="宋体" w:hAnsi="宋体" w:cs="宋体"/>
          <w:b/>
          <w:bCs/>
          <w:sz w:val="30"/>
          <w:szCs w:val="30"/>
        </w:rPr>
      </w:pPr>
      <w:r w:rsidRPr="0097065C">
        <w:rPr>
          <w:rFonts w:ascii="宋体" w:hAnsi="宋体" w:cs="宋体" w:hint="eastAsia"/>
          <w:b/>
          <w:bCs/>
          <w:sz w:val="30"/>
          <w:szCs w:val="30"/>
        </w:rPr>
        <w:t>任务2 犬的分类与品种</w:t>
      </w:r>
      <w:r>
        <w:rPr>
          <w:rFonts w:ascii="宋体" w:hAnsi="宋体" w:cs="宋体" w:hint="eastAsia"/>
          <w:b/>
          <w:bCs/>
          <w:sz w:val="30"/>
          <w:szCs w:val="30"/>
        </w:rPr>
        <w:t>的识别</w:t>
      </w:r>
    </w:p>
    <w:p w:rsidR="0080769F" w:rsidRDefault="0080769F" w:rsidP="0080769F">
      <w:pPr>
        <w:rPr>
          <w:rFonts w:ascii="宋体" w:hAnsi="宋体" w:cs="宋体"/>
          <w:b/>
          <w:bCs/>
          <w:sz w:val="24"/>
        </w:rPr>
      </w:pPr>
    </w:p>
    <w:p w:rsidR="0080769F" w:rsidRPr="00173221" w:rsidRDefault="0080769F" w:rsidP="0080769F">
      <w:pPr>
        <w:rPr>
          <w:rFonts w:ascii="宋体" w:hAnsi="宋体" w:cs="宋体"/>
          <w:bCs/>
          <w:szCs w:val="21"/>
        </w:rPr>
      </w:pPr>
      <w:r w:rsidRPr="00173221">
        <w:rPr>
          <w:rFonts w:ascii="宋体" w:hAnsi="宋体" w:cs="宋体" w:hint="eastAsia"/>
          <w:b/>
          <w:bCs/>
          <w:sz w:val="24"/>
        </w:rPr>
        <w:t>【学习目标】</w:t>
      </w:r>
      <w:r>
        <w:rPr>
          <w:rFonts w:ascii="宋体" w:hAnsi="宋体" w:cs="宋体" w:hint="eastAsia"/>
          <w:bCs/>
          <w:szCs w:val="21"/>
        </w:rPr>
        <w:t>正确识别宠物犬品种。</w:t>
      </w:r>
    </w:p>
    <w:p w:rsidR="0080769F" w:rsidRPr="00173221" w:rsidRDefault="0080769F" w:rsidP="0080769F">
      <w:pPr>
        <w:rPr>
          <w:rFonts w:ascii="宋体" w:hAnsi="宋体" w:cs="宋体"/>
          <w:bCs/>
          <w:szCs w:val="21"/>
        </w:rPr>
      </w:pPr>
      <w:r w:rsidRPr="00173221">
        <w:rPr>
          <w:rFonts w:ascii="宋体" w:hAnsi="宋体" w:cs="宋体" w:hint="eastAsia"/>
          <w:b/>
          <w:bCs/>
          <w:sz w:val="24"/>
        </w:rPr>
        <w:t>【仪器及材料】</w:t>
      </w:r>
      <w:r>
        <w:rPr>
          <w:rFonts w:ascii="宋体" w:hAnsi="宋体" w:cs="宋体" w:hint="eastAsia"/>
          <w:bCs/>
          <w:szCs w:val="21"/>
        </w:rPr>
        <w:t>多媒体课件</w:t>
      </w:r>
    </w:p>
    <w:p w:rsidR="0080769F" w:rsidRPr="00173221" w:rsidRDefault="0080769F" w:rsidP="0080769F">
      <w:pPr>
        <w:rPr>
          <w:rFonts w:ascii="宋体" w:hAnsi="宋体" w:cs="宋体"/>
          <w:b/>
          <w:bCs/>
          <w:sz w:val="24"/>
        </w:rPr>
      </w:pPr>
      <w:r w:rsidRPr="00173221">
        <w:rPr>
          <w:rFonts w:ascii="宋体" w:hAnsi="宋体" w:cs="宋体" w:hint="eastAsia"/>
          <w:b/>
          <w:bCs/>
          <w:sz w:val="24"/>
        </w:rPr>
        <w:t>【方法与步骤】</w:t>
      </w:r>
      <w:r w:rsidRPr="007E6C6B">
        <w:rPr>
          <w:rFonts w:ascii="宋体" w:hAnsi="宋体" w:cs="宋体" w:hint="eastAsia"/>
          <w:bCs/>
        </w:rPr>
        <w:t>教师带领学生观看并讲解，学生总结</w:t>
      </w:r>
      <w:r>
        <w:rPr>
          <w:rFonts w:ascii="宋体" w:hAnsi="宋体" w:cs="宋体" w:hint="eastAsia"/>
          <w:bCs/>
        </w:rPr>
        <w:t>宠物犬品种的特征。</w:t>
      </w:r>
    </w:p>
    <w:p w:rsidR="0080769F" w:rsidRDefault="0080769F" w:rsidP="0080769F">
      <w:pPr>
        <w:rPr>
          <w:rFonts w:ascii="宋体" w:hAnsi="宋体" w:cs="宋体"/>
          <w:b/>
          <w:bCs/>
          <w:sz w:val="24"/>
        </w:rPr>
      </w:pPr>
      <w:r w:rsidRPr="00173221">
        <w:rPr>
          <w:rFonts w:ascii="宋体" w:hAnsi="宋体" w:cs="宋体" w:hint="eastAsia"/>
          <w:b/>
          <w:bCs/>
          <w:sz w:val="24"/>
        </w:rPr>
        <w:t>【</w:t>
      </w:r>
      <w:r>
        <w:rPr>
          <w:rFonts w:ascii="宋体" w:hAnsi="宋体" w:cs="宋体" w:hint="eastAsia"/>
          <w:b/>
          <w:bCs/>
          <w:sz w:val="24"/>
        </w:rPr>
        <w:t>技能考核</w:t>
      </w:r>
      <w:r w:rsidRPr="00173221">
        <w:rPr>
          <w:rFonts w:ascii="宋体" w:hAnsi="宋体" w:cs="宋体" w:hint="eastAsia"/>
          <w:b/>
          <w:bCs/>
          <w:sz w:val="24"/>
        </w:rPr>
        <w:t>】</w:t>
      </w:r>
      <w:r>
        <w:rPr>
          <w:rFonts w:ascii="宋体" w:hAnsi="宋体" w:cs="宋体" w:hint="eastAsia"/>
          <w:b/>
          <w:bCs/>
          <w:sz w:val="24"/>
        </w:rPr>
        <w:t xml:space="preserve"> </w:t>
      </w:r>
      <w:r w:rsidRPr="00AE0C3E">
        <w:rPr>
          <w:rFonts w:ascii="宋体" w:hAnsi="宋体" w:cs="宋体" w:hint="eastAsia"/>
          <w:bCs/>
        </w:rPr>
        <w:t>能正确的识别犬的各个品种。</w:t>
      </w:r>
    </w:p>
    <w:p w:rsidR="0080769F" w:rsidRDefault="0080769F" w:rsidP="0080769F">
      <w:pPr>
        <w:rPr>
          <w:rFonts w:ascii="宋体" w:hAnsi="宋体" w:cs="宋体"/>
          <w:bCs/>
          <w:sz w:val="28"/>
          <w:szCs w:val="28"/>
        </w:rPr>
      </w:pPr>
      <w:r w:rsidRPr="00173221">
        <w:rPr>
          <w:rFonts w:ascii="宋体" w:hAnsi="宋体" w:cs="宋体" w:hint="eastAsia"/>
          <w:b/>
          <w:bCs/>
          <w:sz w:val="24"/>
        </w:rPr>
        <w:t>【</w:t>
      </w:r>
      <w:r>
        <w:rPr>
          <w:rFonts w:ascii="宋体" w:hAnsi="宋体" w:cs="宋体" w:hint="eastAsia"/>
          <w:b/>
          <w:bCs/>
          <w:sz w:val="24"/>
        </w:rPr>
        <w:t>相关内容</w:t>
      </w:r>
      <w:r w:rsidRPr="00173221">
        <w:rPr>
          <w:rFonts w:ascii="宋体" w:hAnsi="宋体" w:cs="宋体" w:hint="eastAsia"/>
          <w:b/>
          <w:bCs/>
          <w:sz w:val="24"/>
        </w:rPr>
        <w:t>】</w:t>
      </w:r>
    </w:p>
    <w:p w:rsidR="0080769F" w:rsidRPr="0097065C" w:rsidRDefault="0080769F" w:rsidP="0080769F">
      <w:pPr>
        <w:adjustRightInd w:val="0"/>
        <w:snapToGrid w:val="0"/>
        <w:ind w:firstLine="480"/>
        <w:rPr>
          <w:rFonts w:ascii="宋体" w:hAnsi="宋体" w:cs="宋体"/>
          <w:bCs/>
          <w:sz w:val="28"/>
          <w:szCs w:val="28"/>
        </w:rPr>
      </w:pPr>
      <w:r w:rsidRPr="0097065C">
        <w:rPr>
          <w:rFonts w:ascii="宋体" w:hAnsi="宋体" w:cs="宋体" w:hint="eastAsia"/>
          <w:bCs/>
          <w:sz w:val="28"/>
          <w:szCs w:val="28"/>
        </w:rPr>
        <w:t>一、犬的分类</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rPr>
        <w:t>据</w:t>
      </w:r>
      <w:proofErr w:type="gramStart"/>
      <w:r w:rsidRPr="0097065C">
        <w:rPr>
          <w:rFonts w:ascii="宋体" w:hAnsi="宋体" w:cs="宋体" w:hint="eastAsia"/>
          <w:bCs/>
          <w:szCs w:val="21"/>
        </w:rPr>
        <w:t>英国犬学专家</w:t>
      </w:r>
      <w:proofErr w:type="gramEnd"/>
      <w:r w:rsidRPr="0097065C">
        <w:rPr>
          <w:rFonts w:ascii="宋体" w:hAnsi="宋体" w:cs="宋体" w:hint="eastAsia"/>
          <w:bCs/>
          <w:szCs w:val="21"/>
        </w:rPr>
        <w:t>哈巴德氏研究，世界上有850多个犬种，具有纯正血统的名犬大约有400种，其中有100多种为人们所喜欢并已形成共识。由于犬的品种较多，形态血统十分复杂，在用途上也可兼用，因此，对于犬的品种分类，目前还没有统一的标准，尚无一种完善的分类方法。目前常用的分类方法有以下两种：</w:t>
      </w:r>
    </w:p>
    <w:p w:rsidR="0080769F" w:rsidRPr="0097065C" w:rsidRDefault="0080769F" w:rsidP="0080769F">
      <w:pPr>
        <w:adjustRightInd w:val="0"/>
        <w:snapToGrid w:val="0"/>
        <w:ind w:firstLine="480"/>
        <w:rPr>
          <w:rFonts w:ascii="宋体" w:hAnsi="宋体" w:cs="宋体"/>
          <w:bCs/>
          <w:sz w:val="24"/>
        </w:rPr>
      </w:pPr>
      <w:r w:rsidRPr="0097065C">
        <w:rPr>
          <w:rFonts w:ascii="宋体" w:hAnsi="宋体" w:cs="宋体" w:hint="eastAsia"/>
          <w:bCs/>
          <w:sz w:val="24"/>
        </w:rPr>
        <w:t>（一）根据使役用途分类</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rPr>
        <w:t>美国养犬俱乐部（American Kennel Club，AKC）是现今世界最大的犬业机构，他们将犬以它们被人们所用于的领域而分为七个组别。</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rPr>
        <w:t>1.枪猎犬组（Sporting Group）</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rPr>
        <w:t>主要用来</w:t>
      </w:r>
      <w:proofErr w:type="gramStart"/>
      <w:r w:rsidRPr="0097065C">
        <w:rPr>
          <w:rFonts w:ascii="宋体" w:hAnsi="宋体" w:cs="宋体" w:hint="eastAsia"/>
          <w:bCs/>
          <w:szCs w:val="21"/>
        </w:rPr>
        <w:t>猎</w:t>
      </w:r>
      <w:proofErr w:type="gramEnd"/>
      <w:r w:rsidRPr="0097065C">
        <w:rPr>
          <w:rFonts w:ascii="宋体" w:hAnsi="宋体" w:cs="宋体" w:hint="eastAsia"/>
          <w:bCs/>
          <w:szCs w:val="21"/>
        </w:rPr>
        <w:t>麻雀，这类犬善于帮主人寻找猎物，伺机帮主人取回猎物。如金毛寻回犬、拉布拉多寻回犬、美国可卡犬等。</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rPr>
        <w:t>2.狩猎犬组（Hound Group）</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rPr>
        <w:t>主要用来帮助人类狩猎，寻找猎物，阻止猎物逃跑，或按主人的指示追捕猎物，取回</w:t>
      </w:r>
      <w:r w:rsidRPr="0097065C">
        <w:rPr>
          <w:rFonts w:ascii="宋体" w:hAnsi="宋体" w:cs="宋体" w:hint="eastAsia"/>
          <w:bCs/>
          <w:szCs w:val="21"/>
        </w:rPr>
        <w:lastRenderedPageBreak/>
        <w:t>被打中的猎物等。也可以用来看家护院、保护安全等。如法国短腿猎犬、比格猎兔犬、阿富汗猎犬、惠比特犬、意大利灵</w:t>
      </w:r>
      <w:proofErr w:type="gramStart"/>
      <w:r w:rsidRPr="0097065C">
        <w:rPr>
          <w:rFonts w:ascii="宋体" w:hAnsi="宋体" w:cs="宋体" w:hint="eastAsia"/>
          <w:bCs/>
          <w:szCs w:val="21"/>
        </w:rPr>
        <w:t>缇</w:t>
      </w:r>
      <w:proofErr w:type="gramEnd"/>
      <w:r w:rsidRPr="0097065C">
        <w:rPr>
          <w:rFonts w:ascii="宋体" w:hAnsi="宋体" w:cs="宋体" w:hint="eastAsia"/>
          <w:bCs/>
          <w:szCs w:val="21"/>
        </w:rPr>
        <w:t>等。</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rPr>
        <w:t>3.工作犬组（Working Group）</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rPr>
        <w:t>体形较大，忠于职守，机警聪明，有优秀的判断力和自制力，经过训练后可以帮助主人完成一些工作。</w:t>
      </w:r>
      <w:proofErr w:type="gramStart"/>
      <w:r w:rsidRPr="0097065C">
        <w:rPr>
          <w:rFonts w:ascii="宋体" w:hAnsi="宋体" w:cs="宋体" w:hint="eastAsia"/>
          <w:bCs/>
          <w:szCs w:val="21"/>
        </w:rPr>
        <w:t>例如拳狮犬</w:t>
      </w:r>
      <w:proofErr w:type="gramEnd"/>
      <w:r w:rsidRPr="0097065C">
        <w:rPr>
          <w:rFonts w:ascii="宋体" w:hAnsi="宋体" w:cs="宋体" w:hint="eastAsia"/>
          <w:bCs/>
          <w:szCs w:val="21"/>
        </w:rPr>
        <w:t>、杜宾犬、圣伯纳犬、雪橇犬、纽芬兰犬等。</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rPr>
        <w:t>4.</w:t>
      </w:r>
      <w:proofErr w:type="gramStart"/>
      <w:r w:rsidRPr="0097065C">
        <w:rPr>
          <w:rFonts w:ascii="宋体" w:hAnsi="宋体" w:cs="宋体" w:hint="eastAsia"/>
          <w:bCs/>
          <w:szCs w:val="21"/>
        </w:rPr>
        <w:t>梗犬组</w:t>
      </w:r>
      <w:proofErr w:type="gramEnd"/>
      <w:r w:rsidRPr="0097065C">
        <w:rPr>
          <w:rFonts w:ascii="宋体" w:hAnsi="宋体" w:cs="宋体" w:hint="eastAsia"/>
          <w:bCs/>
          <w:szCs w:val="21"/>
        </w:rPr>
        <w:t>（Terrier Group）</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rPr>
        <w:t>嘴尖灵巧，嗅觉敏感，善于钻穴掘洞，捕捉狐及</w:t>
      </w:r>
      <w:proofErr w:type="gramStart"/>
      <w:r w:rsidRPr="0097065C">
        <w:rPr>
          <w:rFonts w:ascii="宋体" w:hAnsi="宋体" w:cs="宋体" w:hint="eastAsia"/>
          <w:bCs/>
          <w:szCs w:val="21"/>
        </w:rPr>
        <w:t>獾</w:t>
      </w:r>
      <w:proofErr w:type="gramEnd"/>
      <w:r w:rsidRPr="0097065C">
        <w:rPr>
          <w:rFonts w:ascii="宋体" w:hAnsi="宋体" w:cs="宋体" w:hint="eastAsia"/>
          <w:bCs/>
          <w:szCs w:val="21"/>
        </w:rPr>
        <w:t>等小动物，尤其善于捕鼠。如</w:t>
      </w:r>
      <w:proofErr w:type="gramStart"/>
      <w:r w:rsidRPr="0097065C">
        <w:rPr>
          <w:rFonts w:ascii="宋体" w:hAnsi="宋体" w:cs="宋体" w:hint="eastAsia"/>
          <w:bCs/>
          <w:szCs w:val="21"/>
        </w:rPr>
        <w:t>迷你雪纳瑞</w:t>
      </w:r>
      <w:proofErr w:type="gramEnd"/>
      <w:r w:rsidRPr="0097065C">
        <w:rPr>
          <w:rFonts w:ascii="宋体" w:hAnsi="宋体" w:cs="宋体" w:hint="eastAsia"/>
          <w:bCs/>
          <w:szCs w:val="21"/>
        </w:rPr>
        <w:t>、西高地白梗、约克</w:t>
      </w:r>
      <w:proofErr w:type="gramStart"/>
      <w:r w:rsidRPr="0097065C">
        <w:rPr>
          <w:rFonts w:ascii="宋体" w:hAnsi="宋体" w:cs="宋体" w:hint="eastAsia"/>
          <w:bCs/>
          <w:szCs w:val="21"/>
        </w:rPr>
        <w:t>夏梗威尔</w:t>
      </w:r>
      <w:proofErr w:type="gramEnd"/>
      <w:r w:rsidRPr="0097065C">
        <w:rPr>
          <w:rFonts w:ascii="宋体" w:hAnsi="宋体" w:cs="宋体" w:hint="eastAsia"/>
          <w:bCs/>
          <w:szCs w:val="21"/>
        </w:rPr>
        <w:t>斯梗、斗牛梗等。</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rPr>
        <w:t>5.玩具犬组（Toy Group）</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rPr>
        <w:t>外形漂亮，惹人喜爱，专供人欣赏嬉戏的犬种。如吉娃娃、博美犬、玩具贵宾犬等。</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rPr>
        <w:t>6.家庭犬组（Nor-Sporting Group）</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rPr>
        <w:t>这类犬通常是指不参与工作，仅为人类做伴、给家庭带来乐趣的犬。如西施犬、卷毛比雄犬、英国斗牛犬、大麦</w:t>
      </w:r>
      <w:proofErr w:type="gramStart"/>
      <w:r w:rsidRPr="0097065C">
        <w:rPr>
          <w:rFonts w:ascii="宋体" w:hAnsi="宋体" w:cs="宋体" w:hint="eastAsia"/>
          <w:bCs/>
          <w:szCs w:val="21"/>
        </w:rPr>
        <w:t>町</w:t>
      </w:r>
      <w:proofErr w:type="gramEnd"/>
      <w:r w:rsidRPr="0097065C">
        <w:rPr>
          <w:rFonts w:ascii="宋体" w:hAnsi="宋体" w:cs="宋体" w:hint="eastAsia"/>
          <w:bCs/>
          <w:szCs w:val="21"/>
        </w:rPr>
        <w:t>犬、贵宾犬、沙皮犬等。</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rPr>
        <w:t>7.牧羊犬组（Herding Group）</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rPr>
        <w:t>这类犬反应灵敏，聪明忠实并且有很好的体能耐力，也成畜牧犬。如德国牧羊犬、边境牧羊犬、苏格兰牧羊犬等。</w:t>
      </w:r>
    </w:p>
    <w:p w:rsidR="0080769F" w:rsidRPr="0097065C" w:rsidRDefault="0080769F" w:rsidP="0080769F">
      <w:pPr>
        <w:adjustRightInd w:val="0"/>
        <w:snapToGrid w:val="0"/>
        <w:ind w:firstLine="480"/>
        <w:rPr>
          <w:rFonts w:ascii="宋体" w:hAnsi="宋体" w:cs="宋体"/>
          <w:bCs/>
          <w:sz w:val="24"/>
        </w:rPr>
      </w:pPr>
      <w:r w:rsidRPr="0097065C">
        <w:rPr>
          <w:rFonts w:ascii="宋体" w:hAnsi="宋体" w:cs="宋体" w:hint="eastAsia"/>
          <w:bCs/>
          <w:sz w:val="24"/>
        </w:rPr>
        <w:t>（二）根据体型大小分类</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rPr>
        <w:t>一般分为超小型犬、小型犬、中型犬、大型犬、超大型犬。</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rPr>
        <w:t>1.超小型犬  也称“袖犬”，是体型最小的一种犬，指从生长到成年时体重不超过4kg，体高不超25cm的犬。超小型犬小巧玲珑，是玩赏犬中的珍品。如吉娃娃犬、博美犬、腊肠犬等。</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rPr>
        <w:t>2.小型犬  是指成年时体重不超过10kg，体高在40cm以下的犬。如北京犬、西施犬、可卡犬等。</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rPr>
        <w:t>3.中型犬  是指犬成年时体重在11-30kg，体高在41-60cm的犬。这种犬勇猛善斗，通常作狩猎用，如沙皮犬、松狮犬、</w:t>
      </w:r>
      <w:proofErr w:type="gramStart"/>
      <w:r w:rsidRPr="0097065C">
        <w:rPr>
          <w:rFonts w:ascii="宋体" w:hAnsi="宋体" w:cs="宋体" w:hint="eastAsia"/>
          <w:bCs/>
          <w:szCs w:val="21"/>
        </w:rPr>
        <w:t>拳狮犬</w:t>
      </w:r>
      <w:proofErr w:type="gramEnd"/>
      <w:r w:rsidRPr="0097065C">
        <w:rPr>
          <w:rFonts w:ascii="宋体" w:hAnsi="宋体" w:cs="宋体" w:hint="eastAsia"/>
          <w:bCs/>
          <w:szCs w:val="21"/>
        </w:rPr>
        <w:t>等。</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rPr>
        <w:t>4.大型犬  是指犬成年时体重在30-40kg，体高在60-70cm的犬。这种犬体格魁梧，不宜驯服，常被用作军犬和警犬。如日本秋田犬、阿拉斯加雪橇犬、大麦</w:t>
      </w:r>
      <w:proofErr w:type="gramStart"/>
      <w:r w:rsidRPr="0097065C">
        <w:rPr>
          <w:rFonts w:ascii="宋体" w:hAnsi="宋体" w:cs="宋体" w:hint="eastAsia"/>
          <w:bCs/>
          <w:szCs w:val="21"/>
        </w:rPr>
        <w:t>町</w:t>
      </w:r>
      <w:proofErr w:type="gramEnd"/>
      <w:r w:rsidRPr="0097065C">
        <w:rPr>
          <w:rFonts w:ascii="宋体" w:hAnsi="宋体" w:cs="宋体" w:hint="eastAsia"/>
          <w:bCs/>
          <w:szCs w:val="21"/>
        </w:rPr>
        <w:t>犬等。</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rPr>
        <w:t>5.超大型犬  是指成年时体重在41kg以上，体高在71cm以上的犬。如大丹犬、圣伯纳犬、大白熊犬等。</w:t>
      </w:r>
    </w:p>
    <w:p w:rsidR="0080769F" w:rsidRPr="0097065C" w:rsidRDefault="0080769F" w:rsidP="0080769F">
      <w:pPr>
        <w:adjustRightInd w:val="0"/>
        <w:snapToGrid w:val="0"/>
        <w:ind w:firstLine="480"/>
        <w:rPr>
          <w:rFonts w:ascii="宋体" w:hAnsi="宋体" w:cs="宋体"/>
          <w:bCs/>
          <w:sz w:val="24"/>
        </w:rPr>
      </w:pPr>
      <w:r w:rsidRPr="0097065C">
        <w:rPr>
          <w:rFonts w:ascii="宋体" w:hAnsi="宋体" w:cs="宋体" w:hint="eastAsia"/>
          <w:bCs/>
          <w:sz w:val="24"/>
        </w:rPr>
        <w:t>（三）根据其它分类法</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rPr>
        <w:t>根据不同标准，</w:t>
      </w:r>
      <w:proofErr w:type="gramStart"/>
      <w:r w:rsidRPr="0097065C">
        <w:rPr>
          <w:rFonts w:ascii="宋体" w:hAnsi="宋体" w:cs="宋体" w:hint="eastAsia"/>
          <w:bCs/>
          <w:szCs w:val="21"/>
        </w:rPr>
        <w:t>犬还有</w:t>
      </w:r>
      <w:proofErr w:type="gramEnd"/>
      <w:r w:rsidRPr="0097065C">
        <w:rPr>
          <w:rFonts w:ascii="宋体" w:hAnsi="宋体" w:cs="宋体" w:hint="eastAsia"/>
          <w:bCs/>
          <w:szCs w:val="21"/>
        </w:rPr>
        <w:t>其他几种分类方法。如按血统来源，可将犬分为纯种犬或杂种犬；按被毛长短，可分为长毛犬与短毛犬；按产地，也可将犬分为多种。</w:t>
      </w:r>
    </w:p>
    <w:p w:rsidR="0080769F" w:rsidRPr="0097065C" w:rsidRDefault="0080769F" w:rsidP="0080769F">
      <w:pPr>
        <w:adjustRightInd w:val="0"/>
        <w:snapToGrid w:val="0"/>
        <w:ind w:firstLine="480"/>
        <w:rPr>
          <w:rFonts w:ascii="宋体" w:hAnsi="宋体" w:cs="宋体"/>
          <w:bCs/>
          <w:sz w:val="28"/>
          <w:szCs w:val="28"/>
        </w:rPr>
      </w:pPr>
      <w:r w:rsidRPr="0097065C">
        <w:rPr>
          <w:rFonts w:ascii="宋体" w:hAnsi="宋体" w:cs="宋体" w:hint="eastAsia"/>
          <w:bCs/>
          <w:sz w:val="28"/>
          <w:szCs w:val="28"/>
        </w:rPr>
        <w:t>二、宠物犬的主要品种</w:t>
      </w:r>
    </w:p>
    <w:p w:rsidR="0080769F" w:rsidRPr="0097065C" w:rsidRDefault="0080769F" w:rsidP="0080769F">
      <w:pPr>
        <w:adjustRightInd w:val="0"/>
        <w:snapToGrid w:val="0"/>
        <w:ind w:firstLine="480"/>
        <w:rPr>
          <w:rFonts w:ascii="宋体" w:hAnsi="宋体" w:cs="宋体"/>
          <w:bCs/>
          <w:sz w:val="24"/>
        </w:rPr>
      </w:pPr>
      <w:r w:rsidRPr="0097065C">
        <w:rPr>
          <w:rFonts w:ascii="宋体" w:hAnsi="宋体" w:cs="宋体" w:hint="eastAsia"/>
          <w:bCs/>
          <w:sz w:val="24"/>
        </w:rPr>
        <w:t>（一）我国犬的主要品种</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
          <w:szCs w:val="21"/>
        </w:rPr>
        <w:t>1.北京犬（Pekingese）</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highlight w:val="lightGray"/>
        </w:rPr>
        <w:t>北京犬（图1-1-1）</w:t>
      </w:r>
      <w:r w:rsidRPr="0097065C">
        <w:rPr>
          <w:rFonts w:ascii="宋体" w:hAnsi="宋体" w:cs="宋体" w:hint="eastAsia"/>
          <w:bCs/>
          <w:szCs w:val="21"/>
        </w:rPr>
        <w:t>别名“京巴犬”、“狮子犬”，是一种著名的玩赏犬，起源于中国，已有4000多年历史。北京犬的体形较小，一般成年公犬体重大的可达6kg，体高20-25cm。该犬头顶骨骼粗大、宽阔且平，吻部平坦宽阔，黑鼻，鼻孔大，眼大而圆、突起，四肢短小，后肢的骨骼较细，前肢的上半部弯曲，胸厚，背平，足爪大、平且略向外翻，尾上扬、微卷曲，被毛长且茂密，</w:t>
      </w:r>
      <w:proofErr w:type="gramStart"/>
      <w:r w:rsidRPr="0097065C">
        <w:rPr>
          <w:rFonts w:ascii="宋体" w:hAnsi="宋体" w:cs="宋体" w:hint="eastAsia"/>
          <w:bCs/>
          <w:szCs w:val="21"/>
        </w:rPr>
        <w:t>外毛稍粗</w:t>
      </w:r>
      <w:proofErr w:type="gramEnd"/>
      <w:r w:rsidRPr="0097065C">
        <w:rPr>
          <w:rFonts w:ascii="宋体" w:hAnsi="宋体" w:cs="宋体" w:hint="eastAsia"/>
          <w:bCs/>
          <w:szCs w:val="21"/>
        </w:rPr>
        <w:t>但柔软，内毛丰厚。毛色有多种，有红色、浅黄褐色、黑色、黄褐色、虎纹、白色等，以金黄色被毛的北京犬最为名贵。性格上气质高贵，聪慧、勇敢、性情温顺可爱、具有一定的攻击性，对主人极有感情，对陌生人则态度冷漠，领地意识和</w:t>
      </w:r>
      <w:proofErr w:type="gramStart"/>
      <w:r w:rsidRPr="0097065C">
        <w:rPr>
          <w:rFonts w:ascii="宋体" w:hAnsi="宋体" w:cs="宋体" w:hint="eastAsia"/>
          <w:bCs/>
          <w:szCs w:val="21"/>
        </w:rPr>
        <w:t>占有欲都很强</w:t>
      </w:r>
      <w:proofErr w:type="gramEnd"/>
      <w:r w:rsidRPr="0097065C">
        <w:rPr>
          <w:rFonts w:ascii="宋体" w:hAnsi="宋体" w:cs="宋体" w:hint="eastAsia"/>
          <w:bCs/>
          <w:szCs w:val="21"/>
        </w:rPr>
        <w:t>，喜欢吠叫，需要主人的陪伴和关注，适合独居者饲养。</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
          <w:szCs w:val="21"/>
        </w:rPr>
        <w:t>2.巴哥犬（Pug）</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highlight w:val="lightGray"/>
        </w:rPr>
        <w:t>巴哥犬（图1-1-2）</w:t>
      </w:r>
      <w:r w:rsidRPr="0097065C">
        <w:rPr>
          <w:rFonts w:ascii="宋体" w:hAnsi="宋体" w:cs="宋体" w:hint="eastAsia"/>
          <w:bCs/>
          <w:szCs w:val="21"/>
        </w:rPr>
        <w:t>别名“哈巴狗”、“斧头犬”、“巴儿狗”等，是优秀的伴侣犬和玩赏犬，又是很好的看护犬，原产于中国，由荷兰人带至欧洲，并在欧洲繁衍增多，该犬体形较小，体重6-8kg，体高25-36cm。该犬被毛细密，柔软，颜色有黄褐、银灰色、金黄色、黑色等，头部毛色较深，脸、</w:t>
      </w:r>
      <w:proofErr w:type="gramStart"/>
      <w:r w:rsidRPr="0097065C">
        <w:rPr>
          <w:rFonts w:ascii="宋体" w:hAnsi="宋体" w:cs="宋体" w:hint="eastAsia"/>
          <w:bCs/>
          <w:szCs w:val="21"/>
        </w:rPr>
        <w:t>耳多为</w:t>
      </w:r>
      <w:proofErr w:type="gramEnd"/>
      <w:r w:rsidRPr="0097065C">
        <w:rPr>
          <w:rFonts w:ascii="宋体" w:hAnsi="宋体" w:cs="宋体" w:hint="eastAsia"/>
          <w:bCs/>
          <w:szCs w:val="21"/>
        </w:rPr>
        <w:t>黑色。脸部皱纹多、大而深，前额有很深的皱褶，耳小柔软，下垂。眼球突起、深棕色，鼻扁。颈短，粗壮，有褶皱；胸宽，肋部稍长，背短，腰部肌肉发达，丰满而结实，尾根位置高，呈螺旋状卷向臀部。两次卷曲最好；四肢短而壮，前</w:t>
      </w:r>
      <w:r w:rsidRPr="0097065C">
        <w:rPr>
          <w:rFonts w:ascii="宋体" w:hAnsi="宋体" w:cs="宋体" w:hint="eastAsia"/>
          <w:bCs/>
          <w:szCs w:val="21"/>
        </w:rPr>
        <w:lastRenderedPageBreak/>
        <w:t>肢直，后肢肌肉丰满、结实，强劲有力，站立姿势好。性格上心地善良，胆大、友善，聪明，记忆力强，爱干净，对主人忠诚，服从训练。巴哥犬不需要太多户外活动，所以非常适合室内饲养，但贪吃易胖，需限量饲喂。</w:t>
      </w:r>
    </w:p>
    <w:p w:rsidR="0080769F" w:rsidRPr="0097065C" w:rsidRDefault="0080769F" w:rsidP="0080769F">
      <w:pPr>
        <w:ind w:firstLineChars="100" w:firstLine="240"/>
        <w:rPr>
          <w:rFonts w:ascii="宋体" w:hAnsi="宋体" w:cs="宋体"/>
          <w:bCs/>
          <w:sz w:val="24"/>
          <w:szCs w:val="21"/>
        </w:rPr>
      </w:pPr>
      <w:r>
        <w:rPr>
          <w:rFonts w:ascii="宋体" w:hAnsi="宋体" w:cs="宋体" w:hint="eastAsia"/>
          <w:bCs/>
          <w:noProof/>
          <w:sz w:val="24"/>
          <w:szCs w:val="21"/>
        </w:rPr>
        <w:drawing>
          <wp:inline distT="0" distB="0" distL="0" distR="0">
            <wp:extent cx="2536190" cy="2105025"/>
            <wp:effectExtent l="0" t="0" r="0" b="9525"/>
            <wp:docPr id="19578" name="图片 19578" descr="北京犬-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北京犬-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6190" cy="2105025"/>
                    </a:xfrm>
                    <a:prstGeom prst="rect">
                      <a:avLst/>
                    </a:prstGeom>
                    <a:noFill/>
                    <a:ln>
                      <a:noFill/>
                    </a:ln>
                  </pic:spPr>
                </pic:pic>
              </a:graphicData>
            </a:graphic>
          </wp:inline>
        </w:drawing>
      </w:r>
      <w:r w:rsidRPr="0097065C">
        <w:rPr>
          <w:rFonts w:ascii="宋体" w:hAnsi="宋体" w:cs="宋体" w:hint="eastAsia"/>
          <w:bCs/>
          <w:sz w:val="24"/>
          <w:szCs w:val="21"/>
        </w:rPr>
        <w:t xml:space="preserve">  </w:t>
      </w:r>
      <w:r>
        <w:rPr>
          <w:rFonts w:ascii="宋体" w:hAnsi="宋体" w:cs="宋体" w:hint="eastAsia"/>
          <w:bCs/>
          <w:noProof/>
          <w:sz w:val="24"/>
          <w:szCs w:val="21"/>
        </w:rPr>
        <w:drawing>
          <wp:inline distT="0" distB="0" distL="0" distR="0">
            <wp:extent cx="2182495" cy="2130425"/>
            <wp:effectExtent l="0" t="0" r="8255" b="3175"/>
            <wp:docPr id="19577" name="图片 19577" descr="巴哥犬-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巴哥犬-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82495" cy="2130425"/>
                    </a:xfrm>
                    <a:prstGeom prst="rect">
                      <a:avLst/>
                    </a:prstGeom>
                    <a:noFill/>
                    <a:ln>
                      <a:noFill/>
                    </a:ln>
                  </pic:spPr>
                </pic:pic>
              </a:graphicData>
            </a:graphic>
          </wp:inline>
        </w:drawing>
      </w:r>
    </w:p>
    <w:p w:rsidR="0080769F" w:rsidRPr="0097065C" w:rsidRDefault="0080769F" w:rsidP="0080769F">
      <w:pPr>
        <w:ind w:firstLineChars="100" w:firstLine="240"/>
        <w:rPr>
          <w:rFonts w:ascii="宋体" w:hAnsi="宋体" w:cs="宋体"/>
          <w:bCs/>
          <w:szCs w:val="21"/>
        </w:rPr>
      </w:pPr>
      <w:r w:rsidRPr="0097065C">
        <w:rPr>
          <w:rFonts w:ascii="宋体" w:hAnsi="宋体" w:cs="宋体" w:hint="eastAsia"/>
          <w:bCs/>
          <w:sz w:val="24"/>
          <w:szCs w:val="21"/>
        </w:rPr>
        <w:t xml:space="preserve">       </w:t>
      </w:r>
      <w:r w:rsidRPr="0097065C">
        <w:rPr>
          <w:rFonts w:ascii="宋体" w:hAnsi="宋体" w:cs="宋体" w:hint="eastAsia"/>
          <w:bCs/>
          <w:szCs w:val="21"/>
        </w:rPr>
        <w:t xml:space="preserve"> 图1-1-1  北京犬                       图1-1-2  巴哥犬</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szCs w:val="21"/>
        </w:rPr>
        <w:t>3.西施犬（Shih Tzu）</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highlight w:val="lightGray"/>
        </w:rPr>
        <w:t>西施犬（图1-1-3）</w:t>
      </w:r>
      <w:r w:rsidRPr="0097065C">
        <w:rPr>
          <w:rFonts w:ascii="宋体" w:hAnsi="宋体" w:cs="宋体" w:hint="eastAsia"/>
          <w:bCs/>
          <w:szCs w:val="21"/>
        </w:rPr>
        <w:t>别名“中国狮子犬”、“菊花犬”，原产中国，其祖先源自西藏，可能与拉萨犬有关，是典型的室内伴侣犬，体形小，体重4-7kg，体高20-26cm。20世纪30年代，引入英国和美国。该犬被毛长而且厚，柔顺、光滑、稍呈波浪，讨人喜欢的是前额和</w:t>
      </w:r>
      <w:proofErr w:type="gramStart"/>
      <w:r w:rsidRPr="0097065C">
        <w:rPr>
          <w:rFonts w:ascii="宋体" w:hAnsi="宋体" w:cs="宋体" w:hint="eastAsia"/>
          <w:bCs/>
          <w:szCs w:val="21"/>
        </w:rPr>
        <w:t>尾尖</w:t>
      </w:r>
      <w:proofErr w:type="gramEnd"/>
      <w:r w:rsidRPr="0097065C">
        <w:rPr>
          <w:rFonts w:ascii="宋体" w:hAnsi="宋体" w:cs="宋体" w:hint="eastAsia"/>
          <w:bCs/>
          <w:szCs w:val="21"/>
        </w:rPr>
        <w:t>部有白斑纹。头部圆且宽，头顶和吻部长有长毛，黑鼻，眼大而圆，明亮有神。耳大、下垂，被厚长毛遮盖，形若雄狮。尾上卷至背腰，有放射状饰毛，</w:t>
      </w:r>
      <w:proofErr w:type="gramStart"/>
      <w:r w:rsidRPr="0097065C">
        <w:rPr>
          <w:rFonts w:ascii="宋体" w:hAnsi="宋体" w:cs="宋体" w:hint="eastAsia"/>
          <w:bCs/>
          <w:szCs w:val="21"/>
        </w:rPr>
        <w:t>身体背长而</w:t>
      </w:r>
      <w:proofErr w:type="gramEnd"/>
      <w:r w:rsidRPr="0097065C">
        <w:rPr>
          <w:rFonts w:ascii="宋体" w:hAnsi="宋体" w:cs="宋体" w:hint="eastAsia"/>
          <w:bCs/>
          <w:szCs w:val="21"/>
        </w:rPr>
        <w:t>平直，胸宽。被毛华丽，丰厚浓密，毛长而平滑，头顶毛可用饰带扎起。毛色有咖啡色、褐色、棕色、米黄色、灰色、白色等，以额头至鼻尖有白毛和</w:t>
      </w:r>
      <w:proofErr w:type="gramStart"/>
      <w:r w:rsidRPr="0097065C">
        <w:rPr>
          <w:rFonts w:ascii="宋体" w:hAnsi="宋体" w:cs="宋体" w:hint="eastAsia"/>
          <w:bCs/>
          <w:szCs w:val="21"/>
        </w:rPr>
        <w:t>尾尖</w:t>
      </w:r>
      <w:proofErr w:type="gramEnd"/>
      <w:r w:rsidRPr="0097065C">
        <w:rPr>
          <w:rFonts w:ascii="宋体" w:hAnsi="宋体" w:cs="宋体" w:hint="eastAsia"/>
          <w:bCs/>
          <w:szCs w:val="21"/>
        </w:rPr>
        <w:t>有白毛为优良品种。性格上尊</w:t>
      </w:r>
      <w:r>
        <w:rPr>
          <w:rFonts w:ascii="宋体" w:hAnsi="宋体" w:cs="宋体" w:hint="eastAsia"/>
          <w:bCs/>
          <w:szCs w:val="21"/>
        </w:rPr>
        <w:t>贵</w:t>
      </w:r>
      <w:r w:rsidRPr="0097065C">
        <w:rPr>
          <w:rFonts w:ascii="宋体" w:hAnsi="宋体" w:cs="宋体" w:hint="eastAsia"/>
          <w:bCs/>
          <w:szCs w:val="21"/>
        </w:rPr>
        <w:t>典雅，胆大心细，动作敏捷，忠诚可信，对人友好和信任，喜欢和人亲近,，一直被作为伴侣犬。西施犬不会随季节变化而换毛，但每天都会有少量的落毛会留在身体上，造成被毛打结，所以需要定期梳理和美容。</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
          <w:szCs w:val="21"/>
        </w:rPr>
        <w:t>4.松狮犬（Chow Chow）</w:t>
      </w:r>
    </w:p>
    <w:p w:rsidR="0080769F"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highlight w:val="lightGray"/>
        </w:rPr>
        <w:t>松狮犬（图1-1-4）</w:t>
      </w:r>
      <w:r w:rsidRPr="0097065C">
        <w:rPr>
          <w:rFonts w:ascii="宋体" w:hAnsi="宋体" w:cs="宋体" w:hint="eastAsia"/>
          <w:bCs/>
          <w:szCs w:val="21"/>
        </w:rPr>
        <w:t>别名“熊狮犬”、“中国食犬”、“三色斑犬”等，是一种原产于中国的古老犬种，已有2000多年历史，有资料介绍，它是由西藏</w:t>
      </w:r>
      <w:proofErr w:type="gramStart"/>
      <w:r w:rsidRPr="0097065C">
        <w:rPr>
          <w:rFonts w:ascii="宋体" w:hAnsi="宋体" w:cs="宋体" w:hint="eastAsia"/>
          <w:bCs/>
          <w:szCs w:val="21"/>
        </w:rPr>
        <w:t>獒</w:t>
      </w:r>
      <w:proofErr w:type="gramEnd"/>
      <w:r w:rsidRPr="0097065C">
        <w:rPr>
          <w:rFonts w:ascii="宋体" w:hAnsi="宋体" w:cs="宋体" w:hint="eastAsia"/>
          <w:bCs/>
          <w:szCs w:val="21"/>
        </w:rPr>
        <w:t>犬与</w:t>
      </w:r>
      <w:proofErr w:type="gramStart"/>
      <w:r w:rsidRPr="0097065C">
        <w:rPr>
          <w:rFonts w:ascii="宋体" w:hAnsi="宋体" w:cs="宋体" w:hint="eastAsia"/>
          <w:bCs/>
          <w:szCs w:val="21"/>
        </w:rPr>
        <w:t>西摩犬杂交</w:t>
      </w:r>
      <w:proofErr w:type="gramEnd"/>
      <w:r w:rsidRPr="0097065C">
        <w:rPr>
          <w:rFonts w:ascii="宋体" w:hAnsi="宋体" w:cs="宋体" w:hint="eastAsia"/>
          <w:bCs/>
          <w:szCs w:val="21"/>
        </w:rPr>
        <w:t>而成。体形中等，体重25-32kg，体高48-55cm。该</w:t>
      </w:r>
      <w:proofErr w:type="gramStart"/>
      <w:r w:rsidRPr="0097065C">
        <w:rPr>
          <w:rFonts w:ascii="宋体" w:hAnsi="宋体" w:cs="宋体" w:hint="eastAsia"/>
          <w:bCs/>
          <w:szCs w:val="21"/>
        </w:rPr>
        <w:t>犬毛密而</w:t>
      </w:r>
      <w:proofErr w:type="gramEnd"/>
      <w:r w:rsidRPr="0097065C">
        <w:rPr>
          <w:rFonts w:ascii="宋体" w:hAnsi="宋体" w:cs="宋体" w:hint="eastAsia"/>
          <w:bCs/>
          <w:szCs w:val="21"/>
        </w:rPr>
        <w:t>长且丰厚，双层，色泽光亮，蓬松、柔软，特别是头颈部被毛蓬松如狮毛，颜色必须纯色，如奶油色、浅黄色、浅灰色、红色和黑色。头部颅骨宽而平直，吻部呈方形，嘴唇的边缘为黑色，舌头的上表面和边缘是深蓝色，鼻大、宽、黑色、鼻孔开张，眼暗褐色，</w:t>
      </w:r>
      <w:proofErr w:type="gramStart"/>
      <w:r w:rsidRPr="0097065C">
        <w:rPr>
          <w:rFonts w:ascii="宋体" w:hAnsi="宋体" w:cs="宋体" w:hint="eastAsia"/>
          <w:bCs/>
          <w:szCs w:val="21"/>
        </w:rPr>
        <w:t>深位而</w:t>
      </w:r>
      <w:proofErr w:type="gramEnd"/>
      <w:r w:rsidRPr="0097065C">
        <w:rPr>
          <w:rFonts w:ascii="宋体" w:hAnsi="宋体" w:cs="宋体" w:hint="eastAsia"/>
          <w:bCs/>
          <w:szCs w:val="21"/>
        </w:rPr>
        <w:t>眼眶宽，中等大小、杏形，耳小、厚度适中、三角形，耳尖稍呈圆形，直竖，稍向前倾斜，颈结实、丰厚，肌肉发达，站立时颈部足够长，头高抬，背线直，从肩到尾根部水平，尾巴往上卷起于背上，比例匀称，胸部宽而厚，肌肉发达。性格上自控性强，聪明但个性冷漠，机警、敏捷，对主人极富感情、忠诚，易驯服，一脸典型的愁容受到人们的喜爱，目前主要作为伴侣犬。</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
          <w:szCs w:val="21"/>
        </w:rPr>
        <w:t>5.中国沙皮犬（Chinese Shazpei）</w:t>
      </w:r>
    </w:p>
    <w:p w:rsidR="0080769F"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highlight w:val="lightGray"/>
        </w:rPr>
        <w:t>中国沙皮犬（图1-1-5）</w:t>
      </w:r>
      <w:r w:rsidRPr="0097065C">
        <w:rPr>
          <w:rFonts w:ascii="宋体" w:hAnsi="宋体" w:cs="宋体" w:hint="eastAsia"/>
          <w:bCs/>
          <w:szCs w:val="21"/>
        </w:rPr>
        <w:t>别名“大沥犬”、“打犬”，因其皮肤宽松多褶，酷似砂纸而称沙皮犬，原产于中国广东南海县大</w:t>
      </w:r>
      <w:proofErr w:type="gramStart"/>
      <w:r w:rsidRPr="0097065C">
        <w:rPr>
          <w:rFonts w:ascii="宋体" w:hAnsi="宋体" w:cs="宋体" w:hint="eastAsia"/>
          <w:bCs/>
          <w:szCs w:val="21"/>
        </w:rPr>
        <w:t>沥</w:t>
      </w:r>
      <w:proofErr w:type="gramEnd"/>
      <w:r w:rsidRPr="0097065C">
        <w:rPr>
          <w:rFonts w:ascii="宋体" w:hAnsi="宋体" w:cs="宋体" w:hint="eastAsia"/>
          <w:bCs/>
          <w:szCs w:val="21"/>
        </w:rPr>
        <w:t>镇，至今已有2000年历史。体形中等，体高38-48cm，体重15-20kg。该犬外观较为奇特，头部大，前额覆盖着大量的皱纹，并且从两侧延伸至脸部，眼睛颜色深，小，杏仁状，且凹陷，显示出愁眉不展的表情，耳朵小，等边三角形，位置高，</w:t>
      </w:r>
      <w:proofErr w:type="gramStart"/>
      <w:r w:rsidRPr="0097065C">
        <w:rPr>
          <w:rFonts w:ascii="宋体" w:hAnsi="宋体" w:cs="宋体" w:hint="eastAsia"/>
          <w:bCs/>
          <w:szCs w:val="21"/>
        </w:rPr>
        <w:t>鼻大而</w:t>
      </w:r>
      <w:proofErr w:type="gramEnd"/>
      <w:r w:rsidRPr="0097065C">
        <w:rPr>
          <w:rFonts w:ascii="宋体" w:hAnsi="宋体" w:cs="宋体" w:hint="eastAsia"/>
          <w:bCs/>
          <w:szCs w:val="21"/>
        </w:rPr>
        <w:t>宽，颜色深，与被毛颜色相称，颈部丰满，有皱褶，皮肤松弛，胸部宽而深，尾根高，尾巴在根部显得粗而圆，尖端细，卷曲在后背或背部的任意一侧，被毛直，颜色为纯色。性格上聪明机智、性格顽皮，勇猛善斗，对主人忠诚，非常爱干净，是优秀的伴侣犬。沙皮犬被毛较短，无须经常梳理，但需要生活在较为温暖的环境中，由于特殊的生理构造，极易患眼睑内翻症及佝偻症，在饲养管理中应加以注意。</w:t>
      </w:r>
    </w:p>
    <w:p w:rsidR="0080769F" w:rsidRPr="0097065C" w:rsidRDefault="0080769F" w:rsidP="0080769F">
      <w:pPr>
        <w:adjustRightInd w:val="0"/>
        <w:snapToGrid w:val="0"/>
        <w:ind w:firstLine="482"/>
        <w:rPr>
          <w:rFonts w:ascii="宋体" w:hAnsi="宋体" w:cs="宋体"/>
          <w:b/>
          <w:szCs w:val="21"/>
        </w:rPr>
      </w:pPr>
      <w:r w:rsidRPr="0097065C">
        <w:rPr>
          <w:rFonts w:ascii="宋体" w:hAnsi="宋体" w:cs="宋体" w:hint="eastAsia"/>
          <w:b/>
          <w:szCs w:val="21"/>
        </w:rPr>
        <w:t>6.藏獒（Tibetan Mastiff）</w:t>
      </w:r>
    </w:p>
    <w:p w:rsidR="0080769F" w:rsidRPr="0097065C" w:rsidRDefault="0080769F" w:rsidP="0080769F">
      <w:pPr>
        <w:adjustRightInd w:val="0"/>
        <w:snapToGrid w:val="0"/>
        <w:ind w:firstLine="480"/>
        <w:rPr>
          <w:rFonts w:ascii="宋体" w:hAnsi="宋体" w:cs="宋体"/>
          <w:bCs/>
          <w:szCs w:val="21"/>
        </w:rPr>
      </w:pPr>
      <w:r w:rsidRPr="0097065C">
        <w:rPr>
          <w:rFonts w:ascii="宋体" w:hAnsi="宋体" w:cs="宋体" w:hint="eastAsia"/>
          <w:bCs/>
          <w:szCs w:val="21"/>
          <w:highlight w:val="lightGray"/>
        </w:rPr>
        <w:t>藏獒（图1-1-6）</w:t>
      </w:r>
      <w:r w:rsidRPr="0097065C">
        <w:rPr>
          <w:rFonts w:ascii="宋体" w:hAnsi="宋体" w:cs="宋体" w:hint="eastAsia"/>
          <w:bCs/>
          <w:szCs w:val="21"/>
        </w:rPr>
        <w:t>别名“西藏獒犬”、“雪域神犬”，属狩猎犬种。原产于中国西藏，属</w:t>
      </w:r>
    </w:p>
    <w:p w:rsidR="0080769F" w:rsidRPr="0097065C" w:rsidRDefault="0080769F" w:rsidP="0080769F">
      <w:pPr>
        <w:rPr>
          <w:rFonts w:ascii="宋体" w:hAnsi="宋体" w:cs="宋体"/>
          <w:bCs/>
          <w:sz w:val="24"/>
          <w:szCs w:val="21"/>
        </w:rPr>
      </w:pPr>
      <w:r>
        <w:rPr>
          <w:rFonts w:ascii="宋体" w:hAnsi="宋体" w:cs="宋体"/>
          <w:bCs/>
          <w:noProof/>
          <w:sz w:val="24"/>
          <w:szCs w:val="21"/>
        </w:rPr>
        <w:lastRenderedPageBreak/>
        <w:drawing>
          <wp:inline distT="0" distB="0" distL="0" distR="0">
            <wp:extent cx="2743200" cy="2398395"/>
            <wp:effectExtent l="0" t="0" r="0" b="1905"/>
            <wp:docPr id="19576" name="图片 19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2398395"/>
                    </a:xfrm>
                    <a:prstGeom prst="rect">
                      <a:avLst/>
                    </a:prstGeom>
                    <a:noFill/>
                    <a:ln>
                      <a:noFill/>
                    </a:ln>
                    <a:effectLst/>
                  </pic:spPr>
                </pic:pic>
              </a:graphicData>
            </a:graphic>
          </wp:inline>
        </w:drawing>
      </w:r>
      <w:r w:rsidRPr="0097065C">
        <w:rPr>
          <w:rFonts w:ascii="宋体" w:hAnsi="宋体" w:cs="宋体" w:hint="eastAsia"/>
          <w:bCs/>
          <w:sz w:val="24"/>
          <w:szCs w:val="21"/>
        </w:rPr>
        <w:t xml:space="preserve">  </w:t>
      </w:r>
      <w:r>
        <w:rPr>
          <w:rFonts w:ascii="宋体" w:hAnsi="宋体" w:cs="宋体"/>
          <w:bCs/>
          <w:noProof/>
          <w:sz w:val="24"/>
          <w:szCs w:val="21"/>
        </w:rPr>
        <w:drawing>
          <wp:inline distT="0" distB="0" distL="0" distR="0">
            <wp:extent cx="2320290" cy="2415540"/>
            <wp:effectExtent l="0" t="0" r="3810" b="3810"/>
            <wp:docPr id="19575" name="图片 19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0290" cy="2415540"/>
                    </a:xfrm>
                    <a:prstGeom prst="rect">
                      <a:avLst/>
                    </a:prstGeom>
                    <a:noFill/>
                    <a:ln>
                      <a:noFill/>
                    </a:ln>
                    <a:effectLst/>
                  </pic:spPr>
                </pic:pic>
              </a:graphicData>
            </a:graphic>
          </wp:inline>
        </w:drawing>
      </w:r>
    </w:p>
    <w:p w:rsidR="0080769F" w:rsidRPr="0097065C" w:rsidRDefault="0080769F" w:rsidP="0080769F">
      <w:pPr>
        <w:rPr>
          <w:rFonts w:ascii="宋体" w:hAnsi="宋体" w:cs="宋体"/>
          <w:bCs/>
          <w:szCs w:val="21"/>
        </w:rPr>
      </w:pPr>
      <w:r w:rsidRPr="0097065C">
        <w:rPr>
          <w:rFonts w:ascii="宋体" w:hAnsi="宋体" w:cs="宋体" w:hint="eastAsia"/>
          <w:bCs/>
          <w:sz w:val="24"/>
          <w:szCs w:val="21"/>
        </w:rPr>
        <w:t xml:space="preserve">       </w:t>
      </w:r>
      <w:r w:rsidRPr="0097065C">
        <w:rPr>
          <w:rFonts w:ascii="宋体" w:hAnsi="宋体" w:cs="宋体" w:hint="eastAsia"/>
          <w:bCs/>
          <w:szCs w:val="21"/>
        </w:rPr>
        <w:t xml:space="preserve"> 图1-1-3  西施犬                     图1-1-4  松狮犬</w:t>
      </w:r>
    </w:p>
    <w:p w:rsidR="0080769F" w:rsidRPr="0097065C" w:rsidRDefault="0080769F" w:rsidP="0080769F">
      <w:pPr>
        <w:adjustRightInd w:val="0"/>
        <w:snapToGrid w:val="0"/>
        <w:ind w:firstLine="482"/>
        <w:rPr>
          <w:rFonts w:ascii="宋体" w:hAnsi="宋体" w:cs="宋体"/>
          <w:bCs/>
          <w:szCs w:val="21"/>
        </w:rPr>
      </w:pP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Cs/>
          <w:szCs w:val="21"/>
        </w:rPr>
        <w:t>于高大魁梧而古老的品种。</w:t>
      </w:r>
      <w:proofErr w:type="gramStart"/>
      <w:r w:rsidRPr="0097065C">
        <w:rPr>
          <w:rFonts w:ascii="宋体" w:hAnsi="宋体" w:cs="宋体" w:hint="eastAsia"/>
          <w:bCs/>
          <w:szCs w:val="21"/>
        </w:rPr>
        <w:t>体形超</w:t>
      </w:r>
      <w:proofErr w:type="gramEnd"/>
      <w:r w:rsidRPr="0097065C">
        <w:rPr>
          <w:rFonts w:ascii="宋体" w:hAnsi="宋体" w:cs="宋体" w:hint="eastAsia"/>
          <w:bCs/>
          <w:szCs w:val="21"/>
        </w:rPr>
        <w:t>大型，身高65-76cm，体重40-86kg。 该犬耳朵中等大小，V字型，自然下垂，紧贴面部靠前，警觉时自然提起，耳部</w:t>
      </w:r>
      <w:proofErr w:type="gramStart"/>
      <w:r w:rsidRPr="0097065C">
        <w:rPr>
          <w:rFonts w:ascii="宋体" w:hAnsi="宋体" w:cs="宋体" w:hint="eastAsia"/>
          <w:bCs/>
          <w:szCs w:val="21"/>
        </w:rPr>
        <w:t>覆盖着短且</w:t>
      </w:r>
      <w:proofErr w:type="gramEnd"/>
      <w:r w:rsidRPr="0097065C">
        <w:rPr>
          <w:rFonts w:ascii="宋体" w:hAnsi="宋体" w:cs="宋体" w:hint="eastAsia"/>
          <w:bCs/>
          <w:szCs w:val="21"/>
        </w:rPr>
        <w:t>柔软的绒毛。</w:t>
      </w:r>
      <w:proofErr w:type="gramStart"/>
      <w:r w:rsidRPr="0097065C">
        <w:rPr>
          <w:rFonts w:ascii="宋体" w:hAnsi="宋体" w:cs="宋体" w:hint="eastAsia"/>
          <w:bCs/>
          <w:szCs w:val="21"/>
        </w:rPr>
        <w:t>额痕深</w:t>
      </w:r>
      <w:proofErr w:type="gramEnd"/>
      <w:r w:rsidRPr="0097065C">
        <w:rPr>
          <w:rFonts w:ascii="宋体" w:hAnsi="宋体" w:cs="宋体" w:hint="eastAsia"/>
          <w:bCs/>
          <w:szCs w:val="21"/>
        </w:rPr>
        <w:t>且明显</w:t>
      </w:r>
      <w:r>
        <w:rPr>
          <w:rFonts w:ascii="宋体" w:hAnsi="宋体" w:cs="宋体" w:hint="eastAsia"/>
          <w:bCs/>
          <w:szCs w:val="21"/>
        </w:rPr>
        <w:t>，</w:t>
      </w:r>
      <w:r w:rsidRPr="0097065C">
        <w:rPr>
          <w:rFonts w:ascii="宋体" w:hAnsi="宋体" w:cs="宋体" w:hint="eastAsia"/>
          <w:bCs/>
          <w:szCs w:val="21"/>
        </w:rPr>
        <w:t>眼睛中等大小，眼睛深邃，自然分开呈杏仁状，稍斜。黑中闪着亮光，非常有神。面部头面宽阔，鼻梁坚挺。鼻子宽且大，鼻内侧外翻。双肩平顺，骨干的肌肉发达。前足猫足，相当大，健壮结实，</w:t>
      </w:r>
      <w:proofErr w:type="gramStart"/>
      <w:r w:rsidRPr="0097065C">
        <w:rPr>
          <w:rFonts w:ascii="宋体" w:hAnsi="宋体" w:cs="宋体" w:hint="eastAsia"/>
          <w:bCs/>
          <w:szCs w:val="21"/>
        </w:rPr>
        <w:t>趾</w:t>
      </w:r>
      <w:proofErr w:type="gramEnd"/>
      <w:r w:rsidRPr="0097065C">
        <w:rPr>
          <w:rFonts w:ascii="宋体" w:hAnsi="宋体" w:cs="宋体" w:hint="eastAsia"/>
          <w:bCs/>
          <w:szCs w:val="21"/>
        </w:rPr>
        <w:t>与</w:t>
      </w:r>
      <w:proofErr w:type="gramStart"/>
      <w:r w:rsidRPr="0097065C">
        <w:rPr>
          <w:rFonts w:ascii="宋体" w:hAnsi="宋体" w:cs="宋体" w:hint="eastAsia"/>
          <w:bCs/>
          <w:szCs w:val="21"/>
        </w:rPr>
        <w:t>趾</w:t>
      </w:r>
      <w:proofErr w:type="gramEnd"/>
      <w:r w:rsidRPr="0097065C">
        <w:rPr>
          <w:rFonts w:ascii="宋体" w:hAnsi="宋体" w:cs="宋体" w:hint="eastAsia"/>
          <w:bCs/>
          <w:szCs w:val="21"/>
        </w:rPr>
        <w:t>之间有毛。指甲可能是黑色或白色。单个的悬</w:t>
      </w:r>
      <w:proofErr w:type="gramStart"/>
      <w:r w:rsidRPr="0097065C">
        <w:rPr>
          <w:rFonts w:ascii="宋体" w:hAnsi="宋体" w:cs="宋体" w:hint="eastAsia"/>
          <w:bCs/>
          <w:szCs w:val="21"/>
        </w:rPr>
        <w:t>趾</w:t>
      </w:r>
      <w:proofErr w:type="gramEnd"/>
      <w:r w:rsidRPr="0097065C">
        <w:rPr>
          <w:rFonts w:ascii="宋体" w:hAnsi="宋体" w:cs="宋体" w:hint="eastAsia"/>
          <w:bCs/>
          <w:szCs w:val="21"/>
        </w:rPr>
        <w:t>可能出现。后腿强壮有力，肌肉发达，所有部分都有棱有角。从后面看，后腿和膝盖是平行的。</w:t>
      </w:r>
      <w:proofErr w:type="gramStart"/>
      <w:r w:rsidRPr="0097065C">
        <w:rPr>
          <w:rFonts w:ascii="宋体" w:hAnsi="宋体" w:cs="宋体" w:hint="eastAsia"/>
          <w:bCs/>
          <w:szCs w:val="21"/>
        </w:rPr>
        <w:t>跗</w:t>
      </w:r>
      <w:proofErr w:type="gramEnd"/>
      <w:r w:rsidRPr="0097065C">
        <w:rPr>
          <w:rFonts w:ascii="宋体" w:hAnsi="宋体" w:cs="宋体" w:hint="eastAsia"/>
          <w:bCs/>
          <w:szCs w:val="21"/>
        </w:rPr>
        <w:t>关节强壮，自然下垂与足垂直。 警觉性高，领地意识极强，对主人极为忠诚，在领地内对陌生人有强烈敌意，善于保护主人及其财物。藏獒有忠心护主的天性，不仅是游牧民族的最佳保护犬，同时也被认定是国王、部落首长的最佳护卫犬。世界最凶猛的犬种。</w:t>
      </w:r>
    </w:p>
    <w:p w:rsidR="0080769F" w:rsidRPr="0097065C" w:rsidRDefault="0080769F" w:rsidP="0080769F">
      <w:pPr>
        <w:rPr>
          <w:rFonts w:ascii="宋体" w:hAnsi="宋体" w:cs="宋体"/>
          <w:bCs/>
          <w:sz w:val="24"/>
          <w:szCs w:val="21"/>
        </w:rPr>
      </w:pPr>
      <w:r>
        <w:rPr>
          <w:rFonts w:ascii="宋体" w:hAnsi="宋体" w:cs="宋体"/>
          <w:bCs/>
          <w:noProof/>
          <w:sz w:val="24"/>
          <w:szCs w:val="21"/>
        </w:rPr>
        <w:drawing>
          <wp:inline distT="0" distB="0" distL="0" distR="0">
            <wp:extent cx="2389505" cy="2026920"/>
            <wp:effectExtent l="0" t="0" r="0" b="0"/>
            <wp:docPr id="19574" name="图片 19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9505" cy="2026920"/>
                    </a:xfrm>
                    <a:prstGeom prst="rect">
                      <a:avLst/>
                    </a:prstGeom>
                    <a:noFill/>
                    <a:ln>
                      <a:noFill/>
                    </a:ln>
                    <a:effectLst/>
                  </pic:spPr>
                </pic:pic>
              </a:graphicData>
            </a:graphic>
          </wp:inline>
        </w:drawing>
      </w:r>
      <w:r w:rsidRPr="0097065C">
        <w:rPr>
          <w:rFonts w:ascii="宋体" w:hAnsi="宋体" w:cs="宋体" w:hint="eastAsia"/>
          <w:bCs/>
          <w:sz w:val="24"/>
          <w:szCs w:val="21"/>
        </w:rPr>
        <w:t xml:space="preserve">  </w:t>
      </w:r>
      <w:r>
        <w:rPr>
          <w:rFonts w:ascii="宋体" w:hAnsi="宋体" w:cs="宋体"/>
          <w:bCs/>
          <w:noProof/>
          <w:sz w:val="24"/>
          <w:szCs w:val="21"/>
        </w:rPr>
        <w:drawing>
          <wp:inline distT="0" distB="0" distL="0" distR="0">
            <wp:extent cx="2691130" cy="2018665"/>
            <wp:effectExtent l="0" t="0" r="0" b="635"/>
            <wp:docPr id="19573" name="图片 19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1130" cy="2018665"/>
                    </a:xfrm>
                    <a:prstGeom prst="rect">
                      <a:avLst/>
                    </a:prstGeom>
                    <a:noFill/>
                    <a:ln>
                      <a:noFill/>
                    </a:ln>
                    <a:effectLst/>
                  </pic:spPr>
                </pic:pic>
              </a:graphicData>
            </a:graphic>
          </wp:inline>
        </w:drawing>
      </w:r>
    </w:p>
    <w:p w:rsidR="0080769F" w:rsidRPr="0097065C" w:rsidRDefault="0080769F" w:rsidP="0080769F">
      <w:pPr>
        <w:ind w:firstLineChars="500" w:firstLine="1050"/>
        <w:rPr>
          <w:rFonts w:ascii="宋体" w:hAnsi="宋体" w:cs="宋体"/>
          <w:bCs/>
          <w:szCs w:val="21"/>
        </w:rPr>
      </w:pPr>
      <w:r w:rsidRPr="0097065C">
        <w:rPr>
          <w:rFonts w:ascii="宋体" w:hAnsi="宋体" w:cs="宋体" w:hint="eastAsia"/>
          <w:bCs/>
          <w:szCs w:val="21"/>
        </w:rPr>
        <w:t>图1-1-5  沙皮犬                         图1-1-6  藏獒</w:t>
      </w:r>
    </w:p>
    <w:p w:rsidR="0080769F" w:rsidRPr="0097065C" w:rsidRDefault="0080769F" w:rsidP="0080769F">
      <w:pPr>
        <w:adjustRightInd w:val="0"/>
        <w:snapToGrid w:val="0"/>
        <w:ind w:firstLine="482"/>
        <w:rPr>
          <w:rFonts w:ascii="宋体" w:hAnsi="宋体" w:cs="宋体"/>
          <w:bCs/>
          <w:sz w:val="24"/>
        </w:rPr>
      </w:pPr>
      <w:r w:rsidRPr="0097065C">
        <w:rPr>
          <w:rFonts w:ascii="宋体" w:hAnsi="宋体" w:cs="宋体" w:hint="eastAsia"/>
          <w:bCs/>
          <w:sz w:val="24"/>
        </w:rPr>
        <w:t>（二）</w:t>
      </w:r>
      <w:proofErr w:type="gramStart"/>
      <w:r w:rsidRPr="0097065C">
        <w:rPr>
          <w:rFonts w:ascii="宋体" w:hAnsi="宋体" w:cs="宋体" w:hint="eastAsia"/>
          <w:bCs/>
          <w:sz w:val="24"/>
        </w:rPr>
        <w:t>国外犬</w:t>
      </w:r>
      <w:proofErr w:type="gramEnd"/>
      <w:r w:rsidRPr="0097065C">
        <w:rPr>
          <w:rFonts w:ascii="宋体" w:hAnsi="宋体" w:cs="宋体" w:hint="eastAsia"/>
          <w:bCs/>
          <w:sz w:val="24"/>
        </w:rPr>
        <w:t>的主要品种</w:t>
      </w:r>
    </w:p>
    <w:p w:rsidR="0080769F" w:rsidRPr="0097065C" w:rsidRDefault="0080769F" w:rsidP="0080769F">
      <w:pPr>
        <w:adjustRightInd w:val="0"/>
        <w:snapToGrid w:val="0"/>
        <w:ind w:firstLine="482"/>
        <w:rPr>
          <w:rFonts w:ascii="宋体" w:hAnsi="宋体" w:cs="宋体"/>
          <w:b/>
          <w:szCs w:val="21"/>
        </w:rPr>
      </w:pPr>
      <w:r w:rsidRPr="0097065C">
        <w:rPr>
          <w:rFonts w:ascii="宋体" w:hAnsi="宋体" w:cs="宋体" w:hint="eastAsia"/>
          <w:b/>
          <w:szCs w:val="21"/>
        </w:rPr>
        <w:t>1.蝴蝶犬（(Papillon）</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highlight w:val="lightGray"/>
        </w:rPr>
        <w:t>蝴蝶犬（图1-1-7）</w:t>
      </w:r>
      <w:r w:rsidRPr="0097065C">
        <w:rPr>
          <w:rFonts w:ascii="宋体" w:hAnsi="宋体" w:cs="宋体" w:hint="eastAsia"/>
          <w:bCs/>
          <w:szCs w:val="21"/>
        </w:rPr>
        <w:t>又称“蝶耳犬”、“巴比伦犬”，是一种名贵典雅的玩赏犬，原产于法国，以双耳竖立、形似蝴蝶翅膀而得名。体高20-28cm，小型体重2.5kg，中型体重2.5-4.5kg。该犬被毛丰厚而长，似丝绸般光亮，艳丽，不卷曲，颜色呈白色，间有多种深色斑点。犬脸部中央有一白色条纹，耳朵大，似翅膀，耳缘饰毛茂密，头部小巧，</w:t>
      </w:r>
      <w:proofErr w:type="gramStart"/>
      <w:r w:rsidRPr="0097065C">
        <w:rPr>
          <w:rFonts w:ascii="宋体" w:hAnsi="宋体" w:cs="宋体" w:hint="eastAsia"/>
          <w:bCs/>
          <w:szCs w:val="21"/>
        </w:rPr>
        <w:t>鼻镜呈黑色</w:t>
      </w:r>
      <w:proofErr w:type="gramEnd"/>
      <w:r w:rsidRPr="0097065C">
        <w:rPr>
          <w:rFonts w:ascii="宋体" w:hAnsi="宋体" w:cs="宋体" w:hint="eastAsia"/>
          <w:bCs/>
          <w:szCs w:val="21"/>
        </w:rPr>
        <w:t>，圆形，上端略平。背线直且平，胸深中等，四肢末端纤细，尾长有饰毛，尾根位置高，</w:t>
      </w:r>
      <w:proofErr w:type="gramStart"/>
      <w:r w:rsidRPr="0097065C">
        <w:rPr>
          <w:rFonts w:ascii="宋体" w:hAnsi="宋体" w:cs="宋体" w:hint="eastAsia"/>
          <w:bCs/>
          <w:szCs w:val="21"/>
        </w:rPr>
        <w:t>尾尖卷于</w:t>
      </w:r>
      <w:proofErr w:type="gramEnd"/>
      <w:r w:rsidRPr="0097065C">
        <w:rPr>
          <w:rFonts w:ascii="宋体" w:hAnsi="宋体" w:cs="宋体" w:hint="eastAsia"/>
          <w:bCs/>
          <w:szCs w:val="21"/>
        </w:rPr>
        <w:t>背上。性格上步态优雅，胆大灵活，适应性强，极易亲近人，喜欢户外运动，该犬对主人热情、温顺，极具独占心，对第三者会起嫉妒心，对陌生人冷漠。</w:t>
      </w:r>
    </w:p>
    <w:p w:rsidR="0080769F" w:rsidRPr="0097065C" w:rsidRDefault="0080769F" w:rsidP="0080769F">
      <w:pPr>
        <w:adjustRightInd w:val="0"/>
        <w:snapToGrid w:val="0"/>
        <w:ind w:firstLine="482"/>
        <w:rPr>
          <w:rFonts w:ascii="宋体" w:hAnsi="宋体" w:cs="宋体"/>
          <w:b/>
          <w:szCs w:val="21"/>
        </w:rPr>
      </w:pPr>
      <w:r w:rsidRPr="0097065C">
        <w:rPr>
          <w:rFonts w:ascii="宋体" w:hAnsi="宋体" w:cs="宋体" w:hint="eastAsia"/>
          <w:b/>
          <w:szCs w:val="21"/>
        </w:rPr>
        <w:t>2.</w:t>
      </w:r>
      <w:proofErr w:type="gramStart"/>
      <w:r w:rsidRPr="0097065C">
        <w:rPr>
          <w:rFonts w:ascii="宋体" w:hAnsi="宋体" w:cs="宋体" w:hint="eastAsia"/>
          <w:b/>
          <w:szCs w:val="21"/>
        </w:rPr>
        <w:t>马尔济斯</w:t>
      </w:r>
      <w:proofErr w:type="gramEnd"/>
      <w:r w:rsidRPr="0097065C">
        <w:rPr>
          <w:rFonts w:ascii="宋体" w:hAnsi="宋体" w:cs="宋体" w:hint="eastAsia"/>
          <w:b/>
          <w:szCs w:val="21"/>
        </w:rPr>
        <w:t>犬（Maltese Dog）</w:t>
      </w:r>
    </w:p>
    <w:p w:rsidR="0080769F" w:rsidRPr="0097065C" w:rsidRDefault="0080769F" w:rsidP="0080769F">
      <w:pPr>
        <w:adjustRightInd w:val="0"/>
        <w:snapToGrid w:val="0"/>
        <w:ind w:firstLine="482"/>
        <w:rPr>
          <w:rFonts w:ascii="宋体" w:hAnsi="宋体" w:cs="宋体"/>
          <w:bCs/>
          <w:szCs w:val="21"/>
        </w:rPr>
      </w:pPr>
      <w:proofErr w:type="gramStart"/>
      <w:r w:rsidRPr="0097065C">
        <w:rPr>
          <w:rFonts w:ascii="宋体" w:hAnsi="宋体" w:cs="宋体" w:hint="eastAsia"/>
          <w:bCs/>
          <w:szCs w:val="21"/>
          <w:highlight w:val="lightGray"/>
        </w:rPr>
        <w:t>马尔济斯</w:t>
      </w:r>
      <w:proofErr w:type="gramEnd"/>
      <w:r w:rsidRPr="0097065C">
        <w:rPr>
          <w:rFonts w:ascii="宋体" w:hAnsi="宋体" w:cs="宋体" w:hint="eastAsia"/>
          <w:bCs/>
          <w:szCs w:val="21"/>
          <w:highlight w:val="lightGray"/>
        </w:rPr>
        <w:t>犬（图1-1-8）</w:t>
      </w:r>
      <w:r w:rsidRPr="0097065C">
        <w:rPr>
          <w:rFonts w:ascii="宋体" w:hAnsi="宋体" w:cs="宋体" w:hint="eastAsia"/>
          <w:bCs/>
          <w:szCs w:val="21"/>
        </w:rPr>
        <w:t>又名“马耳他猎犬”、“马耳他犬”或译成“摩天使”，属玩赏</w:t>
      </w:r>
      <w:r w:rsidRPr="0097065C">
        <w:rPr>
          <w:rFonts w:ascii="宋体" w:hAnsi="宋体" w:cs="宋体" w:hint="eastAsia"/>
          <w:bCs/>
          <w:szCs w:val="21"/>
        </w:rPr>
        <w:lastRenderedPageBreak/>
        <w:t>犬类，原产于地中海的马尔济斯岛，至今已有3000年的历史，是欧洲最古老品种。体型小巧，体高20-22cm，体重2-3kg。该犬全身被</w:t>
      </w:r>
      <w:proofErr w:type="gramStart"/>
      <w:r w:rsidRPr="0097065C">
        <w:rPr>
          <w:rFonts w:ascii="宋体" w:hAnsi="宋体" w:cs="宋体" w:hint="eastAsia"/>
          <w:bCs/>
          <w:szCs w:val="21"/>
        </w:rPr>
        <w:t>毛纯雪白</w:t>
      </w:r>
      <w:proofErr w:type="gramEnd"/>
      <w:r w:rsidRPr="0097065C">
        <w:rPr>
          <w:rFonts w:ascii="宋体" w:hAnsi="宋体" w:cs="宋体" w:hint="eastAsia"/>
          <w:bCs/>
          <w:szCs w:val="21"/>
        </w:rPr>
        <w:t>者最佳，也可呈乳白色，毛长约22cm。头圆，头顶布满长的饰毛；</w:t>
      </w:r>
      <w:proofErr w:type="gramStart"/>
      <w:r w:rsidRPr="0097065C">
        <w:rPr>
          <w:rFonts w:ascii="宋体" w:hAnsi="宋体" w:cs="宋体" w:hint="eastAsia"/>
          <w:bCs/>
          <w:szCs w:val="21"/>
        </w:rPr>
        <w:t>额段明显</w:t>
      </w:r>
      <w:proofErr w:type="gramEnd"/>
      <w:r w:rsidRPr="0097065C">
        <w:rPr>
          <w:rFonts w:ascii="宋体" w:hAnsi="宋体" w:cs="宋体" w:hint="eastAsia"/>
          <w:bCs/>
          <w:szCs w:val="21"/>
        </w:rPr>
        <w:t>，耳下垂；</w:t>
      </w:r>
      <w:proofErr w:type="gramStart"/>
      <w:r w:rsidRPr="0097065C">
        <w:rPr>
          <w:rFonts w:ascii="宋体" w:hAnsi="宋体" w:cs="宋体" w:hint="eastAsia"/>
          <w:bCs/>
          <w:szCs w:val="21"/>
        </w:rPr>
        <w:t>眼呈深</w:t>
      </w:r>
      <w:proofErr w:type="gramEnd"/>
      <w:r w:rsidRPr="0097065C">
        <w:rPr>
          <w:rFonts w:ascii="宋体" w:hAnsi="宋体" w:cs="宋体" w:hint="eastAsia"/>
          <w:bCs/>
          <w:szCs w:val="21"/>
        </w:rPr>
        <w:t>棕色，椭圆、微凸，眼缘呈黑色；鼻孔微张，鼻</w:t>
      </w:r>
      <w:proofErr w:type="gramStart"/>
      <w:r w:rsidRPr="0097065C">
        <w:rPr>
          <w:rFonts w:ascii="宋体" w:hAnsi="宋体" w:cs="宋体" w:hint="eastAsia"/>
          <w:bCs/>
          <w:szCs w:val="21"/>
        </w:rPr>
        <w:t>端直呈</w:t>
      </w:r>
      <w:proofErr w:type="gramEnd"/>
      <w:r w:rsidRPr="0097065C">
        <w:rPr>
          <w:rFonts w:ascii="宋体" w:hAnsi="宋体" w:cs="宋体" w:hint="eastAsia"/>
          <w:bCs/>
          <w:szCs w:val="21"/>
        </w:rPr>
        <w:t>黑色，口唇有长毛，形似胡须，颈中等长，胸宽而深，背部平直，腹部微收，前肢短而直，后肢强健，脚呈圆形，爪黑色，</w:t>
      </w:r>
      <w:proofErr w:type="gramStart"/>
      <w:r w:rsidRPr="0097065C">
        <w:rPr>
          <w:rFonts w:ascii="宋体" w:hAnsi="宋体" w:cs="宋体" w:hint="eastAsia"/>
          <w:bCs/>
          <w:szCs w:val="21"/>
        </w:rPr>
        <w:t>有饰毛</w:t>
      </w:r>
      <w:proofErr w:type="gramEnd"/>
      <w:r w:rsidRPr="0097065C">
        <w:rPr>
          <w:rFonts w:ascii="宋体" w:hAnsi="宋体" w:cs="宋体" w:hint="eastAsia"/>
          <w:bCs/>
          <w:szCs w:val="21"/>
        </w:rPr>
        <w:t>，整个身体结实，</w:t>
      </w:r>
      <w:proofErr w:type="gramStart"/>
      <w:r w:rsidRPr="0097065C">
        <w:rPr>
          <w:rFonts w:ascii="宋体" w:hAnsi="宋体" w:cs="宋体" w:hint="eastAsia"/>
          <w:bCs/>
          <w:szCs w:val="21"/>
        </w:rPr>
        <w:t>尾被毛</w:t>
      </w:r>
      <w:proofErr w:type="gramEnd"/>
      <w:r w:rsidRPr="0097065C">
        <w:rPr>
          <w:rFonts w:ascii="宋体" w:hAnsi="宋体" w:cs="宋体" w:hint="eastAsia"/>
          <w:bCs/>
          <w:szCs w:val="21"/>
        </w:rPr>
        <w:t>茂密，卷曲于背部上方。性格上友善机警，温顺柔美，聪明活泼，非常依恋主人，是著名的伴伴侣犬。马</w:t>
      </w:r>
      <w:proofErr w:type="gramStart"/>
      <w:r w:rsidRPr="0097065C">
        <w:rPr>
          <w:rFonts w:ascii="宋体" w:hAnsi="宋体" w:cs="宋体" w:hint="eastAsia"/>
          <w:bCs/>
          <w:szCs w:val="21"/>
        </w:rPr>
        <w:t>尔济斯犬</w:t>
      </w:r>
      <w:proofErr w:type="gramEnd"/>
      <w:r w:rsidRPr="0097065C">
        <w:rPr>
          <w:rFonts w:ascii="宋体" w:hAnsi="宋体" w:cs="宋体" w:hint="eastAsia"/>
          <w:bCs/>
          <w:szCs w:val="21"/>
        </w:rPr>
        <w:t>饲养时不需要太大的空间，但每天都需要梳理它的长毛，它对潮湿特别敏感，阴雨天外</w:t>
      </w:r>
      <w:proofErr w:type="gramStart"/>
      <w:r w:rsidRPr="0097065C">
        <w:rPr>
          <w:rFonts w:ascii="宋体" w:hAnsi="宋体" w:cs="宋体" w:hint="eastAsia"/>
          <w:bCs/>
          <w:szCs w:val="21"/>
        </w:rPr>
        <w:t>出回来</w:t>
      </w:r>
      <w:proofErr w:type="gramEnd"/>
      <w:r w:rsidRPr="0097065C">
        <w:rPr>
          <w:rFonts w:ascii="宋体" w:hAnsi="宋体" w:cs="宋体" w:hint="eastAsia"/>
          <w:bCs/>
          <w:szCs w:val="21"/>
        </w:rPr>
        <w:t>后要吹干被毛。</w:t>
      </w:r>
    </w:p>
    <w:p w:rsidR="0080769F" w:rsidRPr="0097065C" w:rsidRDefault="0080769F" w:rsidP="0080769F">
      <w:pPr>
        <w:rPr>
          <w:rFonts w:ascii="宋体" w:hAnsi="宋体"/>
          <w:noProof/>
        </w:rPr>
      </w:pPr>
      <w:r>
        <w:rPr>
          <w:rFonts w:ascii="宋体" w:hAnsi="宋体"/>
          <w:noProof/>
        </w:rPr>
        <w:drawing>
          <wp:inline distT="0" distB="0" distL="0" distR="0">
            <wp:extent cx="2855595" cy="2225675"/>
            <wp:effectExtent l="0" t="0" r="1905" b="3175"/>
            <wp:docPr id="19572" name="图片 19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5595" cy="2225675"/>
                    </a:xfrm>
                    <a:prstGeom prst="rect">
                      <a:avLst/>
                    </a:prstGeom>
                    <a:noFill/>
                    <a:ln>
                      <a:noFill/>
                    </a:ln>
                  </pic:spPr>
                </pic:pic>
              </a:graphicData>
            </a:graphic>
          </wp:inline>
        </w:drawing>
      </w:r>
      <w:r w:rsidRPr="0097065C">
        <w:rPr>
          <w:rFonts w:ascii="宋体" w:hAnsi="宋体" w:hint="eastAsia"/>
          <w:noProof/>
        </w:rPr>
        <w:t xml:space="preserve">  </w:t>
      </w:r>
      <w:r>
        <w:rPr>
          <w:rFonts w:ascii="宋体" w:hAnsi="宋体"/>
          <w:noProof/>
        </w:rPr>
        <w:drawing>
          <wp:inline distT="0" distB="0" distL="0" distR="0">
            <wp:extent cx="2001520" cy="2216785"/>
            <wp:effectExtent l="0" t="0" r="0" b="0"/>
            <wp:docPr id="19571" name="图片 19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1520" cy="2216785"/>
                    </a:xfrm>
                    <a:prstGeom prst="rect">
                      <a:avLst/>
                    </a:prstGeom>
                    <a:noFill/>
                    <a:ln>
                      <a:noFill/>
                    </a:ln>
                  </pic:spPr>
                </pic:pic>
              </a:graphicData>
            </a:graphic>
          </wp:inline>
        </w:drawing>
      </w:r>
    </w:p>
    <w:p w:rsidR="0080769F" w:rsidRPr="0097065C" w:rsidRDefault="0080769F" w:rsidP="0080769F">
      <w:pPr>
        <w:rPr>
          <w:rFonts w:ascii="宋体" w:hAnsi="宋体" w:cs="宋体"/>
          <w:bCs/>
          <w:szCs w:val="21"/>
        </w:rPr>
      </w:pPr>
      <w:r w:rsidRPr="0097065C">
        <w:rPr>
          <w:rFonts w:ascii="宋体" w:hAnsi="宋体" w:hint="eastAsia"/>
          <w:noProof/>
        </w:rPr>
        <w:t xml:space="preserve">           </w:t>
      </w:r>
      <w:r w:rsidRPr="0097065C">
        <w:rPr>
          <w:rFonts w:ascii="宋体" w:hAnsi="宋体" w:hint="eastAsia"/>
          <w:noProof/>
          <w:szCs w:val="21"/>
        </w:rPr>
        <w:t xml:space="preserve">  图1-1-7  蝴蝶犬                     图1-1-8  马尔济斯犬</w:t>
      </w:r>
    </w:p>
    <w:p w:rsidR="0080769F" w:rsidRPr="0097065C" w:rsidRDefault="0080769F" w:rsidP="0080769F">
      <w:pPr>
        <w:adjustRightInd w:val="0"/>
        <w:snapToGrid w:val="0"/>
        <w:ind w:firstLine="482"/>
        <w:rPr>
          <w:rFonts w:ascii="宋体" w:hAnsi="宋体" w:cs="宋体"/>
          <w:b/>
          <w:szCs w:val="21"/>
        </w:rPr>
      </w:pPr>
      <w:r w:rsidRPr="0097065C">
        <w:rPr>
          <w:rFonts w:ascii="宋体" w:hAnsi="宋体" w:cs="宋体" w:hint="eastAsia"/>
          <w:b/>
          <w:szCs w:val="21"/>
        </w:rPr>
        <w:t>3.意大利灵</w:t>
      </w:r>
      <w:proofErr w:type="gramStart"/>
      <w:r w:rsidRPr="0097065C">
        <w:rPr>
          <w:rFonts w:ascii="宋体" w:hAnsi="宋体" w:cs="宋体" w:hint="eastAsia"/>
          <w:b/>
          <w:szCs w:val="21"/>
        </w:rPr>
        <w:t>缇</w:t>
      </w:r>
      <w:proofErr w:type="gramEnd"/>
      <w:r w:rsidRPr="0097065C">
        <w:rPr>
          <w:rFonts w:ascii="宋体" w:hAnsi="宋体" w:cs="宋体" w:hint="eastAsia"/>
          <w:b/>
          <w:szCs w:val="21"/>
        </w:rPr>
        <w:t>犬（Italian Greyhound）</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highlight w:val="lightGray"/>
        </w:rPr>
        <w:t>意大利灵</w:t>
      </w:r>
      <w:proofErr w:type="gramStart"/>
      <w:r w:rsidRPr="0097065C">
        <w:rPr>
          <w:rFonts w:ascii="宋体" w:hAnsi="宋体" w:cs="宋体" w:hint="eastAsia"/>
          <w:bCs/>
          <w:szCs w:val="21"/>
          <w:highlight w:val="lightGray"/>
        </w:rPr>
        <w:t>缇</w:t>
      </w:r>
      <w:proofErr w:type="gramEnd"/>
      <w:r w:rsidRPr="0097065C">
        <w:rPr>
          <w:rFonts w:ascii="宋体" w:hAnsi="宋体" w:cs="宋体" w:hint="eastAsia"/>
          <w:bCs/>
          <w:szCs w:val="21"/>
          <w:highlight w:val="lightGray"/>
        </w:rPr>
        <w:t>犬（图1-1-9）</w:t>
      </w:r>
      <w:r w:rsidRPr="0097065C">
        <w:rPr>
          <w:rFonts w:ascii="宋体" w:hAnsi="宋体" w:cs="宋体" w:hint="eastAsia"/>
          <w:bCs/>
          <w:szCs w:val="21"/>
        </w:rPr>
        <w:t>属玩赏犬品种，原产于意大利，是世界上脚</w:t>
      </w:r>
      <w:proofErr w:type="gramStart"/>
      <w:r w:rsidRPr="0097065C">
        <w:rPr>
          <w:rFonts w:ascii="宋体" w:hAnsi="宋体" w:cs="宋体" w:hint="eastAsia"/>
          <w:bCs/>
          <w:szCs w:val="21"/>
        </w:rPr>
        <w:t>程速度</w:t>
      </w:r>
      <w:proofErr w:type="gramEnd"/>
      <w:r w:rsidRPr="0097065C">
        <w:rPr>
          <w:rFonts w:ascii="宋体" w:hAnsi="宋体" w:cs="宋体" w:hint="eastAsia"/>
          <w:bCs/>
          <w:szCs w:val="21"/>
        </w:rPr>
        <w:t>最快的犬类，时速可达每小时64公里，为锐目猎犬中最小的体形。体高68-76cm，体重27-32kg。该犬被毛短，细密。毛色多样，有黑、白、黄褐、斑纹等。头盖狭长，头顶平，两耳和两眼之间宽度相等；鼻梁直，鼻头黑；嘴长，前端尖细，耳朵小而薄，平时向后折，兴奋时竖起；眼睛椭圆形，色暗。腹腔宽大，以便容纳强有力的心脏；腹部上收，线条弯曲；四肢修长有力，大腿肌肉发达，足部</w:t>
      </w:r>
      <w:proofErr w:type="gramStart"/>
      <w:r w:rsidRPr="0097065C">
        <w:rPr>
          <w:rFonts w:ascii="宋体" w:hAnsi="宋体" w:cs="宋体" w:hint="eastAsia"/>
          <w:bCs/>
          <w:szCs w:val="21"/>
        </w:rPr>
        <w:t>趾</w:t>
      </w:r>
      <w:proofErr w:type="gramEnd"/>
      <w:r w:rsidRPr="0097065C">
        <w:rPr>
          <w:rFonts w:ascii="宋体" w:hAnsi="宋体" w:cs="宋体" w:hint="eastAsia"/>
          <w:bCs/>
          <w:szCs w:val="21"/>
        </w:rPr>
        <w:t>尖长，关节高隆，似兔脚；尾细长，尾根短，尾端稍弯。性格上外表纤弱，能吃苦耐劳，行走时带点跳跃动作，尤其喜欢追逐小型猎物，脾气非常好，一旦受到主人的赞赏就会兴奋不已。意大利灵</w:t>
      </w:r>
      <w:proofErr w:type="gramStart"/>
      <w:r w:rsidRPr="0097065C">
        <w:rPr>
          <w:rFonts w:ascii="宋体" w:hAnsi="宋体" w:cs="宋体" w:hint="eastAsia"/>
          <w:bCs/>
          <w:szCs w:val="21"/>
        </w:rPr>
        <w:t>缇犬适应</w:t>
      </w:r>
      <w:proofErr w:type="gramEnd"/>
      <w:r w:rsidRPr="0097065C">
        <w:rPr>
          <w:rFonts w:ascii="宋体" w:hAnsi="宋体" w:cs="宋体" w:hint="eastAsia"/>
          <w:bCs/>
          <w:szCs w:val="21"/>
        </w:rPr>
        <w:t>能力极强，爱好室外运动，个体小，所占空间有限，皮毛光滑，皮下脂肪少，缺乏御寒能力，喜欢待在舒适的家里，享受生活中的一些小小的奢华。</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
          <w:szCs w:val="21"/>
        </w:rPr>
        <w:t>4.约克夏梗犬（Yorkshire Terrier）</w:t>
      </w:r>
    </w:p>
    <w:p w:rsidR="0080769F"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highlight w:val="lightGray"/>
        </w:rPr>
        <w:t>约克夏梗犬（图1-1-10）</w:t>
      </w:r>
      <w:r w:rsidRPr="0097065C">
        <w:rPr>
          <w:rFonts w:ascii="宋体" w:hAnsi="宋体" w:cs="宋体" w:hint="eastAsia"/>
          <w:bCs/>
          <w:szCs w:val="21"/>
        </w:rPr>
        <w:t>又称“约瑟犬”、“约瑟梗”，别名“洋姬”，属玩赏犬种，原产于英国东北部约克郡，身材娇小，被毛光彩夺目，被喻为“移动的蓝宝石"，善于捕鼠。体高18-23cm，体重1-3kg。该犬头部小而且顶部较平，耳朵小，呈“V”字形，耳根相当高，为直立耳。两耳间距不大。眼睛中等大小，不突出，颜色深而明亮，眼圈颜色深。身躯紧凑且结实，颈部伸展自然，背部平坦，腰部发育良好，胸部适度扩张，尾巴未剪短，毛多、尾端的毛发颜色要比其他部位颜色更暗。四肢直，有丰厚的被毛覆盖。被毛长且非常细，不能有任何波浪状，如同泛着深蓝色金属光泽的丝斗篷，它的前额到胸部呈现出金茶色，更显高贵。幼犬在出生时毛色为黑色和棕色，成年犬在头部和腿部有大量的棕色是很重要的。性格温和、精致、热情、活泼，感觉敏锐，仍保留小猎犬的性格，对环境变化敏感。约克夏梗</w:t>
      </w:r>
      <w:proofErr w:type="gramStart"/>
      <w:r w:rsidRPr="0097065C">
        <w:rPr>
          <w:rFonts w:ascii="宋体" w:hAnsi="宋体" w:cs="宋体" w:hint="eastAsia"/>
          <w:bCs/>
          <w:szCs w:val="21"/>
        </w:rPr>
        <w:t>犬为</w:t>
      </w:r>
      <w:proofErr w:type="gramEnd"/>
      <w:r w:rsidRPr="0097065C">
        <w:rPr>
          <w:rFonts w:ascii="宋体" w:hAnsi="宋体" w:cs="宋体" w:hint="eastAsia"/>
          <w:bCs/>
          <w:szCs w:val="21"/>
        </w:rPr>
        <w:t>保持美观，应经常整理梳洗被毛，可以将被毛长适度修剪到刚好垂地；头顶的毛发可以梳到中间结起来，或从中间分开，向两边梳，并结成两个髻，适宜公寓饲养。</w:t>
      </w:r>
    </w:p>
    <w:p w:rsidR="0080769F" w:rsidRPr="0097065C" w:rsidRDefault="0080769F" w:rsidP="0080769F">
      <w:pPr>
        <w:adjustRightInd w:val="0"/>
        <w:snapToGrid w:val="0"/>
        <w:ind w:firstLine="482"/>
        <w:rPr>
          <w:rFonts w:ascii="宋体" w:hAnsi="宋体" w:cs="宋体"/>
          <w:b/>
          <w:szCs w:val="21"/>
        </w:rPr>
      </w:pPr>
      <w:r w:rsidRPr="0097065C">
        <w:rPr>
          <w:rFonts w:ascii="宋体" w:hAnsi="宋体" w:cs="宋体" w:hint="eastAsia"/>
          <w:b/>
          <w:szCs w:val="21"/>
        </w:rPr>
        <w:t>5.博美犬（Pomeranian）</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highlight w:val="lightGray"/>
        </w:rPr>
        <w:t>博美犬（图1-1-11）</w:t>
      </w:r>
      <w:r w:rsidRPr="0097065C">
        <w:rPr>
          <w:rFonts w:ascii="宋体" w:hAnsi="宋体" w:cs="宋体" w:hint="eastAsia"/>
          <w:bCs/>
          <w:szCs w:val="21"/>
        </w:rPr>
        <w:t>又称“波美拉尼亚犬”、“波莫拉尼亚狐狸犬”和“松鼠犬”。原产于德国博美地区和波兰西部波美拉尼亚地区。体高20-30cm，体重公犬1.8-5kg，母犬1.5-3kg。该犬被毛长直，有白色、乳白色、黑色、褐色、棕色、灰色等，富光泽，似毛球，其头部和吻部似从毛球中伸出，脸部和腿部的毛较短。体形娇小，头部似狐狸，眼睛为椭圆</w:t>
      </w:r>
      <w:r w:rsidR="00990C24" w:rsidRPr="0097065C">
        <w:rPr>
          <w:rFonts w:ascii="宋体" w:hAnsi="宋体" w:cs="宋体" w:hint="eastAsia"/>
          <w:bCs/>
          <w:szCs w:val="21"/>
        </w:rPr>
        <w:t>形、大小</w:t>
      </w:r>
    </w:p>
    <w:p w:rsidR="0080769F" w:rsidRPr="0097065C" w:rsidRDefault="0080769F" w:rsidP="0080769F">
      <w:pPr>
        <w:rPr>
          <w:rFonts w:ascii="宋体" w:hAnsi="宋体"/>
          <w:noProof/>
        </w:rPr>
      </w:pPr>
      <w:r>
        <w:rPr>
          <w:rFonts w:ascii="宋体" w:hAnsi="宋体"/>
          <w:noProof/>
        </w:rPr>
        <w:lastRenderedPageBreak/>
        <w:drawing>
          <wp:inline distT="0" distB="0" distL="0" distR="0" wp14:anchorId="654D0039" wp14:editId="560E8A3C">
            <wp:extent cx="2752090" cy="2035810"/>
            <wp:effectExtent l="0" t="0" r="0" b="2540"/>
            <wp:docPr id="19570" name="图片 1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2090" cy="2035810"/>
                    </a:xfrm>
                    <a:prstGeom prst="rect">
                      <a:avLst/>
                    </a:prstGeom>
                    <a:noFill/>
                    <a:ln>
                      <a:noFill/>
                    </a:ln>
                  </pic:spPr>
                </pic:pic>
              </a:graphicData>
            </a:graphic>
          </wp:inline>
        </w:drawing>
      </w:r>
      <w:r w:rsidRPr="0097065C">
        <w:rPr>
          <w:rFonts w:ascii="宋体" w:hAnsi="宋体" w:hint="eastAsia"/>
          <w:noProof/>
        </w:rPr>
        <w:t xml:space="preserve">  </w:t>
      </w:r>
      <w:r>
        <w:rPr>
          <w:rFonts w:ascii="宋体" w:hAnsi="宋体"/>
          <w:noProof/>
        </w:rPr>
        <w:drawing>
          <wp:inline distT="0" distB="0" distL="0" distR="0" wp14:anchorId="06DA167D" wp14:editId="779D6218">
            <wp:extent cx="1992630" cy="2035810"/>
            <wp:effectExtent l="0" t="0" r="7620" b="2540"/>
            <wp:docPr id="19569" name="图片 19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2630" cy="2035810"/>
                    </a:xfrm>
                    <a:prstGeom prst="rect">
                      <a:avLst/>
                    </a:prstGeom>
                    <a:noFill/>
                    <a:ln>
                      <a:noFill/>
                    </a:ln>
                  </pic:spPr>
                </pic:pic>
              </a:graphicData>
            </a:graphic>
          </wp:inline>
        </w:drawing>
      </w:r>
    </w:p>
    <w:p w:rsidR="0080769F" w:rsidRPr="0097065C" w:rsidRDefault="0080769F" w:rsidP="0080769F">
      <w:pPr>
        <w:ind w:firstLineChars="600" w:firstLine="1260"/>
        <w:rPr>
          <w:rFonts w:ascii="宋体" w:hAnsi="宋体" w:cs="宋体"/>
          <w:bCs/>
          <w:szCs w:val="21"/>
        </w:rPr>
      </w:pPr>
      <w:r w:rsidRPr="0097065C">
        <w:rPr>
          <w:rFonts w:ascii="宋体" w:hAnsi="宋体" w:hint="eastAsia"/>
          <w:noProof/>
          <w:szCs w:val="21"/>
        </w:rPr>
        <w:t>图1-1-9  灵缇犬                       图1-1-10  约克夏梗犬</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Cs/>
          <w:szCs w:val="21"/>
        </w:rPr>
        <w:t>适中、深棕色。</w:t>
      </w:r>
      <w:proofErr w:type="gramStart"/>
      <w:r w:rsidRPr="0097065C">
        <w:rPr>
          <w:rFonts w:ascii="宋体" w:hAnsi="宋体" w:cs="宋体" w:hint="eastAsia"/>
          <w:bCs/>
          <w:szCs w:val="21"/>
        </w:rPr>
        <w:t>鼻</w:t>
      </w:r>
      <w:proofErr w:type="gramEnd"/>
      <w:r w:rsidRPr="0097065C">
        <w:rPr>
          <w:rFonts w:ascii="宋体" w:hAnsi="宋体" w:cs="宋体" w:hint="eastAsia"/>
          <w:bCs/>
          <w:szCs w:val="21"/>
        </w:rPr>
        <w:t>小面圆，呈黑色或棕色，向鼻尖逐渐变细，口吻部大，尖端略微上扬，耳朵很小，竖立，稍尖，呈三角形，有</w:t>
      </w:r>
      <w:r>
        <w:rPr>
          <w:rFonts w:ascii="宋体" w:hAnsi="宋体" w:cs="宋体" w:hint="eastAsia"/>
          <w:bCs/>
          <w:szCs w:val="21"/>
        </w:rPr>
        <w:t>软</w:t>
      </w:r>
      <w:r w:rsidRPr="0097065C">
        <w:rPr>
          <w:rFonts w:ascii="宋体" w:hAnsi="宋体" w:cs="宋体" w:hint="eastAsia"/>
          <w:bCs/>
          <w:szCs w:val="21"/>
        </w:rPr>
        <w:t>毛覆盖。颈部稍短，被覆丰满鬃毛。身体结实呈方形；胸深伸展度好，</w:t>
      </w:r>
      <w:proofErr w:type="gramStart"/>
      <w:r w:rsidRPr="0097065C">
        <w:rPr>
          <w:rFonts w:ascii="宋体" w:hAnsi="宋体" w:cs="宋体" w:hint="eastAsia"/>
          <w:bCs/>
          <w:szCs w:val="21"/>
        </w:rPr>
        <w:t>背短呈</w:t>
      </w:r>
      <w:proofErr w:type="gramEnd"/>
      <w:r w:rsidRPr="0097065C">
        <w:rPr>
          <w:rFonts w:ascii="宋体" w:hAnsi="宋体" w:cs="宋体" w:hint="eastAsia"/>
          <w:bCs/>
          <w:szCs w:val="21"/>
        </w:rPr>
        <w:t>弓形，腹部适度上收，尾长并卷至背上，尾部</w:t>
      </w:r>
      <w:proofErr w:type="gramStart"/>
      <w:r w:rsidRPr="0097065C">
        <w:rPr>
          <w:rFonts w:ascii="宋体" w:hAnsi="宋体" w:cs="宋体" w:hint="eastAsia"/>
          <w:bCs/>
          <w:szCs w:val="21"/>
        </w:rPr>
        <w:t>饰毛丰富</w:t>
      </w:r>
      <w:proofErr w:type="gramEnd"/>
      <w:r w:rsidRPr="0097065C">
        <w:rPr>
          <w:rFonts w:ascii="宋体" w:hAnsi="宋体" w:cs="宋体" w:hint="eastAsia"/>
          <w:bCs/>
          <w:szCs w:val="21"/>
        </w:rPr>
        <w:t>。四肢短而强健，直立</w:t>
      </w:r>
      <w:proofErr w:type="gramStart"/>
      <w:r w:rsidRPr="0097065C">
        <w:rPr>
          <w:rFonts w:ascii="宋体" w:hAnsi="宋体" w:cs="宋体" w:hint="eastAsia"/>
          <w:bCs/>
          <w:szCs w:val="21"/>
        </w:rPr>
        <w:t>有饰毛</w:t>
      </w:r>
      <w:proofErr w:type="gramEnd"/>
      <w:r w:rsidRPr="0097065C">
        <w:rPr>
          <w:rFonts w:ascii="宋体" w:hAnsi="宋体" w:cs="宋体" w:hint="eastAsia"/>
          <w:bCs/>
          <w:szCs w:val="21"/>
        </w:rPr>
        <w:t>。性情温顺，忠心，高雅，举止端正，表情快乐，对主人忠心耿耿，对生人警觉性高，无体臭，掉毛少，是理想的伴侣犬。</w:t>
      </w:r>
    </w:p>
    <w:p w:rsidR="0080769F" w:rsidRPr="0097065C" w:rsidRDefault="0080769F" w:rsidP="0080769F">
      <w:pPr>
        <w:adjustRightInd w:val="0"/>
        <w:snapToGrid w:val="0"/>
        <w:ind w:firstLine="482"/>
        <w:rPr>
          <w:rFonts w:ascii="宋体" w:hAnsi="宋体" w:cs="宋体"/>
          <w:b/>
          <w:szCs w:val="21"/>
        </w:rPr>
      </w:pPr>
      <w:r w:rsidRPr="0097065C">
        <w:rPr>
          <w:rFonts w:ascii="宋体" w:hAnsi="宋体" w:cs="宋体" w:hint="eastAsia"/>
          <w:b/>
          <w:szCs w:val="21"/>
        </w:rPr>
        <w:t>6.吉娃娃犬（Chihuahua）</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highlight w:val="lightGray"/>
        </w:rPr>
        <w:t>吉娃娃犬（图1-1-12）</w:t>
      </w:r>
      <w:r w:rsidRPr="0097065C">
        <w:rPr>
          <w:rFonts w:ascii="宋体" w:hAnsi="宋体" w:cs="宋体" w:hint="eastAsia"/>
          <w:bCs/>
          <w:szCs w:val="21"/>
        </w:rPr>
        <w:t>别名“芝娃娃犬”、“齐娃娃犬”，属伴侣犬、玩赏犬，是世界上最小型的犬。一般认为原产于墨西哥。体高15-20cm，体重0.9-2.7kg。该犬头圆如苹果，</w:t>
      </w:r>
      <w:proofErr w:type="gramStart"/>
      <w:r w:rsidRPr="0097065C">
        <w:rPr>
          <w:rFonts w:ascii="宋体" w:hAnsi="宋体" w:cs="宋体" w:hint="eastAsia"/>
          <w:bCs/>
          <w:szCs w:val="21"/>
        </w:rPr>
        <w:t>额痕清晰</w:t>
      </w:r>
      <w:proofErr w:type="gramEnd"/>
      <w:r w:rsidRPr="0097065C">
        <w:rPr>
          <w:rFonts w:ascii="宋体" w:hAnsi="宋体" w:cs="宋体" w:hint="eastAsia"/>
          <w:bCs/>
          <w:szCs w:val="21"/>
        </w:rPr>
        <w:t>，吻部长而尖，鼻短、稍尖，耳大直立，与颅骨构成</w:t>
      </w:r>
      <w:proofErr w:type="gramStart"/>
      <w:r w:rsidRPr="0097065C">
        <w:rPr>
          <w:rFonts w:ascii="宋体" w:hAnsi="宋体" w:cs="宋体" w:hint="eastAsia"/>
          <w:bCs/>
          <w:szCs w:val="21"/>
        </w:rPr>
        <w:t>一</w:t>
      </w:r>
      <w:proofErr w:type="gramEnd"/>
      <w:r w:rsidRPr="0097065C">
        <w:rPr>
          <w:rFonts w:ascii="宋体" w:hAnsi="宋体" w:cs="宋体" w:hint="eastAsia"/>
          <w:bCs/>
          <w:szCs w:val="21"/>
        </w:rPr>
        <w:t>相当大的钝角，眼睛又圆又大，精灵有神。身体背脊线平直，胸厚，尾上翘、长短适中，常卷到背上或一侧。四肢直立，纤细。分短毛和长毛两种。毛色有淡褐、沙色、栗色、银色和多色混合。性格上聪明伶俐，顽皮可爱，易受惊。</w:t>
      </w:r>
    </w:p>
    <w:p w:rsidR="0080769F" w:rsidRPr="0097065C" w:rsidRDefault="0080769F" w:rsidP="0080769F">
      <w:pPr>
        <w:ind w:firstLineChars="100" w:firstLine="210"/>
        <w:rPr>
          <w:rFonts w:ascii="宋体" w:hAnsi="宋体"/>
          <w:noProof/>
        </w:rPr>
      </w:pPr>
      <w:r>
        <w:rPr>
          <w:rFonts w:ascii="宋体" w:hAnsi="宋体"/>
          <w:noProof/>
        </w:rPr>
        <w:drawing>
          <wp:inline distT="0" distB="0" distL="0" distR="0">
            <wp:extent cx="2165350" cy="2096135"/>
            <wp:effectExtent l="0" t="0" r="6350" b="0"/>
            <wp:docPr id="19568" name="图片 19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5350" cy="2096135"/>
                    </a:xfrm>
                    <a:prstGeom prst="rect">
                      <a:avLst/>
                    </a:prstGeom>
                    <a:noFill/>
                    <a:ln>
                      <a:noFill/>
                    </a:ln>
                  </pic:spPr>
                </pic:pic>
              </a:graphicData>
            </a:graphic>
          </wp:inline>
        </w:drawing>
      </w:r>
      <w:r w:rsidRPr="0097065C">
        <w:rPr>
          <w:rFonts w:ascii="宋体" w:hAnsi="宋体" w:hint="eastAsia"/>
          <w:noProof/>
        </w:rPr>
        <w:t xml:space="preserve">  </w:t>
      </w:r>
      <w:r>
        <w:rPr>
          <w:rFonts w:ascii="宋体" w:hAnsi="宋体"/>
          <w:noProof/>
        </w:rPr>
        <w:drawing>
          <wp:inline distT="0" distB="0" distL="0" distR="0">
            <wp:extent cx="2769235" cy="2087880"/>
            <wp:effectExtent l="0" t="0" r="0" b="7620"/>
            <wp:docPr id="19567" name="图片 19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69235" cy="2087880"/>
                    </a:xfrm>
                    <a:prstGeom prst="rect">
                      <a:avLst/>
                    </a:prstGeom>
                    <a:noFill/>
                    <a:ln>
                      <a:noFill/>
                    </a:ln>
                  </pic:spPr>
                </pic:pic>
              </a:graphicData>
            </a:graphic>
          </wp:inline>
        </w:drawing>
      </w:r>
    </w:p>
    <w:p w:rsidR="0080769F" w:rsidRPr="0097065C" w:rsidRDefault="0080769F" w:rsidP="0080769F">
      <w:pPr>
        <w:ind w:firstLineChars="400" w:firstLine="840"/>
        <w:rPr>
          <w:rFonts w:ascii="宋体" w:hAnsi="宋体" w:cs="宋体"/>
          <w:bCs/>
          <w:szCs w:val="21"/>
        </w:rPr>
      </w:pPr>
      <w:r w:rsidRPr="0097065C">
        <w:rPr>
          <w:rFonts w:ascii="宋体" w:hAnsi="宋体" w:hint="eastAsia"/>
          <w:noProof/>
          <w:szCs w:val="21"/>
        </w:rPr>
        <w:t>图1-1-11  博美犬               图1-1-12  吉娃娃犬</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
          <w:szCs w:val="21"/>
        </w:rPr>
        <w:t>7.</w:t>
      </w:r>
      <w:proofErr w:type="gramStart"/>
      <w:r w:rsidRPr="0097065C">
        <w:rPr>
          <w:rFonts w:ascii="宋体" w:hAnsi="宋体" w:cs="宋体" w:hint="eastAsia"/>
          <w:b/>
          <w:szCs w:val="21"/>
        </w:rPr>
        <w:t>雪纳瑞</w:t>
      </w:r>
      <w:proofErr w:type="gramEnd"/>
      <w:r w:rsidRPr="0097065C">
        <w:rPr>
          <w:rFonts w:ascii="宋体" w:hAnsi="宋体" w:cs="宋体" w:hint="eastAsia"/>
          <w:b/>
          <w:szCs w:val="21"/>
        </w:rPr>
        <w:t>犬（Schnauzer）</w:t>
      </w:r>
    </w:p>
    <w:p w:rsidR="0080769F" w:rsidRPr="0097065C" w:rsidRDefault="0080769F" w:rsidP="0080769F">
      <w:pPr>
        <w:adjustRightInd w:val="0"/>
        <w:snapToGrid w:val="0"/>
        <w:ind w:firstLine="482"/>
        <w:rPr>
          <w:rFonts w:ascii="宋体" w:hAnsi="宋体" w:cs="宋体"/>
          <w:bCs/>
          <w:szCs w:val="21"/>
        </w:rPr>
      </w:pPr>
      <w:proofErr w:type="gramStart"/>
      <w:r w:rsidRPr="0097065C">
        <w:rPr>
          <w:rFonts w:ascii="宋体" w:hAnsi="宋体" w:cs="宋体" w:hint="eastAsia"/>
          <w:bCs/>
          <w:szCs w:val="21"/>
          <w:highlight w:val="lightGray"/>
        </w:rPr>
        <w:t>雪纳瑞</w:t>
      </w:r>
      <w:proofErr w:type="gramEnd"/>
      <w:r w:rsidRPr="0097065C">
        <w:rPr>
          <w:rFonts w:ascii="宋体" w:hAnsi="宋体" w:cs="宋体" w:hint="eastAsia"/>
          <w:bCs/>
          <w:szCs w:val="21"/>
          <w:highlight w:val="lightGray"/>
        </w:rPr>
        <w:t>犬（图1-1-13）</w:t>
      </w:r>
      <w:r w:rsidRPr="0097065C">
        <w:rPr>
          <w:rFonts w:ascii="宋体" w:hAnsi="宋体" w:cs="宋体" w:hint="eastAsia"/>
          <w:bCs/>
          <w:szCs w:val="21"/>
        </w:rPr>
        <w:t>又名“史纳沙犬”，原产于德国，最早用于农场劳作，是捕鼠能力是非常有名的工作犬种，也可作很好的伴侣犬。通常分为三种类型：迷你型、标准型、巨型。头部结实，呈矩形，且较长。耳朵位置高发育良好，中等厚度。如果剪耳，耳朵应该是竖立的，呈V字形，向前折叠，内侧边缘靠近面颊。眼睛中等大小，深褐色，卵形。鼻镜大，黑色而且丰满。口吻结实，与脑袋平行，而且长度与脑袋一致。口吻末端呈钝楔形，有夸张的刚毛和胡须。颈部结实，中等粗细和长度，呈优雅的弧线形，与肩部结合简介。背部结实，坚固。胸部宽度适中，肋骨扩张良好。大腿粗壮，后膝关节角度合适。足爪小，紧凑，且圆，脚垫厚实，黑色的指甲非常结实。脚趾紧密，略呈拱形（猫足）脚尖笔直向前。</w:t>
      </w:r>
      <w:proofErr w:type="gramStart"/>
      <w:r w:rsidRPr="0097065C">
        <w:rPr>
          <w:rFonts w:ascii="宋体" w:hAnsi="宋体" w:cs="宋体" w:hint="eastAsia"/>
          <w:bCs/>
          <w:szCs w:val="21"/>
        </w:rPr>
        <w:t>迷你雪纳瑞</w:t>
      </w:r>
      <w:proofErr w:type="gramEnd"/>
      <w:r w:rsidRPr="0097065C">
        <w:rPr>
          <w:rFonts w:ascii="宋体" w:hAnsi="宋体" w:cs="宋体" w:hint="eastAsia"/>
          <w:bCs/>
          <w:szCs w:val="21"/>
        </w:rPr>
        <w:t>外表可爱，身体强健聪明伶俐，活跃，充满活力，性格调皮，忠于职守，</w:t>
      </w:r>
      <w:proofErr w:type="gramStart"/>
      <w:r w:rsidRPr="0097065C">
        <w:rPr>
          <w:rFonts w:ascii="宋体" w:hAnsi="宋体" w:cs="宋体" w:hint="eastAsia"/>
          <w:bCs/>
          <w:szCs w:val="21"/>
        </w:rPr>
        <w:t>脚上饰毛平添</w:t>
      </w:r>
      <w:proofErr w:type="gramEnd"/>
      <w:r w:rsidRPr="0097065C">
        <w:rPr>
          <w:rFonts w:ascii="宋体" w:hAnsi="宋体" w:cs="宋体" w:hint="eastAsia"/>
          <w:bCs/>
          <w:szCs w:val="21"/>
        </w:rPr>
        <w:t>了不少魅力。</w:t>
      </w:r>
      <w:proofErr w:type="gramStart"/>
      <w:r w:rsidRPr="0097065C">
        <w:rPr>
          <w:rFonts w:ascii="宋体" w:hAnsi="宋体" w:cs="宋体" w:hint="eastAsia"/>
          <w:bCs/>
          <w:szCs w:val="21"/>
        </w:rPr>
        <w:t>标准雪纳瑞</w:t>
      </w:r>
      <w:proofErr w:type="gramEnd"/>
      <w:r w:rsidRPr="0097065C">
        <w:rPr>
          <w:rFonts w:ascii="宋体" w:hAnsi="宋体" w:cs="宋体" w:hint="eastAsia"/>
          <w:bCs/>
          <w:szCs w:val="21"/>
        </w:rPr>
        <w:t>机智、勇敢，性格活泼、大胆，适于捕鼠和护院。迷你</w:t>
      </w:r>
      <w:proofErr w:type="gramStart"/>
      <w:r w:rsidRPr="0097065C">
        <w:rPr>
          <w:rFonts w:ascii="宋体" w:hAnsi="宋体" w:cs="宋体" w:hint="eastAsia"/>
          <w:bCs/>
          <w:szCs w:val="21"/>
        </w:rPr>
        <w:t>雪纳瑞犬</w:t>
      </w:r>
      <w:proofErr w:type="gramEnd"/>
      <w:r w:rsidRPr="0097065C">
        <w:rPr>
          <w:rFonts w:ascii="宋体" w:hAnsi="宋体" w:cs="宋体" w:hint="eastAsia"/>
          <w:bCs/>
          <w:szCs w:val="21"/>
        </w:rPr>
        <w:t>喜欢跟</w:t>
      </w:r>
      <w:r w:rsidRPr="0097065C">
        <w:rPr>
          <w:rFonts w:ascii="宋体" w:hAnsi="宋体" w:cs="宋体" w:hint="eastAsia"/>
          <w:bCs/>
          <w:szCs w:val="21"/>
        </w:rPr>
        <w:lastRenderedPageBreak/>
        <w:t>随主人外出散步和玩耍，适应性强。由于其不掉毛、无体臭的特点使其更加适应在城市中作为宠物犬饲养。</w:t>
      </w:r>
    </w:p>
    <w:p w:rsidR="0080769F" w:rsidRPr="0097065C" w:rsidRDefault="0080769F" w:rsidP="0080769F">
      <w:pPr>
        <w:adjustRightInd w:val="0"/>
        <w:snapToGrid w:val="0"/>
        <w:ind w:firstLine="482"/>
        <w:rPr>
          <w:rFonts w:ascii="宋体" w:hAnsi="宋体" w:cs="宋体"/>
          <w:b/>
          <w:szCs w:val="21"/>
        </w:rPr>
      </w:pPr>
      <w:r w:rsidRPr="0097065C">
        <w:rPr>
          <w:rFonts w:ascii="宋体" w:hAnsi="宋体" w:cs="宋体" w:hint="eastAsia"/>
          <w:b/>
          <w:szCs w:val="21"/>
        </w:rPr>
        <w:t>8.比熊犬（Bichon Frise）</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highlight w:val="lightGray"/>
        </w:rPr>
        <w:t>比熊犬（图1-1-14）</w:t>
      </w:r>
      <w:r w:rsidRPr="0097065C">
        <w:rPr>
          <w:rFonts w:ascii="宋体" w:hAnsi="宋体" w:cs="宋体" w:hint="eastAsia"/>
          <w:bCs/>
          <w:szCs w:val="21"/>
        </w:rPr>
        <w:t>又名“巴比熊犬”、“卷毛比熊”，原产于地中海地区，属伴侣犬种，运动时像喷出的棉花糖。体重5kg以下，体高24-29cm。该犬脑袋略微圆拱，经外眼角和鼻尖连成的虚线，正好构成一个等边三角形。眼睛圆、黑色或深褐色，正对前方，黑色或非常深的褐色皮肤环绕着眼睛。耳朵下垂，隐藏在长而流动的毛发中。体长比肩高多出大约1/4，身体紧凑，骨量中等，颈长而骄傲地昂起，竖在头部之后，背线水平，胸部相当发达，羽状尾毛，尾的位置与背线齐平，温和地卷在背后。肩胛向后倾斜约45°角。上臂骨向后延伸，使肘部能正好位于</w:t>
      </w:r>
      <w:proofErr w:type="gramStart"/>
      <w:r w:rsidRPr="0097065C">
        <w:rPr>
          <w:rFonts w:ascii="宋体" w:hAnsi="宋体" w:cs="宋体" w:hint="eastAsia"/>
          <w:bCs/>
          <w:szCs w:val="21"/>
        </w:rPr>
        <w:t>马肩隆</w:t>
      </w:r>
      <w:proofErr w:type="gramEnd"/>
      <w:r w:rsidRPr="0097065C">
        <w:rPr>
          <w:rFonts w:ascii="宋体" w:hAnsi="宋体" w:cs="宋体" w:hint="eastAsia"/>
          <w:bCs/>
          <w:szCs w:val="21"/>
        </w:rPr>
        <w:t>下方。猫形</w:t>
      </w:r>
      <w:proofErr w:type="gramStart"/>
      <w:r w:rsidRPr="0097065C">
        <w:rPr>
          <w:rFonts w:ascii="宋体" w:hAnsi="宋体" w:cs="宋体" w:hint="eastAsia"/>
          <w:bCs/>
          <w:szCs w:val="21"/>
        </w:rPr>
        <w:t>足爪紧而</w:t>
      </w:r>
      <w:proofErr w:type="gramEnd"/>
      <w:r w:rsidRPr="0097065C">
        <w:rPr>
          <w:rFonts w:ascii="宋体" w:hAnsi="宋体" w:cs="宋体" w:hint="eastAsia"/>
          <w:bCs/>
          <w:szCs w:val="21"/>
        </w:rPr>
        <w:t>圆，直接指向前方，脚垫黑色。</w:t>
      </w:r>
      <w:proofErr w:type="gramStart"/>
      <w:r w:rsidRPr="0097065C">
        <w:rPr>
          <w:rFonts w:ascii="宋体" w:hAnsi="宋体" w:cs="宋体" w:hint="eastAsia"/>
          <w:bCs/>
          <w:szCs w:val="21"/>
        </w:rPr>
        <w:t>底毛柔软</w:t>
      </w:r>
      <w:proofErr w:type="gramEnd"/>
      <w:r w:rsidRPr="0097065C">
        <w:rPr>
          <w:rFonts w:ascii="宋体" w:hAnsi="宋体" w:cs="宋体" w:hint="eastAsia"/>
          <w:bCs/>
          <w:szCs w:val="21"/>
        </w:rPr>
        <w:t>而浓厚，</w:t>
      </w:r>
      <w:proofErr w:type="gramStart"/>
      <w:r w:rsidRPr="0097065C">
        <w:rPr>
          <w:rFonts w:ascii="宋体" w:hAnsi="宋体" w:cs="宋体" w:hint="eastAsia"/>
          <w:bCs/>
          <w:szCs w:val="21"/>
        </w:rPr>
        <w:t>外毛粗硬且</w:t>
      </w:r>
      <w:proofErr w:type="gramEnd"/>
      <w:r w:rsidRPr="0097065C">
        <w:rPr>
          <w:rFonts w:ascii="宋体" w:hAnsi="宋体" w:cs="宋体" w:hint="eastAsia"/>
          <w:bCs/>
          <w:szCs w:val="21"/>
        </w:rPr>
        <w:t>卷曲。性格上有个性，天性活泼、爱好自由，能给主人带来无穷的乐趣。</w:t>
      </w:r>
      <w:proofErr w:type="gramStart"/>
      <w:r w:rsidRPr="0097065C">
        <w:rPr>
          <w:rFonts w:ascii="宋体" w:hAnsi="宋体" w:cs="宋体" w:hint="eastAsia"/>
          <w:bCs/>
          <w:szCs w:val="21"/>
        </w:rPr>
        <w:t>比熊犬生性</w:t>
      </w:r>
      <w:proofErr w:type="gramEnd"/>
      <w:r w:rsidRPr="0097065C">
        <w:rPr>
          <w:rFonts w:ascii="宋体" w:hAnsi="宋体" w:cs="宋体" w:hint="eastAsia"/>
          <w:bCs/>
          <w:szCs w:val="21"/>
        </w:rPr>
        <w:t>活泼好动，对居住环境的要求很高，经常需要有人陪伴，需要每日梳理，定期进行专业修剪；</w:t>
      </w:r>
      <w:proofErr w:type="gramStart"/>
      <w:r w:rsidRPr="0097065C">
        <w:rPr>
          <w:rFonts w:ascii="宋体" w:hAnsi="宋体" w:cs="宋体" w:hint="eastAsia"/>
          <w:bCs/>
          <w:szCs w:val="21"/>
        </w:rPr>
        <w:t>比熊犬是</w:t>
      </w:r>
      <w:proofErr w:type="gramEnd"/>
      <w:r w:rsidRPr="0097065C">
        <w:rPr>
          <w:rFonts w:ascii="宋体" w:hAnsi="宋体" w:cs="宋体" w:hint="eastAsia"/>
          <w:bCs/>
          <w:szCs w:val="21"/>
        </w:rPr>
        <w:t>属于过敏的体质，易患牙病。</w:t>
      </w:r>
    </w:p>
    <w:p w:rsidR="0080769F" w:rsidRPr="0097065C" w:rsidRDefault="0080769F" w:rsidP="0080769F">
      <w:pPr>
        <w:ind w:firstLineChars="200" w:firstLine="420"/>
        <w:rPr>
          <w:rFonts w:ascii="宋体" w:hAnsi="宋体"/>
          <w:noProof/>
        </w:rPr>
      </w:pPr>
      <w:r>
        <w:rPr>
          <w:rFonts w:ascii="宋体" w:hAnsi="宋体"/>
          <w:noProof/>
        </w:rPr>
        <w:drawing>
          <wp:inline distT="0" distB="0" distL="0" distR="0">
            <wp:extent cx="2233930" cy="1923415"/>
            <wp:effectExtent l="0" t="0" r="0" b="635"/>
            <wp:docPr id="19566" name="图片 19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33930" cy="1923415"/>
                    </a:xfrm>
                    <a:prstGeom prst="rect">
                      <a:avLst/>
                    </a:prstGeom>
                    <a:noFill/>
                    <a:ln>
                      <a:noFill/>
                    </a:ln>
                  </pic:spPr>
                </pic:pic>
              </a:graphicData>
            </a:graphic>
          </wp:inline>
        </w:drawing>
      </w:r>
      <w:r w:rsidRPr="0097065C">
        <w:rPr>
          <w:rFonts w:ascii="宋体" w:hAnsi="宋体" w:hint="eastAsia"/>
          <w:noProof/>
        </w:rPr>
        <w:t xml:space="preserve">  </w:t>
      </w:r>
      <w:r>
        <w:rPr>
          <w:rFonts w:ascii="宋体" w:hAnsi="宋体"/>
          <w:noProof/>
        </w:rPr>
        <w:drawing>
          <wp:inline distT="0" distB="0" distL="0" distR="0">
            <wp:extent cx="2536190" cy="1915160"/>
            <wp:effectExtent l="0" t="0" r="0" b="8890"/>
            <wp:docPr id="19565" name="图片 19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36190" cy="1915160"/>
                    </a:xfrm>
                    <a:prstGeom prst="rect">
                      <a:avLst/>
                    </a:prstGeom>
                    <a:noFill/>
                    <a:ln>
                      <a:noFill/>
                    </a:ln>
                  </pic:spPr>
                </pic:pic>
              </a:graphicData>
            </a:graphic>
          </wp:inline>
        </w:drawing>
      </w:r>
    </w:p>
    <w:p w:rsidR="0080769F" w:rsidRPr="0097065C" w:rsidRDefault="0080769F" w:rsidP="0080769F">
      <w:pPr>
        <w:ind w:firstLineChars="600" w:firstLine="1260"/>
        <w:rPr>
          <w:rFonts w:ascii="宋体" w:hAnsi="宋体" w:cs="宋体"/>
          <w:bCs/>
          <w:szCs w:val="21"/>
        </w:rPr>
      </w:pPr>
      <w:r w:rsidRPr="0097065C">
        <w:rPr>
          <w:rFonts w:ascii="宋体" w:hAnsi="宋体" w:hint="eastAsia"/>
          <w:noProof/>
          <w:szCs w:val="21"/>
        </w:rPr>
        <w:t>图1-1-13  雪纳瑞犬                     图1-1-14  比熊犬</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
          <w:szCs w:val="21"/>
        </w:rPr>
        <w:t>9.贵宾犬（Poodle）</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highlight w:val="lightGray"/>
        </w:rPr>
        <w:t>贵宾犬（图1-1-15）</w:t>
      </w:r>
      <w:r w:rsidRPr="0097065C">
        <w:rPr>
          <w:rFonts w:ascii="宋体" w:hAnsi="宋体" w:cs="宋体" w:hint="eastAsia"/>
          <w:bCs/>
          <w:szCs w:val="21"/>
        </w:rPr>
        <w:t>又名“狮子狗”、“贵妇犬”、“卷毛狗”等，属伴侣犬种，原产于德国。贵宾犬有三个品种：标准贵宾犬、迷你贵宾犬、玩具贵宾犬。该犬被毛茂密，质地坚硬，各种颜色均有，但要全身统一。头部长，面窄，吻部优雅，下巴坚硬，眼睛呈深棕色、杏仁形，耳长，下垂至脸庞，尾高高耸立，与身体成一角度。体短，胸厚。性情温顺，极为友善，聪明且忠诚，</w:t>
      </w:r>
      <w:proofErr w:type="gramStart"/>
      <w:r w:rsidRPr="0097065C">
        <w:rPr>
          <w:rFonts w:ascii="宋体" w:hAnsi="宋体" w:cs="宋体" w:hint="eastAsia"/>
          <w:bCs/>
          <w:szCs w:val="21"/>
        </w:rPr>
        <w:t>被毛需定期</w:t>
      </w:r>
      <w:proofErr w:type="gramEnd"/>
      <w:r w:rsidRPr="0097065C">
        <w:rPr>
          <w:rFonts w:ascii="宋体" w:hAnsi="宋体" w:cs="宋体" w:hint="eastAsia"/>
          <w:bCs/>
          <w:szCs w:val="21"/>
        </w:rPr>
        <w:t>修剪。由于贵妇犬的被毛特别丰厚茂密，因而在它的食物中必须含有丰富的蛋白质。</w:t>
      </w:r>
    </w:p>
    <w:p w:rsidR="0080769F" w:rsidRPr="0097065C" w:rsidRDefault="0080769F" w:rsidP="0080769F">
      <w:pPr>
        <w:adjustRightInd w:val="0"/>
        <w:snapToGrid w:val="0"/>
        <w:ind w:firstLine="482"/>
        <w:rPr>
          <w:rFonts w:ascii="宋体" w:hAnsi="宋体" w:cs="宋体"/>
          <w:b/>
          <w:szCs w:val="21"/>
        </w:rPr>
      </w:pPr>
      <w:r w:rsidRPr="0097065C">
        <w:rPr>
          <w:rFonts w:ascii="宋体" w:hAnsi="宋体" w:cs="宋体" w:hint="eastAsia"/>
          <w:b/>
          <w:szCs w:val="21"/>
        </w:rPr>
        <w:t>10.大麦</w:t>
      </w:r>
      <w:proofErr w:type="gramStart"/>
      <w:r w:rsidRPr="0097065C">
        <w:rPr>
          <w:rFonts w:ascii="宋体" w:hAnsi="宋体" w:cs="宋体" w:hint="eastAsia"/>
          <w:b/>
          <w:szCs w:val="21"/>
        </w:rPr>
        <w:t>町</w:t>
      </w:r>
      <w:proofErr w:type="gramEnd"/>
      <w:r w:rsidRPr="0097065C">
        <w:rPr>
          <w:rFonts w:ascii="宋体" w:hAnsi="宋体" w:cs="宋体" w:hint="eastAsia"/>
          <w:b/>
          <w:szCs w:val="21"/>
        </w:rPr>
        <w:t>犬（Dalmatian）</w:t>
      </w:r>
    </w:p>
    <w:p w:rsidR="0080769F"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highlight w:val="lightGray"/>
        </w:rPr>
        <w:t>大麦</w:t>
      </w:r>
      <w:proofErr w:type="gramStart"/>
      <w:r w:rsidRPr="0097065C">
        <w:rPr>
          <w:rFonts w:ascii="宋体" w:hAnsi="宋体" w:cs="宋体" w:hint="eastAsia"/>
          <w:bCs/>
          <w:szCs w:val="21"/>
          <w:highlight w:val="lightGray"/>
        </w:rPr>
        <w:t>町</w:t>
      </w:r>
      <w:proofErr w:type="gramEnd"/>
      <w:r w:rsidRPr="0097065C">
        <w:rPr>
          <w:rFonts w:ascii="宋体" w:hAnsi="宋体" w:cs="宋体" w:hint="eastAsia"/>
          <w:bCs/>
          <w:szCs w:val="21"/>
          <w:highlight w:val="lightGray"/>
        </w:rPr>
        <w:t>犬（图1-1-16）</w:t>
      </w:r>
      <w:r w:rsidRPr="0097065C">
        <w:rPr>
          <w:rFonts w:ascii="宋体" w:hAnsi="宋体" w:cs="宋体" w:hint="eastAsia"/>
          <w:bCs/>
          <w:szCs w:val="21"/>
        </w:rPr>
        <w:t>又名“斑点犬”、“达文马提亚夫犬”，属伴侣犬类，是公认为最优雅的品种之一，具有白色被毛及清晰、醒目的黑斑点，且会呼叫人。一般认为其起源于南斯拉夫。体高48-58cm，体重23-29kg。该犬身体造型优美，肌肉发达，头吻部长且强健，</w:t>
      </w:r>
      <w:proofErr w:type="gramStart"/>
      <w:r w:rsidRPr="0097065C">
        <w:rPr>
          <w:rFonts w:ascii="宋体" w:hAnsi="宋体" w:cs="宋体" w:hint="eastAsia"/>
          <w:bCs/>
          <w:szCs w:val="21"/>
        </w:rPr>
        <w:t>额痕分明</w:t>
      </w:r>
      <w:proofErr w:type="gramEnd"/>
      <w:r w:rsidRPr="0097065C">
        <w:rPr>
          <w:rFonts w:ascii="宋体" w:hAnsi="宋体" w:cs="宋体" w:hint="eastAsia"/>
          <w:bCs/>
          <w:szCs w:val="21"/>
        </w:rPr>
        <w:t>，鼻为黑色或棕色，眼睛呈琥珀色或棕色。耳朵长而薄，位置高，垂于头部两侧。颈长，胸深，前肢直而坚实，尾长而光滑，可达</w:t>
      </w:r>
      <w:proofErr w:type="gramStart"/>
      <w:r w:rsidRPr="0097065C">
        <w:rPr>
          <w:rFonts w:ascii="宋体" w:hAnsi="宋体" w:cs="宋体" w:hint="eastAsia"/>
          <w:bCs/>
          <w:szCs w:val="21"/>
        </w:rPr>
        <w:t>跗</w:t>
      </w:r>
      <w:proofErr w:type="gramEnd"/>
      <w:r w:rsidRPr="0097065C">
        <w:rPr>
          <w:rFonts w:ascii="宋体" w:hAnsi="宋体" w:cs="宋体" w:hint="eastAsia"/>
          <w:bCs/>
          <w:szCs w:val="21"/>
        </w:rPr>
        <w:t>关节，有点</w:t>
      </w:r>
      <w:proofErr w:type="gramStart"/>
      <w:r w:rsidRPr="0097065C">
        <w:rPr>
          <w:rFonts w:ascii="宋体" w:hAnsi="宋体" w:cs="宋体" w:hint="eastAsia"/>
          <w:bCs/>
          <w:szCs w:val="21"/>
        </w:rPr>
        <w:t>上弯但不</w:t>
      </w:r>
      <w:proofErr w:type="gramEnd"/>
      <w:r w:rsidRPr="0097065C">
        <w:rPr>
          <w:rFonts w:ascii="宋体" w:hAnsi="宋体" w:cs="宋体" w:hint="eastAsia"/>
          <w:bCs/>
          <w:szCs w:val="21"/>
        </w:rPr>
        <w:t>卷曲。被毛短，浓密而光滑，白色，混有黑色或棕色的斑点、圆形、大小均匀。该</w:t>
      </w:r>
      <w:proofErr w:type="gramStart"/>
      <w:r w:rsidRPr="0097065C">
        <w:rPr>
          <w:rFonts w:ascii="宋体" w:hAnsi="宋体" w:cs="宋体" w:hint="eastAsia"/>
          <w:bCs/>
          <w:szCs w:val="21"/>
        </w:rPr>
        <w:t>犬运动</w:t>
      </w:r>
      <w:proofErr w:type="gramEnd"/>
      <w:r w:rsidRPr="0097065C">
        <w:rPr>
          <w:rFonts w:ascii="宋体" w:hAnsi="宋体" w:cs="宋体" w:hint="eastAsia"/>
          <w:bCs/>
          <w:szCs w:val="21"/>
        </w:rPr>
        <w:t>敏捷，生性好动，但记忆力差。</w:t>
      </w:r>
    </w:p>
    <w:p w:rsidR="0080769F" w:rsidRPr="0097065C" w:rsidRDefault="0080769F" w:rsidP="0080769F">
      <w:pPr>
        <w:adjustRightInd w:val="0"/>
        <w:snapToGrid w:val="0"/>
        <w:ind w:firstLine="482"/>
        <w:rPr>
          <w:rFonts w:ascii="宋体" w:hAnsi="宋体" w:cs="宋体"/>
          <w:b/>
          <w:szCs w:val="21"/>
        </w:rPr>
      </w:pPr>
      <w:r w:rsidRPr="0097065C">
        <w:rPr>
          <w:rFonts w:ascii="宋体" w:hAnsi="宋体" w:cs="宋体" w:hint="eastAsia"/>
          <w:b/>
          <w:szCs w:val="21"/>
        </w:rPr>
        <w:t>11.金毛寻回猎犬（Gold Retriever）</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highlight w:val="lightGray"/>
        </w:rPr>
        <w:t>金毛寻回猎犬（图1-1-17）</w:t>
      </w:r>
      <w:r w:rsidRPr="0097065C">
        <w:rPr>
          <w:rFonts w:ascii="宋体" w:hAnsi="宋体" w:cs="宋体" w:hint="eastAsia"/>
          <w:bCs/>
          <w:szCs w:val="21"/>
        </w:rPr>
        <w:t>原名“苏俄追踪猎犬”，善于追踪及具有敏锐嗅觉的犬种，属伴侣犬种，原产于苏格兰。该犬眉头分明，头盖宽阔，头盖与鼻口相连。鼻子黑色或棕黑色，寒冷的气候有可能会使颜色变浅。眼睛暗褐色，双眼间距大。耳朵短，下垂，紧贴面颊。口吻结实，宽而深。腰短，胸深，前胸发达，肋骨长。前肢直，后肢也直，力强，肌肉发达，脚掌宽大，肉垫黑色或红色。被毛浓密，毛直或呈波状，有毛领，前腿后部和腹侧有适度羽状饰毛，颈前、大腿后和</w:t>
      </w:r>
      <w:proofErr w:type="gramStart"/>
      <w:r w:rsidRPr="0097065C">
        <w:rPr>
          <w:rFonts w:ascii="宋体" w:hAnsi="宋体" w:cs="宋体" w:hint="eastAsia"/>
          <w:bCs/>
          <w:szCs w:val="21"/>
        </w:rPr>
        <w:t>尾底</w:t>
      </w:r>
      <w:proofErr w:type="gramEnd"/>
      <w:r w:rsidRPr="0097065C">
        <w:rPr>
          <w:rFonts w:ascii="宋体" w:hAnsi="宋体" w:cs="宋体" w:hint="eastAsia"/>
          <w:bCs/>
          <w:szCs w:val="21"/>
        </w:rPr>
        <w:t>有丰厚饰毛，毛色主要为金色或奶油色，胸前有少量白毛。友善可靠，可信赖。对其他</w:t>
      </w:r>
      <w:proofErr w:type="gramStart"/>
      <w:r w:rsidRPr="0097065C">
        <w:rPr>
          <w:rFonts w:ascii="宋体" w:hAnsi="宋体" w:cs="宋体" w:hint="eastAsia"/>
          <w:bCs/>
          <w:szCs w:val="21"/>
        </w:rPr>
        <w:t>人或犬表现</w:t>
      </w:r>
      <w:proofErr w:type="gramEnd"/>
      <w:r w:rsidRPr="0097065C">
        <w:rPr>
          <w:rFonts w:ascii="宋体" w:hAnsi="宋体" w:cs="宋体" w:hint="eastAsia"/>
          <w:bCs/>
          <w:szCs w:val="21"/>
        </w:rPr>
        <w:t>敌意或争斗。沉稳充满信心，对小孩有耐心，是非常理想的家庭犬。金毛犬遗传免疫力高，体态健壮，毛量中等，所以饲养和日常护理极为容易，要注意帮它洗澡梳毛，并避免让它太胖。</w:t>
      </w:r>
    </w:p>
    <w:p w:rsidR="0080769F" w:rsidRPr="0097065C" w:rsidRDefault="0080769F" w:rsidP="0080769F">
      <w:pPr>
        <w:ind w:firstLineChars="100" w:firstLine="210"/>
        <w:rPr>
          <w:rFonts w:ascii="宋体" w:hAnsi="宋体"/>
          <w:noProof/>
        </w:rPr>
      </w:pPr>
      <w:r>
        <w:rPr>
          <w:rFonts w:ascii="宋体" w:hAnsi="宋体"/>
          <w:noProof/>
        </w:rPr>
        <w:lastRenderedPageBreak/>
        <w:drawing>
          <wp:inline distT="0" distB="0" distL="0" distR="0">
            <wp:extent cx="2259965" cy="2191385"/>
            <wp:effectExtent l="0" t="0" r="6985" b="0"/>
            <wp:docPr id="19564" name="图片 1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59965" cy="2191385"/>
                    </a:xfrm>
                    <a:prstGeom prst="rect">
                      <a:avLst/>
                    </a:prstGeom>
                    <a:noFill/>
                    <a:ln>
                      <a:noFill/>
                    </a:ln>
                  </pic:spPr>
                </pic:pic>
              </a:graphicData>
            </a:graphic>
          </wp:inline>
        </w:drawing>
      </w:r>
      <w:r w:rsidRPr="0097065C">
        <w:rPr>
          <w:rFonts w:ascii="宋体" w:hAnsi="宋体" w:hint="eastAsia"/>
          <w:noProof/>
        </w:rPr>
        <w:t xml:space="preserve">  </w:t>
      </w:r>
      <w:r>
        <w:rPr>
          <w:rFonts w:ascii="宋体" w:hAnsi="宋体"/>
          <w:noProof/>
        </w:rPr>
        <w:drawing>
          <wp:inline distT="0" distB="0" distL="0" distR="0">
            <wp:extent cx="2691130" cy="2216785"/>
            <wp:effectExtent l="0" t="0" r="0" b="0"/>
            <wp:docPr id="19563" name="图片 19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91130" cy="2216785"/>
                    </a:xfrm>
                    <a:prstGeom prst="rect">
                      <a:avLst/>
                    </a:prstGeom>
                    <a:noFill/>
                    <a:ln>
                      <a:noFill/>
                    </a:ln>
                  </pic:spPr>
                </pic:pic>
              </a:graphicData>
            </a:graphic>
          </wp:inline>
        </w:drawing>
      </w:r>
    </w:p>
    <w:p w:rsidR="0080769F" w:rsidRPr="0097065C" w:rsidRDefault="0080769F" w:rsidP="0080769F">
      <w:pPr>
        <w:rPr>
          <w:rFonts w:ascii="宋体" w:hAnsi="宋体" w:cs="宋体"/>
          <w:bCs/>
          <w:szCs w:val="21"/>
        </w:rPr>
      </w:pPr>
      <w:r w:rsidRPr="0097065C">
        <w:rPr>
          <w:rFonts w:ascii="宋体" w:hAnsi="宋体" w:cs="宋体" w:hint="eastAsia"/>
          <w:bCs/>
          <w:sz w:val="24"/>
          <w:szCs w:val="21"/>
        </w:rPr>
        <w:t xml:space="preserve">       </w:t>
      </w:r>
      <w:r w:rsidRPr="0097065C">
        <w:rPr>
          <w:rFonts w:ascii="宋体" w:hAnsi="宋体" w:cs="宋体" w:hint="eastAsia"/>
          <w:bCs/>
          <w:szCs w:val="21"/>
        </w:rPr>
        <w:t xml:space="preserve"> 图1-1-15  贵宾犬                      图1-1-16  大麦</w:t>
      </w:r>
      <w:proofErr w:type="gramStart"/>
      <w:r w:rsidRPr="0097065C">
        <w:rPr>
          <w:rFonts w:ascii="宋体" w:hAnsi="宋体" w:cs="宋体" w:hint="eastAsia"/>
          <w:bCs/>
          <w:szCs w:val="21"/>
        </w:rPr>
        <w:t>町</w:t>
      </w:r>
      <w:proofErr w:type="gramEnd"/>
      <w:r w:rsidRPr="0097065C">
        <w:rPr>
          <w:rFonts w:ascii="宋体" w:hAnsi="宋体" w:cs="宋体" w:hint="eastAsia"/>
          <w:bCs/>
          <w:szCs w:val="21"/>
        </w:rPr>
        <w:t>犬</w:t>
      </w:r>
    </w:p>
    <w:p w:rsidR="0080769F" w:rsidRPr="0097065C" w:rsidRDefault="0080769F" w:rsidP="0080769F">
      <w:pPr>
        <w:adjustRightInd w:val="0"/>
        <w:snapToGrid w:val="0"/>
        <w:ind w:firstLine="482"/>
        <w:rPr>
          <w:rFonts w:ascii="宋体" w:hAnsi="宋体" w:cs="宋体"/>
          <w:bCs/>
          <w:szCs w:val="21"/>
        </w:rPr>
      </w:pP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
          <w:szCs w:val="21"/>
        </w:rPr>
        <w:t>12.威尔士柯基犬（Welsh Corgi）</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highlight w:val="lightGray"/>
        </w:rPr>
        <w:t>威尔士柯基犬（图1-1-18）</w:t>
      </w:r>
      <w:r w:rsidRPr="0097065C">
        <w:rPr>
          <w:rFonts w:ascii="宋体" w:hAnsi="宋体" w:cs="宋体" w:hint="eastAsia"/>
          <w:bCs/>
          <w:szCs w:val="21"/>
        </w:rPr>
        <w:t>共分两种：卡迪根威尔士柯基犬和彭布罗克威尔士柯基犬，属牧羊犬、家庭伴侣犬，原产于英国。头部外形狐状，颅部颇宽并且耳间平，额鼻架适中，颊部略浑圆，吻部逐渐变尖。眼睛椭圆形，中等大小，棕色，眼缘黑色。耳朵坚硬,逐渐缩小至浑圆耳尖。颈</w:t>
      </w:r>
      <w:proofErr w:type="gramStart"/>
      <w:r>
        <w:rPr>
          <w:rFonts w:ascii="宋体" w:hAnsi="宋体" w:cs="宋体" w:hint="eastAsia"/>
          <w:bCs/>
          <w:szCs w:val="21"/>
        </w:rPr>
        <w:t>勃</w:t>
      </w:r>
      <w:proofErr w:type="gramEnd"/>
      <w:r w:rsidRPr="0097065C">
        <w:rPr>
          <w:rFonts w:ascii="宋体" w:hAnsi="宋体" w:cs="宋体" w:hint="eastAsia"/>
          <w:bCs/>
          <w:szCs w:val="21"/>
        </w:rPr>
        <w:t>长，略呈拱形，背部坚硬，水平，臀部既</w:t>
      </w:r>
      <w:proofErr w:type="gramStart"/>
      <w:r w:rsidRPr="0097065C">
        <w:rPr>
          <w:rFonts w:ascii="宋体" w:hAnsi="宋体" w:cs="宋体" w:hint="eastAsia"/>
          <w:bCs/>
          <w:szCs w:val="21"/>
        </w:rPr>
        <w:t>不</w:t>
      </w:r>
      <w:proofErr w:type="gramEnd"/>
      <w:r w:rsidRPr="0097065C">
        <w:rPr>
          <w:rFonts w:ascii="宋体" w:hAnsi="宋体" w:cs="宋体" w:hint="eastAsia"/>
          <w:bCs/>
          <w:szCs w:val="21"/>
        </w:rPr>
        <w:t>突起，也不会凹下去，腰部较短。尾短而自然。腿短，脚呈椭圆形，脚趾强壮，趾甲短。被毛长度适中，</w:t>
      </w:r>
      <w:proofErr w:type="gramStart"/>
      <w:r w:rsidRPr="0097065C">
        <w:rPr>
          <w:rFonts w:ascii="宋体" w:hAnsi="宋体" w:cs="宋体" w:hint="eastAsia"/>
          <w:bCs/>
          <w:szCs w:val="21"/>
        </w:rPr>
        <w:t>绒毛层短而</w:t>
      </w:r>
      <w:proofErr w:type="gramEnd"/>
      <w:r w:rsidRPr="0097065C">
        <w:rPr>
          <w:rFonts w:ascii="宋体" w:hAnsi="宋体" w:cs="宋体" w:hint="eastAsia"/>
          <w:bCs/>
          <w:szCs w:val="21"/>
        </w:rPr>
        <w:t>厚，外层被毛较长而粗糙，有单色的红色、貂色、浅黄褐色、黑色及带或不带有白色斑纹的黄褐色。本性友好，勇敢大胆，既不胆怯也不凶残。性格温和，很喜欢与儿童相伴，天生热爱运动，生性活泼，喜吠叫，所以需要从小进行训练，从幼小时就训练它不吠叫，不嗜咬东西。皮毛易打理，只需每周进行简单梳理。</w:t>
      </w:r>
    </w:p>
    <w:p w:rsidR="0080769F" w:rsidRPr="0097065C" w:rsidRDefault="0080769F" w:rsidP="0080769F">
      <w:pPr>
        <w:rPr>
          <w:rFonts w:ascii="宋体" w:hAnsi="宋体" w:cs="宋体"/>
          <w:bCs/>
          <w:sz w:val="24"/>
          <w:szCs w:val="21"/>
        </w:rPr>
      </w:pPr>
      <w:r>
        <w:rPr>
          <w:rFonts w:ascii="宋体" w:hAnsi="宋体" w:cs="宋体"/>
          <w:bCs/>
          <w:noProof/>
          <w:sz w:val="24"/>
          <w:szCs w:val="21"/>
        </w:rPr>
        <w:drawing>
          <wp:inline distT="0" distB="0" distL="0" distR="0">
            <wp:extent cx="2579370" cy="2078990"/>
            <wp:effectExtent l="0" t="0" r="0" b="0"/>
            <wp:docPr id="19562" name="图片 19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79370" cy="2078990"/>
                    </a:xfrm>
                    <a:prstGeom prst="rect">
                      <a:avLst/>
                    </a:prstGeom>
                    <a:noFill/>
                    <a:ln>
                      <a:noFill/>
                    </a:ln>
                    <a:effectLst/>
                  </pic:spPr>
                </pic:pic>
              </a:graphicData>
            </a:graphic>
          </wp:inline>
        </w:drawing>
      </w:r>
      <w:r w:rsidRPr="0097065C">
        <w:rPr>
          <w:rFonts w:ascii="宋体" w:hAnsi="宋体" w:cs="宋体" w:hint="eastAsia"/>
          <w:bCs/>
          <w:sz w:val="24"/>
          <w:szCs w:val="21"/>
        </w:rPr>
        <w:t xml:space="preserve">  </w:t>
      </w:r>
      <w:r>
        <w:rPr>
          <w:rFonts w:ascii="宋体" w:hAnsi="宋体" w:cs="宋体"/>
          <w:bCs/>
          <w:noProof/>
          <w:sz w:val="24"/>
          <w:szCs w:val="21"/>
        </w:rPr>
        <w:drawing>
          <wp:inline distT="0" distB="0" distL="0" distR="0">
            <wp:extent cx="2466975" cy="2096135"/>
            <wp:effectExtent l="0" t="0" r="9525" b="0"/>
            <wp:docPr id="19561" name="图片 19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66975" cy="2096135"/>
                    </a:xfrm>
                    <a:prstGeom prst="rect">
                      <a:avLst/>
                    </a:prstGeom>
                    <a:noFill/>
                    <a:ln>
                      <a:noFill/>
                    </a:ln>
                    <a:effectLst/>
                  </pic:spPr>
                </pic:pic>
              </a:graphicData>
            </a:graphic>
          </wp:inline>
        </w:drawing>
      </w:r>
    </w:p>
    <w:p w:rsidR="0080769F" w:rsidRPr="0097065C" w:rsidRDefault="0080769F" w:rsidP="0080769F">
      <w:pPr>
        <w:ind w:firstLineChars="400" w:firstLine="840"/>
        <w:rPr>
          <w:rFonts w:ascii="宋体" w:hAnsi="宋体" w:cs="宋体"/>
          <w:bCs/>
          <w:szCs w:val="21"/>
        </w:rPr>
      </w:pPr>
      <w:r w:rsidRPr="0097065C">
        <w:rPr>
          <w:rFonts w:ascii="宋体" w:hAnsi="宋体" w:cs="宋体" w:hint="eastAsia"/>
          <w:bCs/>
          <w:szCs w:val="21"/>
        </w:rPr>
        <w:t>图1-1-17  金毛巡回猎犬                 图1-1-18  威尔士柯基犬</w:t>
      </w:r>
    </w:p>
    <w:p w:rsidR="0080769F" w:rsidRPr="0097065C" w:rsidRDefault="0080769F" w:rsidP="0080769F">
      <w:pPr>
        <w:adjustRightInd w:val="0"/>
        <w:snapToGrid w:val="0"/>
        <w:ind w:firstLine="482"/>
        <w:rPr>
          <w:rFonts w:ascii="宋体" w:hAnsi="宋体" w:cs="宋体"/>
          <w:b/>
          <w:szCs w:val="21"/>
        </w:rPr>
      </w:pPr>
      <w:r w:rsidRPr="0097065C">
        <w:rPr>
          <w:rFonts w:ascii="宋体" w:hAnsi="宋体" w:cs="宋体" w:hint="eastAsia"/>
          <w:b/>
          <w:szCs w:val="21"/>
        </w:rPr>
        <w:t>13.</w:t>
      </w:r>
      <w:proofErr w:type="gramStart"/>
      <w:r w:rsidRPr="0097065C">
        <w:rPr>
          <w:rFonts w:ascii="宋体" w:hAnsi="宋体" w:cs="宋体" w:hint="eastAsia"/>
          <w:b/>
          <w:szCs w:val="21"/>
        </w:rPr>
        <w:t>萨</w:t>
      </w:r>
      <w:proofErr w:type="gramEnd"/>
      <w:r w:rsidRPr="0097065C">
        <w:rPr>
          <w:rFonts w:ascii="宋体" w:hAnsi="宋体" w:cs="宋体" w:hint="eastAsia"/>
          <w:b/>
          <w:szCs w:val="21"/>
        </w:rPr>
        <w:t>摩耶犬（Samoyed）</w:t>
      </w:r>
    </w:p>
    <w:p w:rsidR="0080769F" w:rsidRPr="0097065C" w:rsidRDefault="0080769F" w:rsidP="0080769F">
      <w:pPr>
        <w:adjustRightInd w:val="0"/>
        <w:snapToGrid w:val="0"/>
        <w:ind w:firstLine="482"/>
        <w:rPr>
          <w:rFonts w:ascii="宋体" w:hAnsi="宋体" w:cs="宋体"/>
          <w:bCs/>
          <w:szCs w:val="21"/>
        </w:rPr>
      </w:pPr>
      <w:proofErr w:type="gramStart"/>
      <w:r w:rsidRPr="0097065C">
        <w:rPr>
          <w:rFonts w:ascii="宋体" w:hAnsi="宋体" w:cs="宋体" w:hint="eastAsia"/>
          <w:bCs/>
          <w:szCs w:val="21"/>
          <w:highlight w:val="lightGray"/>
        </w:rPr>
        <w:t>萨</w:t>
      </w:r>
      <w:proofErr w:type="gramEnd"/>
      <w:r w:rsidRPr="0097065C">
        <w:rPr>
          <w:rFonts w:ascii="宋体" w:hAnsi="宋体" w:cs="宋体" w:hint="eastAsia"/>
          <w:bCs/>
          <w:szCs w:val="21"/>
          <w:highlight w:val="lightGray"/>
        </w:rPr>
        <w:t>摩耶犬（图1-1-19）</w:t>
      </w:r>
      <w:r w:rsidRPr="0097065C">
        <w:rPr>
          <w:rFonts w:ascii="宋体" w:hAnsi="宋体" w:cs="宋体" w:hint="eastAsia"/>
          <w:bCs/>
          <w:szCs w:val="21"/>
        </w:rPr>
        <w:t>也称“萨摩耶德犬”，属工作犬种，原产俄罗斯北极区，有着非常引人注目的外表：雪白被毛，微笑的脸和黑色而聪明的眼睛，是现在的犬中最漂亮的一种。成年公犬体高52.5cm，母犬45.5cm。该犬脑袋呈楔形，宽、头顶略</w:t>
      </w:r>
      <w:proofErr w:type="gramStart"/>
      <w:r w:rsidRPr="0097065C">
        <w:rPr>
          <w:rFonts w:ascii="宋体" w:hAnsi="宋体" w:cs="宋体" w:hint="eastAsia"/>
          <w:bCs/>
          <w:szCs w:val="21"/>
        </w:rPr>
        <w:t>凸</w:t>
      </w:r>
      <w:proofErr w:type="gramEnd"/>
      <w:r w:rsidRPr="0097065C">
        <w:rPr>
          <w:rFonts w:ascii="宋体" w:hAnsi="宋体" w:cs="宋体" w:hint="eastAsia"/>
          <w:bCs/>
          <w:szCs w:val="21"/>
        </w:rPr>
        <w:t>。唇部黑色，嘴角略向上翘，形成具有特色的“</w:t>
      </w:r>
      <w:proofErr w:type="gramStart"/>
      <w:r w:rsidRPr="0097065C">
        <w:rPr>
          <w:rFonts w:ascii="宋体" w:hAnsi="宋体" w:cs="宋体" w:hint="eastAsia"/>
          <w:bCs/>
          <w:szCs w:val="21"/>
        </w:rPr>
        <w:t>萨摩式</w:t>
      </w:r>
      <w:proofErr w:type="gramEnd"/>
      <w:r w:rsidRPr="0097065C">
        <w:rPr>
          <w:rFonts w:ascii="宋体" w:hAnsi="宋体" w:cs="宋体" w:hint="eastAsia"/>
          <w:bCs/>
          <w:szCs w:val="21"/>
        </w:rPr>
        <w:t>微笑”。耳朵直立，</w:t>
      </w:r>
      <w:proofErr w:type="gramStart"/>
      <w:r w:rsidRPr="0097065C">
        <w:rPr>
          <w:rFonts w:ascii="宋体" w:hAnsi="宋体" w:cs="宋体" w:hint="eastAsia"/>
          <w:bCs/>
          <w:szCs w:val="21"/>
        </w:rPr>
        <w:t>耳距较宽</w:t>
      </w:r>
      <w:proofErr w:type="gramEnd"/>
      <w:r w:rsidRPr="0097065C">
        <w:rPr>
          <w:rFonts w:ascii="宋体" w:hAnsi="宋体" w:cs="宋体" w:hint="eastAsia"/>
          <w:bCs/>
          <w:szCs w:val="21"/>
        </w:rPr>
        <w:t>，耳缘有丰厚的饰毛。眼睛颜色深，杏仁状；下眼睑指向耳根，深色眼圈比较理想。鼻镜黑色、棕色、肝色、炭灰色等。骨骼适度粗重，身体比例近正方形，颈部与肩结合，形成优美的拱形，胸深大于胸宽，尾长适中。前躯伸展充分、后躯驱动有力，飞节非常发达、清晰，脚趾间有保护性毛发。双层被毛，毛色为纯白色或白色带很浅的浅棕色、奶酪色或浅黄色。聪明、文雅、忠诚、适应性强，友善但保守，不能迟疑或羞怯。</w:t>
      </w:r>
      <w:proofErr w:type="gramStart"/>
      <w:r w:rsidRPr="0097065C">
        <w:rPr>
          <w:rFonts w:ascii="宋体" w:hAnsi="宋体" w:cs="宋体" w:hint="eastAsia"/>
          <w:bCs/>
          <w:szCs w:val="21"/>
        </w:rPr>
        <w:t>萨摩耶犬是</w:t>
      </w:r>
      <w:proofErr w:type="gramEnd"/>
      <w:r w:rsidRPr="0097065C">
        <w:rPr>
          <w:rFonts w:ascii="宋体" w:hAnsi="宋体" w:cs="宋体" w:hint="eastAsia"/>
          <w:bCs/>
          <w:szCs w:val="21"/>
        </w:rPr>
        <w:t>跑走型动物，它喜欢和需要运动，以保持身体健康和</w:t>
      </w:r>
      <w:proofErr w:type="gramStart"/>
      <w:r w:rsidRPr="0097065C">
        <w:rPr>
          <w:rFonts w:ascii="宋体" w:hAnsi="宋体" w:cs="宋体" w:hint="eastAsia"/>
          <w:bCs/>
          <w:szCs w:val="21"/>
        </w:rPr>
        <w:t>萨摩耶犬的</w:t>
      </w:r>
      <w:proofErr w:type="gramEnd"/>
      <w:r w:rsidRPr="0097065C">
        <w:rPr>
          <w:rFonts w:ascii="宋体" w:hAnsi="宋体" w:cs="宋体" w:hint="eastAsia"/>
          <w:bCs/>
          <w:szCs w:val="21"/>
        </w:rPr>
        <w:t>天性，决不可长期关在屋里或圈在活动范围有限的围栏里。</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
          <w:szCs w:val="21"/>
        </w:rPr>
        <w:lastRenderedPageBreak/>
        <w:t>14.德国牧羊犬（Germen Shepherd Dog）</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highlight w:val="lightGray"/>
        </w:rPr>
        <w:t>德国牧羊犬（图1-1-20）</w:t>
      </w:r>
      <w:r w:rsidRPr="0097065C">
        <w:rPr>
          <w:rFonts w:ascii="宋体" w:hAnsi="宋体" w:cs="宋体" w:hint="eastAsia"/>
          <w:bCs/>
          <w:szCs w:val="21"/>
        </w:rPr>
        <w:t>别名“德国狼犬”、“德国警犬”、“狼犬”、“警犬”。原产于德国。成年公犬体高60-65cm，母犬体高55-60cm。中等公犬体重35-40kg，母犬29-32kg。该犬被毛为中等长度的最为理想，分双层，下层绒毛厚而外毛平坦，头部，包括耳内面和颜面部以及腿和脚被覆短毛，而颈部毛长而厚。毛色有黑棕色、黄色等，其中以黑色中伴有棕黄色最为流行。头颅骨较宽，匀称地逐渐变细，吻部尖而强壮，嘴唇薄，黑鼻，眼杏仁形，暗色，中等大小，耳高耸、耳尖竖立、低宽。躯干长，身体肌肉发达，胸厚，背部宽而直。尾巴至少下垂至</w:t>
      </w:r>
      <w:proofErr w:type="gramStart"/>
      <w:r w:rsidRPr="0097065C">
        <w:rPr>
          <w:rFonts w:ascii="宋体" w:hAnsi="宋体" w:cs="宋体" w:hint="eastAsia"/>
          <w:bCs/>
          <w:szCs w:val="21"/>
        </w:rPr>
        <w:t>跗</w:t>
      </w:r>
      <w:proofErr w:type="gramEnd"/>
      <w:r w:rsidRPr="0097065C">
        <w:rPr>
          <w:rFonts w:ascii="宋体" w:hAnsi="宋体" w:cs="宋体" w:hint="eastAsia"/>
          <w:bCs/>
          <w:szCs w:val="21"/>
        </w:rPr>
        <w:t>关节，略弯曲。该犬性情平稳、不易激动、神经控制良好，不怕枪声，广泛用于看护家园、警卫、牧羊、军用、导盲和伴侣等，具有保护畜群和人不受外敌攻击的能力。</w:t>
      </w:r>
    </w:p>
    <w:p w:rsidR="0080769F" w:rsidRPr="0097065C" w:rsidRDefault="0080769F" w:rsidP="0080769F">
      <w:pPr>
        <w:rPr>
          <w:rFonts w:ascii="宋体" w:hAnsi="宋体" w:cs="宋体"/>
          <w:bCs/>
          <w:sz w:val="24"/>
          <w:szCs w:val="21"/>
        </w:rPr>
      </w:pPr>
      <w:r>
        <w:rPr>
          <w:rFonts w:ascii="宋体" w:hAnsi="宋体" w:cs="宋体"/>
          <w:bCs/>
          <w:noProof/>
          <w:sz w:val="24"/>
          <w:szCs w:val="21"/>
        </w:rPr>
        <w:drawing>
          <wp:inline distT="0" distB="0" distL="0" distR="0">
            <wp:extent cx="2743200" cy="2182495"/>
            <wp:effectExtent l="0" t="0" r="0" b="8255"/>
            <wp:docPr id="19560" name="图片 19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43200" cy="2182495"/>
                    </a:xfrm>
                    <a:prstGeom prst="rect">
                      <a:avLst/>
                    </a:prstGeom>
                    <a:noFill/>
                    <a:ln>
                      <a:noFill/>
                    </a:ln>
                    <a:effectLst/>
                  </pic:spPr>
                </pic:pic>
              </a:graphicData>
            </a:graphic>
          </wp:inline>
        </w:drawing>
      </w:r>
      <w:r w:rsidRPr="0097065C">
        <w:rPr>
          <w:rFonts w:ascii="宋体" w:hAnsi="宋体" w:cs="宋体" w:hint="eastAsia"/>
          <w:bCs/>
          <w:sz w:val="24"/>
          <w:szCs w:val="21"/>
        </w:rPr>
        <w:t xml:space="preserve">  </w:t>
      </w:r>
      <w:r>
        <w:rPr>
          <w:rFonts w:ascii="宋体" w:hAnsi="宋体"/>
          <w:noProof/>
        </w:rPr>
        <w:drawing>
          <wp:inline distT="0" distB="0" distL="0" distR="0">
            <wp:extent cx="2312035" cy="2251710"/>
            <wp:effectExtent l="0" t="0" r="0" b="0"/>
            <wp:docPr id="19559" name="图片 19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12035" cy="2251710"/>
                    </a:xfrm>
                    <a:prstGeom prst="rect">
                      <a:avLst/>
                    </a:prstGeom>
                    <a:noFill/>
                    <a:ln>
                      <a:noFill/>
                    </a:ln>
                  </pic:spPr>
                </pic:pic>
              </a:graphicData>
            </a:graphic>
          </wp:inline>
        </w:drawing>
      </w:r>
    </w:p>
    <w:p w:rsidR="0080769F" w:rsidRPr="0097065C" w:rsidRDefault="0080769F" w:rsidP="0080769F">
      <w:pPr>
        <w:ind w:firstLineChars="400" w:firstLine="840"/>
        <w:rPr>
          <w:rFonts w:ascii="宋体" w:hAnsi="宋体" w:cs="宋体"/>
          <w:bCs/>
          <w:szCs w:val="21"/>
        </w:rPr>
      </w:pPr>
      <w:r w:rsidRPr="0097065C">
        <w:rPr>
          <w:rFonts w:ascii="宋体" w:hAnsi="宋体" w:cs="宋体" w:hint="eastAsia"/>
          <w:bCs/>
          <w:szCs w:val="21"/>
        </w:rPr>
        <w:t xml:space="preserve">图1-1-19  </w:t>
      </w:r>
      <w:proofErr w:type="gramStart"/>
      <w:r w:rsidRPr="0097065C">
        <w:rPr>
          <w:rFonts w:ascii="宋体" w:hAnsi="宋体" w:cs="宋体" w:hint="eastAsia"/>
          <w:bCs/>
          <w:szCs w:val="21"/>
        </w:rPr>
        <w:t>萨摩耶犬</w:t>
      </w:r>
      <w:proofErr w:type="gramEnd"/>
      <w:r w:rsidRPr="0097065C">
        <w:rPr>
          <w:rFonts w:ascii="宋体" w:hAnsi="宋体" w:cs="宋体" w:hint="eastAsia"/>
          <w:bCs/>
          <w:szCs w:val="21"/>
        </w:rPr>
        <w:t xml:space="preserve">                  图1-1-20德国牧羊犬</w:t>
      </w:r>
    </w:p>
    <w:p w:rsidR="0080769F" w:rsidRPr="0097065C" w:rsidRDefault="0080769F" w:rsidP="0080769F">
      <w:pPr>
        <w:adjustRightInd w:val="0"/>
        <w:snapToGrid w:val="0"/>
        <w:ind w:firstLine="482"/>
        <w:rPr>
          <w:rFonts w:ascii="宋体" w:hAnsi="宋体" w:cs="宋体"/>
          <w:b/>
          <w:szCs w:val="21"/>
        </w:rPr>
      </w:pPr>
      <w:r w:rsidRPr="0097065C">
        <w:rPr>
          <w:rFonts w:ascii="宋体" w:hAnsi="宋体" w:cs="宋体" w:hint="eastAsia"/>
          <w:b/>
          <w:szCs w:val="21"/>
        </w:rPr>
        <w:t>15.阿拉斯加雪橇犬（Alaskan Maiamute）</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highlight w:val="lightGray"/>
        </w:rPr>
        <w:t>阿拉斯加雪橇犬（图1-1-21）</w:t>
      </w:r>
      <w:r w:rsidRPr="0097065C">
        <w:rPr>
          <w:rFonts w:ascii="宋体" w:hAnsi="宋体" w:cs="宋体" w:hint="eastAsia"/>
          <w:bCs/>
          <w:szCs w:val="21"/>
        </w:rPr>
        <w:t>是最古老的雪橇犬之一，属工作犬种，原产于北美。该犬头部宽且深。眼睛褐色，杏仁状，中等大小。耳朵大小适中，三角形，耳尖稍圆。口吻长而大，黑色的鼻镜、眼圈和嘴唇。胸深且强壮，肌肉发达，背部直且向着臀部略斜，腰硬且肌肉发达，尾向上翘，卷在背部上，像“一根招展的大羽毛”。被毛是一种“致密的富有极地特征的"双层被毛。内毛为丰厚的绒毛，</w:t>
      </w:r>
      <w:proofErr w:type="gramStart"/>
      <w:r w:rsidRPr="0097065C">
        <w:rPr>
          <w:rFonts w:ascii="宋体" w:hAnsi="宋体" w:cs="宋体" w:hint="eastAsia"/>
          <w:bCs/>
          <w:szCs w:val="21"/>
        </w:rPr>
        <w:t>外毛为</w:t>
      </w:r>
      <w:proofErr w:type="gramEnd"/>
      <w:r w:rsidRPr="0097065C">
        <w:rPr>
          <w:rFonts w:ascii="宋体" w:hAnsi="宋体" w:cs="宋体" w:hint="eastAsia"/>
          <w:bCs/>
          <w:szCs w:val="21"/>
        </w:rPr>
        <w:t>质地较硬的针状毛，毛色是白色与烟灰色、黑色、紫貂色、红色、砂色等颜色的组合。该犬性格独立、不过分依赖主人，不喜欢吠叫，对主人极其友好，是忠诚、深情的伙伴，给人的印象是高贵而成熟，富有好奇心和探索精神。阿拉斯加雪橇</w:t>
      </w:r>
      <w:proofErr w:type="gramStart"/>
      <w:r w:rsidRPr="0097065C">
        <w:rPr>
          <w:rFonts w:ascii="宋体" w:hAnsi="宋体" w:cs="宋体" w:hint="eastAsia"/>
          <w:bCs/>
          <w:szCs w:val="21"/>
        </w:rPr>
        <w:t>犬存在</w:t>
      </w:r>
      <w:proofErr w:type="gramEnd"/>
      <w:r w:rsidRPr="0097065C">
        <w:rPr>
          <w:rFonts w:ascii="宋体" w:hAnsi="宋体" w:cs="宋体" w:hint="eastAsia"/>
          <w:bCs/>
          <w:szCs w:val="21"/>
        </w:rPr>
        <w:t>不甚耐热，活动能力极强，天生肠胃功能较差，特别是幼犬，更加容易患肠胃方面的疾病的缺点。</w:t>
      </w:r>
    </w:p>
    <w:p w:rsidR="0080769F" w:rsidRPr="0097065C" w:rsidRDefault="0080769F" w:rsidP="0080769F">
      <w:pPr>
        <w:adjustRightInd w:val="0"/>
        <w:snapToGrid w:val="0"/>
        <w:ind w:firstLine="482"/>
        <w:rPr>
          <w:rFonts w:ascii="宋体" w:hAnsi="宋体" w:cs="宋体"/>
          <w:b/>
          <w:szCs w:val="21"/>
        </w:rPr>
      </w:pPr>
      <w:r w:rsidRPr="0097065C">
        <w:rPr>
          <w:rFonts w:ascii="宋体" w:hAnsi="宋体" w:cs="宋体" w:hint="eastAsia"/>
          <w:b/>
          <w:szCs w:val="21"/>
        </w:rPr>
        <w:t>16.哈</w:t>
      </w:r>
      <w:proofErr w:type="gramStart"/>
      <w:r w:rsidRPr="0097065C">
        <w:rPr>
          <w:rFonts w:ascii="宋体" w:hAnsi="宋体" w:cs="宋体" w:hint="eastAsia"/>
          <w:b/>
          <w:szCs w:val="21"/>
        </w:rPr>
        <w:t>士奇犬</w:t>
      </w:r>
      <w:proofErr w:type="gramEnd"/>
      <w:r w:rsidRPr="0097065C">
        <w:rPr>
          <w:rFonts w:ascii="宋体" w:hAnsi="宋体" w:cs="宋体" w:hint="eastAsia"/>
          <w:b/>
          <w:szCs w:val="21"/>
        </w:rPr>
        <w:t>(Siberian husky)</w:t>
      </w:r>
    </w:p>
    <w:p w:rsidR="0080769F"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highlight w:val="lightGray"/>
        </w:rPr>
        <w:t>哈士奇犬（图1-1-22）</w:t>
      </w:r>
      <w:r w:rsidRPr="0097065C">
        <w:rPr>
          <w:rFonts w:ascii="宋体" w:hAnsi="宋体" w:cs="宋体" w:hint="eastAsia"/>
          <w:bCs/>
          <w:szCs w:val="21"/>
        </w:rPr>
        <w:t>是西伯利亚雪橇犬的别称，中大型犬，属工作犬种，原产于俄罗斯西伯利亚地区。该犬头中等大小。眼睛杏仁状，可能双眼均为</w:t>
      </w:r>
      <w:proofErr w:type="gramStart"/>
      <w:r w:rsidRPr="0097065C">
        <w:rPr>
          <w:rFonts w:ascii="宋体" w:hAnsi="宋体" w:cs="宋体" w:hint="eastAsia"/>
          <w:bCs/>
          <w:szCs w:val="21"/>
        </w:rPr>
        <w:t>棕</w:t>
      </w:r>
      <w:proofErr w:type="gramEnd"/>
      <w:r w:rsidRPr="0097065C">
        <w:rPr>
          <w:rFonts w:ascii="宋体" w:hAnsi="宋体" w:cs="宋体" w:hint="eastAsia"/>
          <w:bCs/>
          <w:szCs w:val="21"/>
        </w:rPr>
        <w:t>褐色，或均为蓝色，或一边</w:t>
      </w:r>
      <w:proofErr w:type="gramStart"/>
      <w:r w:rsidRPr="0097065C">
        <w:rPr>
          <w:rFonts w:ascii="宋体" w:hAnsi="宋体" w:cs="宋体" w:hint="eastAsia"/>
          <w:bCs/>
          <w:szCs w:val="21"/>
        </w:rPr>
        <w:t>棕</w:t>
      </w:r>
      <w:proofErr w:type="gramEnd"/>
      <w:r w:rsidRPr="0097065C">
        <w:rPr>
          <w:rFonts w:ascii="宋体" w:hAnsi="宋体" w:cs="宋体" w:hint="eastAsia"/>
          <w:bCs/>
          <w:szCs w:val="21"/>
        </w:rPr>
        <w:t>褐色一边蓝色。耳朵大小适中，三角形。口鼻的宽度适中。</w:t>
      </w:r>
      <w:proofErr w:type="gramStart"/>
      <w:r w:rsidRPr="0097065C">
        <w:rPr>
          <w:rFonts w:ascii="宋体" w:hAnsi="宋体" w:cs="宋体" w:hint="eastAsia"/>
          <w:bCs/>
          <w:szCs w:val="21"/>
        </w:rPr>
        <w:t>颈</w:t>
      </w:r>
      <w:proofErr w:type="gramEnd"/>
      <w:r w:rsidRPr="0097065C">
        <w:rPr>
          <w:rFonts w:ascii="宋体" w:hAnsi="宋体" w:cs="宋体" w:hint="eastAsia"/>
          <w:bCs/>
          <w:szCs w:val="21"/>
        </w:rPr>
        <w:t>长度适中、拱形，胸深，强壮，背直而强壮，腰部收紧，倾斜，尾常平直，像一把“圆头刷子”。四肢骨骼结实有力，爪子中等大小，紧密。被毛为双层，中等长度，内层毛柔软厚实，外层毛的粗毛平直，光滑服帖，所有毛色均可，由黑至白、棕色至红色不拘。哈</w:t>
      </w:r>
      <w:proofErr w:type="gramStart"/>
      <w:r w:rsidRPr="0097065C">
        <w:rPr>
          <w:rFonts w:ascii="宋体" w:hAnsi="宋体" w:cs="宋体" w:hint="eastAsia"/>
          <w:bCs/>
          <w:szCs w:val="21"/>
        </w:rPr>
        <w:t>士奇犬聪明</w:t>
      </w:r>
      <w:proofErr w:type="gramEnd"/>
      <w:r w:rsidRPr="0097065C">
        <w:rPr>
          <w:rFonts w:ascii="宋体" w:hAnsi="宋体" w:cs="宋体" w:hint="eastAsia"/>
          <w:bCs/>
          <w:szCs w:val="21"/>
        </w:rPr>
        <w:t>，温顺，热情，非常活跃，好奇心非常强烈，对人类非常热情、友善、淘气、外向、爱流浪，是合适的伴侣和忠诚的工作犬。</w:t>
      </w:r>
    </w:p>
    <w:p w:rsidR="0080769F" w:rsidRPr="0097065C" w:rsidRDefault="0080769F" w:rsidP="0080769F">
      <w:pPr>
        <w:adjustRightInd w:val="0"/>
        <w:snapToGrid w:val="0"/>
        <w:ind w:firstLine="482"/>
        <w:rPr>
          <w:rFonts w:ascii="宋体" w:hAnsi="宋体" w:cs="宋体"/>
          <w:b/>
          <w:szCs w:val="21"/>
        </w:rPr>
      </w:pPr>
      <w:r w:rsidRPr="0097065C">
        <w:rPr>
          <w:rFonts w:ascii="宋体" w:hAnsi="宋体" w:cs="宋体" w:hint="eastAsia"/>
          <w:b/>
          <w:szCs w:val="21"/>
        </w:rPr>
        <w:t>17.</w:t>
      </w:r>
      <w:proofErr w:type="gramStart"/>
      <w:r w:rsidRPr="0097065C">
        <w:rPr>
          <w:rFonts w:ascii="宋体" w:hAnsi="宋体" w:cs="宋体" w:hint="eastAsia"/>
          <w:b/>
          <w:szCs w:val="21"/>
        </w:rPr>
        <w:t>拳狮犬</w:t>
      </w:r>
      <w:proofErr w:type="gramEnd"/>
      <w:r w:rsidRPr="0097065C">
        <w:rPr>
          <w:rFonts w:ascii="宋体" w:hAnsi="宋体" w:cs="宋体" w:hint="eastAsia"/>
          <w:b/>
          <w:szCs w:val="21"/>
        </w:rPr>
        <w:t>(Boxer)</w:t>
      </w:r>
    </w:p>
    <w:p w:rsidR="0080769F" w:rsidRPr="0097065C" w:rsidRDefault="0080769F" w:rsidP="0080769F">
      <w:pPr>
        <w:adjustRightInd w:val="0"/>
        <w:snapToGrid w:val="0"/>
        <w:ind w:firstLine="482"/>
        <w:rPr>
          <w:rFonts w:ascii="宋体" w:hAnsi="宋体" w:cs="宋体"/>
          <w:bCs/>
          <w:szCs w:val="21"/>
        </w:rPr>
      </w:pPr>
      <w:proofErr w:type="gramStart"/>
      <w:r w:rsidRPr="0097065C">
        <w:rPr>
          <w:rFonts w:ascii="宋体" w:hAnsi="宋体" w:cs="宋体" w:hint="eastAsia"/>
          <w:bCs/>
          <w:szCs w:val="21"/>
          <w:highlight w:val="lightGray"/>
        </w:rPr>
        <w:t>拳狮犬</w:t>
      </w:r>
      <w:proofErr w:type="gramEnd"/>
      <w:r w:rsidRPr="0097065C">
        <w:rPr>
          <w:rFonts w:ascii="宋体" w:hAnsi="宋体" w:cs="宋体" w:hint="eastAsia"/>
          <w:bCs/>
          <w:szCs w:val="21"/>
          <w:highlight w:val="lightGray"/>
        </w:rPr>
        <w:t>（图1-1-23）</w:t>
      </w:r>
      <w:r w:rsidRPr="0097065C">
        <w:rPr>
          <w:rFonts w:ascii="宋体" w:hAnsi="宋体" w:cs="宋体" w:hint="eastAsia"/>
          <w:bCs/>
          <w:szCs w:val="21"/>
        </w:rPr>
        <w:t>以“Boxer”命名，象征着作战时的英雄姿态，属工作犬品种，原产于德国。该犬头顶略拱。耳薄，耳根高，竖立时，皱纹有代表性。鼻宽，鼻镜黑，鼻孔大，鼻上有一条线。口吻比例匀称，上唇覆盖口吻（吊</w:t>
      </w:r>
      <w:proofErr w:type="gramStart"/>
      <w:r w:rsidRPr="0097065C">
        <w:rPr>
          <w:rFonts w:ascii="宋体" w:hAnsi="宋体" w:cs="宋体" w:hint="eastAsia"/>
          <w:bCs/>
          <w:szCs w:val="21"/>
        </w:rPr>
        <w:t>咀</w:t>
      </w:r>
      <w:proofErr w:type="gramEnd"/>
      <w:r w:rsidRPr="0097065C">
        <w:rPr>
          <w:rFonts w:ascii="宋体" w:hAnsi="宋体" w:cs="宋体" w:hint="eastAsia"/>
          <w:bCs/>
          <w:szCs w:val="21"/>
        </w:rPr>
        <w:t>）。眼睛深褐色。身体轮廓呈正方形比例，肌肉坚实而匀称，雄性骨量大于雌性同伴，尾部尾根位置高，且直立，断尾，留下仅5cm长。前肢长且直，平行，后肢肌肉发达，大腿宽且弯曲。被毛短、油亮、光滑，紧贴身体；毛色为驼色带斑纹，斑纹相对稀少，白色的斑纹可以点缀拳师犬的外观，但不能超过整个被</w:t>
      </w:r>
      <w:proofErr w:type="gramStart"/>
      <w:r w:rsidRPr="0097065C">
        <w:rPr>
          <w:rFonts w:ascii="宋体" w:hAnsi="宋体" w:cs="宋体" w:hint="eastAsia"/>
          <w:bCs/>
          <w:szCs w:val="21"/>
        </w:rPr>
        <w:t>毛面积</w:t>
      </w:r>
      <w:proofErr w:type="gramEnd"/>
      <w:r w:rsidRPr="0097065C">
        <w:rPr>
          <w:rFonts w:ascii="宋体" w:hAnsi="宋体" w:cs="宋体" w:hint="eastAsia"/>
          <w:bCs/>
          <w:szCs w:val="21"/>
        </w:rPr>
        <w:t>的1/3。</w:t>
      </w:r>
      <w:proofErr w:type="gramStart"/>
      <w:r w:rsidRPr="0097065C">
        <w:rPr>
          <w:rFonts w:ascii="宋体" w:hAnsi="宋体" w:cs="宋体" w:hint="eastAsia"/>
          <w:bCs/>
          <w:szCs w:val="21"/>
        </w:rPr>
        <w:t>拳狮犬</w:t>
      </w:r>
      <w:proofErr w:type="gramEnd"/>
      <w:r w:rsidRPr="0097065C">
        <w:rPr>
          <w:rFonts w:ascii="宋体" w:hAnsi="宋体" w:cs="宋体" w:hint="eastAsia"/>
          <w:bCs/>
          <w:szCs w:val="21"/>
        </w:rPr>
        <w:t>天生是一种“听觉”警卫犬，它警戒心强烈、威严且自信，它非</w:t>
      </w:r>
      <w:r w:rsidRPr="0097065C">
        <w:rPr>
          <w:rFonts w:ascii="宋体" w:hAnsi="宋体" w:cs="宋体" w:hint="eastAsia"/>
          <w:bCs/>
          <w:szCs w:val="21"/>
        </w:rPr>
        <w:lastRenderedPageBreak/>
        <w:t>常爱玩闹，对孩子非常有耐心和忍耐力，对陌生人</w:t>
      </w:r>
      <w:proofErr w:type="gramStart"/>
      <w:r w:rsidRPr="0097065C">
        <w:rPr>
          <w:rFonts w:ascii="宋体" w:hAnsi="宋体" w:cs="宋体" w:hint="eastAsia"/>
          <w:bCs/>
          <w:szCs w:val="21"/>
        </w:rPr>
        <w:t>警惕仍</w:t>
      </w:r>
      <w:proofErr w:type="gramEnd"/>
      <w:r w:rsidRPr="0097065C">
        <w:rPr>
          <w:rFonts w:ascii="宋体" w:hAnsi="宋体" w:cs="宋体" w:hint="eastAsia"/>
          <w:bCs/>
          <w:szCs w:val="21"/>
        </w:rPr>
        <w:t>保留，是非常理想的伴侣宠物。</w:t>
      </w:r>
    </w:p>
    <w:p w:rsidR="0080769F" w:rsidRPr="00930C14" w:rsidRDefault="0080769F" w:rsidP="0080769F">
      <w:pPr>
        <w:adjustRightInd w:val="0"/>
        <w:snapToGrid w:val="0"/>
        <w:ind w:firstLine="482"/>
        <w:rPr>
          <w:rFonts w:ascii="宋体" w:hAnsi="宋体" w:cs="宋体"/>
          <w:bCs/>
          <w:szCs w:val="21"/>
        </w:rPr>
      </w:pPr>
    </w:p>
    <w:p w:rsidR="0080769F" w:rsidRPr="0097065C" w:rsidRDefault="0080769F" w:rsidP="0080769F">
      <w:pPr>
        <w:rPr>
          <w:rFonts w:ascii="宋体" w:hAnsi="宋体" w:cs="宋体"/>
          <w:bCs/>
          <w:sz w:val="24"/>
          <w:szCs w:val="21"/>
        </w:rPr>
      </w:pPr>
      <w:r>
        <w:rPr>
          <w:rFonts w:ascii="宋体" w:hAnsi="宋体" w:cs="宋体"/>
          <w:bCs/>
          <w:noProof/>
          <w:sz w:val="24"/>
          <w:szCs w:val="21"/>
        </w:rPr>
        <w:drawing>
          <wp:inline distT="0" distB="0" distL="0" distR="0">
            <wp:extent cx="3019425" cy="2113280"/>
            <wp:effectExtent l="0" t="0" r="9525" b="1270"/>
            <wp:docPr id="19558" name="图片 19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19425" cy="2113280"/>
                    </a:xfrm>
                    <a:prstGeom prst="rect">
                      <a:avLst/>
                    </a:prstGeom>
                    <a:noFill/>
                    <a:ln>
                      <a:noFill/>
                    </a:ln>
                    <a:effectLst/>
                  </pic:spPr>
                </pic:pic>
              </a:graphicData>
            </a:graphic>
          </wp:inline>
        </w:drawing>
      </w:r>
      <w:r w:rsidRPr="0097065C">
        <w:rPr>
          <w:rFonts w:ascii="宋体" w:hAnsi="宋体" w:cs="宋体" w:hint="eastAsia"/>
          <w:bCs/>
          <w:sz w:val="24"/>
          <w:szCs w:val="21"/>
        </w:rPr>
        <w:t xml:space="preserve">  </w:t>
      </w:r>
      <w:r>
        <w:rPr>
          <w:rFonts w:ascii="宋体" w:hAnsi="宋体" w:cs="宋体"/>
          <w:bCs/>
          <w:noProof/>
          <w:sz w:val="24"/>
          <w:szCs w:val="21"/>
        </w:rPr>
        <w:drawing>
          <wp:inline distT="0" distB="0" distL="0" distR="0">
            <wp:extent cx="1604645" cy="2113280"/>
            <wp:effectExtent l="0" t="0" r="0" b="1270"/>
            <wp:docPr id="19557" name="图片 19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04645" cy="2113280"/>
                    </a:xfrm>
                    <a:prstGeom prst="rect">
                      <a:avLst/>
                    </a:prstGeom>
                    <a:noFill/>
                    <a:ln>
                      <a:noFill/>
                    </a:ln>
                    <a:effectLst/>
                  </pic:spPr>
                </pic:pic>
              </a:graphicData>
            </a:graphic>
          </wp:inline>
        </w:drawing>
      </w:r>
    </w:p>
    <w:p w:rsidR="0080769F" w:rsidRPr="0097065C" w:rsidRDefault="0080769F" w:rsidP="0080769F">
      <w:pPr>
        <w:ind w:firstLineChars="300" w:firstLine="630"/>
        <w:rPr>
          <w:rFonts w:ascii="宋体" w:hAnsi="宋体" w:cs="宋体"/>
          <w:bCs/>
          <w:szCs w:val="21"/>
        </w:rPr>
      </w:pPr>
      <w:r w:rsidRPr="0097065C">
        <w:rPr>
          <w:rFonts w:ascii="宋体" w:hAnsi="宋体" w:cs="宋体" w:hint="eastAsia"/>
          <w:bCs/>
          <w:szCs w:val="21"/>
        </w:rPr>
        <w:t>图1-1-21  阿拉斯加雪橇犬              图1-1-22  哈士奇犬</w:t>
      </w:r>
    </w:p>
    <w:p w:rsidR="0080769F" w:rsidRPr="0097065C" w:rsidRDefault="0080769F" w:rsidP="0080769F">
      <w:pPr>
        <w:adjustRightInd w:val="0"/>
        <w:snapToGrid w:val="0"/>
        <w:ind w:firstLine="482"/>
        <w:rPr>
          <w:rFonts w:ascii="宋体" w:hAnsi="宋体" w:cs="宋体"/>
          <w:b/>
          <w:szCs w:val="21"/>
        </w:rPr>
      </w:pPr>
      <w:r w:rsidRPr="0097065C">
        <w:rPr>
          <w:rFonts w:ascii="宋体" w:hAnsi="宋体" w:cs="宋体" w:hint="eastAsia"/>
          <w:b/>
          <w:szCs w:val="21"/>
        </w:rPr>
        <w:t>18.杜宾犬（Doberman）</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highlight w:val="lightGray"/>
        </w:rPr>
        <w:t>杜宾犬（图1-1-24）</w:t>
      </w:r>
      <w:r w:rsidRPr="0097065C">
        <w:rPr>
          <w:rFonts w:ascii="宋体" w:hAnsi="宋体" w:cs="宋体" w:hint="eastAsia"/>
          <w:bCs/>
          <w:szCs w:val="21"/>
        </w:rPr>
        <w:t>又名“笃宾犬”、“都柏文犬”、“德贝曼犬”，属工作犬种。原产于德国，是德国唯一</w:t>
      </w:r>
      <w:proofErr w:type="gramStart"/>
      <w:r w:rsidRPr="0097065C">
        <w:rPr>
          <w:rFonts w:ascii="宋体" w:hAnsi="宋体" w:cs="宋体" w:hint="eastAsia"/>
          <w:bCs/>
          <w:szCs w:val="21"/>
        </w:rPr>
        <w:t>一</w:t>
      </w:r>
      <w:proofErr w:type="gramEnd"/>
      <w:r w:rsidRPr="0097065C">
        <w:rPr>
          <w:rFonts w:ascii="宋体" w:hAnsi="宋体" w:cs="宋体" w:hint="eastAsia"/>
          <w:bCs/>
          <w:szCs w:val="21"/>
        </w:rPr>
        <w:t>种以饲养人的名字命名的品种。体高66-71cm，体重34-40kg。该犬被毛短而粗硬，有黑色、棕黑色，并带有少许红褐斑纹。黑色的犬有纯黑色的鼻镜；红色的犬有深褐色的鼻镜；蓝色的犬有深灰色的鼻镜；驼色的犬有深茶色的鼻镜。头部长而紧凑,，眼睛呈杏仁状，色稍淡，位置适度凹陷。耳朵通常是剪耳，而且竖立。颈长略拱，肌肉发达且紧凑。胸深而阔，</w:t>
      </w:r>
      <w:proofErr w:type="gramStart"/>
      <w:r w:rsidRPr="0097065C">
        <w:rPr>
          <w:rFonts w:ascii="宋体" w:hAnsi="宋体" w:cs="宋体" w:hint="eastAsia"/>
          <w:bCs/>
          <w:szCs w:val="21"/>
        </w:rPr>
        <w:t>背短而</w:t>
      </w:r>
      <w:proofErr w:type="gramEnd"/>
      <w:r w:rsidRPr="0097065C">
        <w:rPr>
          <w:rFonts w:ascii="宋体" w:hAnsi="宋体" w:cs="宋体" w:hint="eastAsia"/>
          <w:bCs/>
          <w:szCs w:val="21"/>
        </w:rPr>
        <w:t>坚固，常断尾。该犬气质高贵优雅，体格健美结实，母犬文静，恋家，对陌生人警成性高。公犬胆大，机灵，有猛烈攻击性，寿命长。杜宾犬是作为一种凶猛、极具勇气、精力旺盛的短毛犬来饲养的，被作为警卫犬和侦察犬使用。</w:t>
      </w:r>
    </w:p>
    <w:p w:rsidR="0080769F" w:rsidRPr="0097065C" w:rsidRDefault="0080769F" w:rsidP="0080769F">
      <w:pPr>
        <w:ind w:firstLineChars="200" w:firstLine="480"/>
        <w:rPr>
          <w:rFonts w:ascii="宋体" w:hAnsi="宋体" w:cs="宋体"/>
          <w:bCs/>
          <w:sz w:val="24"/>
          <w:szCs w:val="21"/>
        </w:rPr>
      </w:pPr>
      <w:r>
        <w:rPr>
          <w:rFonts w:ascii="宋体" w:hAnsi="宋体" w:cs="宋体"/>
          <w:bCs/>
          <w:noProof/>
          <w:sz w:val="24"/>
          <w:szCs w:val="21"/>
        </w:rPr>
        <w:drawing>
          <wp:inline distT="0" distB="0" distL="0" distR="0">
            <wp:extent cx="1923415" cy="1923415"/>
            <wp:effectExtent l="0" t="0" r="635" b="635"/>
            <wp:docPr id="19556" name="图片 19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23415" cy="1923415"/>
                    </a:xfrm>
                    <a:prstGeom prst="rect">
                      <a:avLst/>
                    </a:prstGeom>
                    <a:noFill/>
                    <a:ln>
                      <a:noFill/>
                    </a:ln>
                    <a:effectLst/>
                  </pic:spPr>
                </pic:pic>
              </a:graphicData>
            </a:graphic>
          </wp:inline>
        </w:drawing>
      </w:r>
      <w:r w:rsidRPr="0097065C">
        <w:rPr>
          <w:rFonts w:ascii="宋体" w:hAnsi="宋体" w:cs="宋体" w:hint="eastAsia"/>
          <w:bCs/>
          <w:sz w:val="24"/>
          <w:szCs w:val="21"/>
        </w:rPr>
        <w:t xml:space="preserve">  </w:t>
      </w:r>
      <w:r>
        <w:rPr>
          <w:rFonts w:ascii="宋体" w:hAnsi="宋体" w:cs="宋体"/>
          <w:bCs/>
          <w:noProof/>
          <w:sz w:val="24"/>
          <w:szCs w:val="21"/>
        </w:rPr>
        <w:drawing>
          <wp:inline distT="0" distB="0" distL="0" distR="0">
            <wp:extent cx="2545080" cy="1906270"/>
            <wp:effectExtent l="0" t="0" r="7620" b="0"/>
            <wp:docPr id="19555" name="图片 19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45080" cy="1906270"/>
                    </a:xfrm>
                    <a:prstGeom prst="rect">
                      <a:avLst/>
                    </a:prstGeom>
                    <a:noFill/>
                    <a:ln>
                      <a:noFill/>
                    </a:ln>
                  </pic:spPr>
                </pic:pic>
              </a:graphicData>
            </a:graphic>
          </wp:inline>
        </w:drawing>
      </w:r>
    </w:p>
    <w:p w:rsidR="0080769F" w:rsidRPr="0097065C" w:rsidRDefault="0080769F" w:rsidP="0080769F">
      <w:pPr>
        <w:ind w:firstLineChars="400" w:firstLine="840"/>
        <w:rPr>
          <w:rFonts w:ascii="宋体" w:hAnsi="宋体" w:cs="宋体"/>
          <w:bCs/>
          <w:szCs w:val="21"/>
        </w:rPr>
      </w:pPr>
      <w:r w:rsidRPr="0097065C">
        <w:rPr>
          <w:rFonts w:ascii="宋体" w:hAnsi="宋体" w:cs="宋体" w:hint="eastAsia"/>
          <w:bCs/>
          <w:szCs w:val="21"/>
        </w:rPr>
        <w:t>图1-1-23  拳师犬                     图1-1-24  杜宾犬</w:t>
      </w:r>
    </w:p>
    <w:p w:rsidR="0080769F" w:rsidRPr="0097065C" w:rsidRDefault="0080769F" w:rsidP="0080769F">
      <w:pPr>
        <w:adjustRightInd w:val="0"/>
        <w:snapToGrid w:val="0"/>
        <w:ind w:firstLine="482"/>
        <w:rPr>
          <w:rFonts w:ascii="宋体" w:hAnsi="宋体" w:cs="宋体"/>
          <w:b/>
          <w:szCs w:val="21"/>
        </w:rPr>
      </w:pPr>
      <w:r w:rsidRPr="0097065C">
        <w:rPr>
          <w:rFonts w:ascii="宋体" w:hAnsi="宋体" w:cs="宋体" w:hint="eastAsia"/>
          <w:b/>
          <w:szCs w:val="21"/>
        </w:rPr>
        <w:t>19.圣伯纳犬（Saint Bernard）</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highlight w:val="lightGray"/>
        </w:rPr>
        <w:t>圣伯纳犬（图1-1-25）</w:t>
      </w:r>
      <w:r w:rsidRPr="0097065C">
        <w:rPr>
          <w:rFonts w:ascii="宋体" w:hAnsi="宋体" w:cs="宋体" w:hint="eastAsia"/>
          <w:bCs/>
          <w:szCs w:val="21"/>
        </w:rPr>
        <w:t>属大型工作犬类，是一种温和的巨犬，因在阿尔卑斯山之圣伯纳修道院担任救援犬而得名，原产于瑞士。成年公犬体高70cm以上，母犬体高65cm以上；成年公犬体重64-91kg，母犬体重54-77kg。该犬体型高大魁梧，骨骼粗壮，被毛有长毛和短毛两种。长毛密生，笔直或波状。短毛坚硬而直，呈红、白、虎斑色等，但嘴周围、鼻、前额、颈圈、胸部、四肢及尾尖均为白色，眼眶、耳朵及颊部为黑色。头部宽大呈圆形，头盖骨突出，鼻梁直，吻长，眼深褐色，</w:t>
      </w:r>
      <w:proofErr w:type="gramStart"/>
      <w:r w:rsidRPr="0097065C">
        <w:rPr>
          <w:rFonts w:ascii="宋体" w:hAnsi="宋体" w:cs="宋体" w:hint="eastAsia"/>
          <w:bCs/>
          <w:szCs w:val="21"/>
        </w:rPr>
        <w:t>耳大小</w:t>
      </w:r>
      <w:proofErr w:type="gramEnd"/>
      <w:r w:rsidRPr="0097065C">
        <w:rPr>
          <w:rFonts w:ascii="宋体" w:hAnsi="宋体" w:cs="宋体" w:hint="eastAsia"/>
          <w:bCs/>
          <w:szCs w:val="21"/>
        </w:rPr>
        <w:t>适中、平垂，耳有黑色毛；颈部强劲多肉，胸宽而深，背宽而直，腹部圆而微收，前肢粗壮，后肢肌肉发达，尾下垂、多饰毛。该犬性情温顺，极易与人亲近，是很称职的看家犬、救生犬。</w:t>
      </w:r>
    </w:p>
    <w:p w:rsidR="0080769F" w:rsidRPr="0097065C" w:rsidRDefault="0080769F" w:rsidP="0080769F">
      <w:pPr>
        <w:adjustRightInd w:val="0"/>
        <w:snapToGrid w:val="0"/>
        <w:ind w:firstLine="482"/>
        <w:rPr>
          <w:rFonts w:ascii="宋体" w:hAnsi="宋体" w:cs="宋体"/>
          <w:b/>
          <w:szCs w:val="21"/>
        </w:rPr>
      </w:pPr>
      <w:r w:rsidRPr="0097065C">
        <w:rPr>
          <w:rFonts w:ascii="宋体" w:hAnsi="宋体" w:cs="宋体" w:hint="eastAsia"/>
          <w:b/>
          <w:szCs w:val="21"/>
        </w:rPr>
        <w:t>20.美国可卡犬（American Cocker Spaniel）</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highlight w:val="lightGray"/>
        </w:rPr>
        <w:t>美国可卡犬（图1-1-26）</w:t>
      </w:r>
      <w:r w:rsidRPr="0097065C">
        <w:rPr>
          <w:rFonts w:ascii="宋体" w:hAnsi="宋体" w:cs="宋体" w:hint="eastAsia"/>
          <w:bCs/>
          <w:szCs w:val="21"/>
        </w:rPr>
        <w:t>又名长毛垂耳猎犬、美式可卡，属狩猎犬种，原产于美国，</w:t>
      </w:r>
      <w:proofErr w:type="gramStart"/>
      <w:r w:rsidRPr="0097065C">
        <w:rPr>
          <w:rFonts w:ascii="宋体" w:hAnsi="宋体" w:cs="宋体" w:hint="eastAsia"/>
          <w:bCs/>
          <w:szCs w:val="21"/>
        </w:rPr>
        <w:t>属激飞猎犬</w:t>
      </w:r>
      <w:proofErr w:type="gramEnd"/>
      <w:r w:rsidRPr="0097065C">
        <w:rPr>
          <w:rFonts w:ascii="宋体" w:hAnsi="宋体" w:cs="宋体" w:hint="eastAsia"/>
          <w:bCs/>
          <w:szCs w:val="21"/>
        </w:rPr>
        <w:t>，是美国猎犬（运动犬）中最小的一种，也是最受欢迎的犬种之一。体高34-38cm，体重10-14kg。该犬被毛丰厚密实，质地柔软，毛长呈大波浪状，耳、胸、腹和腿部有良好</w:t>
      </w:r>
      <w:r w:rsidRPr="0097065C">
        <w:rPr>
          <w:rFonts w:ascii="宋体" w:hAnsi="宋体" w:cs="宋体" w:hint="eastAsia"/>
          <w:bCs/>
          <w:szCs w:val="21"/>
        </w:rPr>
        <w:lastRenderedPageBreak/>
        <w:t>的饰毛。毛色有黑色、褐色、红棕色、浅黄色、银色以及黑白混合等颜色。头部颅骨浑圆，眉毛清晰，额突明显，</w:t>
      </w:r>
      <w:proofErr w:type="gramStart"/>
      <w:r w:rsidRPr="0097065C">
        <w:rPr>
          <w:rFonts w:ascii="宋体" w:hAnsi="宋体" w:cs="宋体" w:hint="eastAsia"/>
          <w:bCs/>
          <w:szCs w:val="21"/>
        </w:rPr>
        <w:t>吻宽而</w:t>
      </w:r>
      <w:proofErr w:type="gramEnd"/>
      <w:r w:rsidRPr="0097065C">
        <w:rPr>
          <w:rFonts w:ascii="宋体" w:hAnsi="宋体" w:cs="宋体" w:hint="eastAsia"/>
          <w:bCs/>
          <w:szCs w:val="21"/>
        </w:rPr>
        <w:t>深，具有方形平齐的</w:t>
      </w:r>
      <w:proofErr w:type="gramStart"/>
      <w:r w:rsidRPr="0097065C">
        <w:rPr>
          <w:rFonts w:ascii="宋体" w:hAnsi="宋体" w:cs="宋体" w:hint="eastAsia"/>
          <w:bCs/>
          <w:szCs w:val="21"/>
        </w:rPr>
        <w:t>腭</w:t>
      </w:r>
      <w:proofErr w:type="gramEnd"/>
      <w:r w:rsidRPr="0097065C">
        <w:rPr>
          <w:rFonts w:ascii="宋体" w:hAnsi="宋体" w:cs="宋体" w:hint="eastAsia"/>
          <w:bCs/>
          <w:szCs w:val="21"/>
        </w:rPr>
        <w:t>。鼻大、黑色或褐色，耳长，呈叶片状下垂，饰毛发达，耳根与眼下部齐平或位置不高于眼下部水平线。体躯短，紧凑结实，胸厚，背部向尾巴倾斜。尾巴保持与背部成水平或者略高于背部，</w:t>
      </w:r>
      <w:proofErr w:type="gramStart"/>
      <w:r w:rsidRPr="0097065C">
        <w:rPr>
          <w:rFonts w:ascii="宋体" w:hAnsi="宋体" w:cs="宋体" w:hint="eastAsia"/>
          <w:bCs/>
          <w:szCs w:val="21"/>
        </w:rPr>
        <w:t>需剪尾</w:t>
      </w:r>
      <w:proofErr w:type="gramEnd"/>
      <w:r w:rsidRPr="0097065C">
        <w:rPr>
          <w:rFonts w:ascii="宋体" w:hAnsi="宋体" w:cs="宋体" w:hint="eastAsia"/>
          <w:bCs/>
          <w:szCs w:val="21"/>
        </w:rPr>
        <w:t>。该犬性情温和，感情丰富，活泼开朗，精力充沛，热情友好，机警敏捷，外观可爱甜美，易于服从，忠于主人，现已作为伴侣犬和玩赏犬。美国可卡犬活泼好动，每天应保证适当的运动量，定时定量饲喂，不能任其贪食，防止过肥。</w:t>
      </w:r>
    </w:p>
    <w:p w:rsidR="0080769F" w:rsidRPr="0097065C" w:rsidRDefault="0080769F" w:rsidP="0080769F">
      <w:pPr>
        <w:ind w:firstLineChars="100" w:firstLine="240"/>
        <w:rPr>
          <w:rFonts w:ascii="宋体" w:hAnsi="宋体" w:cs="宋体"/>
          <w:bCs/>
          <w:sz w:val="24"/>
          <w:szCs w:val="21"/>
        </w:rPr>
      </w:pPr>
      <w:r>
        <w:rPr>
          <w:rFonts w:ascii="宋体" w:hAnsi="宋体" w:cs="宋体"/>
          <w:bCs/>
          <w:noProof/>
          <w:sz w:val="24"/>
          <w:szCs w:val="21"/>
        </w:rPr>
        <w:drawing>
          <wp:inline distT="0" distB="0" distL="0" distR="0">
            <wp:extent cx="2113280" cy="1941195"/>
            <wp:effectExtent l="0" t="0" r="1270" b="1905"/>
            <wp:docPr id="19554" name="图片 19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13280" cy="1941195"/>
                    </a:xfrm>
                    <a:prstGeom prst="rect">
                      <a:avLst/>
                    </a:prstGeom>
                    <a:noFill/>
                    <a:ln>
                      <a:noFill/>
                    </a:ln>
                    <a:effectLst/>
                  </pic:spPr>
                </pic:pic>
              </a:graphicData>
            </a:graphic>
          </wp:inline>
        </w:drawing>
      </w:r>
      <w:r w:rsidRPr="0097065C">
        <w:rPr>
          <w:rFonts w:ascii="宋体" w:hAnsi="宋体" w:cs="宋体" w:hint="eastAsia"/>
          <w:bCs/>
          <w:sz w:val="24"/>
          <w:szCs w:val="21"/>
        </w:rPr>
        <w:t xml:space="preserve">  </w:t>
      </w:r>
      <w:r>
        <w:rPr>
          <w:rFonts w:ascii="宋体" w:hAnsi="宋体" w:cs="宋体"/>
          <w:bCs/>
          <w:noProof/>
          <w:sz w:val="24"/>
          <w:szCs w:val="21"/>
        </w:rPr>
        <w:drawing>
          <wp:inline distT="0" distB="0" distL="0" distR="0">
            <wp:extent cx="2605405" cy="1923415"/>
            <wp:effectExtent l="0" t="0" r="4445" b="635"/>
            <wp:docPr id="19553" name="图片 19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05405" cy="1923415"/>
                    </a:xfrm>
                    <a:prstGeom prst="rect">
                      <a:avLst/>
                    </a:prstGeom>
                    <a:noFill/>
                    <a:ln>
                      <a:noFill/>
                    </a:ln>
                  </pic:spPr>
                </pic:pic>
              </a:graphicData>
            </a:graphic>
          </wp:inline>
        </w:drawing>
      </w:r>
    </w:p>
    <w:p w:rsidR="0080769F" w:rsidRPr="0097065C" w:rsidRDefault="0080769F" w:rsidP="0080769F">
      <w:pPr>
        <w:ind w:firstLineChars="400" w:firstLine="840"/>
        <w:rPr>
          <w:rFonts w:ascii="宋体" w:hAnsi="宋体" w:cs="宋体"/>
          <w:bCs/>
          <w:szCs w:val="21"/>
        </w:rPr>
      </w:pPr>
      <w:r w:rsidRPr="0097065C">
        <w:rPr>
          <w:rFonts w:ascii="宋体" w:hAnsi="宋体" w:cs="宋体" w:hint="eastAsia"/>
          <w:bCs/>
          <w:szCs w:val="21"/>
        </w:rPr>
        <w:t>图1-1-25  圣伯纳犬                    图1-1-26  美国可卡犬</w:t>
      </w:r>
    </w:p>
    <w:p w:rsidR="0080769F" w:rsidRPr="0097065C" w:rsidRDefault="0080769F" w:rsidP="0080769F">
      <w:pPr>
        <w:adjustRightInd w:val="0"/>
        <w:snapToGrid w:val="0"/>
        <w:ind w:firstLine="482"/>
        <w:rPr>
          <w:rFonts w:ascii="宋体" w:hAnsi="宋体" w:cs="宋体"/>
          <w:b/>
          <w:szCs w:val="21"/>
        </w:rPr>
      </w:pPr>
      <w:r w:rsidRPr="0097065C">
        <w:rPr>
          <w:rFonts w:ascii="宋体" w:hAnsi="宋体" w:cs="宋体" w:hint="eastAsia"/>
          <w:b/>
          <w:szCs w:val="21"/>
        </w:rPr>
        <w:t>21.腊肠犬(Dachshund)</w:t>
      </w:r>
    </w:p>
    <w:p w:rsidR="0080769F" w:rsidRPr="0097065C" w:rsidRDefault="0080769F" w:rsidP="0080769F">
      <w:pPr>
        <w:adjustRightInd w:val="0"/>
        <w:snapToGrid w:val="0"/>
        <w:ind w:firstLine="482"/>
        <w:rPr>
          <w:rFonts w:ascii="宋体" w:hAnsi="宋体" w:cs="宋体"/>
          <w:bCs/>
          <w:szCs w:val="21"/>
        </w:rPr>
      </w:pPr>
      <w:r w:rsidRPr="0097065C">
        <w:rPr>
          <w:rFonts w:ascii="宋体" w:hAnsi="宋体" w:cs="宋体" w:hint="eastAsia"/>
          <w:bCs/>
          <w:szCs w:val="21"/>
          <w:highlight w:val="lightGray"/>
        </w:rPr>
        <w:t>腊肠犬（图1-1-27）</w:t>
      </w:r>
      <w:r w:rsidRPr="0097065C">
        <w:rPr>
          <w:rFonts w:ascii="宋体" w:hAnsi="宋体" w:cs="宋体" w:hint="eastAsia"/>
          <w:bCs/>
          <w:szCs w:val="21"/>
        </w:rPr>
        <w:t>也称“达切斯猎犬”，四肢短小，整个身躯就像一条腊肠，故名腊肠犬，属猎犬种。原产于德国，善于捕捉穴居兽。按体高分标准型和迷你型，按毛质分短毛、长毛和刚毛型3种。体高与体长之比为1:2，身高18-23cm，体重11-15kg。该犬低矮，体长，腿短，肌肉强健发达，皮肤柔韧有强性，无过多皱褶。运动力强，嗅觉良好。声音洪亮，被毛稠密，颜色有棕、灰黑和黑色。头长呈锥形，颌强健，黑鼻，眼中等大小、杏形、斜吊，深色眼边。耳高而靠后，阔而浑圆。躯干部长，肌肉丰满，腰部隆起，尾粗、高位、下垂。该犬聪明勇敢，有活力，善解人意，现作为家庭用犬。腊肠犬由于体形特点，容易发胖，从而引起各器官的疾病，所以必须保证有一定的活动量。</w:t>
      </w:r>
    </w:p>
    <w:p w:rsidR="0080769F" w:rsidRPr="00626754" w:rsidRDefault="0080769F" w:rsidP="0080769F">
      <w:pPr>
        <w:ind w:left="960" w:hangingChars="400" w:hanging="960"/>
        <w:rPr>
          <w:rFonts w:ascii="宋体" w:hAnsi="宋体" w:cs="宋体"/>
          <w:bCs/>
          <w:sz w:val="24"/>
          <w:szCs w:val="21"/>
        </w:rPr>
      </w:pPr>
      <w:r>
        <w:rPr>
          <w:rFonts w:ascii="宋体" w:hAnsi="宋体" w:cs="宋体"/>
          <w:bCs/>
          <w:noProof/>
          <w:sz w:val="24"/>
          <w:szCs w:val="21"/>
        </w:rPr>
        <w:drawing>
          <wp:inline distT="0" distB="0" distL="0" distR="0">
            <wp:extent cx="2380615" cy="1492250"/>
            <wp:effectExtent l="0" t="0" r="635" b="0"/>
            <wp:docPr id="19552" name="图片 19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0615" cy="1492250"/>
                    </a:xfrm>
                    <a:prstGeom prst="rect">
                      <a:avLst/>
                    </a:prstGeom>
                    <a:noFill/>
                    <a:ln>
                      <a:noFill/>
                    </a:ln>
                    <a:effectLst/>
                  </pic:spPr>
                </pic:pic>
              </a:graphicData>
            </a:graphic>
          </wp:inline>
        </w:drawing>
      </w:r>
      <w:r w:rsidRPr="0097065C">
        <w:rPr>
          <w:rFonts w:ascii="宋体" w:hAnsi="宋体" w:cs="宋体" w:hint="eastAsia"/>
          <w:bCs/>
          <w:sz w:val="24"/>
          <w:szCs w:val="21"/>
        </w:rPr>
        <w:t xml:space="preserve"> </w:t>
      </w:r>
      <w:r>
        <w:rPr>
          <w:rFonts w:ascii="宋体" w:hAnsi="宋体"/>
          <w:noProof/>
        </w:rPr>
        <w:drawing>
          <wp:inline distT="0" distB="0" distL="0" distR="0">
            <wp:extent cx="2752090" cy="1440815"/>
            <wp:effectExtent l="0" t="0" r="0" b="6985"/>
            <wp:docPr id="19551" name="图片 19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52090" cy="1440815"/>
                    </a:xfrm>
                    <a:prstGeom prst="rect">
                      <a:avLst/>
                    </a:prstGeom>
                    <a:noFill/>
                    <a:ln>
                      <a:noFill/>
                    </a:ln>
                  </pic:spPr>
                </pic:pic>
              </a:graphicData>
            </a:graphic>
          </wp:inline>
        </w:drawing>
      </w:r>
      <w:r w:rsidRPr="0097065C">
        <w:rPr>
          <w:rFonts w:ascii="宋体" w:hAnsi="宋体" w:cs="宋体" w:hint="eastAsia"/>
          <w:bCs/>
          <w:szCs w:val="21"/>
        </w:rPr>
        <w:t>图1-1-27  腊肠犬</w:t>
      </w:r>
      <w:r>
        <w:rPr>
          <w:rFonts w:ascii="宋体" w:hAnsi="宋体" w:cs="宋体" w:hint="eastAsia"/>
          <w:bCs/>
          <w:szCs w:val="21"/>
        </w:rPr>
        <w:t xml:space="preserve">                         图1-1-28  腊肠犬</w:t>
      </w:r>
    </w:p>
    <w:p w:rsidR="0080769F" w:rsidRPr="0097065C" w:rsidRDefault="0080769F" w:rsidP="0080769F">
      <w:pPr>
        <w:ind w:firstLineChars="1200" w:firstLine="2880"/>
        <w:rPr>
          <w:rFonts w:ascii="宋体" w:hAnsi="宋体" w:cs="宋体"/>
          <w:bCs/>
          <w:sz w:val="24"/>
          <w:szCs w:val="21"/>
        </w:rPr>
      </w:pPr>
    </w:p>
    <w:p w:rsidR="0080769F" w:rsidRPr="0097065C" w:rsidRDefault="0080769F" w:rsidP="0080769F">
      <w:pPr>
        <w:jc w:val="center"/>
        <w:rPr>
          <w:rFonts w:ascii="宋体" w:hAnsi="宋体" w:cs="宋体"/>
          <w:b/>
          <w:bCs/>
          <w:color w:val="000000"/>
          <w:sz w:val="30"/>
          <w:szCs w:val="30"/>
        </w:rPr>
      </w:pPr>
      <w:r w:rsidRPr="0097065C">
        <w:rPr>
          <w:rFonts w:ascii="宋体" w:hAnsi="宋体" w:cs="宋体" w:hint="eastAsia"/>
          <w:b/>
          <w:bCs/>
          <w:sz w:val="30"/>
          <w:szCs w:val="30"/>
        </w:rPr>
        <w:t xml:space="preserve">任务3 </w:t>
      </w:r>
      <w:r>
        <w:rPr>
          <w:rFonts w:ascii="宋体" w:hAnsi="宋体" w:cs="宋体" w:hint="eastAsia"/>
          <w:b/>
          <w:bCs/>
          <w:sz w:val="30"/>
          <w:szCs w:val="30"/>
        </w:rPr>
        <w:t xml:space="preserve"> </w:t>
      </w:r>
      <w:r w:rsidRPr="0097065C">
        <w:rPr>
          <w:rFonts w:ascii="宋体" w:hAnsi="宋体" w:cs="宋体" w:hint="eastAsia"/>
          <w:b/>
          <w:bCs/>
          <w:sz w:val="30"/>
          <w:szCs w:val="30"/>
        </w:rPr>
        <w:t>犬的繁殖</w:t>
      </w:r>
    </w:p>
    <w:p w:rsidR="0080769F" w:rsidRPr="005D3D6D" w:rsidRDefault="0080769F" w:rsidP="0080769F">
      <w:pPr>
        <w:adjustRightInd w:val="0"/>
        <w:snapToGrid w:val="0"/>
        <w:ind w:firstLineChars="1100" w:firstLine="3080"/>
        <w:rPr>
          <w:rFonts w:ascii="宋体" w:hAnsi="宋体" w:cs="宋体"/>
          <w:bCs/>
          <w:sz w:val="28"/>
        </w:rPr>
      </w:pPr>
      <w:r w:rsidRPr="005D3D6D">
        <w:rPr>
          <w:rFonts w:ascii="宋体" w:hAnsi="宋体" w:cs="宋体" w:hint="eastAsia"/>
          <w:bCs/>
          <w:sz w:val="28"/>
        </w:rPr>
        <w:t>一、犬的发情鉴定</w:t>
      </w:r>
    </w:p>
    <w:p w:rsidR="0080769F" w:rsidRPr="00173221" w:rsidRDefault="0080769F" w:rsidP="0080769F">
      <w:pPr>
        <w:adjustRightInd w:val="0"/>
        <w:snapToGrid w:val="0"/>
        <w:rPr>
          <w:rFonts w:ascii="宋体" w:hAnsi="宋体" w:cs="宋体"/>
          <w:bCs/>
          <w:szCs w:val="21"/>
        </w:rPr>
      </w:pPr>
      <w:r w:rsidRPr="00173221">
        <w:rPr>
          <w:rFonts w:ascii="宋体" w:hAnsi="宋体" w:cs="宋体" w:hint="eastAsia"/>
          <w:b/>
          <w:bCs/>
          <w:sz w:val="24"/>
        </w:rPr>
        <w:t>【学习目标】</w:t>
      </w:r>
      <w:r>
        <w:rPr>
          <w:rFonts w:ascii="宋体" w:hAnsi="宋体" w:cs="宋体" w:hint="eastAsia"/>
          <w:bCs/>
          <w:szCs w:val="21"/>
        </w:rPr>
        <w:t>熟悉犬的发情鉴定方法，正确判断犬的配种时间。</w:t>
      </w:r>
    </w:p>
    <w:p w:rsidR="0080769F" w:rsidRPr="00173221" w:rsidRDefault="0080769F" w:rsidP="0080769F">
      <w:pPr>
        <w:adjustRightInd w:val="0"/>
        <w:snapToGrid w:val="0"/>
        <w:rPr>
          <w:rFonts w:ascii="宋体" w:hAnsi="宋体" w:cs="宋体"/>
          <w:bCs/>
          <w:szCs w:val="21"/>
        </w:rPr>
      </w:pPr>
      <w:r w:rsidRPr="00173221">
        <w:rPr>
          <w:rFonts w:ascii="宋体" w:hAnsi="宋体" w:cs="宋体" w:hint="eastAsia"/>
          <w:b/>
          <w:bCs/>
          <w:sz w:val="24"/>
        </w:rPr>
        <w:t>【仪器及材料】</w:t>
      </w:r>
      <w:r>
        <w:rPr>
          <w:rFonts w:ascii="宋体" w:hAnsi="宋体" w:cs="宋体" w:hint="eastAsia"/>
          <w:bCs/>
          <w:szCs w:val="21"/>
        </w:rPr>
        <w:t>发情母犬、待发情母犬、载玻片、显微镜、发情公犬、多媒体课件等。</w:t>
      </w:r>
    </w:p>
    <w:p w:rsidR="0080769F" w:rsidRPr="00AE0C3E" w:rsidRDefault="0080769F" w:rsidP="0080769F">
      <w:pPr>
        <w:adjustRightInd w:val="0"/>
        <w:snapToGrid w:val="0"/>
        <w:rPr>
          <w:rFonts w:ascii="宋体" w:hAnsi="宋体" w:cs="宋体"/>
          <w:b/>
          <w:bCs/>
          <w:sz w:val="24"/>
        </w:rPr>
      </w:pPr>
      <w:r w:rsidRPr="00173221">
        <w:rPr>
          <w:rFonts w:ascii="宋体" w:hAnsi="宋体" w:cs="宋体" w:hint="eastAsia"/>
          <w:b/>
          <w:bCs/>
          <w:sz w:val="24"/>
        </w:rPr>
        <w:t>【方法与步骤】</w:t>
      </w:r>
      <w:r w:rsidRPr="007E6C6B">
        <w:rPr>
          <w:rFonts w:ascii="宋体" w:hAnsi="宋体" w:cs="宋体" w:hint="eastAsia"/>
          <w:bCs/>
        </w:rPr>
        <w:t>教师带领学生观看并讲解，学生总结</w:t>
      </w:r>
      <w:r>
        <w:rPr>
          <w:rFonts w:ascii="宋体" w:hAnsi="宋体" w:cs="宋体" w:hint="eastAsia"/>
          <w:bCs/>
        </w:rPr>
        <w:t>犬的发情鉴定方法。</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1.外部观察法  即通过观察母犬的行为表现和阴道排泄物来确定母犬是否发情。配种的最佳时机应在母犬阴道开始流血后第12-13天，这时母犬开始排卵，生殖道为交配做好了准备。对经产母犬，</w:t>
      </w:r>
      <w:proofErr w:type="gramStart"/>
      <w:r w:rsidRPr="0097065C">
        <w:rPr>
          <w:rFonts w:ascii="宋体" w:hAnsi="宋体" w:cs="宋体" w:hint="eastAsia"/>
          <w:bCs/>
          <w:szCs w:val="21"/>
        </w:rPr>
        <w:t>随胎次</w:t>
      </w:r>
      <w:proofErr w:type="gramEnd"/>
      <w:r w:rsidRPr="0097065C">
        <w:rPr>
          <w:rFonts w:ascii="宋体" w:hAnsi="宋体" w:cs="宋体" w:hint="eastAsia"/>
          <w:bCs/>
          <w:szCs w:val="21"/>
        </w:rPr>
        <w:t>的增加，配种时间提前，有的高龄母犬，发情流血仅有5天，而见血后第6天或第7天即可配种受孕。如不知道阴道流血的确切日期，可根据阴道流血的颜色</w:t>
      </w:r>
      <w:r w:rsidRPr="0097065C">
        <w:rPr>
          <w:rFonts w:ascii="宋体" w:hAnsi="宋体" w:cs="宋体" w:hint="eastAsia"/>
          <w:bCs/>
          <w:szCs w:val="21"/>
        </w:rPr>
        <w:lastRenderedPageBreak/>
        <w:t>和外阴部变化来确定配种日期。当阴道分泌物减少，并且由开始的血样黏液变为稻草黄色的黏液后2-3天，即可进行配种。</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2.阴道检查法  即通过对阴道涂片的细胞组织分析来确定母犬所处的阶段。发情前期，犬阴道涂片含有许多角质化上皮细胞、红细胞及少量的白细胞和大量碎屑；发情期，大阴道涂片含有许多角质化上皮细胞，无白细胞。排卵后，白细胞占据阴道壁，同时出现退化的上皮细胞；发情后期，涂片中含有许多的白细胞、非角质化的上皮细胞以及少量角质化的上皮细胞。</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w:t>
      </w:r>
      <w:proofErr w:type="gramStart"/>
      <w:r w:rsidRPr="0097065C">
        <w:rPr>
          <w:rFonts w:ascii="宋体" w:hAnsi="宋体" w:cs="宋体" w:hint="eastAsia"/>
          <w:bCs/>
          <w:szCs w:val="21"/>
        </w:rPr>
        <w:t>试情法</w:t>
      </w:r>
      <w:proofErr w:type="gramEnd"/>
      <w:r w:rsidRPr="0097065C">
        <w:rPr>
          <w:rFonts w:ascii="宋体" w:hAnsi="宋体" w:cs="宋体" w:hint="eastAsia"/>
          <w:bCs/>
          <w:szCs w:val="21"/>
        </w:rPr>
        <w:t xml:space="preserve">  如遇发情期不滴血，发情症状不明显的母犬，可</w:t>
      </w:r>
      <w:proofErr w:type="gramStart"/>
      <w:r w:rsidRPr="0097065C">
        <w:rPr>
          <w:rFonts w:ascii="宋体" w:hAnsi="宋体" w:cs="宋体" w:hint="eastAsia"/>
          <w:bCs/>
          <w:szCs w:val="21"/>
        </w:rPr>
        <w:t>采用试情法</w:t>
      </w:r>
      <w:proofErr w:type="gramEnd"/>
      <w:r w:rsidRPr="0097065C">
        <w:rPr>
          <w:rFonts w:ascii="宋体" w:hAnsi="宋体" w:cs="宋体" w:hint="eastAsia"/>
          <w:bCs/>
          <w:szCs w:val="21"/>
        </w:rPr>
        <w:t>来确定最佳的配种时期。将母犬带到公犬面前，如果母犬处于发情期，见到公犬后尾偏向一侧，故意暴露外明，并出现节律性收缩，站立不动，表现出愿意接受交配。可用去势公犬或正常公犬进行。</w:t>
      </w:r>
      <w:proofErr w:type="gramStart"/>
      <w:r w:rsidRPr="0097065C">
        <w:rPr>
          <w:rFonts w:ascii="宋体" w:hAnsi="宋体" w:cs="宋体" w:hint="eastAsia"/>
          <w:bCs/>
          <w:szCs w:val="21"/>
        </w:rPr>
        <w:t>试情用</w:t>
      </w:r>
      <w:proofErr w:type="gramEnd"/>
      <w:r w:rsidRPr="0097065C">
        <w:rPr>
          <w:rFonts w:ascii="宋体" w:hAnsi="宋体" w:cs="宋体" w:hint="eastAsia"/>
          <w:bCs/>
          <w:szCs w:val="21"/>
        </w:rPr>
        <w:t>的公犬输精管要结扎。</w:t>
      </w:r>
    </w:p>
    <w:p w:rsidR="0080769F"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4.</w:t>
      </w:r>
      <w:proofErr w:type="gramStart"/>
      <w:r w:rsidRPr="0097065C">
        <w:rPr>
          <w:rFonts w:ascii="宋体" w:hAnsi="宋体" w:cs="宋体" w:hint="eastAsia"/>
          <w:bCs/>
          <w:szCs w:val="21"/>
        </w:rPr>
        <w:t>试情器</w:t>
      </w:r>
      <w:proofErr w:type="gramEnd"/>
      <w:r w:rsidRPr="0097065C">
        <w:rPr>
          <w:rFonts w:ascii="宋体" w:hAnsi="宋体" w:cs="宋体" w:hint="eastAsia"/>
          <w:bCs/>
          <w:szCs w:val="21"/>
        </w:rPr>
        <w:t>法  将</w:t>
      </w:r>
      <w:proofErr w:type="gramStart"/>
      <w:r w:rsidRPr="0097065C">
        <w:rPr>
          <w:rFonts w:ascii="宋体" w:hAnsi="宋体" w:cs="宋体" w:hint="eastAsia"/>
          <w:bCs/>
          <w:szCs w:val="21"/>
        </w:rPr>
        <w:t>试情器</w:t>
      </w:r>
      <w:proofErr w:type="gramEnd"/>
      <w:r w:rsidRPr="0097065C">
        <w:rPr>
          <w:rFonts w:ascii="宋体" w:hAnsi="宋体" w:cs="宋体" w:hint="eastAsia"/>
          <w:bCs/>
          <w:szCs w:val="21"/>
        </w:rPr>
        <w:t>探头插入阴道内，读取</w:t>
      </w:r>
      <w:proofErr w:type="gramStart"/>
      <w:r w:rsidRPr="0097065C">
        <w:rPr>
          <w:rFonts w:ascii="宋体" w:hAnsi="宋体" w:cs="宋体" w:hint="eastAsia"/>
          <w:bCs/>
          <w:szCs w:val="21"/>
        </w:rPr>
        <w:t>试情器</w:t>
      </w:r>
      <w:proofErr w:type="gramEnd"/>
      <w:r w:rsidRPr="0097065C">
        <w:rPr>
          <w:rFonts w:ascii="宋体" w:hAnsi="宋体" w:cs="宋体" w:hint="eastAsia"/>
          <w:bCs/>
          <w:szCs w:val="21"/>
        </w:rPr>
        <w:t>所显示的数值。在发情期的每天同一时间段测试，当数值上升缓慢时，每天测试两次。当数值持续上升至峰值后又开始下降时为最佳配种时期。</w:t>
      </w:r>
    </w:p>
    <w:p w:rsidR="0080769F" w:rsidRPr="0097065C" w:rsidRDefault="0080769F" w:rsidP="0080769F">
      <w:pPr>
        <w:adjustRightInd w:val="0"/>
        <w:snapToGrid w:val="0"/>
        <w:ind w:firstLineChars="1000" w:firstLine="2800"/>
        <w:jc w:val="left"/>
        <w:rPr>
          <w:rFonts w:ascii="宋体" w:hAnsi="宋体" w:cs="宋体"/>
          <w:bCs/>
          <w:sz w:val="28"/>
          <w:szCs w:val="28"/>
        </w:rPr>
      </w:pPr>
      <w:r>
        <w:rPr>
          <w:rFonts w:ascii="宋体" w:hAnsi="宋体" w:cs="宋体" w:hint="eastAsia"/>
          <w:bCs/>
          <w:sz w:val="28"/>
          <w:szCs w:val="28"/>
        </w:rPr>
        <w:t>二</w:t>
      </w:r>
      <w:r w:rsidRPr="0097065C">
        <w:rPr>
          <w:rFonts w:ascii="宋体" w:hAnsi="宋体" w:cs="宋体" w:hint="eastAsia"/>
          <w:bCs/>
          <w:sz w:val="28"/>
          <w:szCs w:val="28"/>
        </w:rPr>
        <w:t>、犬的妊娠</w:t>
      </w:r>
      <w:r>
        <w:rPr>
          <w:rFonts w:ascii="宋体" w:hAnsi="宋体" w:cs="宋体" w:hint="eastAsia"/>
          <w:bCs/>
          <w:sz w:val="28"/>
          <w:szCs w:val="28"/>
        </w:rPr>
        <w:t>诊断</w:t>
      </w:r>
    </w:p>
    <w:p w:rsidR="0080769F" w:rsidRPr="00173221" w:rsidRDefault="0080769F" w:rsidP="0080769F">
      <w:pPr>
        <w:adjustRightInd w:val="0"/>
        <w:snapToGrid w:val="0"/>
        <w:rPr>
          <w:rFonts w:ascii="宋体" w:hAnsi="宋体" w:cs="宋体"/>
          <w:bCs/>
          <w:szCs w:val="21"/>
        </w:rPr>
      </w:pPr>
      <w:r w:rsidRPr="00173221">
        <w:rPr>
          <w:rFonts w:ascii="宋体" w:hAnsi="宋体" w:cs="宋体" w:hint="eastAsia"/>
          <w:b/>
          <w:bCs/>
          <w:sz w:val="24"/>
        </w:rPr>
        <w:t>【学习目标】</w:t>
      </w:r>
      <w:r>
        <w:rPr>
          <w:rFonts w:ascii="宋体" w:hAnsi="宋体" w:cs="宋体" w:hint="eastAsia"/>
          <w:bCs/>
          <w:szCs w:val="21"/>
        </w:rPr>
        <w:t>通过各种妊娠诊断的方法对犬进行妊娠诊断，从而判断犬是否妊娠。</w:t>
      </w:r>
    </w:p>
    <w:p w:rsidR="0080769F" w:rsidRPr="00173221" w:rsidRDefault="0080769F" w:rsidP="0080769F">
      <w:pPr>
        <w:adjustRightInd w:val="0"/>
        <w:snapToGrid w:val="0"/>
        <w:rPr>
          <w:rFonts w:ascii="宋体" w:hAnsi="宋体" w:cs="宋体"/>
          <w:bCs/>
          <w:szCs w:val="21"/>
        </w:rPr>
      </w:pPr>
      <w:r w:rsidRPr="00173221">
        <w:rPr>
          <w:rFonts w:ascii="宋体" w:hAnsi="宋体" w:cs="宋体" w:hint="eastAsia"/>
          <w:b/>
          <w:bCs/>
          <w:sz w:val="24"/>
        </w:rPr>
        <w:t>【仪器及材料】</w:t>
      </w:r>
      <w:r>
        <w:rPr>
          <w:rFonts w:ascii="宋体" w:hAnsi="宋体" w:cs="宋体" w:hint="eastAsia"/>
          <w:bCs/>
          <w:szCs w:val="21"/>
        </w:rPr>
        <w:t>妊娠母犬、</w:t>
      </w:r>
      <w:proofErr w:type="gramStart"/>
      <w:r w:rsidRPr="0097065C">
        <w:rPr>
          <w:rFonts w:ascii="宋体" w:hAnsi="宋体" w:cs="宋体" w:hint="eastAsia"/>
          <w:bCs/>
          <w:szCs w:val="21"/>
        </w:rPr>
        <w:t>速效检孕液</w:t>
      </w:r>
      <w:proofErr w:type="gramEnd"/>
      <w:r>
        <w:rPr>
          <w:rFonts w:ascii="宋体" w:hAnsi="宋体" w:cs="宋体" w:hint="eastAsia"/>
          <w:bCs/>
          <w:szCs w:val="21"/>
        </w:rPr>
        <w:t>、集尿杯、听诊器、</w:t>
      </w:r>
      <w:r w:rsidRPr="0097065C">
        <w:rPr>
          <w:rFonts w:ascii="宋体" w:hAnsi="宋体" w:cs="宋体" w:hint="eastAsia"/>
          <w:bCs/>
          <w:szCs w:val="21"/>
        </w:rPr>
        <w:t>多普勒</w:t>
      </w:r>
      <w:r>
        <w:rPr>
          <w:rFonts w:ascii="宋体" w:hAnsi="宋体" w:cs="宋体" w:hint="eastAsia"/>
          <w:bCs/>
          <w:szCs w:val="21"/>
        </w:rPr>
        <w:t>仪、A型超声仪、B型超声仪、多媒体课件等。</w:t>
      </w:r>
    </w:p>
    <w:p w:rsidR="0080769F" w:rsidRPr="005D3D6D" w:rsidRDefault="0080769F" w:rsidP="0080769F">
      <w:pPr>
        <w:adjustRightInd w:val="0"/>
        <w:snapToGrid w:val="0"/>
        <w:rPr>
          <w:rFonts w:ascii="宋体" w:hAnsi="宋体" w:cs="宋体"/>
          <w:bCs/>
        </w:rPr>
      </w:pPr>
      <w:r w:rsidRPr="00173221">
        <w:rPr>
          <w:rFonts w:ascii="宋体" w:hAnsi="宋体" w:cs="宋体" w:hint="eastAsia"/>
          <w:b/>
          <w:bCs/>
          <w:sz w:val="24"/>
        </w:rPr>
        <w:t>【方法与步骤】</w:t>
      </w:r>
      <w:r w:rsidRPr="007E6C6B">
        <w:rPr>
          <w:rFonts w:ascii="宋体" w:hAnsi="宋体" w:cs="宋体" w:hint="eastAsia"/>
          <w:bCs/>
        </w:rPr>
        <w:t>教师带领学生观看并讲解，学生总结</w:t>
      </w:r>
      <w:r>
        <w:rPr>
          <w:rFonts w:ascii="宋体" w:hAnsi="宋体" w:cs="宋体" w:hint="eastAsia"/>
          <w:bCs/>
        </w:rPr>
        <w:t>犬的发情鉴定方法。</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母犬的妊娠期平均为63天，范围在59-67天。母犬是否妊娠,是真妊娠还是假妊娠，对于繁殖母犬来说，其</w:t>
      </w:r>
      <w:proofErr w:type="gramStart"/>
      <w:r w:rsidRPr="0097065C">
        <w:rPr>
          <w:rFonts w:ascii="宋体" w:hAnsi="宋体" w:cs="宋体" w:hint="eastAsia"/>
          <w:bCs/>
          <w:szCs w:val="21"/>
        </w:rPr>
        <w:t>早期诊斯是</w:t>
      </w:r>
      <w:proofErr w:type="gramEnd"/>
      <w:r w:rsidRPr="0097065C">
        <w:rPr>
          <w:rFonts w:ascii="宋体" w:hAnsi="宋体" w:cs="宋体" w:hint="eastAsia"/>
          <w:bCs/>
          <w:szCs w:val="21"/>
        </w:rPr>
        <w:t>尤为重要的，因为根据诊断结果不仅要为妊娠母犬提供合理的营养水平和较好环境条件，还可对未妊娠母犬及早查出空怀原因，进行适时补配。</w:t>
      </w:r>
      <w:proofErr w:type="gramStart"/>
      <w:r w:rsidRPr="0097065C">
        <w:rPr>
          <w:rFonts w:ascii="宋体" w:hAnsi="宋体" w:cs="宋体" w:hint="eastAsia"/>
          <w:bCs/>
          <w:szCs w:val="21"/>
        </w:rPr>
        <w:t>妊</w:t>
      </w:r>
      <w:proofErr w:type="gramEnd"/>
      <w:r w:rsidRPr="0097065C">
        <w:rPr>
          <w:rFonts w:ascii="宋体" w:hAnsi="宋体" w:cs="宋体" w:hint="eastAsia"/>
          <w:bCs/>
          <w:szCs w:val="21"/>
        </w:rPr>
        <w:t>诊断常用的方法有：外部观察法、触诊法、X射线透视法、超声波诊断法等。</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1.外部检查法  母犬交配1周后，阴部开始收缩软瘪，可看到少量黑褐色液体排出，食欲不振。怀孕2-3周乳房逐渐增大，食欲大增，背毛光亮，性情温顺，行动迟缓，小心翼翼。25天左右，有的会出现妊娠反应，呕吐、食欲不振、偏食。1个月左右，腹部膨大、乳房下垂、乳头富有弹性，乳腺逐渐膨大，甚至可以挤出乳汁。体重迅速增加，排尿次数增多。50天后在腹侧可见“胎动”，用听诊器可听到心音。</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2.尿液检查法  犬妊娠5-7天后，尿液中会出现一种与人绒毛膜促性腺激素的结构相似的激素，所以采用人用的“速效检孕液”可以测试出犬是否含有此种物质。若为阳性者即为怀孕，阴性者为未怀孕。此法准确率相当高，在交配后6天左右就可检测出来。</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3.触诊检查法  经腹壁触诊是诊断妊娠最简便的方法。在妊娠初期触诊的准确性比中期和末期更高，因为妊娠初期母犬的腹围增大更明显。检查时母犬应作站立姿势保定，胎儿的位置在脐孔与第4对乳头之间的腰椎和下腹部之间，左手掌紧贴母犬的下腹部，拇指位于右侧腹壁，中指位于左侧腹壁，当母犬呼气、腹压降低时，以两手指向腹腔压缩，并做上下左右捻动以判定胎儿位置。若已经妊娠，可感觉到两子宫角松软无力并有硬物感，胎儿呈葡萄状硬块，有弹性，易游离。触摸胎儿时，应在母犬空腹情况下进行，检查操作中，动作应</w:t>
      </w:r>
      <w:proofErr w:type="gramStart"/>
      <w:r w:rsidRPr="0097065C">
        <w:rPr>
          <w:rFonts w:ascii="宋体" w:hAnsi="宋体" w:cs="宋体" w:hint="eastAsia"/>
          <w:bCs/>
          <w:szCs w:val="21"/>
        </w:rPr>
        <w:t>轻缓且</w:t>
      </w:r>
      <w:proofErr w:type="gramEnd"/>
      <w:r w:rsidRPr="0097065C">
        <w:rPr>
          <w:rFonts w:ascii="宋体" w:hAnsi="宋体" w:cs="宋体" w:hint="eastAsia"/>
          <w:bCs/>
          <w:szCs w:val="21"/>
        </w:rPr>
        <w:t>勿用力过大，以免造成流产。当母犬怀孕20天左右，子宫开始变得粗大，腹壁触摸可明显感知子宫直径变粗。妊娠25天左右，可触摸到胎儿（如摸到有鸡蛋大小、富有弹性肉球）。</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4.超声波探测法</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（1）多普勒诊断法  多普勒法测定是根据母犬子宫动脉、脐动脉或胎儿动脉的血流以及胎儿心跳的搏动反射出超声信号，将其转变成声音信号，从而判断母犬是否妊娠。多普勒法可在配种后的第29-35天探测胎儿的心跳情况。这种方法的诊断准确率随妊娠的进程而提高。</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（2）A型超声波诊断法  A型超声波法探测的基础是胎儿周围的胎水，胎水能够反射超声波，反射回的声波信号在荧光屏上显示，来反映反射的深度，所以，此法可在配种后的第18-20天进行母犬妊娠的早期诊断，因为即使在妊娠早期，胚胎尚未附植于子宫壁上，但此时子宫中已出现了足够的液体，但在应用此法时注意探头不可太朝后，以免膀胱中尿液被误认为是胎儿反射出的信号而发生误诊。</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lastRenderedPageBreak/>
        <w:t>（3）B型超声波诊断法  B型超声波法可通过调节深度，在荧光屏上反映子宫不同深度的断面图，可以判断胎儿的存活或死亡。在配种后的第18-19天就可诊断出来，在第28-35天是</w:t>
      </w:r>
      <w:proofErr w:type="gramStart"/>
      <w:r w:rsidRPr="0097065C">
        <w:rPr>
          <w:rFonts w:ascii="宋体" w:hAnsi="宋体" w:cs="宋体" w:hint="eastAsia"/>
          <w:bCs/>
          <w:szCs w:val="21"/>
        </w:rPr>
        <w:t>最适检查</w:t>
      </w:r>
      <w:proofErr w:type="gramEnd"/>
      <w:r w:rsidRPr="0097065C">
        <w:rPr>
          <w:rFonts w:ascii="宋体" w:hAnsi="宋体" w:cs="宋体" w:hint="eastAsia"/>
          <w:bCs/>
          <w:szCs w:val="21"/>
        </w:rPr>
        <w:t>期，在第40天以后，可清楚地观察到胎儿的身体情况，甚至鉴别胎儿的性别。</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5.X线检查法  在怀孕30-35天，可见子宫的外形；在</w:t>
      </w:r>
      <w:proofErr w:type="gramStart"/>
      <w:r w:rsidRPr="0097065C">
        <w:rPr>
          <w:rFonts w:ascii="宋体" w:hAnsi="宋体" w:cs="宋体" w:hint="eastAsia"/>
          <w:bCs/>
          <w:szCs w:val="21"/>
        </w:rPr>
        <w:t>49天胎犬骨骼</w:t>
      </w:r>
      <w:proofErr w:type="gramEnd"/>
      <w:r w:rsidRPr="0097065C">
        <w:rPr>
          <w:rFonts w:ascii="宋体" w:hAnsi="宋体" w:cs="宋体" w:hint="eastAsia"/>
          <w:bCs/>
          <w:szCs w:val="21"/>
        </w:rPr>
        <w:t>变化，能充分显示出反差。在少数母犬怀孕40天作x线检查，</w:t>
      </w:r>
      <w:proofErr w:type="gramStart"/>
      <w:r w:rsidRPr="0097065C">
        <w:rPr>
          <w:rFonts w:ascii="宋体" w:hAnsi="宋体" w:cs="宋体" w:hint="eastAsia"/>
          <w:bCs/>
          <w:szCs w:val="21"/>
        </w:rPr>
        <w:t>胎犬的</w:t>
      </w:r>
      <w:proofErr w:type="gramEnd"/>
      <w:r w:rsidRPr="0097065C">
        <w:rPr>
          <w:rFonts w:ascii="宋体" w:hAnsi="宋体" w:cs="宋体" w:hint="eastAsia"/>
          <w:bCs/>
          <w:szCs w:val="21"/>
        </w:rPr>
        <w:t>椎骨和肋骨明显可见。</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6.血液检查法 怀孕期间母犬的血液组分发生变化，根据这些参数的改变可判断母犬是否怀孕，并能区分妊娠与假妊娠。从怀孕21天起，红细胞开始下降，到怀孕的最后一周，70%的母犬可减少到500万/ mL，红细胞体积值减少40%，血红蛋白比率下降，特别是年轻和饲养不当的母犬下降最多；血沉增加，到分娩时达到最大值。从怀孕20天起，血红细胞容量持续下降，到临产前降到最低值30，而未怀孕母</w:t>
      </w:r>
      <w:proofErr w:type="gramStart"/>
      <w:r w:rsidRPr="0097065C">
        <w:rPr>
          <w:rFonts w:ascii="宋体" w:hAnsi="宋体" w:cs="宋体" w:hint="eastAsia"/>
          <w:bCs/>
          <w:szCs w:val="21"/>
        </w:rPr>
        <w:t>犬为</w:t>
      </w:r>
      <w:proofErr w:type="gramEnd"/>
      <w:r w:rsidRPr="0097065C">
        <w:rPr>
          <w:rFonts w:ascii="宋体" w:hAnsi="宋体" w:cs="宋体" w:hint="eastAsia"/>
          <w:bCs/>
          <w:szCs w:val="21"/>
        </w:rPr>
        <w:t>45。从怀孕21天起，血小板增加，临产前达50万/mL；白细胞升高，在第49天左右达最大值，然后下降，但超过3万/mL时为异常。在怀孕28-42天时，凝血因子浓度增加，直到分娩时下降。怀孕期间纤维蛋白</w:t>
      </w:r>
      <w:proofErr w:type="gramStart"/>
      <w:r w:rsidRPr="0097065C">
        <w:rPr>
          <w:rFonts w:ascii="宋体" w:hAnsi="宋体" w:cs="宋体" w:hint="eastAsia"/>
          <w:bCs/>
          <w:szCs w:val="21"/>
        </w:rPr>
        <w:t>质增加</w:t>
      </w:r>
      <w:proofErr w:type="gramEnd"/>
      <w:r w:rsidRPr="0097065C">
        <w:rPr>
          <w:rFonts w:ascii="宋体" w:hAnsi="宋体" w:cs="宋体" w:hint="eastAsia"/>
          <w:bCs/>
          <w:szCs w:val="21"/>
        </w:rPr>
        <w:t>2-3倍。怀孕21天，血清肌酸</w:t>
      </w:r>
      <w:proofErr w:type="gramStart"/>
      <w:r w:rsidRPr="0097065C">
        <w:rPr>
          <w:rFonts w:ascii="宋体" w:hAnsi="宋体" w:cs="宋体" w:hint="eastAsia"/>
          <w:bCs/>
          <w:szCs w:val="21"/>
        </w:rPr>
        <w:t>轩</w:t>
      </w:r>
      <w:proofErr w:type="gramEnd"/>
      <w:r w:rsidRPr="0097065C">
        <w:rPr>
          <w:rFonts w:ascii="宋体" w:hAnsi="宋体" w:cs="宋体" w:hint="eastAsia"/>
          <w:bCs/>
          <w:szCs w:val="21"/>
        </w:rPr>
        <w:t>水平下降25%-33%，经产母犬平均为0.8(0.6-0.9) mg/L，初产母犬平均为1.1(0.9-1.2) mg/L；血清丙种蛋白下降40%-45%，经产母犬平均为648(440-1220) mg/L，初产母犬平均为1108(840-1460) mg/L。</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7.注意事项</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(1)采用外部观察法进行早期妊娠诊断时，要综合分析各种变化，仔细判断真假妊娠。</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(2)触诊时应用手在最后两对乳头上方的腹壁外前后滑动，切忌过分用力，以免造成流产，同时注意与无弹性的粪块相区别。</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(3)X线检查最好不要作为早期妊娠诊断的方法，因为放射线对胚胎早期的发育影响很大。</w:t>
      </w:r>
    </w:p>
    <w:p w:rsidR="0080769F" w:rsidRPr="004A7595"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(4)最好根据不同的妊娠诊断方法来判断母犬是否赶</w:t>
      </w:r>
      <w:proofErr w:type="gramStart"/>
      <w:r w:rsidRPr="0097065C">
        <w:rPr>
          <w:rFonts w:ascii="宋体" w:hAnsi="宋体" w:cs="宋体" w:hint="eastAsia"/>
          <w:bCs/>
          <w:szCs w:val="21"/>
        </w:rPr>
        <w:t>娠</w:t>
      </w:r>
      <w:proofErr w:type="gramEnd"/>
      <w:r w:rsidRPr="0097065C">
        <w:rPr>
          <w:rFonts w:ascii="宋体" w:hAnsi="宋体" w:cs="宋体" w:hint="eastAsia"/>
          <w:bCs/>
          <w:szCs w:val="21"/>
        </w:rPr>
        <w:t>,以提高妊娠诊断的准确性。</w:t>
      </w:r>
    </w:p>
    <w:p w:rsidR="0080769F" w:rsidRPr="0097065C" w:rsidRDefault="0080769F" w:rsidP="0080769F">
      <w:pPr>
        <w:adjustRightInd w:val="0"/>
        <w:snapToGrid w:val="0"/>
        <w:ind w:firstLineChars="200" w:firstLine="560"/>
        <w:jc w:val="center"/>
        <w:rPr>
          <w:rFonts w:ascii="宋体" w:hAnsi="宋体" w:cs="宋体"/>
          <w:bCs/>
          <w:sz w:val="28"/>
          <w:szCs w:val="28"/>
        </w:rPr>
      </w:pPr>
      <w:r>
        <w:rPr>
          <w:rFonts w:ascii="宋体" w:hAnsi="宋体" w:cs="宋体" w:hint="eastAsia"/>
          <w:bCs/>
          <w:sz w:val="28"/>
          <w:szCs w:val="28"/>
        </w:rPr>
        <w:t>三</w:t>
      </w:r>
      <w:r w:rsidRPr="0097065C">
        <w:rPr>
          <w:rFonts w:ascii="宋体" w:hAnsi="宋体" w:cs="宋体" w:hint="eastAsia"/>
          <w:bCs/>
          <w:sz w:val="28"/>
          <w:szCs w:val="28"/>
        </w:rPr>
        <w:t>、犬的分娩</w:t>
      </w:r>
      <w:r>
        <w:rPr>
          <w:rFonts w:ascii="宋体" w:hAnsi="宋体" w:cs="宋体" w:hint="eastAsia"/>
          <w:bCs/>
          <w:sz w:val="28"/>
          <w:szCs w:val="28"/>
        </w:rPr>
        <w:t>技术</w:t>
      </w:r>
    </w:p>
    <w:p w:rsidR="0080769F" w:rsidRPr="00173221" w:rsidRDefault="0080769F" w:rsidP="0080769F">
      <w:pPr>
        <w:adjustRightInd w:val="0"/>
        <w:snapToGrid w:val="0"/>
        <w:rPr>
          <w:rFonts w:ascii="宋体" w:hAnsi="宋体" w:cs="宋体"/>
          <w:bCs/>
          <w:szCs w:val="21"/>
        </w:rPr>
      </w:pPr>
      <w:r w:rsidRPr="00173221">
        <w:rPr>
          <w:rFonts w:ascii="宋体" w:hAnsi="宋体" w:cs="宋体" w:hint="eastAsia"/>
          <w:b/>
          <w:bCs/>
          <w:sz w:val="24"/>
        </w:rPr>
        <w:t>【学习目标】</w:t>
      </w:r>
      <w:r>
        <w:rPr>
          <w:rFonts w:ascii="宋体" w:hAnsi="宋体" w:cs="宋体" w:hint="eastAsia"/>
          <w:bCs/>
          <w:szCs w:val="21"/>
        </w:rPr>
        <w:t>掌握正常的接产技能以及异常情况下的助产技能。</w:t>
      </w:r>
    </w:p>
    <w:p w:rsidR="0080769F" w:rsidRPr="00173221" w:rsidRDefault="0080769F" w:rsidP="0080769F">
      <w:pPr>
        <w:adjustRightInd w:val="0"/>
        <w:snapToGrid w:val="0"/>
        <w:rPr>
          <w:rFonts w:ascii="宋体" w:hAnsi="宋体" w:cs="宋体"/>
          <w:bCs/>
          <w:szCs w:val="21"/>
        </w:rPr>
      </w:pPr>
      <w:r w:rsidRPr="00173221">
        <w:rPr>
          <w:rFonts w:ascii="宋体" w:hAnsi="宋体" w:cs="宋体" w:hint="eastAsia"/>
          <w:b/>
          <w:bCs/>
          <w:sz w:val="24"/>
        </w:rPr>
        <w:t>【仪器及材料】</w:t>
      </w:r>
      <w:r>
        <w:rPr>
          <w:rFonts w:ascii="宋体" w:hAnsi="宋体" w:cs="宋体" w:hint="eastAsia"/>
          <w:bCs/>
          <w:szCs w:val="21"/>
        </w:rPr>
        <w:t>待产母犬、催产素、70%酒精、5%碘酊、0.5%来苏尔、0.1%新洁尔灭、纱布、卫生纸、棉球、润滑剂、分娩钳、洗手盆、多媒体课件等。</w:t>
      </w:r>
    </w:p>
    <w:p w:rsidR="0080769F" w:rsidRPr="00AB4005" w:rsidRDefault="0080769F" w:rsidP="0080769F">
      <w:pPr>
        <w:adjustRightInd w:val="0"/>
        <w:snapToGrid w:val="0"/>
        <w:rPr>
          <w:rFonts w:ascii="宋体" w:hAnsi="宋体" w:cs="宋体"/>
          <w:bCs/>
        </w:rPr>
      </w:pPr>
      <w:r w:rsidRPr="00173221">
        <w:rPr>
          <w:rFonts w:ascii="宋体" w:hAnsi="宋体" w:cs="宋体" w:hint="eastAsia"/>
          <w:b/>
          <w:bCs/>
          <w:sz w:val="24"/>
        </w:rPr>
        <w:t>【方法与步骤】</w:t>
      </w:r>
      <w:r w:rsidRPr="007E6C6B">
        <w:rPr>
          <w:rFonts w:ascii="宋体" w:hAnsi="宋体" w:cs="宋体" w:hint="eastAsia"/>
          <w:bCs/>
        </w:rPr>
        <w:t>教师带领学生观看并讲解，学生总结</w:t>
      </w:r>
      <w:r>
        <w:rPr>
          <w:rFonts w:ascii="宋体" w:hAnsi="宋体" w:cs="宋体" w:hint="eastAsia"/>
          <w:bCs/>
        </w:rPr>
        <w:t>犬的分娩技术。</w:t>
      </w:r>
    </w:p>
    <w:p w:rsidR="0080769F" w:rsidRPr="0097065C" w:rsidRDefault="0080769F" w:rsidP="0080769F">
      <w:pPr>
        <w:adjustRightInd w:val="0"/>
        <w:snapToGrid w:val="0"/>
        <w:ind w:firstLineChars="200" w:firstLine="420"/>
        <w:jc w:val="left"/>
        <w:rPr>
          <w:rFonts w:ascii="宋体" w:hAnsi="宋体" w:cs="宋体"/>
          <w:bCs/>
          <w:szCs w:val="21"/>
        </w:rPr>
      </w:pPr>
      <w:r w:rsidRPr="00AE22B6">
        <w:rPr>
          <w:rFonts w:ascii="宋体" w:hAnsi="宋体" w:cs="宋体" w:hint="eastAsia"/>
          <w:bCs/>
          <w:szCs w:val="21"/>
        </w:rPr>
        <w:t>1.正常分娩的接产</w:t>
      </w:r>
      <w:r w:rsidRPr="0097065C">
        <w:rPr>
          <w:rFonts w:ascii="宋体" w:hAnsi="宋体" w:cs="宋体" w:hint="eastAsia"/>
          <w:bCs/>
          <w:szCs w:val="21"/>
        </w:rPr>
        <w:t xml:space="preserve">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一般情况下，母犬可自然分娩，只需主人在一旁观察犬的分娩过程是否顺利，新生仔犬是否正常。分娩前要搞好犬体卫生，臀部及乳房部可用0.5%来苏儿或0.1%新洁尔灭擦洗消毒。仔犬产出后，要迅速清除仔犬口腔及呼吸道的黏液、羊水，防止其窒息，并用毛巾擦干全身，如果母犬没有咬断脐带，主人应把脐带中的</w:t>
      </w:r>
      <w:proofErr w:type="gramStart"/>
      <w:r w:rsidRPr="0097065C">
        <w:rPr>
          <w:rFonts w:ascii="宋体" w:hAnsi="宋体" w:cs="宋体" w:hint="eastAsia"/>
          <w:bCs/>
          <w:szCs w:val="21"/>
        </w:rPr>
        <w:t>血反复向仔</w:t>
      </w:r>
      <w:proofErr w:type="gramEnd"/>
      <w:r w:rsidRPr="0097065C">
        <w:rPr>
          <w:rFonts w:ascii="宋体" w:hAnsi="宋体" w:cs="宋体" w:hint="eastAsia"/>
          <w:bCs/>
          <w:szCs w:val="21"/>
        </w:rPr>
        <w:t>犬腹部方向挤压，在距腹部2-3cm处用指甲掐断或用剪刀剪断，断处用细线结扎，并用5%碘酊消毒，以防细菌感染。当胎儿胎盘过早剥离了母体胎盘，胎儿得不到足够氧气，常出现假死仔犬，对假死的仔犬应及时救治。具体方法如下：用双手握住仔犬的头部与身躯，向下甩出仔犬口、鼻腔内的黏液，手有节律地压迫胸腹部，促使羊水从气管内排出，必要时做人工呼吸，同时用毛巾擦拭仔犬体表的黏液，促进血液循环。如抢救3-5 min仔犬仍无呼吸，说明已经死亡。如果母犬</w:t>
      </w:r>
      <w:proofErr w:type="gramStart"/>
      <w:r w:rsidRPr="0097065C">
        <w:rPr>
          <w:rFonts w:ascii="宋体" w:hAnsi="宋体" w:cs="宋体" w:hint="eastAsia"/>
          <w:bCs/>
          <w:szCs w:val="21"/>
        </w:rPr>
        <w:t>不舔仔</w:t>
      </w:r>
      <w:proofErr w:type="gramEnd"/>
      <w:r w:rsidRPr="0097065C">
        <w:rPr>
          <w:rFonts w:ascii="宋体" w:hAnsi="宋体" w:cs="宋体" w:hint="eastAsia"/>
          <w:bCs/>
          <w:szCs w:val="21"/>
        </w:rPr>
        <w:t>犬时，主人要用湿棉球擦掉仔犬的口鼻黏液，并擦洗仔犬的全身，使其四肢出现红色，再用干毛巾擦干仔犬被毛，让母犬哺乳。产后母犬的外阴部、尾及乳房要清洗消毒，并及时更换垫草。</w:t>
      </w:r>
    </w:p>
    <w:p w:rsidR="0080769F" w:rsidRPr="00AE22B6" w:rsidRDefault="0080769F" w:rsidP="0080769F">
      <w:pPr>
        <w:adjustRightInd w:val="0"/>
        <w:snapToGrid w:val="0"/>
        <w:ind w:firstLineChars="200" w:firstLine="420"/>
        <w:jc w:val="left"/>
        <w:rPr>
          <w:rFonts w:ascii="宋体" w:hAnsi="宋体" w:cs="宋体"/>
          <w:bCs/>
          <w:szCs w:val="21"/>
        </w:rPr>
      </w:pPr>
      <w:r w:rsidRPr="00AE22B6">
        <w:rPr>
          <w:rFonts w:ascii="宋体" w:hAnsi="宋体" w:cs="宋体" w:hint="eastAsia"/>
          <w:bCs/>
          <w:szCs w:val="21"/>
        </w:rPr>
        <w:t>2.正常分娩的助产</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当母犬体质虚弱，胎儿难以正常分娩时，需要进行人工助产。助产者要将手洗净，用酒精或用0.1%新洁尔灭洗手消毒。如果助产者手上有外伤，应戴乳胶手套，以防感染。</w:t>
      </w:r>
    </w:p>
    <w:p w:rsidR="0080769F" w:rsidRPr="0097065C" w:rsidRDefault="0080769F" w:rsidP="0080769F">
      <w:pPr>
        <w:adjustRightInd w:val="0"/>
        <w:snapToGrid w:val="0"/>
        <w:ind w:firstLineChars="200" w:firstLine="420"/>
        <w:jc w:val="left"/>
        <w:rPr>
          <w:rFonts w:ascii="宋体" w:hAnsi="宋体" w:cs="宋体"/>
          <w:bCs/>
          <w:szCs w:val="21"/>
        </w:rPr>
      </w:pPr>
      <w:r>
        <w:rPr>
          <w:rFonts w:ascii="宋体" w:hAnsi="宋体" w:cs="宋体" w:hint="eastAsia"/>
          <w:bCs/>
          <w:szCs w:val="21"/>
        </w:rPr>
        <w:t>（1）</w:t>
      </w:r>
      <w:r w:rsidRPr="0097065C">
        <w:rPr>
          <w:rFonts w:ascii="宋体" w:hAnsi="宋体" w:cs="宋体" w:hint="eastAsia"/>
          <w:bCs/>
          <w:szCs w:val="21"/>
        </w:rPr>
        <w:t>当看到胎儿头部已露出阴门外时，如羊膜尚未破裂，要立即将其撕裂，使胎儿的鼻、嘴端露出，并擦净鼻孔和嘴内黏液，以利于呼吸，防止窒息，但也不要过早地撕破羊膜，以免羊水流失过早。</w:t>
      </w:r>
    </w:p>
    <w:p w:rsidR="0080769F" w:rsidRPr="0097065C" w:rsidRDefault="0080769F" w:rsidP="0080769F">
      <w:pPr>
        <w:adjustRightInd w:val="0"/>
        <w:snapToGrid w:val="0"/>
        <w:ind w:firstLineChars="200" w:firstLine="420"/>
        <w:jc w:val="left"/>
        <w:rPr>
          <w:rFonts w:ascii="宋体" w:hAnsi="宋体" w:cs="宋体"/>
          <w:bCs/>
          <w:szCs w:val="21"/>
        </w:rPr>
      </w:pPr>
      <w:r>
        <w:rPr>
          <w:rFonts w:ascii="宋体" w:hAnsi="宋体" w:cs="宋体" w:hint="eastAsia"/>
          <w:bCs/>
          <w:szCs w:val="21"/>
        </w:rPr>
        <w:t>（2）</w:t>
      </w:r>
      <w:r w:rsidRPr="0097065C">
        <w:rPr>
          <w:rFonts w:ascii="宋体" w:hAnsi="宋体" w:cs="宋体" w:hint="eastAsia"/>
          <w:bCs/>
          <w:szCs w:val="21"/>
        </w:rPr>
        <w:t>母犬分娩时，有的产出时间过长，在两胎儿之间母犬努责后，下一个胎儿仍</w:t>
      </w:r>
      <w:proofErr w:type="gramStart"/>
      <w:r w:rsidRPr="0097065C">
        <w:rPr>
          <w:rFonts w:ascii="宋体" w:hAnsi="宋体" w:cs="宋体" w:hint="eastAsia"/>
          <w:bCs/>
          <w:szCs w:val="21"/>
        </w:rPr>
        <w:t>不</w:t>
      </w:r>
      <w:proofErr w:type="gramEnd"/>
      <w:r w:rsidRPr="0097065C">
        <w:rPr>
          <w:rFonts w:ascii="宋体" w:hAnsi="宋体" w:cs="宋体" w:hint="eastAsia"/>
          <w:bCs/>
          <w:szCs w:val="21"/>
        </w:rPr>
        <w:t>排出，可皮下注射催产素1-2 mL。注射后仍未生下来，就很可能是胎儿胎位不正，这就需要</w:t>
      </w:r>
      <w:proofErr w:type="gramStart"/>
      <w:r w:rsidRPr="0097065C">
        <w:rPr>
          <w:rFonts w:ascii="宋体" w:hAnsi="宋体" w:cs="宋体" w:hint="eastAsia"/>
          <w:bCs/>
          <w:szCs w:val="21"/>
        </w:rPr>
        <w:t>送动物</w:t>
      </w:r>
      <w:proofErr w:type="gramEnd"/>
      <w:r w:rsidRPr="0097065C">
        <w:rPr>
          <w:rFonts w:ascii="宋体" w:hAnsi="宋体" w:cs="宋体" w:hint="eastAsia"/>
          <w:bCs/>
          <w:szCs w:val="21"/>
        </w:rPr>
        <w:t>医院教治。</w:t>
      </w:r>
    </w:p>
    <w:p w:rsidR="0080769F" w:rsidRPr="0097065C" w:rsidRDefault="0080769F" w:rsidP="0080769F">
      <w:pPr>
        <w:adjustRightInd w:val="0"/>
        <w:snapToGrid w:val="0"/>
        <w:ind w:firstLineChars="200" w:firstLine="420"/>
        <w:jc w:val="left"/>
        <w:rPr>
          <w:rFonts w:ascii="宋体" w:hAnsi="宋体" w:cs="宋体"/>
          <w:bCs/>
          <w:szCs w:val="21"/>
        </w:rPr>
      </w:pPr>
      <w:r>
        <w:rPr>
          <w:rFonts w:ascii="宋体" w:hAnsi="宋体" w:cs="宋体" w:hint="eastAsia"/>
          <w:bCs/>
          <w:szCs w:val="21"/>
        </w:rPr>
        <w:t>（3）</w:t>
      </w:r>
      <w:r w:rsidRPr="0097065C">
        <w:rPr>
          <w:rFonts w:ascii="宋体" w:hAnsi="宋体" w:cs="宋体" w:hint="eastAsia"/>
          <w:bCs/>
          <w:szCs w:val="21"/>
        </w:rPr>
        <w:t>如在分娩时羊水已流出，而胎儿尚未排出，母犬的阵缩和</w:t>
      </w:r>
      <w:proofErr w:type="gramStart"/>
      <w:r w:rsidRPr="0097065C">
        <w:rPr>
          <w:rFonts w:ascii="宋体" w:hAnsi="宋体" w:cs="宋体" w:hint="eastAsia"/>
          <w:bCs/>
          <w:szCs w:val="21"/>
        </w:rPr>
        <w:t>努责</w:t>
      </w:r>
      <w:proofErr w:type="gramEnd"/>
      <w:r w:rsidRPr="0097065C">
        <w:rPr>
          <w:rFonts w:ascii="宋体" w:hAnsi="宋体" w:cs="宋体" w:hint="eastAsia"/>
          <w:bCs/>
          <w:szCs w:val="21"/>
        </w:rPr>
        <w:t>又较微弱，助产人</w:t>
      </w:r>
      <w:r w:rsidRPr="0097065C">
        <w:rPr>
          <w:rFonts w:ascii="宋体" w:hAnsi="宋体" w:cs="宋体" w:hint="eastAsia"/>
          <w:bCs/>
          <w:szCs w:val="21"/>
        </w:rPr>
        <w:lastRenderedPageBreak/>
        <w:t>员可抓住胎头和两前肢的腕部，随着母犬的努责频率，缓缓拉出胎儿，切不可强行拉出，以免带出子宫，造成子宫脱落。</w:t>
      </w:r>
    </w:p>
    <w:p w:rsidR="0080769F" w:rsidRPr="0097065C" w:rsidRDefault="0080769F" w:rsidP="0080769F">
      <w:pPr>
        <w:adjustRightInd w:val="0"/>
        <w:snapToGrid w:val="0"/>
        <w:ind w:firstLineChars="200" w:firstLine="420"/>
        <w:jc w:val="left"/>
        <w:rPr>
          <w:rFonts w:ascii="宋体" w:hAnsi="宋体" w:cs="宋体"/>
          <w:bCs/>
          <w:szCs w:val="21"/>
        </w:rPr>
      </w:pPr>
      <w:r>
        <w:rPr>
          <w:rFonts w:ascii="宋体" w:hAnsi="宋体" w:cs="宋体" w:hint="eastAsia"/>
          <w:bCs/>
          <w:szCs w:val="21"/>
        </w:rPr>
        <w:t>（4）</w:t>
      </w:r>
      <w:r w:rsidRPr="0097065C">
        <w:rPr>
          <w:rFonts w:ascii="宋体" w:hAnsi="宋体" w:cs="宋体" w:hint="eastAsia"/>
          <w:bCs/>
          <w:szCs w:val="21"/>
        </w:rPr>
        <w:t>当胎位不正引起产出困难时，要修正胎位，即用手指伸进产道，在母犬努责间歇时把胎儿轻轻回送，并转动其位置，趁母犬努责时将胎儿拉出。手指触及</w:t>
      </w:r>
      <w:proofErr w:type="gramStart"/>
      <w:r w:rsidRPr="0097065C">
        <w:rPr>
          <w:rFonts w:ascii="宋体" w:hAnsi="宋体" w:cs="宋体" w:hint="eastAsia"/>
          <w:bCs/>
          <w:szCs w:val="21"/>
        </w:rPr>
        <w:t>不</w:t>
      </w:r>
      <w:proofErr w:type="gramEnd"/>
      <w:r w:rsidRPr="0097065C">
        <w:rPr>
          <w:rFonts w:ascii="宋体" w:hAnsi="宋体" w:cs="宋体" w:hint="eastAsia"/>
          <w:bCs/>
          <w:szCs w:val="21"/>
        </w:rPr>
        <w:t>到时可使用分娩钳。</w:t>
      </w:r>
    </w:p>
    <w:p w:rsidR="0080769F" w:rsidRPr="00AE22B6" w:rsidRDefault="0080769F" w:rsidP="0080769F">
      <w:pPr>
        <w:adjustRightInd w:val="0"/>
        <w:snapToGrid w:val="0"/>
        <w:ind w:firstLineChars="200" w:firstLine="420"/>
        <w:jc w:val="left"/>
        <w:rPr>
          <w:rFonts w:ascii="宋体" w:hAnsi="宋体" w:cs="宋体"/>
          <w:bCs/>
          <w:szCs w:val="21"/>
        </w:rPr>
      </w:pPr>
      <w:r w:rsidRPr="00AE22B6">
        <w:rPr>
          <w:rFonts w:ascii="宋体" w:hAnsi="宋体" w:cs="宋体" w:hint="eastAsia"/>
          <w:bCs/>
          <w:szCs w:val="21"/>
        </w:rPr>
        <w:t>3.注意事项</w:t>
      </w:r>
    </w:p>
    <w:p w:rsidR="0080769F" w:rsidRPr="0097065C" w:rsidRDefault="0080769F" w:rsidP="0080769F">
      <w:pPr>
        <w:adjustRightInd w:val="0"/>
        <w:snapToGrid w:val="0"/>
        <w:ind w:firstLineChars="200" w:firstLine="420"/>
        <w:jc w:val="left"/>
        <w:rPr>
          <w:rFonts w:ascii="宋体" w:hAnsi="宋体" w:cs="宋体"/>
          <w:bCs/>
          <w:szCs w:val="21"/>
        </w:rPr>
      </w:pPr>
      <w:r>
        <w:rPr>
          <w:rFonts w:ascii="宋体" w:hAnsi="宋体" w:cs="宋体" w:hint="eastAsia"/>
          <w:bCs/>
          <w:szCs w:val="21"/>
        </w:rPr>
        <w:t>（1）</w:t>
      </w:r>
      <w:r w:rsidRPr="0097065C">
        <w:rPr>
          <w:rFonts w:ascii="宋体" w:hAnsi="宋体" w:cs="宋体" w:hint="eastAsia"/>
          <w:bCs/>
          <w:szCs w:val="21"/>
        </w:rPr>
        <w:t>犬分娩场所</w:t>
      </w:r>
      <w:proofErr w:type="gramStart"/>
      <w:r w:rsidRPr="0097065C">
        <w:rPr>
          <w:rFonts w:ascii="宋体" w:hAnsi="宋体" w:cs="宋体" w:hint="eastAsia"/>
          <w:bCs/>
          <w:szCs w:val="21"/>
        </w:rPr>
        <w:t>应微暗不</w:t>
      </w:r>
      <w:proofErr w:type="gramEnd"/>
      <w:r w:rsidRPr="0097065C">
        <w:rPr>
          <w:rFonts w:ascii="宋体" w:hAnsi="宋体" w:cs="宋体" w:hint="eastAsia"/>
          <w:bCs/>
          <w:szCs w:val="21"/>
        </w:rPr>
        <w:t>明亮，这样可避免母犬兴奋。四周应无嘈杂声，严禁多人围观，否则会使母犬过分紧张而引起难产。</w:t>
      </w:r>
    </w:p>
    <w:p w:rsidR="0080769F" w:rsidRPr="0097065C" w:rsidRDefault="0080769F" w:rsidP="0080769F">
      <w:pPr>
        <w:adjustRightInd w:val="0"/>
        <w:snapToGrid w:val="0"/>
        <w:ind w:firstLineChars="200" w:firstLine="420"/>
        <w:jc w:val="left"/>
        <w:rPr>
          <w:rFonts w:ascii="宋体" w:hAnsi="宋体" w:cs="宋体"/>
          <w:bCs/>
          <w:szCs w:val="21"/>
        </w:rPr>
      </w:pPr>
      <w:r>
        <w:rPr>
          <w:rFonts w:ascii="宋体" w:hAnsi="宋体" w:cs="宋体" w:hint="eastAsia"/>
          <w:bCs/>
          <w:szCs w:val="21"/>
        </w:rPr>
        <w:t>（2）</w:t>
      </w:r>
      <w:r w:rsidRPr="0097065C">
        <w:rPr>
          <w:rFonts w:ascii="宋体" w:hAnsi="宋体" w:cs="宋体" w:hint="eastAsia"/>
          <w:bCs/>
          <w:szCs w:val="21"/>
        </w:rPr>
        <w:t>注意观察母犬咬断脐带的动作，发现母犬有“食仔癖”时应及时制止。</w:t>
      </w:r>
    </w:p>
    <w:p w:rsidR="0080769F" w:rsidRPr="0097065C" w:rsidRDefault="0080769F" w:rsidP="0080769F">
      <w:pPr>
        <w:adjustRightInd w:val="0"/>
        <w:snapToGrid w:val="0"/>
        <w:ind w:firstLineChars="200" w:firstLine="420"/>
        <w:jc w:val="left"/>
        <w:rPr>
          <w:rFonts w:ascii="宋体" w:hAnsi="宋体" w:cs="宋体"/>
          <w:bCs/>
          <w:szCs w:val="21"/>
        </w:rPr>
      </w:pPr>
      <w:r>
        <w:rPr>
          <w:rFonts w:ascii="宋体" w:hAnsi="宋体" w:cs="宋体" w:hint="eastAsia"/>
          <w:bCs/>
          <w:szCs w:val="21"/>
        </w:rPr>
        <w:t>（3）</w:t>
      </w:r>
      <w:r w:rsidRPr="0097065C">
        <w:rPr>
          <w:rFonts w:ascii="宋体" w:hAnsi="宋体" w:cs="宋体" w:hint="eastAsia"/>
          <w:bCs/>
          <w:szCs w:val="21"/>
        </w:rPr>
        <w:t>当孕犬已从阴门流出多量的稀薄液体达数小时，或者胎儿露出阴门10 min还不能全部产出时，说明母犬难产，这时要给予助产或做剖腹产。</w:t>
      </w:r>
    </w:p>
    <w:p w:rsidR="0080769F" w:rsidRPr="0097065C" w:rsidRDefault="0080769F" w:rsidP="0080769F">
      <w:pPr>
        <w:adjustRightInd w:val="0"/>
        <w:snapToGrid w:val="0"/>
        <w:ind w:firstLineChars="200" w:firstLine="420"/>
        <w:jc w:val="left"/>
        <w:rPr>
          <w:rFonts w:ascii="宋体" w:hAnsi="宋体" w:cs="宋体"/>
          <w:bCs/>
          <w:szCs w:val="21"/>
        </w:rPr>
      </w:pPr>
      <w:r>
        <w:rPr>
          <w:rFonts w:ascii="宋体" w:hAnsi="宋体" w:cs="宋体" w:hint="eastAsia"/>
          <w:bCs/>
          <w:szCs w:val="21"/>
        </w:rPr>
        <w:t>（4）</w:t>
      </w:r>
      <w:r w:rsidRPr="0097065C">
        <w:rPr>
          <w:rFonts w:ascii="宋体" w:hAnsi="宋体" w:cs="宋体" w:hint="eastAsia"/>
          <w:bCs/>
          <w:szCs w:val="21"/>
        </w:rPr>
        <w:t>助产前要将指甲剪短、磨光，严格消毒，以防感染，整个助产过程动作要轻。</w:t>
      </w:r>
    </w:p>
    <w:p w:rsidR="0080769F" w:rsidRDefault="0080769F" w:rsidP="0080769F">
      <w:pPr>
        <w:adjustRightInd w:val="0"/>
        <w:snapToGrid w:val="0"/>
        <w:ind w:firstLineChars="200" w:firstLine="420"/>
        <w:jc w:val="left"/>
        <w:rPr>
          <w:rFonts w:ascii="宋体" w:hAnsi="宋体" w:cs="宋体"/>
          <w:bCs/>
          <w:szCs w:val="21"/>
        </w:rPr>
      </w:pPr>
      <w:r>
        <w:rPr>
          <w:rFonts w:ascii="宋体" w:hAnsi="宋体" w:cs="宋体" w:hint="eastAsia"/>
          <w:bCs/>
          <w:szCs w:val="21"/>
        </w:rPr>
        <w:t>（5）</w:t>
      </w:r>
      <w:r w:rsidRPr="0097065C">
        <w:rPr>
          <w:rFonts w:ascii="宋体" w:hAnsi="宋体" w:cs="宋体" w:hint="eastAsia"/>
          <w:bCs/>
          <w:szCs w:val="21"/>
        </w:rPr>
        <w:t>分娩后，若阴道内仍有较多的鲜红色排泄物流出，则预示产道可能有大出血，应立即用脱脂棉将阴道堵塞，并迅速送医院诊治。</w:t>
      </w:r>
    </w:p>
    <w:p w:rsidR="0080769F" w:rsidRPr="00AB4005" w:rsidRDefault="0080769F" w:rsidP="0080769F">
      <w:pPr>
        <w:jc w:val="left"/>
        <w:rPr>
          <w:rFonts w:ascii="宋体" w:hAnsi="宋体" w:cs="宋体"/>
          <w:bCs/>
          <w:szCs w:val="21"/>
        </w:rPr>
      </w:pPr>
      <w:r>
        <w:rPr>
          <w:rFonts w:ascii="宋体" w:hAnsi="宋体" w:cs="宋体" w:hint="eastAsia"/>
          <w:b/>
          <w:bCs/>
          <w:sz w:val="24"/>
        </w:rPr>
        <w:t>【相关知识</w:t>
      </w:r>
      <w:r w:rsidRPr="00173221">
        <w:rPr>
          <w:rFonts w:ascii="宋体" w:hAnsi="宋体" w:cs="宋体" w:hint="eastAsia"/>
          <w:b/>
          <w:bCs/>
          <w:sz w:val="24"/>
        </w:rPr>
        <w:t>】</w:t>
      </w:r>
    </w:p>
    <w:p w:rsidR="0080769F" w:rsidRPr="0097065C" w:rsidRDefault="0080769F" w:rsidP="0080769F">
      <w:pPr>
        <w:adjustRightInd w:val="0"/>
        <w:snapToGrid w:val="0"/>
        <w:ind w:firstLineChars="200" w:firstLine="560"/>
        <w:jc w:val="left"/>
        <w:rPr>
          <w:rFonts w:ascii="宋体" w:hAnsi="宋体" w:cs="宋体"/>
          <w:bCs/>
          <w:sz w:val="28"/>
          <w:szCs w:val="28"/>
        </w:rPr>
      </w:pPr>
      <w:r w:rsidRPr="0097065C">
        <w:rPr>
          <w:rFonts w:ascii="宋体" w:hAnsi="宋体" w:cs="宋体" w:hint="eastAsia"/>
          <w:bCs/>
          <w:sz w:val="28"/>
          <w:szCs w:val="28"/>
        </w:rPr>
        <w:t>一、犬的性成熟</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幼犬生长发育到一定时期，开始表现出性行为，具有第二性征，生殖器官已经基本发育成熟，开始产生成熟的精子或卵子，称为犬的性成熟。</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的性成熟时同受品种、环境、气候、地区、管理水平及营养状况等因素的影响而有一定差异。一般来讲，小型犬性成熟较大型犬性成熟早,管理水平较高、营养状况较好的性成熟较早，公犬的性成熟一般稍晚于母犬。一般情况下，母犬性成熟是在出生后的6-12个月,公犬的性成熟是在出生后的12-16个月。公犬的性成熟和体成熟并不同步，达到性成熟时，虽然已具备了繁殖能力，但其未达到体成熟，如果此时交配受孕，对母犬和</w:t>
      </w:r>
      <w:proofErr w:type="gramStart"/>
      <w:r w:rsidRPr="0097065C">
        <w:rPr>
          <w:rFonts w:ascii="宋体" w:hAnsi="宋体" w:cs="宋体" w:hint="eastAsia"/>
          <w:bCs/>
          <w:szCs w:val="21"/>
        </w:rPr>
        <w:t>仔犬</w:t>
      </w:r>
      <w:proofErr w:type="gramEnd"/>
      <w:r w:rsidRPr="0097065C">
        <w:rPr>
          <w:rFonts w:ascii="宋体" w:hAnsi="宋体" w:cs="宋体" w:hint="eastAsia"/>
          <w:bCs/>
          <w:szCs w:val="21"/>
        </w:rPr>
        <w:t>都不利，母犬的发育会受影响，产后乳汁少，仔犬体型小，成活率低。因此此时还不适于配种,应待</w:t>
      </w:r>
      <w:proofErr w:type="gramStart"/>
      <w:r w:rsidRPr="0097065C">
        <w:rPr>
          <w:rFonts w:ascii="宋体" w:hAnsi="宋体" w:cs="宋体" w:hint="eastAsia"/>
          <w:bCs/>
          <w:szCs w:val="21"/>
        </w:rPr>
        <w:t>犬达到体</w:t>
      </w:r>
      <w:proofErr w:type="gramEnd"/>
      <w:r w:rsidRPr="0097065C">
        <w:rPr>
          <w:rFonts w:ascii="宋体" w:hAnsi="宋体" w:cs="宋体" w:hint="eastAsia"/>
          <w:bCs/>
          <w:szCs w:val="21"/>
        </w:rPr>
        <w:t>成熟后再进行繁殖配种。</w:t>
      </w:r>
      <w:proofErr w:type="gramStart"/>
      <w:r w:rsidRPr="0097065C">
        <w:rPr>
          <w:rFonts w:ascii="宋体" w:hAnsi="宋体" w:cs="宋体" w:hint="eastAsia"/>
          <w:bCs/>
          <w:szCs w:val="21"/>
        </w:rPr>
        <w:t>犬达到体</w:t>
      </w:r>
      <w:proofErr w:type="gramEnd"/>
      <w:r w:rsidRPr="0097065C">
        <w:rPr>
          <w:rFonts w:ascii="宋体" w:hAnsi="宋体" w:cs="宋体" w:hint="eastAsia"/>
          <w:bCs/>
          <w:szCs w:val="21"/>
        </w:rPr>
        <w:t>成熟一般需要20个月左右，因此，犬的</w:t>
      </w:r>
      <w:proofErr w:type="gramStart"/>
      <w:r w:rsidRPr="0097065C">
        <w:rPr>
          <w:rFonts w:ascii="宋体" w:hAnsi="宋体" w:cs="宋体" w:hint="eastAsia"/>
          <w:bCs/>
          <w:szCs w:val="21"/>
        </w:rPr>
        <w:t>最佳初配年龄</w:t>
      </w:r>
      <w:proofErr w:type="gramEnd"/>
      <w:r w:rsidRPr="0097065C">
        <w:rPr>
          <w:rFonts w:ascii="宋体" w:hAnsi="宋体" w:cs="宋体" w:hint="eastAsia"/>
          <w:bCs/>
          <w:szCs w:val="21"/>
        </w:rPr>
        <w:t>一般母</w:t>
      </w:r>
      <w:proofErr w:type="gramStart"/>
      <w:r w:rsidRPr="0097065C">
        <w:rPr>
          <w:rFonts w:ascii="宋体" w:hAnsi="宋体" w:cs="宋体" w:hint="eastAsia"/>
          <w:bCs/>
          <w:szCs w:val="21"/>
        </w:rPr>
        <w:t>犬为</w:t>
      </w:r>
      <w:proofErr w:type="gramEnd"/>
      <w:r w:rsidRPr="0097065C">
        <w:rPr>
          <w:rFonts w:ascii="宋体" w:hAnsi="宋体" w:cs="宋体" w:hint="eastAsia"/>
          <w:bCs/>
          <w:szCs w:val="21"/>
        </w:rPr>
        <w:t>12-18个月,公</w:t>
      </w:r>
      <w:proofErr w:type="gramStart"/>
      <w:r w:rsidRPr="0097065C">
        <w:rPr>
          <w:rFonts w:ascii="宋体" w:hAnsi="宋体" w:cs="宋体" w:hint="eastAsia"/>
          <w:bCs/>
          <w:szCs w:val="21"/>
        </w:rPr>
        <w:t>犬为</w:t>
      </w:r>
      <w:proofErr w:type="gramEnd"/>
      <w:r w:rsidRPr="0097065C">
        <w:rPr>
          <w:rFonts w:ascii="宋体" w:hAnsi="宋体" w:cs="宋体" w:hint="eastAsia"/>
          <w:bCs/>
          <w:szCs w:val="21"/>
        </w:rPr>
        <w:t>18-24个月。</w:t>
      </w:r>
    </w:p>
    <w:p w:rsidR="0080769F" w:rsidRPr="0097065C" w:rsidRDefault="0080769F" w:rsidP="0080769F">
      <w:pPr>
        <w:adjustRightInd w:val="0"/>
        <w:snapToGrid w:val="0"/>
        <w:ind w:firstLineChars="200" w:firstLine="560"/>
        <w:jc w:val="left"/>
        <w:rPr>
          <w:rFonts w:ascii="宋体" w:hAnsi="宋体" w:cs="宋体"/>
          <w:bCs/>
          <w:sz w:val="28"/>
          <w:szCs w:val="28"/>
        </w:rPr>
      </w:pPr>
      <w:r w:rsidRPr="0097065C">
        <w:rPr>
          <w:rFonts w:ascii="宋体" w:hAnsi="宋体" w:cs="宋体" w:hint="eastAsia"/>
          <w:bCs/>
          <w:sz w:val="28"/>
          <w:szCs w:val="28"/>
        </w:rPr>
        <w:t>二、犬的发情</w:t>
      </w:r>
    </w:p>
    <w:p w:rsidR="0080769F" w:rsidRPr="0097065C" w:rsidRDefault="0080769F" w:rsidP="0080769F">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（一）发情规律</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不同品种、不同地理位置和环境，犬的发情时间有所不同。在我国，犬发情高峰期多在春季3-5月份和秋季的9-11月份，有些犬在冬季、夏季也可发情。犬是单发情动物，在一个发情周期内只出现一次发情。</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环境因素影响发情间隔时间，如果将未发情的犬和发情的犬放在一起，在1-2周内，未发情的犬则表现出发情前期的征兆，所以在同一舍内饲养的犬经常出现同期发情。</w:t>
      </w:r>
    </w:p>
    <w:p w:rsidR="0080769F" w:rsidRPr="0097065C" w:rsidRDefault="0080769F" w:rsidP="0080769F">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（二）发情周期</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公犬无明显的发情期，性成然的公犬，任何时期都可因性刺激而引起性欲。母犬发育到一定年龄时所表现出的一种周期性的性活动现象称发情（也叫性周期）。从一次发情到下一次发情的</w:t>
      </w:r>
      <w:proofErr w:type="gramStart"/>
      <w:r w:rsidRPr="0097065C">
        <w:rPr>
          <w:rFonts w:ascii="宋体" w:hAnsi="宋体" w:cs="宋体" w:hint="eastAsia"/>
          <w:bCs/>
          <w:szCs w:val="21"/>
        </w:rPr>
        <w:t>同隔时间</w:t>
      </w:r>
      <w:proofErr w:type="gramEnd"/>
      <w:r w:rsidRPr="0097065C">
        <w:rPr>
          <w:rFonts w:ascii="宋体" w:hAnsi="宋体" w:cs="宋体" w:hint="eastAsia"/>
          <w:bCs/>
          <w:szCs w:val="21"/>
        </w:rPr>
        <w:t>称为发情周期。因犬的品种和个体的不同，发情的间隔时间也不一样。一般来说,犬的发情周期为7个月,而有些品种的犬一年只有一个发情周期。在整个发情期，母犬全身和生殖器官在神经、激素的作用下会发生一系列的复杂变化，根据这些变化以及导致这些变化的原因，可将发情周期分为发情前期、发情期、发情后期</w:t>
      </w:r>
      <w:proofErr w:type="gramStart"/>
      <w:r w:rsidRPr="0097065C">
        <w:rPr>
          <w:rFonts w:ascii="宋体" w:hAnsi="宋体" w:cs="宋体" w:hint="eastAsia"/>
          <w:bCs/>
          <w:szCs w:val="21"/>
        </w:rPr>
        <w:t>和休情期</w:t>
      </w:r>
      <w:proofErr w:type="gramEnd"/>
      <w:r w:rsidRPr="0097065C">
        <w:rPr>
          <w:rFonts w:ascii="宋体" w:hAnsi="宋体" w:cs="宋体" w:hint="eastAsia"/>
          <w:bCs/>
          <w:szCs w:val="21"/>
        </w:rPr>
        <w:t>四个时期。</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1.发情前期  发情前期卵巢上新生的卵泡开始发育并迅速增大，雌激素分泌增加，生殖道上皮开始增生，阴道出现角质化，腺体活动加强，分泌增多；外阴充血，阴门肿胀，潮红湿润，流出混有血液的黏液；</w:t>
      </w:r>
      <w:proofErr w:type="gramStart"/>
      <w:r w:rsidRPr="0097065C">
        <w:rPr>
          <w:rFonts w:ascii="宋体" w:hAnsi="宋体" w:cs="宋体" w:hint="eastAsia"/>
          <w:bCs/>
          <w:szCs w:val="21"/>
        </w:rPr>
        <w:t>犬变得</w:t>
      </w:r>
      <w:proofErr w:type="gramEnd"/>
      <w:r w:rsidRPr="0097065C">
        <w:rPr>
          <w:rFonts w:ascii="宋体" w:hAnsi="宋体" w:cs="宋体" w:hint="eastAsia"/>
          <w:bCs/>
          <w:szCs w:val="21"/>
        </w:rPr>
        <w:t>兴奋不安，时常排尿，但此时母犬不接受交配，发情前期一般为7-10天。</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2.发情期  发情期的典型行为是接受公犬交配，发情征兆也</w:t>
      </w:r>
      <w:proofErr w:type="gramStart"/>
      <w:r w:rsidRPr="0097065C">
        <w:rPr>
          <w:rFonts w:ascii="宋体" w:hAnsi="宋体" w:cs="宋体" w:hint="eastAsia"/>
          <w:bCs/>
          <w:szCs w:val="21"/>
        </w:rPr>
        <w:t>最</w:t>
      </w:r>
      <w:proofErr w:type="gramEnd"/>
      <w:r w:rsidRPr="0097065C">
        <w:rPr>
          <w:rFonts w:ascii="宋体" w:hAnsi="宋体" w:cs="宋体" w:hint="eastAsia"/>
          <w:bCs/>
          <w:szCs w:val="21"/>
        </w:rPr>
        <w:t>叨显。发情期持续时间为7-12天。在这一时期，母犬外阴肿胀变软，出现皱褶，阴门流出的黏液颜色变浅，出血减少或停止。母犬表现出交配欲，主动接近公犬，臀部转向公犬，当公犬爬跨时，母犬主动</w:t>
      </w:r>
      <w:proofErr w:type="gramStart"/>
      <w:r w:rsidRPr="0097065C">
        <w:rPr>
          <w:rFonts w:ascii="宋体" w:hAnsi="宋体" w:cs="宋体" w:hint="eastAsia"/>
          <w:bCs/>
          <w:szCs w:val="21"/>
        </w:rPr>
        <w:t>下塌</w:t>
      </w:r>
      <w:proofErr w:type="gramEnd"/>
      <w:r w:rsidRPr="0097065C">
        <w:rPr>
          <w:rFonts w:ascii="宋体" w:hAnsi="宋体" w:cs="宋体" w:hint="eastAsia"/>
          <w:bCs/>
          <w:szCs w:val="21"/>
        </w:rPr>
        <w:t>腰部，尾巴偏向一侧，阴门开张，接受交配。发情1-3天后，母犬即开始排卵，这是其交配的最佳时期。公、母犬的交配时间约需1 h，此时应保持环境安静，切不可人为强行将正在交配的公母犬拉开。</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lastRenderedPageBreak/>
        <w:t>3.发情后期  发情后期母犬性欲开始减退，拒绝公犬交配。发情后期第3-5天，卵巢形成黄体，血中孕酮含量迅速升高。如果此次发情未交配或配后不孕，则发情后期可持续30-90天，平均60天。卵巢上的黄体在排卵后的第42天开始退化。如果怀孕，发情后期则是怀孕期和</w:t>
      </w:r>
      <w:proofErr w:type="gramStart"/>
      <w:r w:rsidRPr="0097065C">
        <w:rPr>
          <w:rFonts w:ascii="宋体" w:hAnsi="宋体" w:cs="宋体" w:hint="eastAsia"/>
          <w:bCs/>
          <w:szCs w:val="21"/>
        </w:rPr>
        <w:t>泌</w:t>
      </w:r>
      <w:proofErr w:type="gramEnd"/>
      <w:r w:rsidRPr="0097065C">
        <w:rPr>
          <w:rFonts w:ascii="宋体" w:hAnsi="宋体" w:cs="宋体" w:hint="eastAsia"/>
          <w:bCs/>
          <w:szCs w:val="21"/>
        </w:rPr>
        <w:t>乳期。但是无论母犬怀孕与否，在发情后期，母犬都在孕酮的作用下，使子宫黏膜增生，子宫壁增厚，为胚胎的发育做准备。</w:t>
      </w:r>
    </w:p>
    <w:p w:rsidR="0080769F" w:rsidRPr="005D3D6D"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4.</w:t>
      </w:r>
      <w:proofErr w:type="gramStart"/>
      <w:r w:rsidRPr="0097065C">
        <w:rPr>
          <w:rFonts w:ascii="宋体" w:hAnsi="宋体" w:cs="宋体" w:hint="eastAsia"/>
          <w:bCs/>
          <w:szCs w:val="21"/>
        </w:rPr>
        <w:t>休情期</w:t>
      </w:r>
      <w:proofErr w:type="gramEnd"/>
      <w:r w:rsidRPr="0097065C">
        <w:rPr>
          <w:rFonts w:ascii="宋体" w:hAnsi="宋体" w:cs="宋体" w:hint="eastAsia"/>
          <w:bCs/>
          <w:szCs w:val="21"/>
        </w:rPr>
        <w:t xml:space="preserve">  </w:t>
      </w:r>
      <w:proofErr w:type="gramStart"/>
      <w:r w:rsidRPr="0097065C">
        <w:rPr>
          <w:rFonts w:ascii="宋体" w:hAnsi="宋体" w:cs="宋体" w:hint="eastAsia"/>
          <w:bCs/>
          <w:szCs w:val="21"/>
        </w:rPr>
        <w:t>休情期</w:t>
      </w:r>
      <w:proofErr w:type="gramEnd"/>
      <w:r w:rsidRPr="0097065C">
        <w:rPr>
          <w:rFonts w:ascii="宋体" w:hAnsi="宋体" w:cs="宋体" w:hint="eastAsia"/>
          <w:bCs/>
          <w:szCs w:val="21"/>
        </w:rPr>
        <w:t>又称乏情期、间情期，是发情后期到下次发情前期的一段时间，全部生殖器处于静止状态。</w:t>
      </w:r>
      <w:proofErr w:type="gramStart"/>
      <w:r w:rsidRPr="0097065C">
        <w:rPr>
          <w:rFonts w:ascii="宋体" w:hAnsi="宋体" w:cs="宋体" w:hint="eastAsia"/>
          <w:bCs/>
          <w:szCs w:val="21"/>
        </w:rPr>
        <w:t>休情期</w:t>
      </w:r>
      <w:proofErr w:type="gramEnd"/>
      <w:r w:rsidRPr="0097065C">
        <w:rPr>
          <w:rFonts w:ascii="宋体" w:hAnsi="宋体" w:cs="宋体" w:hint="eastAsia"/>
          <w:bCs/>
          <w:szCs w:val="21"/>
        </w:rPr>
        <w:t>约为3个月。</w:t>
      </w:r>
    </w:p>
    <w:p w:rsidR="0080769F" w:rsidRPr="0097065C" w:rsidRDefault="0080769F" w:rsidP="0080769F">
      <w:pPr>
        <w:adjustRightInd w:val="0"/>
        <w:snapToGrid w:val="0"/>
        <w:ind w:firstLineChars="200" w:firstLine="560"/>
        <w:jc w:val="left"/>
        <w:rPr>
          <w:rFonts w:ascii="宋体" w:hAnsi="宋体" w:cs="宋体"/>
          <w:bCs/>
          <w:sz w:val="28"/>
          <w:szCs w:val="28"/>
        </w:rPr>
      </w:pPr>
      <w:r w:rsidRPr="0097065C">
        <w:rPr>
          <w:rFonts w:ascii="宋体" w:hAnsi="宋体" w:cs="宋体" w:hint="eastAsia"/>
          <w:bCs/>
          <w:sz w:val="28"/>
          <w:szCs w:val="28"/>
        </w:rPr>
        <w:t>三、犬的配种</w:t>
      </w:r>
    </w:p>
    <w:p w:rsidR="0080769F" w:rsidRPr="0097065C" w:rsidRDefault="0080769F" w:rsidP="0080769F">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（一）种犬的选择</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1.种公犬的选择  种公犬生殖器官发育正营，精力充沛，性情和顺，配种时紧追母犬，频顾排尿。公犬对后代的影响比母犬大，所以要使后代一代比一代强，就要选择各方面性状高于母犬的公犬。</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2.种母犬的选择  种母犬母性好，</w:t>
      </w:r>
      <w:proofErr w:type="gramStart"/>
      <w:r w:rsidRPr="0097065C">
        <w:rPr>
          <w:rFonts w:ascii="宋体" w:hAnsi="宋体" w:cs="宋体" w:hint="eastAsia"/>
          <w:bCs/>
          <w:szCs w:val="21"/>
        </w:rPr>
        <w:t>泌</w:t>
      </w:r>
      <w:proofErr w:type="gramEnd"/>
      <w:r w:rsidRPr="0097065C">
        <w:rPr>
          <w:rFonts w:ascii="宋体" w:hAnsi="宋体" w:cs="宋体" w:hint="eastAsia"/>
          <w:bCs/>
          <w:szCs w:val="21"/>
        </w:rPr>
        <w:t>乳能力强，产仔数多。母性好的犬表现在：分娩前会筑窝，产仔后能定时给仔犬哺乳，很少离开窝巢，经常用</w:t>
      </w:r>
      <w:proofErr w:type="gramStart"/>
      <w:r w:rsidRPr="0097065C">
        <w:rPr>
          <w:rFonts w:ascii="宋体" w:hAnsi="宋体" w:cs="宋体" w:hint="eastAsia"/>
          <w:bCs/>
          <w:szCs w:val="21"/>
        </w:rPr>
        <w:t>舌头舔仔犬</w:t>
      </w:r>
      <w:proofErr w:type="gramEnd"/>
      <w:r w:rsidRPr="0097065C">
        <w:rPr>
          <w:rFonts w:ascii="宋体" w:hAnsi="宋体" w:cs="宋体" w:hint="eastAsia"/>
          <w:bCs/>
          <w:szCs w:val="21"/>
        </w:rPr>
        <w:t>，能将爬出窝的仔</w:t>
      </w:r>
      <w:proofErr w:type="gramStart"/>
      <w:r w:rsidRPr="0097065C">
        <w:rPr>
          <w:rFonts w:ascii="宋体" w:hAnsi="宋体" w:cs="宋体" w:hint="eastAsia"/>
          <w:bCs/>
          <w:szCs w:val="21"/>
        </w:rPr>
        <w:t>犬用嘴衔入窝内</w:t>
      </w:r>
      <w:proofErr w:type="gramEnd"/>
      <w:r w:rsidRPr="0097065C">
        <w:rPr>
          <w:rFonts w:ascii="宋体" w:hAnsi="宋体" w:cs="宋体" w:hint="eastAsia"/>
          <w:bCs/>
          <w:szCs w:val="21"/>
        </w:rPr>
        <w:t>。当产后1个月左右，乳量减少时能呕吐</w:t>
      </w:r>
      <w:proofErr w:type="gramStart"/>
      <w:r w:rsidRPr="0097065C">
        <w:rPr>
          <w:rFonts w:ascii="宋体" w:hAnsi="宋体" w:cs="宋体" w:hint="eastAsia"/>
          <w:bCs/>
          <w:szCs w:val="21"/>
        </w:rPr>
        <w:t>食物喂仔犬</w:t>
      </w:r>
      <w:proofErr w:type="gramEnd"/>
      <w:r w:rsidRPr="0097065C">
        <w:rPr>
          <w:rFonts w:ascii="宋体" w:hAnsi="宋体" w:cs="宋体" w:hint="eastAsia"/>
          <w:bCs/>
          <w:szCs w:val="21"/>
        </w:rPr>
        <w:t>。</w:t>
      </w:r>
    </w:p>
    <w:p w:rsidR="0080769F" w:rsidRPr="0097065C" w:rsidRDefault="0080769F" w:rsidP="0080769F">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（二）配种的时间</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正确的配种时间是提高受胎率的关键。其推算方法是，确认母犬的阴门有明显肿胀、潮红或见第一滴血时作为第1天，初产犬一般在第11-13天进行首次交配，这时母犬开始排卵，生殖道为交配做好了准备；经产犬在第9-11天进行首次交配。对经产母犬，</w:t>
      </w:r>
      <w:proofErr w:type="gramStart"/>
      <w:r w:rsidRPr="0097065C">
        <w:rPr>
          <w:rFonts w:ascii="宋体" w:hAnsi="宋体" w:cs="宋体" w:hint="eastAsia"/>
          <w:bCs/>
          <w:szCs w:val="21"/>
        </w:rPr>
        <w:t>随胎次</w:t>
      </w:r>
      <w:proofErr w:type="gramEnd"/>
      <w:r w:rsidRPr="0097065C">
        <w:rPr>
          <w:rFonts w:ascii="宋体" w:hAnsi="宋体" w:cs="宋体" w:hint="eastAsia"/>
          <w:bCs/>
          <w:szCs w:val="21"/>
        </w:rPr>
        <w:t>的增加，配种时间提前，母犬的年龄每增加二岁或胎次每增加二窝，首次的交配应前移1天。有的高产母犬经多次产仔后，发情5天其阴道就停止出血，在第6或第7天配种即可受孕。如主人未发现阴道排血的开始日期，也可根据阴道分泌物的颜色变化进行确定配种的最佳日期。当阴道分泌物的颜色由红变为稻草黄色后的2-3天，即可进行交配，此时，母犬的阴唇柔软，垂直状态的阴道前庭已变得平直，便于公犬阴茎的插入。然而，有少数的母犬在发情前期和发情期不出现阴道排血，还有个别母犬的血样分泌物可持续至发情期，或延续到发情后期的若干天，如遇这种情况，可用公犬进行试情，母犬愿意接受公犬交配后的1-3天，就是</w:t>
      </w:r>
      <w:proofErr w:type="gramStart"/>
      <w:r w:rsidRPr="0097065C">
        <w:rPr>
          <w:rFonts w:ascii="宋体" w:hAnsi="宋体" w:cs="宋体" w:hint="eastAsia"/>
          <w:bCs/>
          <w:szCs w:val="21"/>
        </w:rPr>
        <w:t>最</w:t>
      </w:r>
      <w:proofErr w:type="gramEnd"/>
      <w:r w:rsidRPr="0097065C">
        <w:rPr>
          <w:rFonts w:ascii="宋体" w:hAnsi="宋体" w:cs="宋体" w:hint="eastAsia"/>
          <w:bCs/>
          <w:szCs w:val="21"/>
        </w:rPr>
        <w:t>适配种期。犬的交配时间应在公母犬精神状态最佳的时间，在每日清晨进行交配为最佳，公母犬经过一夜的休息，性欲极易亢奋，交配容易成功。</w:t>
      </w:r>
    </w:p>
    <w:p w:rsidR="0080769F" w:rsidRPr="0097065C" w:rsidRDefault="0080769F" w:rsidP="0080769F">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（三）配种的次数</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发情母犬以相隔24-48h两次交配为好，第二次交配可用同一公大，也可选用另外</w:t>
      </w:r>
      <w:proofErr w:type="gramStart"/>
      <w:r w:rsidRPr="0097065C">
        <w:rPr>
          <w:rFonts w:ascii="宋体" w:hAnsi="宋体" w:cs="宋体" w:hint="eastAsia"/>
          <w:bCs/>
          <w:szCs w:val="21"/>
        </w:rPr>
        <w:t>一</w:t>
      </w:r>
      <w:proofErr w:type="gramEnd"/>
      <w:r w:rsidRPr="0097065C">
        <w:rPr>
          <w:rFonts w:ascii="宋体" w:hAnsi="宋体" w:cs="宋体" w:hint="eastAsia"/>
          <w:bCs/>
          <w:szCs w:val="21"/>
        </w:rPr>
        <w:t>公犬，但公犬交配次数，每天不得超过一次。</w:t>
      </w:r>
    </w:p>
    <w:p w:rsidR="0080769F" w:rsidRPr="0097065C" w:rsidRDefault="0080769F" w:rsidP="0080769F">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（四）配种的方法</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1.自由交配  对于发情表现成熟的母犬，而且公母犬体型大小相当，母犬能够接受公犬交配的情况下，可采用自然交配方法，可将公犬和母犬放在一起，二者熟悉后，很快即交配。</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2.辅助交配  犬的交配以自然交配为主，一般不需要人工辅助。但如果公犬缺乏经验，或公母体型大小相差悬殊，或其他原因不能进行自行交配时，可进行人工辅助。辅助人员最好是母犬的主人，或者是母犬熟悉的人员，这样母犬不至于太惊慌。</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3.人工授精  如果自然交配确实有困难，人工辅助也无法完成交配，或公母犬相距较远又需配种，或其他原因又非进行配种不可时，可实施人工授精。</w:t>
      </w:r>
    </w:p>
    <w:p w:rsidR="0080769F" w:rsidRPr="0097065C" w:rsidRDefault="0080769F" w:rsidP="0080769F">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（五）配种时应注意的问题</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1.初次配种的母犬，虽然有强烈的性欲，但对公犬的爬跨和交配常常会出现恐惧和不安，所以母犬初次配种时，应选择有交配经验的公犬。如母犬过于惊惧不安，也可予以人工辅助保定母犬，再完成交配过过程。</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2.在配种期间，主人对公犬的配种时间、次数要做记录，还应注意公母犬的健康状况，避免在交配过程中各种疾病的传播。</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要合理利用种公犬，每日配种一次，最多不能超过二次。每只公犬可轮流交配6-7只母犬。一年内的交配状数不要超过40次，即使特别优良的公犬每年的交配也不能超过60次。在交配时间上要尽可能地均匀分配，上半年度和下半年度各占50%。交配的相隔时间太短，不仅会损伤公犬的身体，而且还会影响其使用寿命，还不利于母犬的受精怀孕。</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4.天热时,交配宜在早晨或傍晚，天冷时宜在中午。食后2h内不宜交配，防止公犬发生</w:t>
      </w:r>
      <w:r w:rsidRPr="0097065C">
        <w:rPr>
          <w:rFonts w:ascii="宋体" w:hAnsi="宋体" w:cs="宋体" w:hint="eastAsia"/>
          <w:bCs/>
          <w:szCs w:val="21"/>
        </w:rPr>
        <w:lastRenderedPageBreak/>
        <w:t>反射性呕吐。交配后，公、母犬应安静休息。</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5.在饲养管理上，应对种公犬提供足够的蛋白质，并使其充分地休息。在配种期，公犬体力消耗过大，易引起食欲不佳，体质也会有所下降，所以要严格控制种公犬的交配次数。为保持种公犬较强的繁殖力，在配种期要保证营养的需求。</w:t>
      </w:r>
    </w:p>
    <w:p w:rsidR="0080769F" w:rsidRPr="0097065C" w:rsidRDefault="0080769F" w:rsidP="0080769F">
      <w:pPr>
        <w:adjustRightInd w:val="0"/>
        <w:snapToGrid w:val="0"/>
        <w:ind w:firstLineChars="200" w:firstLine="560"/>
        <w:jc w:val="left"/>
        <w:rPr>
          <w:rFonts w:ascii="宋体" w:hAnsi="宋体" w:cs="宋体"/>
          <w:bCs/>
          <w:sz w:val="28"/>
          <w:szCs w:val="28"/>
        </w:rPr>
      </w:pPr>
      <w:r>
        <w:rPr>
          <w:rFonts w:ascii="宋体" w:hAnsi="宋体" w:cs="宋体" w:hint="eastAsia"/>
          <w:bCs/>
          <w:sz w:val="28"/>
          <w:szCs w:val="28"/>
        </w:rPr>
        <w:t>四</w:t>
      </w:r>
      <w:r w:rsidRPr="0097065C">
        <w:rPr>
          <w:rFonts w:ascii="宋体" w:hAnsi="宋体" w:cs="宋体" w:hint="eastAsia"/>
          <w:bCs/>
          <w:sz w:val="28"/>
          <w:szCs w:val="28"/>
        </w:rPr>
        <w:t>、犬的分娩</w:t>
      </w:r>
    </w:p>
    <w:p w:rsidR="0080769F" w:rsidRPr="0097065C" w:rsidRDefault="0080769F" w:rsidP="0080769F">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（一）产前准备</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为使母犬能够安全顺利分娩，在产前要准备好产房和必需的物品。产房应尽量选在母犬原居住舍或比较安静处，清扫干净，重换垫草，用0.5%来苏儿溶液喷洒消毒。寒冷季节要注意保暖，舍内温度保持在15-18℃。如果是新产房,应在分娩前两周使母犬移入，以便使其适应新产房，减少应激因素对分娩的影响。另外应备齐助产器具和所需物品，如毛巾、卫生纸、剪刀、结扎线、脱脂棉或纱布、洗手盆、70%的酒精、3%的碘酊、催产素、注射器和保温箱等。</w:t>
      </w:r>
    </w:p>
    <w:p w:rsidR="0080769F" w:rsidRPr="0097065C" w:rsidRDefault="0080769F" w:rsidP="0080769F">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（二）分娩预兆</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行为变化：分娩前一天母犬食欲减少或不吃食，</w:t>
      </w:r>
      <w:proofErr w:type="gramStart"/>
      <w:r w:rsidRPr="0097065C">
        <w:rPr>
          <w:rFonts w:ascii="宋体" w:hAnsi="宋体" w:cs="宋体" w:hint="eastAsia"/>
          <w:bCs/>
          <w:szCs w:val="21"/>
        </w:rPr>
        <w:t>不</w:t>
      </w:r>
      <w:proofErr w:type="gramEnd"/>
      <w:r w:rsidRPr="0097065C">
        <w:rPr>
          <w:rFonts w:ascii="宋体" w:hAnsi="宋体" w:cs="宋体" w:hint="eastAsia"/>
          <w:bCs/>
          <w:szCs w:val="21"/>
        </w:rPr>
        <w:t>喝水，不愿走动，间歇性筑窝；在分娩前3-10h，母犬出现腹痛症状，坐卧不安，频繁出入产床或自筑窝；分娩前2-3h，母犬频繁抓挠地面或铺垫，不断改变躺卧姿势，呼吸变急促，频频排尿，常打哈欠，有时发出低沉的吟或尖叫声。</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外阴部变化：接近分娩时，母犬子宫、子宫颈、阴道等充血，外阴部肿胀，阴唇皮肤皱褶展开，阴门迟缓开张，如果见有黏液流出，说明分娩在即，母犬荐骨两旁组织明显塌陷，臀部松弛柔软。</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体温变化：犬正常体温为38-39℃，临产前2天体温开始下降，可降到36.5-37.5℃，当体温开始回升时母</w:t>
      </w:r>
      <w:proofErr w:type="gramStart"/>
      <w:r w:rsidRPr="0097065C">
        <w:rPr>
          <w:rFonts w:ascii="宋体" w:hAnsi="宋体" w:cs="宋体" w:hint="eastAsia"/>
          <w:bCs/>
          <w:szCs w:val="21"/>
        </w:rPr>
        <w:t>犬即将</w:t>
      </w:r>
      <w:proofErr w:type="gramEnd"/>
      <w:r w:rsidRPr="0097065C">
        <w:rPr>
          <w:rFonts w:ascii="宋体" w:hAnsi="宋体" w:cs="宋体" w:hint="eastAsia"/>
          <w:bCs/>
          <w:szCs w:val="21"/>
        </w:rPr>
        <w:t>分娩。体温变化是预测分娩的重要指征。</w:t>
      </w:r>
    </w:p>
    <w:p w:rsidR="0080769F" w:rsidRPr="0097065C" w:rsidRDefault="0080769F" w:rsidP="0080769F">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（三）产仔过程</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分娩是借助于子宫和腹肌的收缩，将胎儿、脂盘、胎膜及其附属物通过产道娩出体外的过程，外</w:t>
      </w:r>
      <w:proofErr w:type="gramStart"/>
      <w:r w:rsidRPr="0097065C">
        <w:rPr>
          <w:rFonts w:ascii="宋体" w:hAnsi="宋体" w:cs="宋体" w:hint="eastAsia"/>
          <w:bCs/>
          <w:szCs w:val="21"/>
        </w:rPr>
        <w:t>娩</w:t>
      </w:r>
      <w:proofErr w:type="gramEnd"/>
      <w:r w:rsidRPr="0097065C">
        <w:rPr>
          <w:rFonts w:ascii="宋体" w:hAnsi="宋体" w:cs="宋体" w:hint="eastAsia"/>
          <w:bCs/>
          <w:szCs w:val="21"/>
        </w:rPr>
        <w:t>过程分为以下三个阶段：</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开口期：从子宫开始间歇性收缩到子宫颈口完全开张，与阴道之间的界限完全消失为止。这一过程需1-36 h，平均6-12 h。在此期间子宫间歇性收缩，但看不到腹肌的收缩，母犬表现出明显的分娩预兆。</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胎儿产出期：从子宫颈完全开张到胎儿全部排出为止，此期根据母犬的健康状态和胎儿数量而持续3-6h不等。此期，母犬常常侧卧，也有的犬时而站立，努责并产出胎儿，也有的母犬倚墙而立。初产犬多表现出气喘、颤抖、呼吸加快加深，有时因疼痛而嚎叫。在胎儿产出期，母犬的腹肌收缩，用以帮助排出胎儿，通常在胎儿排出期开始的20-30 min内排出第一个胎儿。</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胎衣排出期：在胎衣排出期内母犬将胎衣排出，并且在每个胎儿排出后，子宫会进行部分复旧。胎衣可随胎儿一起排出，也可在子宫内停留一定时间。在任何情况下，胎衣在胎儿排出的45 min内排出，子宫复旧始于胎儿和胎衣已经排出的那部分子宫，胎儿排出间隔时问从10min到几个小时不等。</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犬一般每次产仔6-9只，少则1-2只，多则10余只。母犬的分娩多在夜间或凌晨。胎儿正常产出应为两前肢平伸，将头夹在中间，呈入水式。故其产出顺序为先露前肢、头、胸腹和后躯。</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分娩时，母犬会自行用力努责，子宫发生阵缩，同时，羊膜破裂，羊水排出，随后胎衣与包裹着的胎儿就很快产出。紧接着母犬就撕掉仔犬身上的胎衣，并咬断脐带，吃掉胎衣，然后把仔犬身上舔净，把仔犬置于腹围中抱好，休息一段时间后，再分娩下一个胎儿。上述全过程，母犬一般都能自行处理，不需主人帮助。</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分娩过程中若有异常情况，如四肢位置变化而引起难产，此时不要硬拉，应顺势将胎儿推回子宫，矫正好胎位后再顺着母犬的</w:t>
      </w:r>
      <w:proofErr w:type="gramStart"/>
      <w:r w:rsidRPr="0097065C">
        <w:rPr>
          <w:rFonts w:ascii="宋体" w:hAnsi="宋体" w:cs="宋体" w:hint="eastAsia"/>
          <w:bCs/>
          <w:szCs w:val="21"/>
        </w:rPr>
        <w:t>努责将胎儿</w:t>
      </w:r>
      <w:proofErr w:type="gramEnd"/>
      <w:r w:rsidRPr="0097065C">
        <w:rPr>
          <w:rFonts w:ascii="宋体" w:hAnsi="宋体" w:cs="宋体" w:hint="eastAsia"/>
          <w:bCs/>
          <w:szCs w:val="21"/>
        </w:rPr>
        <w:t>拉出。</w:t>
      </w:r>
    </w:p>
    <w:p w:rsidR="0080769F" w:rsidRPr="0097065C" w:rsidRDefault="0080769F" w:rsidP="0080769F">
      <w:pPr>
        <w:adjustRightInd w:val="0"/>
        <w:snapToGrid w:val="0"/>
        <w:ind w:firstLineChars="200" w:firstLine="560"/>
        <w:jc w:val="left"/>
        <w:rPr>
          <w:rFonts w:ascii="宋体" w:hAnsi="宋体" w:cs="宋体"/>
          <w:bCs/>
          <w:sz w:val="28"/>
          <w:szCs w:val="28"/>
        </w:rPr>
      </w:pPr>
      <w:r>
        <w:rPr>
          <w:rFonts w:ascii="宋体" w:hAnsi="宋体" w:cs="宋体" w:hint="eastAsia"/>
          <w:bCs/>
          <w:sz w:val="28"/>
          <w:szCs w:val="28"/>
        </w:rPr>
        <w:t>五</w:t>
      </w:r>
      <w:r w:rsidRPr="0097065C">
        <w:rPr>
          <w:rFonts w:ascii="宋体" w:hAnsi="宋体" w:cs="宋体" w:hint="eastAsia"/>
          <w:bCs/>
          <w:sz w:val="28"/>
          <w:szCs w:val="28"/>
        </w:rPr>
        <w:t>、犬的繁殖年限</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的繁殖年限较短，母犬的繁殖期为8-10年。当超过繁殖期，虽然有时也能怀孕，但产仔数量下降且幼仔的存活能力差，难产的概率也增加。因此超过繁殖期时不宜再繁殖。公犬的繁殖年限相对于母犬较长，一般为10-12年，超过此年限时，公犬的爬</w:t>
      </w:r>
      <w:proofErr w:type="gramStart"/>
      <w:r w:rsidRPr="0097065C">
        <w:rPr>
          <w:rFonts w:ascii="宋体" w:hAnsi="宋体" w:cs="宋体" w:hint="eastAsia"/>
          <w:bCs/>
          <w:szCs w:val="21"/>
        </w:rPr>
        <w:t>跨能力</w:t>
      </w:r>
      <w:proofErr w:type="gramEnd"/>
      <w:r w:rsidRPr="0097065C">
        <w:rPr>
          <w:rFonts w:ascii="宋体" w:hAnsi="宋体" w:cs="宋体" w:hint="eastAsia"/>
          <w:bCs/>
          <w:szCs w:val="21"/>
        </w:rPr>
        <w:t>和其精子</w:t>
      </w:r>
      <w:r w:rsidRPr="0097065C">
        <w:rPr>
          <w:rFonts w:ascii="宋体" w:hAnsi="宋体" w:cs="宋体" w:hint="eastAsia"/>
          <w:bCs/>
          <w:szCs w:val="21"/>
        </w:rPr>
        <w:lastRenderedPageBreak/>
        <w:t>的活力都相应下降。</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无论公犬还是母犬，其繁殖年限受很多因素的影响。一般小型</w:t>
      </w:r>
      <w:proofErr w:type="gramStart"/>
      <w:r w:rsidRPr="0097065C">
        <w:rPr>
          <w:rFonts w:ascii="宋体" w:hAnsi="宋体" w:cs="宋体" w:hint="eastAsia"/>
          <w:bCs/>
          <w:szCs w:val="21"/>
        </w:rPr>
        <w:t>犬休情</w:t>
      </w:r>
      <w:proofErr w:type="gramEnd"/>
      <w:r w:rsidRPr="0097065C">
        <w:rPr>
          <w:rFonts w:ascii="宋体" w:hAnsi="宋体" w:cs="宋体" w:hint="eastAsia"/>
          <w:bCs/>
          <w:szCs w:val="21"/>
        </w:rPr>
        <w:t>期较短，而大型</w:t>
      </w:r>
      <w:proofErr w:type="gramStart"/>
      <w:r w:rsidRPr="0097065C">
        <w:rPr>
          <w:rFonts w:ascii="宋体" w:hAnsi="宋体" w:cs="宋体" w:hint="eastAsia"/>
          <w:bCs/>
          <w:szCs w:val="21"/>
        </w:rPr>
        <w:t>犬相对</w:t>
      </w:r>
      <w:proofErr w:type="gramEnd"/>
      <w:r w:rsidRPr="0097065C">
        <w:rPr>
          <w:rFonts w:ascii="宋体" w:hAnsi="宋体" w:cs="宋体" w:hint="eastAsia"/>
          <w:bCs/>
          <w:szCs w:val="21"/>
        </w:rPr>
        <w:t>较长。</w:t>
      </w:r>
      <w:proofErr w:type="gramStart"/>
      <w:r w:rsidRPr="0097065C">
        <w:rPr>
          <w:rFonts w:ascii="宋体" w:hAnsi="宋体" w:cs="宋体" w:hint="eastAsia"/>
          <w:bCs/>
          <w:szCs w:val="21"/>
        </w:rPr>
        <w:t>休情阴越</w:t>
      </w:r>
      <w:proofErr w:type="gramEnd"/>
      <w:r w:rsidRPr="0097065C">
        <w:rPr>
          <w:rFonts w:ascii="宋体" w:hAnsi="宋体" w:cs="宋体" w:hint="eastAsia"/>
          <w:bCs/>
          <w:szCs w:val="21"/>
        </w:rPr>
        <w:t>长，两次发情的间隔时间越长，繁殖效率越低。</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另外，繁殖机能的维持和身体其他机能的维持一样需要营养物质，营养的好坏直接影响犬繁殖性能，一旦犬的机体出现能量负平衡，繁殖机能将下降或停止，特别是缺乏维生素E及某些矿物质和微量元素，对犬的繁殖影响更明显。</w:t>
      </w:r>
    </w:p>
    <w:p w:rsidR="0080769F" w:rsidRPr="0097065C" w:rsidRDefault="0080769F" w:rsidP="0080769F">
      <w:pPr>
        <w:adjustRightInd w:val="0"/>
        <w:snapToGrid w:val="0"/>
        <w:ind w:firstLineChars="200" w:firstLine="560"/>
        <w:jc w:val="left"/>
        <w:rPr>
          <w:rFonts w:ascii="宋体" w:hAnsi="宋体" w:cs="宋体"/>
          <w:bCs/>
          <w:sz w:val="28"/>
          <w:szCs w:val="28"/>
        </w:rPr>
      </w:pPr>
      <w:r>
        <w:rPr>
          <w:rFonts w:ascii="宋体" w:hAnsi="宋体" w:cs="宋体" w:hint="eastAsia"/>
          <w:bCs/>
          <w:sz w:val="28"/>
          <w:szCs w:val="28"/>
        </w:rPr>
        <w:t>六</w:t>
      </w:r>
      <w:r w:rsidRPr="0097065C">
        <w:rPr>
          <w:rFonts w:ascii="宋体" w:hAnsi="宋体" w:cs="宋体" w:hint="eastAsia"/>
          <w:bCs/>
          <w:sz w:val="28"/>
          <w:szCs w:val="28"/>
        </w:rPr>
        <w:t>、犬的繁殖障碍</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（一）影响犬繁殖的因素</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1.遗传因素</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公犬精液的质量和受精能力以及母犬的排卵数都与遗传有着密切的关系，如果公犬的精液质量差、受精能力低，即使与排卵数多的母犬交配，也可能发生</w:t>
      </w:r>
      <w:proofErr w:type="gramStart"/>
      <w:r w:rsidRPr="0097065C">
        <w:rPr>
          <w:rFonts w:ascii="宋体" w:hAnsi="宋体" w:cs="宋体" w:hint="eastAsia"/>
          <w:bCs/>
          <w:szCs w:val="21"/>
        </w:rPr>
        <w:t>不</w:t>
      </w:r>
      <w:proofErr w:type="gramEnd"/>
      <w:r w:rsidRPr="0097065C">
        <w:rPr>
          <w:rFonts w:ascii="宋体" w:hAnsi="宋体" w:cs="宋体" w:hint="eastAsia"/>
          <w:bCs/>
          <w:szCs w:val="21"/>
        </w:rPr>
        <w:t>受精或受精卵数远远低于排卵数。反之，公犬精液质量高、受精能力好，而母犬的排卵数少，交配之后同样是受精卵数少，结果使母犬繁殖力低下，并且这样交配，其后代也可能具有繁殖力低的遗传特征。</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2.营养因素</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营养水平的高低对犬的繁殖有很大的影响。营养水平低会延迟青年母犬初情期的到来；对于成年母犬会造成发情抑制，发情不规律，排卵率降低，乳腺发育迟缓，甚至增加胚胎早期死亡，死胎和初生仔犬的死亡率高；公犬睾丸发育不良，体积小，精子数量少，精子生成迟缓。精子数和精液量降低，精子活力差。营养水平过高，可使母犬过肥，卵巢脂肪沾积，卵泡上皮脂肪变性，从而造成不发情。</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3.环境因素</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母犬的生殖机能与日照、气温、湿度、噪声等环境因素有着密切关系。如果环境突然变化，可使母犬不发情或发情不排卵。公犬在改变管理方法、交配环境改变或交配时有</w:t>
      </w:r>
      <w:proofErr w:type="gramStart"/>
      <w:r w:rsidRPr="0097065C">
        <w:rPr>
          <w:rFonts w:ascii="宋体" w:hAnsi="宋体" w:cs="宋体" w:hint="eastAsia"/>
          <w:bCs/>
          <w:szCs w:val="21"/>
        </w:rPr>
        <w:t>外界干犹等</w:t>
      </w:r>
      <w:proofErr w:type="gramEnd"/>
      <w:r w:rsidRPr="0097065C">
        <w:rPr>
          <w:rFonts w:ascii="宋体" w:hAnsi="宋体" w:cs="宋体" w:hint="eastAsia"/>
          <w:bCs/>
          <w:szCs w:val="21"/>
        </w:rPr>
        <w:t>情况下，可使性欲发生反射性抑制，影响交配质量，甚至引起配种失败。</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4.生殖器官发育异常</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生殖器官发育异常多为先天性的，它将直接影响犬的繁殖力，可造成母犬的先天性不孕。如母犬生殖器官畸形，可能出现母犬缺乏阴门和阴道，阴道闭锁。子宫发育不全，缺少子宫角或只有一个子宫，缺乏子宫颈或有双子宫颈等，还有母犬有两性生殖器官以及母犬达到性成熟后，生殖器官仍不发育或不具有生殖能力。公犬睾丸发育不全，阴茎畸形、精子先天性异常等。</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5.繁殖障碍性疾病</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繁殖障碍性疾病可使犬的生殖系统遭到破坏，丧失功能，从而降低犬的繁殖力。有的疾病若治疗不及时，还可使</w:t>
      </w:r>
      <w:proofErr w:type="gramStart"/>
      <w:r w:rsidRPr="0097065C">
        <w:rPr>
          <w:rFonts w:ascii="宋体" w:hAnsi="宋体" w:cs="宋体" w:hint="eastAsia"/>
          <w:bCs/>
          <w:szCs w:val="21"/>
        </w:rPr>
        <w:t>犬失去</w:t>
      </w:r>
      <w:proofErr w:type="gramEnd"/>
      <w:r w:rsidRPr="0097065C">
        <w:rPr>
          <w:rFonts w:ascii="宋体" w:hAnsi="宋体" w:cs="宋体" w:hint="eastAsia"/>
          <w:bCs/>
          <w:szCs w:val="21"/>
        </w:rPr>
        <w:t>繁殖力，影响犬的繁育工作。</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（二）母犬的繁殖障碍</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1.子宫内膜炎</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子宫内膜炎是子宫黏膜及黏膜下层的一种炎症性疾病。</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（1）病因</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多由于助产时消毒不严、产道及子宫损伤或者流产、死胎及胎盘滞留等引起感染,也见于产后子宫复旧不全和阴道炎而继发本病。慢性</w:t>
      </w:r>
      <w:proofErr w:type="gramStart"/>
      <w:r w:rsidRPr="0097065C">
        <w:rPr>
          <w:rFonts w:ascii="宋体" w:hAnsi="宋体" w:cs="宋体" w:hint="eastAsia"/>
          <w:bCs/>
          <w:szCs w:val="21"/>
        </w:rPr>
        <w:t>子宫内膜炎多由</w:t>
      </w:r>
      <w:proofErr w:type="gramEnd"/>
      <w:r w:rsidRPr="0097065C">
        <w:rPr>
          <w:rFonts w:ascii="宋体" w:hAnsi="宋体" w:cs="宋体" w:hint="eastAsia"/>
          <w:bCs/>
          <w:szCs w:val="21"/>
        </w:rPr>
        <w:t>急性转化，也可见</w:t>
      </w:r>
      <w:proofErr w:type="gramStart"/>
      <w:r w:rsidRPr="0097065C">
        <w:rPr>
          <w:rFonts w:ascii="宋体" w:hAnsi="宋体" w:cs="宋体" w:hint="eastAsia"/>
          <w:bCs/>
          <w:szCs w:val="21"/>
        </w:rPr>
        <w:t>于休情期</w:t>
      </w:r>
      <w:proofErr w:type="gramEnd"/>
      <w:r w:rsidRPr="0097065C">
        <w:rPr>
          <w:rFonts w:ascii="宋体" w:hAnsi="宋体" w:cs="宋体" w:hint="eastAsia"/>
          <w:bCs/>
          <w:szCs w:val="21"/>
        </w:rPr>
        <w:t>子宫内膜的囊状增生。</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（2）症状</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急性子宫内膜炎病犬表现拱背、努责，从阴门流出黏性或</w:t>
      </w:r>
      <w:proofErr w:type="gramStart"/>
      <w:r w:rsidRPr="0097065C">
        <w:rPr>
          <w:rFonts w:ascii="宋体" w:hAnsi="宋体" w:cs="宋体" w:hint="eastAsia"/>
          <w:bCs/>
          <w:szCs w:val="21"/>
        </w:rPr>
        <w:t>黏</w:t>
      </w:r>
      <w:proofErr w:type="gramEnd"/>
      <w:r w:rsidRPr="0097065C">
        <w:rPr>
          <w:rFonts w:ascii="宋体" w:hAnsi="宋体" w:cs="宋体" w:hint="eastAsia"/>
          <w:bCs/>
          <w:szCs w:val="21"/>
        </w:rPr>
        <w:t>脓性分泌物，严重时外</w:t>
      </w:r>
      <w:proofErr w:type="gramStart"/>
      <w:r w:rsidRPr="0097065C">
        <w:rPr>
          <w:rFonts w:ascii="宋体" w:hAnsi="宋体" w:cs="宋体" w:hint="eastAsia"/>
          <w:bCs/>
          <w:szCs w:val="21"/>
        </w:rPr>
        <w:t>泌</w:t>
      </w:r>
      <w:proofErr w:type="gramEnd"/>
      <w:r w:rsidRPr="0097065C">
        <w:rPr>
          <w:rFonts w:ascii="宋体" w:hAnsi="宋体" w:cs="宋体" w:hint="eastAsia"/>
          <w:bCs/>
          <w:szCs w:val="21"/>
        </w:rPr>
        <w:t>物为污红色或棕色，且有恶臭味，烦渴贪饮，体温升高，精神沉郁，食欲明显下降，子宫颈口肿胀、充血。慢性子宫内膜炎时，无明显全身症状，其特征是阴道长期流出黏液性或脓性分泌物。母犬发情不正常，不易受孕，即使受孕也多在2-3周内流产或死胎。</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（3）治疗</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治疗原则是消除炎症，恢复子宫机能，主要采用子宫内给药。</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Calibri"/>
          <w:bCs/>
          <w:szCs w:val="21"/>
        </w:rPr>
        <w:t>①</w:t>
      </w:r>
      <w:r w:rsidRPr="0097065C">
        <w:rPr>
          <w:rFonts w:ascii="宋体" w:hAnsi="宋体" w:cs="宋体" w:hint="eastAsia"/>
          <w:bCs/>
          <w:szCs w:val="21"/>
        </w:rPr>
        <w:t>急性子宫内膜炎时，可肌注前列腺素0.5-2.0mg/次；肌注</w:t>
      </w:r>
      <w:proofErr w:type="gramStart"/>
      <w:r w:rsidRPr="0097065C">
        <w:rPr>
          <w:rFonts w:ascii="宋体" w:hAnsi="宋体" w:cs="宋体" w:hint="eastAsia"/>
          <w:bCs/>
          <w:szCs w:val="21"/>
        </w:rPr>
        <w:t>缩宫素</w:t>
      </w:r>
      <w:proofErr w:type="gramEnd"/>
      <w:r w:rsidRPr="0097065C">
        <w:rPr>
          <w:rFonts w:ascii="宋体" w:hAnsi="宋体" w:cs="宋体" w:hint="eastAsia"/>
          <w:bCs/>
          <w:szCs w:val="21"/>
        </w:rPr>
        <w:t>5-10单位/次；肌注己烯雌</w:t>
      </w:r>
      <w:proofErr w:type="gramStart"/>
      <w:r w:rsidRPr="0097065C">
        <w:rPr>
          <w:rFonts w:ascii="宋体" w:hAnsi="宋体" w:cs="宋体" w:hint="eastAsia"/>
          <w:bCs/>
          <w:szCs w:val="21"/>
        </w:rPr>
        <w:t>酚</w:t>
      </w:r>
      <w:proofErr w:type="gramEnd"/>
      <w:r w:rsidRPr="0097065C">
        <w:rPr>
          <w:rFonts w:ascii="宋体" w:hAnsi="宋体" w:cs="宋体" w:hint="eastAsia"/>
          <w:bCs/>
          <w:szCs w:val="21"/>
        </w:rPr>
        <w:t>0.2-0.5 mL/次，以促进子宫收缩，加快炎性分泌物排出。对子宫颈紧闭的病例，先用己烯雌</w:t>
      </w:r>
      <w:proofErr w:type="gramStart"/>
      <w:r w:rsidRPr="0097065C">
        <w:rPr>
          <w:rFonts w:ascii="宋体" w:hAnsi="宋体" w:cs="宋体" w:hint="eastAsia"/>
          <w:bCs/>
          <w:szCs w:val="21"/>
        </w:rPr>
        <w:t>酚</w:t>
      </w:r>
      <w:proofErr w:type="gramEnd"/>
      <w:r w:rsidRPr="0097065C">
        <w:rPr>
          <w:rFonts w:ascii="宋体" w:hAnsi="宋体" w:cs="宋体" w:hint="eastAsia"/>
          <w:bCs/>
          <w:szCs w:val="21"/>
        </w:rPr>
        <w:t>使子宫颈开放后，再用子宫收缩药，以防造成子宫破裂。</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可经阴道向子宫内注入土霉素、四环素或环丙沙星等。抗生紫全身治疗用头</w:t>
      </w:r>
      <w:proofErr w:type="gramStart"/>
      <w:r w:rsidRPr="0097065C">
        <w:rPr>
          <w:rFonts w:ascii="宋体" w:hAnsi="宋体" w:cs="宋体" w:hint="eastAsia"/>
          <w:bCs/>
          <w:szCs w:val="21"/>
        </w:rPr>
        <w:t>孢霉素类每</w:t>
      </w:r>
      <w:r w:rsidRPr="0097065C">
        <w:rPr>
          <w:rFonts w:ascii="宋体" w:hAnsi="宋体" w:cs="宋体" w:hint="eastAsia"/>
          <w:bCs/>
          <w:szCs w:val="21"/>
        </w:rPr>
        <w:lastRenderedPageBreak/>
        <w:t>千克</w:t>
      </w:r>
      <w:proofErr w:type="gramEnd"/>
      <w:r w:rsidRPr="0097065C">
        <w:rPr>
          <w:rFonts w:ascii="宋体" w:hAnsi="宋体" w:cs="宋体" w:hint="eastAsia"/>
          <w:bCs/>
          <w:szCs w:val="21"/>
        </w:rPr>
        <w:t>体重25-35 mg，静脉注射每天1-2次，连用3天，有良好效果。</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Calibri"/>
          <w:bCs/>
          <w:szCs w:val="21"/>
        </w:rPr>
        <w:t>②</w:t>
      </w:r>
      <w:r w:rsidRPr="0097065C">
        <w:rPr>
          <w:rFonts w:ascii="宋体" w:hAnsi="宋体" w:cs="宋体" w:hint="eastAsia"/>
          <w:bCs/>
          <w:szCs w:val="21"/>
        </w:rPr>
        <w:t>慢性子宫内膜炎，除用上述方法外，可用生理盐水冲洗子宫。冲洗时每次量不宜过多，压力不可过大，冲洗后向子宫内注入抗生素。对久治不愈的，可摘除子宫及卵巢。</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2.子宫蓄脓</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子宫内蓄积大量脓性渗出物不能排出时，称为子宫蓄脓，常见于5岁以上的母犬。</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（1）病因</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主要是慢性化脓性子宫内膜炎或胎儿死亡在子宫内发生腐败分解所致。由于子宫壁及子宫颈增生，致使子宫颈狭窄或阻塞，使子宫内的渗出物不能排出，而蓄积于子宫内。</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（2）症状</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病犬精神沉郁，食欲不振，烦渴，呕吐，多尿，呼吸增数，体温有时升高。腹部膨大，触诊疼痛。有时伴</w:t>
      </w:r>
      <w:proofErr w:type="gramStart"/>
      <w:r w:rsidRPr="0097065C">
        <w:rPr>
          <w:rFonts w:ascii="宋体" w:hAnsi="宋体" w:cs="宋体" w:hint="eastAsia"/>
          <w:bCs/>
          <w:szCs w:val="21"/>
        </w:rPr>
        <w:t>发顾固</w:t>
      </w:r>
      <w:proofErr w:type="gramEnd"/>
      <w:r w:rsidRPr="0097065C">
        <w:rPr>
          <w:rFonts w:ascii="宋体" w:hAnsi="宋体" w:cs="宋体" w:hint="eastAsia"/>
          <w:bCs/>
          <w:szCs w:val="21"/>
        </w:rPr>
        <w:t>性腹泻，阴门肿大，排出一种难闻的具有特殊甜味的脓汁，在尾根及外阴部周围有脓</w:t>
      </w:r>
      <w:proofErr w:type="gramStart"/>
      <w:r w:rsidRPr="0097065C">
        <w:rPr>
          <w:rFonts w:ascii="宋体" w:hAnsi="宋体" w:cs="宋体" w:hint="eastAsia"/>
          <w:bCs/>
          <w:szCs w:val="21"/>
        </w:rPr>
        <w:t>痂</w:t>
      </w:r>
      <w:proofErr w:type="gramEnd"/>
      <w:r w:rsidRPr="0097065C">
        <w:rPr>
          <w:rFonts w:ascii="宋体" w:hAnsi="宋体" w:cs="宋体" w:hint="eastAsia"/>
          <w:bCs/>
          <w:szCs w:val="21"/>
        </w:rPr>
        <w:t>附着。如果不及时治疗，可能造成脓毒败血症。</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（3）治疗</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为排出子宫内积脓，可注射己烯雌</w:t>
      </w:r>
      <w:proofErr w:type="gramStart"/>
      <w:r w:rsidRPr="0097065C">
        <w:rPr>
          <w:rFonts w:ascii="宋体" w:hAnsi="宋体" w:cs="宋体" w:hint="eastAsia"/>
          <w:bCs/>
          <w:szCs w:val="21"/>
        </w:rPr>
        <w:t>酚</w:t>
      </w:r>
      <w:proofErr w:type="gramEnd"/>
      <w:r w:rsidRPr="0097065C">
        <w:rPr>
          <w:rFonts w:ascii="宋体" w:hAnsi="宋体" w:cs="宋体" w:hint="eastAsia"/>
          <w:bCs/>
          <w:szCs w:val="21"/>
        </w:rPr>
        <w:t>0.5-1 mg，促使子宫颈口开，,再行子宫冲洗、消炎，同时应用抗生素。根据病情适当补液，必要时可进行手术切除。</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3.假孕症</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假孕症是指未经配种或配后未孕的母犬出现类似怀孕症状。</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（1）病因</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母犬发情后无论是配种而未受孕，还是未配种，其卵巢上均形成功能性黄体，此黄体的功能至少维持75天。由于黄体分泌的孕酮作用而产生一系列类似怀孕的表现。</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（2）症状</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患病犬腹部膨大，乳房发育胀满，并能</w:t>
      </w:r>
      <w:proofErr w:type="gramStart"/>
      <w:r w:rsidRPr="0097065C">
        <w:rPr>
          <w:rFonts w:ascii="宋体" w:hAnsi="宋体" w:cs="宋体" w:hint="eastAsia"/>
          <w:bCs/>
          <w:szCs w:val="21"/>
        </w:rPr>
        <w:t>泌</w:t>
      </w:r>
      <w:proofErr w:type="gramEnd"/>
      <w:r w:rsidRPr="0097065C">
        <w:rPr>
          <w:rFonts w:ascii="宋体" w:hAnsi="宋体" w:cs="宋体" w:hint="eastAsia"/>
          <w:bCs/>
          <w:szCs w:val="21"/>
        </w:rPr>
        <w:t>乳，还可见母性行为，如构巢及哺乳其他幼仔等。有些病犬有早期呕吐、腹泻，后期多食及腹部阵痛等现象。腹部触诊可感知子宫增粗变长。</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（3）治疗</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调节内分泌平衡，可用甲基</w:t>
      </w:r>
      <w:proofErr w:type="gramStart"/>
      <w:r w:rsidRPr="0097065C">
        <w:rPr>
          <w:rFonts w:ascii="宋体" w:hAnsi="宋体" w:cs="宋体" w:hint="eastAsia"/>
          <w:bCs/>
          <w:szCs w:val="21"/>
        </w:rPr>
        <w:t>睾丸酮每千克</w:t>
      </w:r>
      <w:proofErr w:type="gramEnd"/>
      <w:r w:rsidRPr="0097065C">
        <w:rPr>
          <w:rFonts w:ascii="宋体" w:hAnsi="宋体" w:cs="宋体" w:hint="eastAsia"/>
          <w:bCs/>
          <w:szCs w:val="21"/>
        </w:rPr>
        <w:t>体重1-2mg肌注，也可肌注前列腺素1-2 mg/次。对神经异常兴奋的犬给予镇静剂，一次静注5%溴化钙5-10mg，或氯丙嗪片每千克体重1-3mg口服。</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（三）公犬的繁殖障碍</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1.前列腺炎</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前列腺炎是指前列腺的急性或慢性炎症。</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（1）病因</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有链球菌、葡萄球菌等通过尿道感染，邻近脏器炎症扩散或频繁导尿等因素引起。</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（2）症状</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主要表现为便秘、精神沉郁、体温升高、食欲不振，触诊腹后部有疼痛反应。尿道外滴血样或脓性分泌物，有尿额、尿血等症状。</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（3）治疗</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主要选用广谱抗生素类药物治疗。</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2.睾丸炎</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（1）病因</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睾丸的外伤、阴囊皮肤感染化脓、全身性细菌感染均可引起。</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（2）症状</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急性睾丸炎：局部红肿、疼痛，触诊睾丸质地坚硬，可能出现全身不适，体温升高、食欲减退；慢性睾丸炎：睾丸坚硬，热痛不明显，睾丸与总鞘膜粘连，一般无全身症状；化脓性睾丸炎：其局部和全身症状更为明显，往往有脓汁蓄积于总鞘膜腔内，向外破溃，久之则形成瘘管。</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（3）治疗</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急性睾丸炎初期冷敷，待炎症缓和后可温敷，全身使用抗生素疗法；慢性或化脓性睾丸炎可将睾丸摘除。</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3.隐睾</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隐睾是指睾丸没有下降到阴囊内的一种状态。</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lastRenderedPageBreak/>
        <w:t>（1）病因</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遗传缺陷可导致隐睾的发生，有单侧或双侧隐睾；另外在性腺发育早期促性腺激素分泌不足也可能引起隐睾。</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（2）症状</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触诊时阴囊有一个或没有睾丸，有可能一侧或两侧睾丸都滞留在腹腔内。犬只一般没有明显的</w:t>
      </w:r>
      <w:proofErr w:type="gramStart"/>
      <w:r w:rsidRPr="0097065C">
        <w:rPr>
          <w:rFonts w:ascii="宋体" w:hAnsi="宋体" w:cs="宋体" w:hint="eastAsia"/>
          <w:bCs/>
          <w:szCs w:val="21"/>
        </w:rPr>
        <w:t>临床不</w:t>
      </w:r>
      <w:proofErr w:type="gramEnd"/>
      <w:r w:rsidRPr="0097065C">
        <w:rPr>
          <w:rFonts w:ascii="宋体" w:hAnsi="宋体" w:cs="宋体" w:hint="eastAsia"/>
          <w:bCs/>
          <w:szCs w:val="21"/>
        </w:rPr>
        <w:t>适应症状，但隐睾有进一步肿瘤化的可能，也可能发生扭转，引起犬疼痛不安。</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（3）治疗</w:t>
      </w:r>
    </w:p>
    <w:p w:rsidR="0080769F"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在犬的发育早期给予促性腺激素，可使睾丸下降，发育正常。</w:t>
      </w:r>
    </w:p>
    <w:p w:rsidR="0080769F" w:rsidRPr="005E7F42" w:rsidRDefault="0080769F" w:rsidP="0080769F">
      <w:pPr>
        <w:adjustRightInd w:val="0"/>
        <w:snapToGrid w:val="0"/>
        <w:jc w:val="left"/>
        <w:rPr>
          <w:rFonts w:ascii="宋体" w:hAnsi="宋体" w:cs="宋体"/>
          <w:bCs/>
          <w:szCs w:val="21"/>
        </w:rPr>
      </w:pPr>
      <w:r>
        <w:rPr>
          <w:rFonts w:ascii="宋体" w:hAnsi="宋体" w:cs="宋体" w:hint="eastAsia"/>
          <w:b/>
          <w:bCs/>
          <w:sz w:val="24"/>
        </w:rPr>
        <w:t>【技能考核</w:t>
      </w:r>
      <w:r w:rsidRPr="00644BE5">
        <w:rPr>
          <w:rFonts w:ascii="宋体" w:hAnsi="宋体" w:cs="宋体" w:hint="eastAsia"/>
          <w:b/>
          <w:bCs/>
          <w:sz w:val="24"/>
        </w:rPr>
        <w:t>】</w:t>
      </w:r>
    </w:p>
    <w:p w:rsidR="0080769F" w:rsidRPr="0097065C" w:rsidRDefault="0080769F" w:rsidP="0080769F">
      <w:pPr>
        <w:jc w:val="center"/>
        <w:rPr>
          <w:rFonts w:ascii="宋体" w:hAnsi="宋体" w:cs="宋体"/>
          <w:bCs/>
          <w:szCs w:val="21"/>
        </w:rPr>
      </w:pPr>
      <w:r w:rsidRPr="0097065C">
        <w:rPr>
          <w:rFonts w:ascii="宋体" w:hAnsi="宋体" w:cs="宋体" w:hint="eastAsia"/>
          <w:bCs/>
          <w:szCs w:val="21"/>
        </w:rPr>
        <w:t>实</w:t>
      </w:r>
      <w:proofErr w:type="gramStart"/>
      <w:r w:rsidRPr="0097065C">
        <w:rPr>
          <w:rFonts w:ascii="宋体" w:hAnsi="宋体" w:cs="宋体" w:hint="eastAsia"/>
          <w:bCs/>
          <w:szCs w:val="21"/>
        </w:rPr>
        <w:t>训结果</w:t>
      </w:r>
      <w:proofErr w:type="gramEnd"/>
      <w:r w:rsidRPr="0097065C">
        <w:rPr>
          <w:rFonts w:ascii="宋体" w:hAnsi="宋体" w:cs="宋体" w:hint="eastAsia"/>
          <w:bCs/>
          <w:szCs w:val="21"/>
        </w:rPr>
        <w:t>考核表</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4678"/>
        <w:gridCol w:w="992"/>
      </w:tblGrid>
      <w:tr w:rsidR="0080769F" w:rsidRPr="0097065C" w:rsidTr="00A763DA">
        <w:trPr>
          <w:trHeight w:val="419"/>
        </w:trPr>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考核项目</w:t>
            </w:r>
          </w:p>
        </w:tc>
        <w:tc>
          <w:tcPr>
            <w:tcW w:w="1701"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要求</w:t>
            </w:r>
          </w:p>
        </w:tc>
        <w:tc>
          <w:tcPr>
            <w:tcW w:w="4678"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评分标准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权重</w:t>
            </w:r>
          </w:p>
        </w:tc>
      </w:tr>
      <w:tr w:rsidR="0080769F" w:rsidRPr="0097065C" w:rsidTr="00A763DA">
        <w:trPr>
          <w:trHeight w:val="1389"/>
        </w:trPr>
        <w:tc>
          <w:tcPr>
            <w:tcW w:w="1560"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犬的发情鉴定</w:t>
            </w:r>
          </w:p>
        </w:tc>
        <w:tc>
          <w:tcPr>
            <w:tcW w:w="1701"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掌握犬的发情鉴定技术</w:t>
            </w: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掌握犬的发情鉴定</w:t>
            </w:r>
            <w:r w:rsidRPr="0097065C">
              <w:rPr>
                <w:rFonts w:ascii="宋体" w:hAnsi="宋体" w:cs="宋体" w:hint="eastAsia"/>
                <w:bCs/>
                <w:szCs w:val="21"/>
              </w:rPr>
              <w:t>技术要点，口述正确、操作规范得90%分值者优；口述正确、操作基本规范得80-90%分值者良；口述基本正确、在教师的指导下完成操作，得60-70%分值者合格；在教师的指导下无法完成这不合格。</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30</w:t>
            </w:r>
          </w:p>
        </w:tc>
      </w:tr>
      <w:tr w:rsidR="0080769F" w:rsidRPr="0097065C" w:rsidTr="00A763DA">
        <w:trPr>
          <w:trHeight w:val="1692"/>
        </w:trPr>
        <w:tc>
          <w:tcPr>
            <w:tcW w:w="1560"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犬的妊娠诊断</w:t>
            </w:r>
          </w:p>
        </w:tc>
        <w:tc>
          <w:tcPr>
            <w:tcW w:w="1701"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掌握犬的妊娠诊断技术</w:t>
            </w: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掌握犬的妊娠诊断</w:t>
            </w:r>
            <w:r w:rsidRPr="0097065C">
              <w:rPr>
                <w:rFonts w:ascii="宋体" w:hAnsi="宋体" w:cs="宋体" w:hint="eastAsia"/>
                <w:bCs/>
                <w:szCs w:val="21"/>
              </w:rPr>
              <w:t>技术要点，口述正确、操作规范得90%分值者优；口述正确、操作基本规范得80-90%分值者良；口述基本正确、在教师的指导下完成操作，得60-70%分值者合格；在教师的指导下无法完成这不合格。</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30</w:t>
            </w:r>
          </w:p>
        </w:tc>
      </w:tr>
      <w:tr w:rsidR="0080769F" w:rsidRPr="0097065C" w:rsidTr="00A763DA">
        <w:tc>
          <w:tcPr>
            <w:tcW w:w="1560"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犬的分娩技术</w:t>
            </w:r>
          </w:p>
        </w:tc>
        <w:tc>
          <w:tcPr>
            <w:tcW w:w="1701"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掌握犬的分娩技术</w:t>
            </w: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掌握犬的分娩</w:t>
            </w:r>
            <w:r w:rsidRPr="0097065C">
              <w:rPr>
                <w:rFonts w:ascii="宋体" w:hAnsi="宋体" w:cs="宋体" w:hint="eastAsia"/>
                <w:bCs/>
                <w:szCs w:val="21"/>
              </w:rPr>
              <w:t>技术要点，口述正确、操作规范得90%分值者优；口述正确、操作基本规范得80-90%分值者良；口述基本正确、在教师的指导下完成操作，得60-70%分值者合格；在教师的指导下无法完成这不合格。</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40</w:t>
            </w:r>
          </w:p>
        </w:tc>
      </w:tr>
      <w:tr w:rsidR="0080769F" w:rsidRPr="0097065C" w:rsidTr="00A763DA">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总分</w:t>
            </w:r>
          </w:p>
        </w:tc>
        <w:tc>
          <w:tcPr>
            <w:tcW w:w="1701" w:type="dxa"/>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100</w:t>
            </w:r>
          </w:p>
        </w:tc>
      </w:tr>
    </w:tbl>
    <w:p w:rsidR="0080769F" w:rsidRPr="0097065C" w:rsidRDefault="0080769F" w:rsidP="0080769F">
      <w:pPr>
        <w:ind w:firstLineChars="200" w:firstLine="480"/>
        <w:jc w:val="left"/>
        <w:rPr>
          <w:rFonts w:ascii="宋体" w:hAnsi="宋体" w:cs="宋体"/>
          <w:bCs/>
          <w:sz w:val="24"/>
          <w:szCs w:val="21"/>
        </w:rPr>
      </w:pPr>
    </w:p>
    <w:p w:rsidR="0080769F" w:rsidRPr="0097065C" w:rsidRDefault="0080769F" w:rsidP="0080769F">
      <w:pPr>
        <w:jc w:val="center"/>
        <w:rPr>
          <w:rFonts w:ascii="宋体" w:hAnsi="宋体" w:cs="宋体"/>
          <w:b/>
          <w:bCs/>
          <w:sz w:val="30"/>
          <w:szCs w:val="30"/>
        </w:rPr>
      </w:pPr>
      <w:r w:rsidRPr="0097065C">
        <w:rPr>
          <w:rFonts w:ascii="宋体" w:hAnsi="宋体" w:cs="宋体" w:hint="eastAsia"/>
          <w:b/>
          <w:bCs/>
          <w:sz w:val="30"/>
          <w:szCs w:val="30"/>
        </w:rPr>
        <w:t>任务</w:t>
      </w:r>
      <w:r>
        <w:rPr>
          <w:rFonts w:ascii="宋体" w:hAnsi="宋体" w:cs="宋体" w:hint="eastAsia"/>
          <w:b/>
          <w:bCs/>
          <w:sz w:val="30"/>
          <w:szCs w:val="30"/>
        </w:rPr>
        <w:t xml:space="preserve">4 </w:t>
      </w:r>
      <w:r w:rsidRPr="0097065C">
        <w:rPr>
          <w:rFonts w:ascii="宋体" w:hAnsi="宋体" w:cs="宋体" w:hint="eastAsia"/>
          <w:b/>
          <w:bCs/>
          <w:sz w:val="30"/>
          <w:szCs w:val="30"/>
        </w:rPr>
        <w:t xml:space="preserve"> 犬的饲养管理</w:t>
      </w:r>
    </w:p>
    <w:p w:rsidR="0080769F" w:rsidRDefault="0080769F" w:rsidP="0080769F">
      <w:pPr>
        <w:adjustRightInd w:val="0"/>
        <w:snapToGrid w:val="0"/>
        <w:rPr>
          <w:rFonts w:ascii="宋体" w:hAnsi="宋体" w:cs="宋体"/>
          <w:b/>
          <w:bCs/>
          <w:sz w:val="24"/>
        </w:rPr>
      </w:pPr>
    </w:p>
    <w:p w:rsidR="0080769F" w:rsidRPr="00173221" w:rsidRDefault="0080769F" w:rsidP="0080769F">
      <w:pPr>
        <w:adjustRightInd w:val="0"/>
        <w:snapToGrid w:val="0"/>
        <w:rPr>
          <w:rFonts w:ascii="宋体" w:hAnsi="宋体" w:cs="宋体"/>
          <w:bCs/>
          <w:szCs w:val="21"/>
        </w:rPr>
      </w:pPr>
      <w:r w:rsidRPr="00173221">
        <w:rPr>
          <w:rFonts w:ascii="宋体" w:hAnsi="宋体" w:cs="宋体" w:hint="eastAsia"/>
          <w:b/>
          <w:bCs/>
          <w:sz w:val="24"/>
        </w:rPr>
        <w:t>【学习目标】</w:t>
      </w:r>
      <w:r>
        <w:rPr>
          <w:rFonts w:ascii="宋体" w:hAnsi="宋体" w:cs="宋体" w:hint="eastAsia"/>
          <w:bCs/>
          <w:szCs w:val="21"/>
        </w:rPr>
        <w:t>会根据不同犬种、不同生理阶段犬的营养需要合理选用饲料原料自制</w:t>
      </w:r>
      <w:proofErr w:type="gramStart"/>
      <w:r>
        <w:rPr>
          <w:rFonts w:ascii="宋体" w:hAnsi="宋体" w:cs="宋体" w:hint="eastAsia"/>
          <w:bCs/>
          <w:szCs w:val="21"/>
        </w:rPr>
        <w:t>犬粮或</w:t>
      </w:r>
      <w:proofErr w:type="gramEnd"/>
      <w:r>
        <w:rPr>
          <w:rFonts w:ascii="宋体" w:hAnsi="宋体" w:cs="宋体" w:hint="eastAsia"/>
          <w:bCs/>
          <w:szCs w:val="21"/>
        </w:rPr>
        <w:t>选购商品犬粮；会根据犬的饲养管理原则、不同生理阶段的特点、不同季节对犬的影响等对犬进行科学的饲养管理。</w:t>
      </w:r>
    </w:p>
    <w:p w:rsidR="0080769F" w:rsidRPr="00173221" w:rsidRDefault="0080769F" w:rsidP="0080769F">
      <w:pPr>
        <w:adjustRightInd w:val="0"/>
        <w:snapToGrid w:val="0"/>
        <w:rPr>
          <w:rFonts w:ascii="宋体" w:hAnsi="宋体" w:cs="宋体"/>
          <w:bCs/>
          <w:szCs w:val="21"/>
        </w:rPr>
      </w:pPr>
      <w:r w:rsidRPr="00173221">
        <w:rPr>
          <w:rFonts w:ascii="宋体" w:hAnsi="宋体" w:cs="宋体" w:hint="eastAsia"/>
          <w:b/>
          <w:bCs/>
          <w:sz w:val="24"/>
        </w:rPr>
        <w:t>【仪器及材料】</w:t>
      </w:r>
      <w:r>
        <w:rPr>
          <w:rFonts w:ascii="宋体" w:hAnsi="宋体" w:cs="宋体" w:hint="eastAsia"/>
          <w:bCs/>
          <w:szCs w:val="21"/>
        </w:rPr>
        <w:t>动物性饲料、植物性饲料、添加剂饲料、</w:t>
      </w:r>
      <w:proofErr w:type="gramStart"/>
      <w:r>
        <w:rPr>
          <w:rFonts w:ascii="宋体" w:hAnsi="宋体" w:cs="宋体" w:hint="eastAsia"/>
          <w:bCs/>
          <w:szCs w:val="21"/>
        </w:rPr>
        <w:t>商品型犬粮样品</w:t>
      </w:r>
      <w:proofErr w:type="gramEnd"/>
      <w:r>
        <w:rPr>
          <w:rFonts w:ascii="宋体" w:hAnsi="宋体" w:cs="宋体" w:hint="eastAsia"/>
          <w:bCs/>
          <w:szCs w:val="21"/>
        </w:rPr>
        <w:t>、多媒体课件等。</w:t>
      </w:r>
    </w:p>
    <w:p w:rsidR="0080769F" w:rsidRDefault="0080769F" w:rsidP="0080769F">
      <w:pPr>
        <w:adjustRightInd w:val="0"/>
        <w:snapToGrid w:val="0"/>
        <w:rPr>
          <w:rFonts w:ascii="宋体" w:hAnsi="宋体" w:cs="宋体"/>
          <w:bCs/>
        </w:rPr>
      </w:pPr>
      <w:r w:rsidRPr="00173221">
        <w:rPr>
          <w:rFonts w:ascii="宋体" w:hAnsi="宋体" w:cs="宋体" w:hint="eastAsia"/>
          <w:b/>
          <w:bCs/>
          <w:sz w:val="24"/>
        </w:rPr>
        <w:t>【方法与步骤】</w:t>
      </w:r>
      <w:r w:rsidRPr="007E6C6B">
        <w:rPr>
          <w:rFonts w:ascii="宋体" w:hAnsi="宋体" w:cs="宋体" w:hint="eastAsia"/>
          <w:bCs/>
        </w:rPr>
        <w:t>教师带领学生观看并讲解，学生总结犬的营养需要、饲料种类和饲养管理要求。</w:t>
      </w:r>
    </w:p>
    <w:p w:rsidR="0080769F" w:rsidRDefault="0080769F" w:rsidP="0080769F">
      <w:pPr>
        <w:adjustRightInd w:val="0"/>
        <w:snapToGrid w:val="0"/>
        <w:rPr>
          <w:rFonts w:ascii="宋体" w:hAnsi="宋体" w:cs="宋体"/>
          <w:bCs/>
        </w:rPr>
      </w:pPr>
      <w:r w:rsidRPr="00173221">
        <w:rPr>
          <w:rFonts w:ascii="宋体" w:hAnsi="宋体" w:cs="宋体" w:hint="eastAsia"/>
          <w:b/>
          <w:bCs/>
          <w:sz w:val="24"/>
        </w:rPr>
        <w:t>【</w:t>
      </w:r>
      <w:r>
        <w:rPr>
          <w:rFonts w:ascii="宋体" w:hAnsi="宋体" w:cs="宋体" w:hint="eastAsia"/>
          <w:b/>
          <w:bCs/>
          <w:sz w:val="24"/>
        </w:rPr>
        <w:t>技能考核</w:t>
      </w:r>
      <w:r w:rsidRPr="00173221">
        <w:rPr>
          <w:rFonts w:ascii="宋体" w:hAnsi="宋体" w:cs="宋体" w:hint="eastAsia"/>
          <w:b/>
          <w:bCs/>
          <w:sz w:val="24"/>
        </w:rPr>
        <w:t>】</w:t>
      </w:r>
      <w:r>
        <w:rPr>
          <w:rFonts w:ascii="宋体" w:hAnsi="宋体" w:cs="宋体" w:hint="eastAsia"/>
          <w:b/>
          <w:bCs/>
          <w:sz w:val="24"/>
        </w:rPr>
        <w:t xml:space="preserve">  </w:t>
      </w:r>
      <w:r w:rsidRPr="00436A38">
        <w:rPr>
          <w:rFonts w:ascii="宋体" w:hAnsi="宋体" w:cs="宋体" w:hint="eastAsia"/>
          <w:bCs/>
          <w:szCs w:val="21"/>
        </w:rPr>
        <w:t>能根据</w:t>
      </w:r>
      <w:r>
        <w:rPr>
          <w:rFonts w:ascii="宋体" w:hAnsi="宋体" w:cs="宋体" w:hint="eastAsia"/>
          <w:bCs/>
          <w:szCs w:val="21"/>
        </w:rPr>
        <w:t>不同犬种、不同生理阶段犬的营养需要合理选用饲料原料自制</w:t>
      </w:r>
      <w:proofErr w:type="gramStart"/>
      <w:r>
        <w:rPr>
          <w:rFonts w:ascii="宋体" w:hAnsi="宋体" w:cs="宋体" w:hint="eastAsia"/>
          <w:bCs/>
          <w:szCs w:val="21"/>
        </w:rPr>
        <w:t>犬粮或</w:t>
      </w:r>
      <w:proofErr w:type="gramEnd"/>
      <w:r>
        <w:rPr>
          <w:rFonts w:ascii="宋体" w:hAnsi="宋体" w:cs="宋体" w:hint="eastAsia"/>
          <w:bCs/>
          <w:szCs w:val="21"/>
        </w:rPr>
        <w:t>选购商品犬粮。</w:t>
      </w:r>
    </w:p>
    <w:p w:rsidR="0080769F" w:rsidRPr="001170D3" w:rsidRDefault="0080769F" w:rsidP="0080769F">
      <w:pPr>
        <w:adjustRightInd w:val="0"/>
        <w:snapToGrid w:val="0"/>
        <w:rPr>
          <w:rFonts w:ascii="宋体" w:hAnsi="宋体" w:cs="宋体"/>
          <w:bCs/>
        </w:rPr>
      </w:pPr>
      <w:r w:rsidRPr="00173221">
        <w:rPr>
          <w:rFonts w:ascii="宋体" w:hAnsi="宋体" w:cs="宋体" w:hint="eastAsia"/>
          <w:b/>
          <w:bCs/>
          <w:sz w:val="24"/>
        </w:rPr>
        <w:t>【</w:t>
      </w:r>
      <w:r>
        <w:rPr>
          <w:rFonts w:ascii="宋体" w:hAnsi="宋体" w:cs="宋体" w:hint="eastAsia"/>
          <w:b/>
          <w:bCs/>
          <w:sz w:val="24"/>
        </w:rPr>
        <w:t>相关知识</w:t>
      </w:r>
      <w:r w:rsidRPr="00173221">
        <w:rPr>
          <w:rFonts w:ascii="宋体" w:hAnsi="宋体" w:cs="宋体" w:hint="eastAsia"/>
          <w:b/>
          <w:bCs/>
          <w:sz w:val="24"/>
        </w:rPr>
        <w:t>】</w:t>
      </w:r>
    </w:p>
    <w:p w:rsidR="0080769F" w:rsidRPr="0097065C" w:rsidRDefault="0080769F" w:rsidP="0080769F">
      <w:pPr>
        <w:adjustRightInd w:val="0"/>
        <w:snapToGrid w:val="0"/>
        <w:ind w:firstLineChars="200" w:firstLine="560"/>
        <w:jc w:val="left"/>
        <w:rPr>
          <w:rFonts w:ascii="宋体" w:hAnsi="宋体" w:cs="宋体"/>
          <w:bCs/>
          <w:sz w:val="28"/>
          <w:szCs w:val="28"/>
        </w:rPr>
      </w:pPr>
      <w:r w:rsidRPr="0097065C">
        <w:rPr>
          <w:rFonts w:ascii="宋体" w:hAnsi="宋体" w:cs="宋体" w:hint="eastAsia"/>
          <w:bCs/>
          <w:sz w:val="28"/>
          <w:szCs w:val="28"/>
        </w:rPr>
        <w:t>一、犬的营养需要</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犬的食物中需要含有足够的水分、蛋白质、脂肪、碳水化合物、维生素和矿物质六大营养要素。</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 xml:space="preserve">（一）水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水在犬的体内具有重要的生理作用，是犬体内的重要营养物质之一，体内所有的生理活</w:t>
      </w:r>
      <w:r w:rsidRPr="0097065C">
        <w:rPr>
          <w:rFonts w:ascii="宋体" w:hAnsi="宋体" w:cs="宋体" w:hint="eastAsia"/>
          <w:bCs/>
          <w:szCs w:val="21"/>
        </w:rPr>
        <w:lastRenderedPageBreak/>
        <w:t>动和各种物质的新城代谢都必须有水的参与才能顺利进行。如犬体内营养成分的消化和吸收；营养的运输和代谢产物的排出(大小便)；体温的测节；母犬的</w:t>
      </w:r>
      <w:proofErr w:type="gramStart"/>
      <w:r w:rsidRPr="0097065C">
        <w:rPr>
          <w:rFonts w:ascii="宋体" w:hAnsi="宋体" w:cs="宋体" w:hint="eastAsia"/>
          <w:bCs/>
          <w:szCs w:val="21"/>
        </w:rPr>
        <w:t>泌</w:t>
      </w:r>
      <w:proofErr w:type="gramEnd"/>
      <w:r w:rsidRPr="0097065C">
        <w:rPr>
          <w:rFonts w:ascii="宋体" w:hAnsi="宋体" w:cs="宋体" w:hint="eastAsia"/>
          <w:bCs/>
          <w:szCs w:val="21"/>
        </w:rPr>
        <w:t>乳等，都需要有足量的水分参与。如犬的饮水不足，就会影响其体内的代谢过程，进而影响它的生长发育。实验证明，当犬体内水分减少8%时，会出现严重的干渴感觉，食欲降低，消化减缓，抵抗力降低；当犬体内失去10%的水分时，就会导致严重呕吐或腹泻等；长期饮水不足，将导致血液</w:t>
      </w:r>
      <w:proofErr w:type="gramStart"/>
      <w:r w:rsidRPr="0097065C">
        <w:rPr>
          <w:rFonts w:ascii="宋体" w:hAnsi="宋体" w:cs="宋体" w:hint="eastAsia"/>
          <w:bCs/>
          <w:szCs w:val="21"/>
        </w:rPr>
        <w:t>黏</w:t>
      </w:r>
      <w:proofErr w:type="gramEnd"/>
      <w:r w:rsidRPr="0097065C">
        <w:rPr>
          <w:rFonts w:ascii="宋体" w:hAnsi="宋体" w:cs="宋体" w:hint="eastAsia"/>
          <w:bCs/>
          <w:szCs w:val="21"/>
        </w:rPr>
        <w:t>，造成循环障碍。当因缺水而使体重消耗20%时，可能导致死亡。因此，必须给犬提供充足的饮水。在正常情况下，成年犬每天每千克体重约需要100 mL水，幼犬每天每千克体重需要150 mL水。一般饲养时，应全天给犬供给清洁干净水，任其自由饮用。</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 xml:space="preserve">（二）蛋白质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蛋白质是犬生命活动的物质基础，参与物质代谢的各种酶类及抗体都是由蛋白质组成的，犬在修复创伤，更替衰老、破坏的细胞组织，也需要蛋白质，机体组织的20%是由蛋白质组成，所以没有蛋白质就没有生命。构成蛋白质的基本物质是氨基酸。食物中的蛋白质经消化而转变为氨基酸后才能被机体吸收利用。氨基酸可分为必需氨基酸和非必需氨基酸。必需氨基酸是指犬自身不能合成或合成不足的氨基酸，必须从食物中吸取，现已确定的犬必需氨基酸有精氨酸、色氨酸、赖氨酸、组氨酸、蛋氨酸、缬氨酸、异亮氨酸、亮氨酸、苏氨酸、苯丙氨酸。非必需氨基酸是指可以从其他氨基酸转换而来的。在营养缺乏时，非必需氨基酸的合成要消耗必需氨基酸。所以在配置食物时，要注意营养搭配。蛋白质缺乏，会使公犬精液品质下降、精子数量减少。母犬发情异常、</w:t>
      </w:r>
      <w:proofErr w:type="gramStart"/>
      <w:r w:rsidRPr="0097065C">
        <w:rPr>
          <w:rFonts w:ascii="宋体" w:hAnsi="宋体" w:cs="宋体" w:hint="eastAsia"/>
          <w:bCs/>
          <w:szCs w:val="21"/>
        </w:rPr>
        <w:t>不</w:t>
      </w:r>
      <w:proofErr w:type="gramEnd"/>
      <w:r w:rsidRPr="0097065C">
        <w:rPr>
          <w:rFonts w:ascii="宋体" w:hAnsi="宋体" w:cs="宋体" w:hint="eastAsia"/>
          <w:bCs/>
          <w:szCs w:val="21"/>
        </w:rPr>
        <w:t xml:space="preserve">受孕，即使受孕，胎儿也常因发育不良而发生死胎或畸形胎。但过量饲喂蛋白质不但造成浪费，也会引起体内代谢紊乱，性机能下降，严重时发生酸中毒。一般情况下，成年犬每天每千克体重约需4.8g蛋白质，而生长发育时期的幼犬约需9.6g。 </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 xml:space="preserve">（三）脂肪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 xml:space="preserve">脂肪是构成细胞、组织的主要成分,，是能量的重要来源，同时还可增加食物的可口性，也是脂溶性维生索的溶剂，促进脂溶性维生素的吸收利用，贮于皮下的脂肪层具有保温作用。脂肪进入体内逐渐降解为脂肪酸而被机体吸收。大部分脂肪酸在体内可以合成，但有一部分脂肪酸不能在机体内合成或合成量不足，必须从食物中补充，称为必需脂肪酸，如亚油酸、花生四烯酸等。当饲料中缺乏时，可引起严重的消化障碍，以及中枢神经系统的机能障碍，出现倦怠无力，被毛粗乱，缺乏性欲，睾丸发育不良或母犬发情异常等现象。但脂肪贮存过多，会引起发胖，同样也会影响犬的正常生理机能，尤其对生殖活动的影响最大。幼犬日需脂肪量为每天每千克体重2.2g，成年犬每日需要脂肪量按饲料干物质计算，以含12%-14%为宜。 </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 xml:space="preserve">（四）碳水化合物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碳水化合物主要用来供给热量，维持体温，以及各器官活动和运动中的能量来源。多余的碳水化合物，在体内可转变成脂肪贮存起来。当犬体内的碳水化合物不足时，就要动用机体内的脂肪或蛋白质来供应热能。此时，犬就会消瘦，不能正常生长和进行繁殖。含碳水化合物较多的食物主要是植物性食物，如馒头、米饭、土豆、玉米和白薯等。成年犬每日需要的碳水化合物可占饲料的75%，幼犬每日需要的碳水化合物为每千克体重约17.6g。</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 xml:space="preserve">（五）维生素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维生素是动物生长和保持健康所不可缺少的营养物质，其量虽极微，却担负着调节生理机能的重要作用。维生素可以增强神经系统、血管、肌肉及其他系统的功能，参与酶系统的组成。如果缺乏，将使体内必需的</w:t>
      </w:r>
      <w:proofErr w:type="gramStart"/>
      <w:r w:rsidRPr="0097065C">
        <w:rPr>
          <w:rFonts w:ascii="宋体" w:hAnsi="宋体" w:cs="宋体" w:hint="eastAsia"/>
          <w:bCs/>
          <w:szCs w:val="21"/>
        </w:rPr>
        <w:t>酶无法</w:t>
      </w:r>
      <w:proofErr w:type="gramEnd"/>
      <w:r w:rsidRPr="0097065C">
        <w:rPr>
          <w:rFonts w:ascii="宋体" w:hAnsi="宋体" w:cs="宋体" w:hint="eastAsia"/>
          <w:bCs/>
          <w:szCs w:val="21"/>
        </w:rPr>
        <w:t>合成，从而使整个代谢过程受到破坏，犬就会衰竭死亡。</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维生素的种类很多，按其溶解性可分为两大类。溶于脂肪不溶于水的维生素是脂溶性维生素，有维生素A、维生素D、维生素E、维生素K等；能溶于水而不能溶于脂肪的为水溶性维生素，有B族维生素、维生素C等。水溶性维生素不会发生过多症，即使过量摄取，多余部分也会迅速排出体外，而脂溶性维生素，除维生素E外，就较易发生过多症，所以在配合饲料时，应特别注意脂溶性维生素的供给量。</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 xml:space="preserve">（六）矿物质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矿物质不产生能量，但它们是犬机体组织细胞特别是骨骼的主要成分，是维持酸碱平衡和渗透压的基础物质，并且还是许多酶、激素和维生素的主要成分，在促进新陈代谢、血液</w:t>
      </w:r>
      <w:r w:rsidRPr="0097065C">
        <w:rPr>
          <w:rFonts w:ascii="宋体" w:hAnsi="宋体" w:cs="宋体" w:hint="eastAsia"/>
          <w:bCs/>
          <w:szCs w:val="21"/>
        </w:rPr>
        <w:lastRenderedPageBreak/>
        <w:t>凝固、神经调节和维持心脏的正常活动中，都具有重要作用。如果矿物质供给不足，会引起发育不良等多种疾病，有些矿物质的严重缺乏，会直接导致死亡，当然，过多也会引起中毒，在饲养过程中，只要饲料不过分单调，犬就可获得机体所需的矿物质。</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犬食物中的钙和磷比例非常重要，最合适的比例应为（1.2-1.4）：1。农副产品虽能提供丰富的钙，</w:t>
      </w:r>
      <w:proofErr w:type="gramStart"/>
      <w:r w:rsidRPr="0097065C">
        <w:rPr>
          <w:rFonts w:ascii="宋体" w:hAnsi="宋体" w:cs="宋体" w:hint="eastAsia"/>
          <w:bCs/>
          <w:szCs w:val="21"/>
        </w:rPr>
        <w:t>但磷缺乏</w:t>
      </w:r>
      <w:proofErr w:type="gramEnd"/>
      <w:r w:rsidRPr="0097065C">
        <w:rPr>
          <w:rFonts w:ascii="宋体" w:hAnsi="宋体" w:cs="宋体" w:hint="eastAsia"/>
          <w:bCs/>
          <w:szCs w:val="21"/>
        </w:rPr>
        <w:t>，在饲料中，钙和磷不平衡的情况较多，所以添加时必须注意钙和</w:t>
      </w:r>
      <w:proofErr w:type="gramStart"/>
      <w:r w:rsidRPr="0097065C">
        <w:rPr>
          <w:rFonts w:ascii="宋体" w:hAnsi="宋体" w:cs="宋体" w:hint="eastAsia"/>
          <w:bCs/>
          <w:szCs w:val="21"/>
        </w:rPr>
        <w:t>磷之间</w:t>
      </w:r>
      <w:proofErr w:type="gramEnd"/>
      <w:r w:rsidRPr="0097065C">
        <w:rPr>
          <w:rFonts w:ascii="宋体" w:hAnsi="宋体" w:cs="宋体" w:hint="eastAsia"/>
          <w:bCs/>
          <w:szCs w:val="21"/>
        </w:rPr>
        <w:t>的比例。钙和磷的代谢与维生素D的关系密切，因此，钙和磷比例适当时，需要维生素D最少。</w:t>
      </w:r>
    </w:p>
    <w:p w:rsidR="0080769F" w:rsidRPr="0097065C" w:rsidRDefault="0080769F" w:rsidP="0080769F">
      <w:pPr>
        <w:adjustRightInd w:val="0"/>
        <w:snapToGrid w:val="0"/>
        <w:ind w:firstLineChars="200" w:firstLine="560"/>
        <w:jc w:val="left"/>
        <w:rPr>
          <w:rFonts w:ascii="宋体" w:hAnsi="宋体" w:cs="宋体"/>
          <w:bCs/>
          <w:sz w:val="28"/>
          <w:szCs w:val="28"/>
        </w:rPr>
      </w:pPr>
      <w:r w:rsidRPr="0097065C">
        <w:rPr>
          <w:rFonts w:ascii="宋体" w:hAnsi="宋体" w:cs="宋体" w:hint="eastAsia"/>
          <w:bCs/>
          <w:sz w:val="28"/>
          <w:szCs w:val="28"/>
        </w:rPr>
        <w:t>二、犬的饲料</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（一）常用犬饲料</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犬饲料是由动物性饲料、植物性饲料和饲料添加剂合理搭配而成，另有专用犬粮。</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 xml:space="preserve">1.动物性饲料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动物性饲料指的是来自于动物及其产品的一类饲料，包括畜禽的肉、内脏、血粉、骨粉、乳汁等。对犬来说，肉是最可口的饲料，它所含的蛋白质不但量多，而且氨基酸比较全面，易于消化。例如，猪肉、牛肉、羊肉、鸡肉、兔肉的蛋白质含量均在16%-22%之间，鱼肉中的蛋白质含量为13%-20%，鸡蛋中的蛋白质含量约12.6%。犬的饲料中必须要有一定数量的动物性饲料，在日粮中配比一般为10%-20%，占日粮蛋白质总量的30%，才能满足犬对蛋白质的需要。动物性饲料还含有丰富的铁和B族维生素。但是用肉类喂犬成本费用较高，利用动物的内脏或屠宰场的下脚料，如肝、肺、脾、碎肉等，也完全可以满足犬对蛋白质的需要。值得注意的是，大多数下脚料因受污染，可能有寄生虫，所以下脚料必须经过高温煮熟后方可使用。鱼肉、鱼骨几乎全部能被犬利用，也是比较理想的动物性饲料。但鱼肉容易变质，有些鱼肉内还含有破坏B族维生素的酶。因此，鱼肉一定要新鲜，并且要煮熟，</w:t>
      </w:r>
      <w:proofErr w:type="gramStart"/>
      <w:r w:rsidRPr="0097065C">
        <w:rPr>
          <w:rFonts w:ascii="宋体" w:hAnsi="宋体" w:cs="宋体" w:hint="eastAsia"/>
          <w:bCs/>
          <w:szCs w:val="21"/>
        </w:rPr>
        <w:t>将酶破坏</w:t>
      </w:r>
      <w:proofErr w:type="gramEnd"/>
      <w:r w:rsidRPr="0097065C">
        <w:rPr>
          <w:rFonts w:ascii="宋体" w:hAnsi="宋体" w:cs="宋体" w:hint="eastAsia"/>
          <w:bCs/>
          <w:szCs w:val="21"/>
        </w:rPr>
        <w:t>后再喂。</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 xml:space="preserve">2.植物性饲料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植物性饲料也是重要的一类饲料，包括蔬菜、瓜果、米面、杂粮、豆类等。</w:t>
      </w:r>
      <w:proofErr w:type="gramStart"/>
      <w:r w:rsidRPr="0097065C">
        <w:rPr>
          <w:rFonts w:ascii="宋体" w:hAnsi="宋体" w:cs="宋体" w:hint="eastAsia"/>
          <w:bCs/>
          <w:szCs w:val="21"/>
        </w:rPr>
        <w:t>禾</w:t>
      </w:r>
      <w:proofErr w:type="gramEnd"/>
      <w:r w:rsidRPr="0097065C">
        <w:rPr>
          <w:rFonts w:ascii="宋体" w:hAnsi="宋体" w:cs="宋体" w:hint="eastAsia"/>
          <w:bCs/>
          <w:szCs w:val="21"/>
        </w:rPr>
        <w:t>谷类种子饲料能量高，适口性好，消化率高；豆类蛋白质含量高，蔬菜类水分含量高、质地柔软，干物质营养价值高。这些植物性饲料在犬的饲料中占主导地位，种类繁多，来源方便，价格低廉，是犬的主要饲料，如大米、大豆、玉米、麦子、土豆、红薯等，农作物加工后的副产品，如豆饼、花生饼、芝麻饼、向日葵饼、麦鼓、米糠以及蔬菜等。但这些植物性蛋白质中必需氨基酸含量少，因而其营养价值远不如动物性蛋白质。植物性饲料中含纤维素较多。纤维素虽不易消化，但却有重要的意义。纤维素在体内可刺激肠壁，有助于肠管的蠕动，对粪便的形成有良好的作用，并可减少腹泻和便秘的发生。</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3.矿物质饲料</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主要是指骨粉、石粉、磷酸钙、碳酸钙、磷酸氢钙、食盐和贝壳粉等，是保证犬生长发育不可缺少的饲料。</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 xml:space="preserve">4.饲料添加剂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为了提高饲料的适口性和营养价值，应常在犬的饲料中添加适量的添加剂，添加剂包括微量元素、维生素、必需氨基酸、促生长剂和驱虫抗菌保健剂等多种物质。这类添加剂具有防病保健、促生长、增食欲和防止饲料变质等作用。</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（二）专用犬粮</w:t>
      </w:r>
    </w:p>
    <w:p w:rsidR="0080769F" w:rsidRPr="0097065C" w:rsidRDefault="0080769F" w:rsidP="0080769F">
      <w:pPr>
        <w:adjustRightInd w:val="0"/>
        <w:snapToGrid w:val="0"/>
        <w:ind w:firstLineChars="200" w:firstLine="420"/>
        <w:jc w:val="left"/>
        <w:rPr>
          <w:rFonts w:ascii="宋体" w:hAnsi="宋体" w:cs="宋体"/>
          <w:bCs/>
          <w:szCs w:val="21"/>
        </w:rPr>
      </w:pPr>
      <w:proofErr w:type="gramStart"/>
      <w:r w:rsidRPr="0097065C">
        <w:rPr>
          <w:rFonts w:ascii="宋体" w:hAnsi="宋体" w:cs="宋体" w:hint="eastAsia"/>
          <w:bCs/>
          <w:szCs w:val="21"/>
        </w:rPr>
        <w:t>专用犬粮是</w:t>
      </w:r>
      <w:proofErr w:type="gramEnd"/>
      <w:r w:rsidRPr="0097065C">
        <w:rPr>
          <w:rFonts w:ascii="宋体" w:hAnsi="宋体" w:cs="宋体" w:hint="eastAsia"/>
          <w:bCs/>
          <w:szCs w:val="21"/>
        </w:rPr>
        <w:t>按照犬的营养要求，专为</w:t>
      </w:r>
      <w:proofErr w:type="gramStart"/>
      <w:r w:rsidRPr="0097065C">
        <w:rPr>
          <w:rFonts w:ascii="宋体" w:hAnsi="宋体" w:cs="宋体" w:hint="eastAsia"/>
          <w:bCs/>
          <w:szCs w:val="21"/>
        </w:rPr>
        <w:t>犬研制</w:t>
      </w:r>
      <w:proofErr w:type="gramEnd"/>
      <w:r w:rsidRPr="0097065C">
        <w:rPr>
          <w:rFonts w:ascii="宋体" w:hAnsi="宋体" w:cs="宋体" w:hint="eastAsia"/>
          <w:bCs/>
          <w:szCs w:val="21"/>
        </w:rPr>
        <w:t>的全营养食品，是犬的理想食品。这类食物经过科学配方，以适应不同生长发育阶段犬的营养需要，具有营养价值全面、适口性好、易于消化吸收、饲喂时无需加工、饲喂方便、保存期长等优点。每天喂</w:t>
      </w:r>
      <w:proofErr w:type="gramStart"/>
      <w:r w:rsidRPr="0097065C">
        <w:rPr>
          <w:rFonts w:ascii="宋体" w:hAnsi="宋体" w:cs="宋体" w:hint="eastAsia"/>
          <w:bCs/>
          <w:szCs w:val="21"/>
        </w:rPr>
        <w:t>专用犬粮并</w:t>
      </w:r>
      <w:proofErr w:type="gramEnd"/>
      <w:r w:rsidRPr="0097065C">
        <w:rPr>
          <w:rFonts w:ascii="宋体" w:hAnsi="宋体" w:cs="宋体" w:hint="eastAsia"/>
          <w:bCs/>
          <w:szCs w:val="21"/>
        </w:rPr>
        <w:t>无害处，如果除</w:t>
      </w:r>
      <w:proofErr w:type="gramStart"/>
      <w:r w:rsidRPr="0097065C">
        <w:rPr>
          <w:rFonts w:ascii="宋体" w:hAnsi="宋体" w:cs="宋体" w:hint="eastAsia"/>
          <w:bCs/>
          <w:szCs w:val="21"/>
        </w:rPr>
        <w:t>专用犬粮外</w:t>
      </w:r>
      <w:proofErr w:type="gramEnd"/>
      <w:r w:rsidRPr="0097065C">
        <w:rPr>
          <w:rFonts w:ascii="宋体" w:hAnsi="宋体" w:cs="宋体" w:hint="eastAsia"/>
          <w:bCs/>
          <w:szCs w:val="21"/>
        </w:rPr>
        <w:t>再给犬添加其他食物，可能会造成营养成分不平衡，对此应该注意。</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 xml:space="preserve">1.干燥型  </w:t>
      </w:r>
    </w:p>
    <w:p w:rsidR="0080769F"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干燥型商品饲料，水分含量很少，约10%-15%，大多呈固体块状。该类型饲料营养较均衡，不需冷藏就可长期保存。其蛋白质含量为20%，碳水化合物为65%,，粗脂肪为5%，可消化率为65%</w:t>
      </w:r>
      <w:r w:rsidRPr="006B1109">
        <w:rPr>
          <w:rFonts w:ascii="MS Gothic" w:eastAsia="MS Gothic" w:hAnsi="MS Gothic" w:cs="MS Gothic" w:hint="eastAsia"/>
          <w:bCs/>
          <w:szCs w:val="21"/>
        </w:rPr>
        <w:t>〜</w:t>
      </w:r>
      <w:r w:rsidRPr="0097065C">
        <w:rPr>
          <w:rFonts w:ascii="宋体" w:hAnsi="宋体" w:cs="宋体" w:hint="eastAsia"/>
          <w:bCs/>
          <w:szCs w:val="21"/>
        </w:rPr>
        <w:t>75%。所含营养成分较丰富，经济性也较好属于最为普通的一种类型。干燥型商品饲料一般由玉米、小麦、大豆、高粱、肉粉、骨粉、动物内脏、奶制品、鱼粉、胚芽、矿物质、维生素等加工而成。通常制成颗粒状、饼状、粗粉状、膨化状等种类。在犬生长的一段时间，干燥型商品饲料可作为比较适宜的饲料。但长期饲喂含碳水化合物丰富的饲料，</w:t>
      </w:r>
      <w:r w:rsidRPr="0097065C">
        <w:rPr>
          <w:rFonts w:ascii="宋体" w:hAnsi="宋体" w:cs="宋体" w:hint="eastAsia"/>
          <w:bCs/>
          <w:szCs w:val="21"/>
        </w:rPr>
        <w:lastRenderedPageBreak/>
        <w:t>就可能诱发犬发生皮肤湿疹和耳疹病。</w:t>
      </w:r>
      <w:r>
        <w:rPr>
          <w:rFonts w:ascii="宋体" w:hAnsi="宋体" w:cs="宋体" w:hint="eastAsia"/>
          <w:bCs/>
          <w:szCs w:val="21"/>
        </w:rPr>
        <w:t>如</w:t>
      </w:r>
      <w:r w:rsidRPr="00791118">
        <w:rPr>
          <w:rFonts w:hint="eastAsia"/>
          <w:noProof/>
          <w:shd w:val="pct15" w:color="auto" w:fill="FFFFFF"/>
        </w:rPr>
        <w:t>图</w:t>
      </w:r>
      <w:r w:rsidRPr="00791118">
        <w:rPr>
          <w:rFonts w:hint="eastAsia"/>
          <w:noProof/>
          <w:shd w:val="pct15" w:color="auto" w:fill="FFFFFF"/>
        </w:rPr>
        <w:t>1-1-29</w:t>
      </w:r>
      <w:r>
        <w:rPr>
          <w:rFonts w:hint="eastAsia"/>
          <w:noProof/>
        </w:rPr>
        <w:t>、</w:t>
      </w:r>
      <w:r w:rsidRPr="00791118">
        <w:rPr>
          <w:rFonts w:hint="eastAsia"/>
          <w:noProof/>
          <w:shd w:val="pct15" w:color="auto" w:fill="FFFFFF"/>
        </w:rPr>
        <w:t>图</w:t>
      </w:r>
      <w:r w:rsidRPr="00791118">
        <w:rPr>
          <w:rFonts w:hint="eastAsia"/>
          <w:noProof/>
          <w:shd w:val="pct15" w:color="auto" w:fill="FFFFFF"/>
        </w:rPr>
        <w:t>1-1-30</w:t>
      </w:r>
      <w:r>
        <w:rPr>
          <w:rFonts w:hint="eastAsia"/>
          <w:noProof/>
        </w:rPr>
        <w:t>。</w:t>
      </w:r>
    </w:p>
    <w:p w:rsidR="0080769F" w:rsidRDefault="0080769F" w:rsidP="0080769F">
      <w:pPr>
        <w:ind w:firstLineChars="400" w:firstLine="840"/>
        <w:jc w:val="left"/>
        <w:rPr>
          <w:noProof/>
        </w:rPr>
      </w:pPr>
      <w:r>
        <w:rPr>
          <w:noProof/>
        </w:rPr>
        <w:drawing>
          <wp:inline distT="0" distB="0" distL="0" distR="0">
            <wp:extent cx="1388745" cy="2044700"/>
            <wp:effectExtent l="0" t="0" r="1905" b="0"/>
            <wp:docPr id="19550" name="图片 19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88745" cy="2044700"/>
                    </a:xfrm>
                    <a:prstGeom prst="rect">
                      <a:avLst/>
                    </a:prstGeom>
                    <a:noFill/>
                    <a:ln>
                      <a:noFill/>
                    </a:ln>
                  </pic:spPr>
                </pic:pic>
              </a:graphicData>
            </a:graphic>
          </wp:inline>
        </w:drawing>
      </w:r>
      <w:r>
        <w:rPr>
          <w:rFonts w:hint="eastAsia"/>
          <w:noProof/>
        </w:rPr>
        <w:t xml:space="preserve">        </w:t>
      </w:r>
      <w:r>
        <w:rPr>
          <w:noProof/>
        </w:rPr>
        <w:drawing>
          <wp:inline distT="0" distB="0" distL="0" distR="0">
            <wp:extent cx="2656840" cy="1759585"/>
            <wp:effectExtent l="0" t="0" r="0" b="0"/>
            <wp:docPr id="19549" name="图片 19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56840" cy="1759585"/>
                    </a:xfrm>
                    <a:prstGeom prst="rect">
                      <a:avLst/>
                    </a:prstGeom>
                    <a:noFill/>
                    <a:ln>
                      <a:noFill/>
                    </a:ln>
                  </pic:spPr>
                </pic:pic>
              </a:graphicData>
            </a:graphic>
          </wp:inline>
        </w:drawing>
      </w:r>
    </w:p>
    <w:p w:rsidR="0080769F" w:rsidRPr="0097065C" w:rsidRDefault="0080769F" w:rsidP="0080769F">
      <w:pPr>
        <w:ind w:firstLineChars="400" w:firstLine="840"/>
        <w:jc w:val="left"/>
        <w:rPr>
          <w:rFonts w:ascii="宋体" w:hAnsi="宋体" w:cs="宋体"/>
          <w:bCs/>
          <w:szCs w:val="21"/>
        </w:rPr>
      </w:pPr>
      <w:r>
        <w:rPr>
          <w:rFonts w:hint="eastAsia"/>
          <w:noProof/>
        </w:rPr>
        <w:t>图</w:t>
      </w:r>
      <w:r>
        <w:rPr>
          <w:rFonts w:hint="eastAsia"/>
          <w:noProof/>
        </w:rPr>
        <w:t xml:space="preserve">1-1-29  </w:t>
      </w:r>
      <w:r>
        <w:rPr>
          <w:rFonts w:hint="eastAsia"/>
          <w:noProof/>
        </w:rPr>
        <w:t>干燥型狗粮</w:t>
      </w:r>
      <w:r>
        <w:rPr>
          <w:rFonts w:hint="eastAsia"/>
          <w:noProof/>
        </w:rPr>
        <w:t xml:space="preserve">                 </w:t>
      </w:r>
      <w:r>
        <w:rPr>
          <w:rFonts w:hint="eastAsia"/>
          <w:noProof/>
        </w:rPr>
        <w:t>图</w:t>
      </w:r>
      <w:r>
        <w:rPr>
          <w:rFonts w:hint="eastAsia"/>
          <w:noProof/>
        </w:rPr>
        <w:t xml:space="preserve">1-1-30  </w:t>
      </w:r>
      <w:r>
        <w:rPr>
          <w:rFonts w:hint="eastAsia"/>
          <w:noProof/>
        </w:rPr>
        <w:t>干燥型狗粮</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 xml:space="preserve">2.半湿型  </w:t>
      </w:r>
    </w:p>
    <w:p w:rsidR="0080769F"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半湿型商品饲料营养十分平衡，能量低，含有20%-30%的水分，因为较软，适合幼犬和老犬食用。这类饲料内加有防腐剂，加工成小饼状、颗粒状。干物质蛋白质含量为80%-85%，其主要成分为肉类、乳制品、大豆及油脂类等。该饲料可即开即食，但开封后不宜久存。为使饲料营养完全，最好再加入适量碎肉、肝脏、干酪、鱼粉。值得注意的是，使用这类饲料时，要保证犬有充足的饮水。</w:t>
      </w:r>
      <w:r>
        <w:rPr>
          <w:rFonts w:ascii="宋体" w:hAnsi="宋体" w:cs="宋体" w:hint="eastAsia"/>
          <w:bCs/>
          <w:szCs w:val="21"/>
        </w:rPr>
        <w:t>如</w:t>
      </w:r>
      <w:r w:rsidRPr="00791118">
        <w:rPr>
          <w:rFonts w:hint="eastAsia"/>
          <w:noProof/>
          <w:shd w:val="pct15" w:color="auto" w:fill="FFFFFF"/>
        </w:rPr>
        <w:t>图</w:t>
      </w:r>
      <w:r w:rsidRPr="00791118">
        <w:rPr>
          <w:rFonts w:hint="eastAsia"/>
          <w:noProof/>
          <w:shd w:val="pct15" w:color="auto" w:fill="FFFFFF"/>
        </w:rPr>
        <w:t>1-1-31</w:t>
      </w:r>
      <w:r>
        <w:rPr>
          <w:rFonts w:hint="eastAsia"/>
          <w:noProof/>
        </w:rPr>
        <w:t>、</w:t>
      </w:r>
      <w:r w:rsidRPr="00791118">
        <w:rPr>
          <w:rFonts w:hint="eastAsia"/>
          <w:noProof/>
          <w:shd w:val="pct15" w:color="auto" w:fill="FFFFFF"/>
        </w:rPr>
        <w:t>图</w:t>
      </w:r>
      <w:r w:rsidRPr="00791118">
        <w:rPr>
          <w:rFonts w:hint="eastAsia"/>
          <w:noProof/>
          <w:shd w:val="pct15" w:color="auto" w:fill="FFFFFF"/>
        </w:rPr>
        <w:t>1-1-32</w:t>
      </w:r>
      <w:r>
        <w:rPr>
          <w:rFonts w:hint="eastAsia"/>
          <w:noProof/>
        </w:rPr>
        <w:t>。</w:t>
      </w:r>
    </w:p>
    <w:p w:rsidR="0080769F" w:rsidRDefault="0080769F" w:rsidP="0080769F">
      <w:pPr>
        <w:ind w:firstLineChars="300" w:firstLine="630"/>
        <w:jc w:val="left"/>
        <w:rPr>
          <w:noProof/>
        </w:rPr>
      </w:pPr>
      <w:r>
        <w:rPr>
          <w:noProof/>
        </w:rPr>
        <w:drawing>
          <wp:inline distT="0" distB="0" distL="0" distR="0">
            <wp:extent cx="2070100" cy="1984375"/>
            <wp:effectExtent l="0" t="0" r="6350" b="0"/>
            <wp:docPr id="19548" name="图片 19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70100" cy="1984375"/>
                    </a:xfrm>
                    <a:prstGeom prst="rect">
                      <a:avLst/>
                    </a:prstGeom>
                    <a:noFill/>
                    <a:ln>
                      <a:noFill/>
                    </a:ln>
                  </pic:spPr>
                </pic:pic>
              </a:graphicData>
            </a:graphic>
          </wp:inline>
        </w:drawing>
      </w:r>
      <w:r>
        <w:rPr>
          <w:rFonts w:hint="eastAsia"/>
          <w:noProof/>
        </w:rPr>
        <w:t xml:space="preserve">        </w:t>
      </w:r>
      <w:r>
        <w:rPr>
          <w:noProof/>
        </w:rPr>
        <w:drawing>
          <wp:inline distT="0" distB="0" distL="0" distR="0">
            <wp:extent cx="1811655" cy="1923415"/>
            <wp:effectExtent l="0" t="0" r="0" b="635"/>
            <wp:docPr id="19547" name="图片 19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11655" cy="1923415"/>
                    </a:xfrm>
                    <a:prstGeom prst="rect">
                      <a:avLst/>
                    </a:prstGeom>
                    <a:noFill/>
                    <a:ln>
                      <a:noFill/>
                    </a:ln>
                  </pic:spPr>
                </pic:pic>
              </a:graphicData>
            </a:graphic>
          </wp:inline>
        </w:drawing>
      </w:r>
    </w:p>
    <w:p w:rsidR="0080769F" w:rsidRPr="0097065C" w:rsidRDefault="0080769F" w:rsidP="0080769F">
      <w:pPr>
        <w:jc w:val="left"/>
        <w:rPr>
          <w:rFonts w:ascii="宋体" w:hAnsi="宋体" w:cs="宋体"/>
          <w:bCs/>
          <w:szCs w:val="21"/>
        </w:rPr>
      </w:pPr>
      <w:r>
        <w:rPr>
          <w:rFonts w:hint="eastAsia"/>
          <w:noProof/>
        </w:rPr>
        <w:t xml:space="preserve">          </w:t>
      </w:r>
      <w:r>
        <w:rPr>
          <w:rFonts w:hint="eastAsia"/>
          <w:noProof/>
        </w:rPr>
        <w:t>图</w:t>
      </w:r>
      <w:r>
        <w:rPr>
          <w:rFonts w:hint="eastAsia"/>
          <w:noProof/>
        </w:rPr>
        <w:t xml:space="preserve">1-1-31  </w:t>
      </w:r>
      <w:r>
        <w:rPr>
          <w:rFonts w:hint="eastAsia"/>
          <w:noProof/>
        </w:rPr>
        <w:t>半湿型狗粮</w:t>
      </w:r>
      <w:r>
        <w:rPr>
          <w:rFonts w:hint="eastAsia"/>
          <w:noProof/>
        </w:rPr>
        <w:t xml:space="preserve">                    </w:t>
      </w:r>
      <w:r>
        <w:rPr>
          <w:rFonts w:hint="eastAsia"/>
          <w:noProof/>
        </w:rPr>
        <w:t>图</w:t>
      </w:r>
      <w:r>
        <w:rPr>
          <w:rFonts w:hint="eastAsia"/>
          <w:noProof/>
        </w:rPr>
        <w:t xml:space="preserve">1-1-32  </w:t>
      </w:r>
      <w:r>
        <w:rPr>
          <w:rFonts w:hint="eastAsia"/>
          <w:noProof/>
        </w:rPr>
        <w:t>半湿型狗粮</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 xml:space="preserve">3.湿型（罐装型）  </w:t>
      </w:r>
    </w:p>
    <w:p w:rsidR="0080769F"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湿型饲料或罐头饲料，俗称美食型专用犬粮，这类饲料含水量高，为72%-87%，营养成分齐全，适口性好，是较受欢迎的犬饲料。这类饲料是用肉、鱼加工成肉糜状，做成罐头，可以长期保存，蛋白质含量较高，可分为</w:t>
      </w:r>
      <w:proofErr w:type="gramStart"/>
      <w:r w:rsidRPr="0097065C">
        <w:rPr>
          <w:rFonts w:ascii="宋体" w:hAnsi="宋体" w:cs="宋体" w:hint="eastAsia"/>
          <w:bCs/>
          <w:szCs w:val="21"/>
        </w:rPr>
        <w:t>全肉型和</w:t>
      </w:r>
      <w:proofErr w:type="gramEnd"/>
      <w:r w:rsidRPr="0097065C">
        <w:rPr>
          <w:rFonts w:ascii="宋体" w:hAnsi="宋体" w:cs="宋体" w:hint="eastAsia"/>
          <w:bCs/>
          <w:szCs w:val="21"/>
        </w:rPr>
        <w:t>完全饲料型。</w:t>
      </w:r>
      <w:proofErr w:type="gramStart"/>
      <w:r w:rsidRPr="0097065C">
        <w:rPr>
          <w:rFonts w:ascii="宋体" w:hAnsi="宋体" w:cs="宋体" w:hint="eastAsia"/>
          <w:bCs/>
          <w:szCs w:val="21"/>
        </w:rPr>
        <w:t>全肉型的</w:t>
      </w:r>
      <w:proofErr w:type="gramEnd"/>
      <w:r w:rsidRPr="0097065C">
        <w:rPr>
          <w:rFonts w:ascii="宋体" w:hAnsi="宋体" w:cs="宋体" w:hint="eastAsia"/>
          <w:bCs/>
          <w:szCs w:val="21"/>
        </w:rPr>
        <w:t>成分全部为肉类和内脏；完全饲料的成分除肉类和内脏外，还有多种谷物类、青菜、 维生素、矿物质等。这类饲料虽然也具有即开即食、营养全面的优点，但价格较贵。此外，开罐后食物不易保存，易腐败变质，故每罐的量最好是一餐或一天的量为宜。而且罐装的肉制品中经常含有高比例的水分（有些可高达87%）。因此为了确保犬食入足够的蛋白质，至少喂双倍量。假如不能这样做，犬将处于持续饥饿状态。</w:t>
      </w:r>
      <w:r>
        <w:rPr>
          <w:rFonts w:ascii="宋体" w:hAnsi="宋体" w:cs="宋体" w:hint="eastAsia"/>
          <w:bCs/>
          <w:szCs w:val="21"/>
        </w:rPr>
        <w:t>如</w:t>
      </w:r>
      <w:r w:rsidRPr="00791118">
        <w:rPr>
          <w:rFonts w:hint="eastAsia"/>
          <w:noProof/>
          <w:shd w:val="pct15" w:color="auto" w:fill="FFFFFF"/>
        </w:rPr>
        <w:t>图</w:t>
      </w:r>
      <w:r w:rsidRPr="00791118">
        <w:rPr>
          <w:rFonts w:hint="eastAsia"/>
          <w:noProof/>
          <w:shd w:val="pct15" w:color="auto" w:fill="FFFFFF"/>
        </w:rPr>
        <w:t>1-1-33</w:t>
      </w:r>
      <w:r>
        <w:rPr>
          <w:rFonts w:hint="eastAsia"/>
          <w:noProof/>
        </w:rPr>
        <w:t>、</w:t>
      </w:r>
      <w:r w:rsidRPr="00791118">
        <w:rPr>
          <w:rFonts w:hint="eastAsia"/>
          <w:noProof/>
          <w:shd w:val="pct15" w:color="auto" w:fill="FFFFFF"/>
        </w:rPr>
        <w:t>图</w:t>
      </w:r>
      <w:r w:rsidRPr="00791118">
        <w:rPr>
          <w:rFonts w:hint="eastAsia"/>
          <w:noProof/>
          <w:shd w:val="pct15" w:color="auto" w:fill="FFFFFF"/>
        </w:rPr>
        <w:t>1-1-34</w:t>
      </w:r>
      <w:r>
        <w:rPr>
          <w:rFonts w:hint="eastAsia"/>
          <w:noProof/>
        </w:rPr>
        <w:t>。</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 xml:space="preserve">4.处方饲料  </w:t>
      </w:r>
    </w:p>
    <w:p w:rsidR="0080769F" w:rsidRDefault="0080769F" w:rsidP="0080769F">
      <w:pPr>
        <w:adjustRightInd w:val="0"/>
        <w:snapToGrid w:val="0"/>
        <w:ind w:firstLineChars="200" w:firstLine="420"/>
        <w:jc w:val="left"/>
        <w:rPr>
          <w:noProof/>
        </w:rPr>
      </w:pPr>
      <w:r w:rsidRPr="0097065C">
        <w:rPr>
          <w:rFonts w:ascii="宋体" w:hAnsi="宋体" w:cs="宋体" w:hint="eastAsia"/>
          <w:bCs/>
          <w:szCs w:val="21"/>
        </w:rPr>
        <w:t>处方饲料是一类特殊配方饲料，主要是针对患不同疾病的犬（如心脏病、肾脏病、尿结石等）和不同年龄犬的生理需要和不同病因配制成的罐头饲料。这类饲料都由宠物医师根据犬的具体情况，在进行药物治疗的同时配合应用，临床效果十分明显。</w:t>
      </w:r>
      <w:r>
        <w:rPr>
          <w:rFonts w:ascii="宋体" w:hAnsi="宋体" w:cs="宋体" w:hint="eastAsia"/>
          <w:bCs/>
          <w:szCs w:val="21"/>
        </w:rPr>
        <w:t>如</w:t>
      </w:r>
      <w:r w:rsidRPr="00791118">
        <w:rPr>
          <w:rFonts w:hint="eastAsia"/>
          <w:noProof/>
          <w:shd w:val="pct15" w:color="auto" w:fill="FFFFFF"/>
        </w:rPr>
        <w:t>图</w:t>
      </w:r>
      <w:r w:rsidRPr="00791118">
        <w:rPr>
          <w:rFonts w:hint="eastAsia"/>
          <w:noProof/>
          <w:shd w:val="pct15" w:color="auto" w:fill="FFFFFF"/>
        </w:rPr>
        <w:t>1-1-35</w:t>
      </w:r>
      <w:r>
        <w:rPr>
          <w:rFonts w:hint="eastAsia"/>
          <w:noProof/>
        </w:rPr>
        <w:t>、</w:t>
      </w:r>
      <w:r w:rsidRPr="00791118">
        <w:rPr>
          <w:rFonts w:hint="eastAsia"/>
          <w:noProof/>
          <w:shd w:val="pct15" w:color="auto" w:fill="FFFFFF"/>
        </w:rPr>
        <w:t>图</w:t>
      </w:r>
      <w:r w:rsidRPr="00791118">
        <w:rPr>
          <w:rFonts w:hint="eastAsia"/>
          <w:noProof/>
          <w:shd w:val="pct15" w:color="auto" w:fill="FFFFFF"/>
        </w:rPr>
        <w:t>1-1-36</w:t>
      </w:r>
      <w:r>
        <w:rPr>
          <w:rFonts w:hint="eastAsia"/>
          <w:noProof/>
        </w:rPr>
        <w:t>。</w:t>
      </w:r>
    </w:p>
    <w:p w:rsidR="0080769F" w:rsidRPr="0097065C" w:rsidRDefault="0080769F" w:rsidP="0080769F">
      <w:pPr>
        <w:adjustRightInd w:val="0"/>
        <w:snapToGrid w:val="0"/>
        <w:ind w:firstLineChars="200" w:firstLine="560"/>
        <w:jc w:val="left"/>
        <w:rPr>
          <w:rFonts w:ascii="宋体" w:hAnsi="宋体" w:cs="宋体"/>
          <w:bCs/>
          <w:sz w:val="28"/>
          <w:szCs w:val="28"/>
        </w:rPr>
      </w:pPr>
      <w:r w:rsidRPr="0097065C">
        <w:rPr>
          <w:rFonts w:ascii="宋体" w:hAnsi="宋体" w:cs="宋体" w:hint="eastAsia"/>
          <w:bCs/>
          <w:sz w:val="28"/>
          <w:szCs w:val="28"/>
        </w:rPr>
        <w:t>三、犬的一般管理技术</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（一）日常管理</w:t>
      </w:r>
    </w:p>
    <w:p w:rsidR="0080769F" w:rsidRPr="001A349A"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1.定时</w:t>
      </w:r>
    </w:p>
    <w:p w:rsidR="0080769F" w:rsidRDefault="0080769F" w:rsidP="0080769F">
      <w:pPr>
        <w:ind w:firstLineChars="400" w:firstLine="840"/>
        <w:jc w:val="left"/>
        <w:rPr>
          <w:noProof/>
        </w:rPr>
      </w:pPr>
      <w:r>
        <w:rPr>
          <w:noProof/>
        </w:rPr>
        <w:lastRenderedPageBreak/>
        <w:drawing>
          <wp:inline distT="0" distB="0" distL="0" distR="0">
            <wp:extent cx="1501140" cy="2122170"/>
            <wp:effectExtent l="19050" t="19050" r="22860" b="11430"/>
            <wp:docPr id="19546" name="图片 19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01140" cy="2122170"/>
                    </a:xfrm>
                    <a:prstGeom prst="rect">
                      <a:avLst/>
                    </a:prstGeom>
                    <a:noFill/>
                    <a:ln w="6350" cmpd="sng">
                      <a:solidFill>
                        <a:srgbClr val="000000"/>
                      </a:solidFill>
                      <a:miter lim="800000"/>
                      <a:headEnd/>
                      <a:tailEnd/>
                    </a:ln>
                    <a:effectLst/>
                  </pic:spPr>
                </pic:pic>
              </a:graphicData>
            </a:graphic>
          </wp:inline>
        </w:drawing>
      </w:r>
      <w:r>
        <w:rPr>
          <w:rFonts w:hint="eastAsia"/>
          <w:noProof/>
        </w:rPr>
        <w:t xml:space="preserve">              </w:t>
      </w:r>
      <w:r>
        <w:rPr>
          <w:noProof/>
        </w:rPr>
        <w:drawing>
          <wp:inline distT="0" distB="0" distL="0" distR="0">
            <wp:extent cx="1457960" cy="2130425"/>
            <wp:effectExtent l="19050" t="19050" r="27940" b="22225"/>
            <wp:docPr id="19545" name="图片 19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57960" cy="2130425"/>
                    </a:xfrm>
                    <a:prstGeom prst="rect">
                      <a:avLst/>
                    </a:prstGeom>
                    <a:noFill/>
                    <a:ln w="6350" cmpd="sng">
                      <a:solidFill>
                        <a:srgbClr val="000000"/>
                      </a:solidFill>
                      <a:miter lim="800000"/>
                      <a:headEnd/>
                      <a:tailEnd/>
                    </a:ln>
                    <a:effectLst/>
                  </pic:spPr>
                </pic:pic>
              </a:graphicData>
            </a:graphic>
          </wp:inline>
        </w:drawing>
      </w:r>
    </w:p>
    <w:p w:rsidR="0080769F" w:rsidRPr="0097065C" w:rsidRDefault="0080769F" w:rsidP="0080769F">
      <w:pPr>
        <w:ind w:firstLineChars="100" w:firstLine="210"/>
        <w:jc w:val="left"/>
        <w:rPr>
          <w:rFonts w:ascii="宋体" w:hAnsi="宋体" w:cs="宋体"/>
          <w:bCs/>
          <w:szCs w:val="21"/>
        </w:rPr>
      </w:pPr>
      <w:r>
        <w:rPr>
          <w:rFonts w:hint="eastAsia"/>
          <w:noProof/>
        </w:rPr>
        <w:t xml:space="preserve">       </w:t>
      </w:r>
      <w:r>
        <w:rPr>
          <w:rFonts w:hint="eastAsia"/>
          <w:noProof/>
        </w:rPr>
        <w:t>图</w:t>
      </w:r>
      <w:r>
        <w:rPr>
          <w:rFonts w:hint="eastAsia"/>
          <w:noProof/>
        </w:rPr>
        <w:t xml:space="preserve">1-1-33  </w:t>
      </w:r>
      <w:r>
        <w:rPr>
          <w:rFonts w:hint="eastAsia"/>
          <w:noProof/>
        </w:rPr>
        <w:t>湿型狗粮</w:t>
      </w:r>
      <w:r>
        <w:rPr>
          <w:rFonts w:hint="eastAsia"/>
          <w:noProof/>
        </w:rPr>
        <w:t xml:space="preserve">                     </w:t>
      </w:r>
      <w:r>
        <w:rPr>
          <w:rFonts w:hint="eastAsia"/>
          <w:noProof/>
        </w:rPr>
        <w:t>图</w:t>
      </w:r>
      <w:r>
        <w:rPr>
          <w:rFonts w:hint="eastAsia"/>
          <w:noProof/>
        </w:rPr>
        <w:t xml:space="preserve">1-1-34  </w:t>
      </w:r>
      <w:r>
        <w:rPr>
          <w:rFonts w:hint="eastAsia"/>
          <w:noProof/>
        </w:rPr>
        <w:t>湿型狗粮</w:t>
      </w:r>
    </w:p>
    <w:p w:rsidR="0080769F" w:rsidRDefault="0080769F" w:rsidP="0080769F">
      <w:pPr>
        <w:ind w:firstLineChars="300" w:firstLine="630"/>
        <w:jc w:val="left"/>
        <w:rPr>
          <w:noProof/>
        </w:rPr>
      </w:pPr>
      <w:r>
        <w:rPr>
          <w:noProof/>
        </w:rPr>
        <w:drawing>
          <wp:inline distT="0" distB="0" distL="0" distR="0">
            <wp:extent cx="1578610" cy="1958340"/>
            <wp:effectExtent l="0" t="0" r="2540" b="3810"/>
            <wp:docPr id="19544" name="图片 1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78610" cy="1958340"/>
                    </a:xfrm>
                    <a:prstGeom prst="rect">
                      <a:avLst/>
                    </a:prstGeom>
                    <a:noFill/>
                    <a:ln>
                      <a:noFill/>
                    </a:ln>
                  </pic:spPr>
                </pic:pic>
              </a:graphicData>
            </a:graphic>
          </wp:inline>
        </w:drawing>
      </w:r>
      <w:r>
        <w:rPr>
          <w:rFonts w:hint="eastAsia"/>
          <w:noProof/>
        </w:rPr>
        <w:t xml:space="preserve">              </w:t>
      </w:r>
      <w:r>
        <w:rPr>
          <w:noProof/>
        </w:rPr>
        <w:drawing>
          <wp:inline distT="0" distB="0" distL="0" distR="0">
            <wp:extent cx="1535430" cy="1949450"/>
            <wp:effectExtent l="0" t="0" r="7620" b="0"/>
            <wp:docPr id="19543" name="图片 19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35430" cy="1949450"/>
                    </a:xfrm>
                    <a:prstGeom prst="rect">
                      <a:avLst/>
                    </a:prstGeom>
                    <a:noFill/>
                    <a:ln>
                      <a:noFill/>
                    </a:ln>
                  </pic:spPr>
                </pic:pic>
              </a:graphicData>
            </a:graphic>
          </wp:inline>
        </w:drawing>
      </w:r>
    </w:p>
    <w:p w:rsidR="0080769F" w:rsidRPr="004F5CE5" w:rsidRDefault="0080769F" w:rsidP="0080769F">
      <w:pPr>
        <w:ind w:firstLineChars="400" w:firstLine="840"/>
        <w:jc w:val="left"/>
        <w:rPr>
          <w:rFonts w:ascii="宋体" w:hAnsi="宋体" w:cs="宋体"/>
          <w:bCs/>
          <w:szCs w:val="21"/>
        </w:rPr>
      </w:pPr>
      <w:r>
        <w:rPr>
          <w:rFonts w:hint="eastAsia"/>
          <w:noProof/>
        </w:rPr>
        <w:t>图</w:t>
      </w:r>
      <w:r>
        <w:rPr>
          <w:rFonts w:hint="eastAsia"/>
          <w:noProof/>
        </w:rPr>
        <w:t xml:space="preserve">1-1-35  </w:t>
      </w:r>
      <w:r>
        <w:rPr>
          <w:rFonts w:hint="eastAsia"/>
          <w:noProof/>
        </w:rPr>
        <w:t>处方狗粮</w:t>
      </w:r>
      <w:r>
        <w:rPr>
          <w:rFonts w:hint="eastAsia"/>
          <w:noProof/>
        </w:rPr>
        <w:t xml:space="preserve">                     </w:t>
      </w:r>
      <w:r>
        <w:rPr>
          <w:rFonts w:hint="eastAsia"/>
          <w:noProof/>
        </w:rPr>
        <w:t>图</w:t>
      </w:r>
      <w:r>
        <w:rPr>
          <w:rFonts w:hint="eastAsia"/>
          <w:noProof/>
        </w:rPr>
        <w:t xml:space="preserve">1-1-36  </w:t>
      </w:r>
      <w:r>
        <w:rPr>
          <w:rFonts w:hint="eastAsia"/>
          <w:noProof/>
        </w:rPr>
        <w:t>处方狗粮</w:t>
      </w:r>
    </w:p>
    <w:p w:rsidR="0080769F" w:rsidRPr="0097065C" w:rsidRDefault="0080769F" w:rsidP="0080769F">
      <w:pPr>
        <w:adjustRightInd w:val="0"/>
        <w:snapToGrid w:val="0"/>
        <w:ind w:firstLineChars="200" w:firstLine="420"/>
        <w:jc w:val="left"/>
        <w:rPr>
          <w:rFonts w:ascii="宋体" w:hAnsi="宋体" w:cs="宋体"/>
          <w:bCs/>
          <w:szCs w:val="21"/>
        </w:rPr>
      </w:pP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为形成犬的良好条件反射，促进胃液分泌和胃蠕动，增加采食量，增进消化吸收，提高饲料利用率，对犬的饲喂一定要定时。通常情况下每天早晚各一次，</w:t>
      </w:r>
      <w:proofErr w:type="gramStart"/>
      <w:r w:rsidRPr="0097065C">
        <w:rPr>
          <w:rFonts w:ascii="宋体" w:hAnsi="宋体" w:cs="宋体" w:hint="eastAsia"/>
          <w:bCs/>
          <w:szCs w:val="21"/>
        </w:rPr>
        <w:t>晚间量</w:t>
      </w:r>
      <w:proofErr w:type="gramEnd"/>
      <w:r w:rsidRPr="0097065C">
        <w:rPr>
          <w:rFonts w:ascii="宋体" w:hAnsi="宋体" w:cs="宋体" w:hint="eastAsia"/>
          <w:bCs/>
          <w:szCs w:val="21"/>
        </w:rPr>
        <w:t>可大些。每次进食时间以15-30min为宜，不论吃完与否，都要将食具拿走，以免污染饲料和养成犬随意吃食的坏习惯。</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2.定量</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犬的食量，依据</w:t>
      </w:r>
      <w:proofErr w:type="gramStart"/>
      <w:r w:rsidRPr="0097065C">
        <w:rPr>
          <w:rFonts w:ascii="宋体" w:hAnsi="宋体" w:cs="宋体" w:hint="eastAsia"/>
          <w:bCs/>
          <w:szCs w:val="21"/>
        </w:rPr>
        <w:t>犬不同</w:t>
      </w:r>
      <w:proofErr w:type="gramEnd"/>
      <w:r w:rsidRPr="0097065C">
        <w:rPr>
          <w:rFonts w:ascii="宋体" w:hAnsi="宋体" w:cs="宋体" w:hint="eastAsia"/>
          <w:bCs/>
          <w:szCs w:val="21"/>
        </w:rPr>
        <w:t>生理阶段的生长发育需要而定，不能时多时少。喂量过多，犬消化不了，易引起消化疾病，喂量少，犬吃不饱，影响生长发育。一般喂八分饱即可。犬的采食量，因个体不同和季节变化而有差异。</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3.定温</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在通常情况下，以40℃左右的食物犬最喜欢，此时，犬的采食表现最好，吃得快。食物过冷或过热，都会使犬的食欲下降。因此，要根据不同季节、不同气候变化，及时调整饲料及饮水温度。</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4.定食具</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每只犬都设有专用的固定的食具，食具不能随意串换，食具前口稍大些，有利于犬的专心采食。犬吃食后，对食具及时清洗，定期消毒，以防传染疾病。</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5.注意饮水</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饮水要清洁充足、卫生达标，避免用淘米水、刷锅水等，以减少传染病、寄生虫病及</w:t>
      </w:r>
      <w:proofErr w:type="gramStart"/>
      <w:r w:rsidRPr="0097065C">
        <w:rPr>
          <w:rFonts w:ascii="宋体" w:hAnsi="宋体" w:cs="宋体" w:hint="eastAsia"/>
          <w:bCs/>
          <w:szCs w:val="21"/>
        </w:rPr>
        <w:t>消系统</w:t>
      </w:r>
      <w:proofErr w:type="gramEnd"/>
      <w:r w:rsidRPr="0097065C">
        <w:rPr>
          <w:rFonts w:ascii="宋体" w:hAnsi="宋体" w:cs="宋体" w:hint="eastAsia"/>
          <w:bCs/>
          <w:szCs w:val="21"/>
        </w:rPr>
        <w:t>疾病发生。高温季节饮水量要多，寒冷冬季要饮温水。</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6.饲料全价</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犬是以肉食为主的杂食性动物，所以要注意多种饲料的搭配，既要有植物性饲料，也不可缺少动物性饲科，保证营养全面，以满足</w:t>
      </w:r>
      <w:proofErr w:type="gramStart"/>
      <w:r w:rsidRPr="0097065C">
        <w:rPr>
          <w:rFonts w:ascii="宋体" w:hAnsi="宋体" w:cs="宋体" w:hint="eastAsia"/>
          <w:bCs/>
          <w:szCs w:val="21"/>
        </w:rPr>
        <w:t>犬不同</w:t>
      </w:r>
      <w:proofErr w:type="gramEnd"/>
      <w:r w:rsidRPr="0097065C">
        <w:rPr>
          <w:rFonts w:ascii="宋体" w:hAnsi="宋体" w:cs="宋体" w:hint="eastAsia"/>
          <w:bCs/>
          <w:szCs w:val="21"/>
        </w:rPr>
        <w:t>生理阶段的营养需要。动植物饲料都要加工粉碎熟制后饲喂，要现</w:t>
      </w:r>
      <w:proofErr w:type="gramStart"/>
      <w:r w:rsidRPr="0097065C">
        <w:rPr>
          <w:rFonts w:ascii="宋体" w:hAnsi="宋体" w:cs="宋体" w:hint="eastAsia"/>
          <w:bCs/>
          <w:szCs w:val="21"/>
        </w:rPr>
        <w:t>喂现拌</w:t>
      </w:r>
      <w:proofErr w:type="gramEnd"/>
      <w:r w:rsidRPr="0097065C">
        <w:rPr>
          <w:rFonts w:ascii="宋体" w:hAnsi="宋体" w:cs="宋体" w:hint="eastAsia"/>
          <w:bCs/>
          <w:szCs w:val="21"/>
        </w:rPr>
        <w:t>。</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7.适当运动</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lastRenderedPageBreak/>
        <w:t>犬天生活泼好动，不同生理阶段的犬都必须保证充足的运动，每天1-2次，每次运动30-40 min。饲喂前后应避免激烈运动，尤其是喂后。家庭养犬，夏天一般早晚时运动，冬天中午时运动，运动场运动一般在上午9点或下午3点。</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8.防暑防寒</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由于犬的汗腺不发达，怕热，故犬舍的通风性能要好，</w:t>
      </w:r>
      <w:proofErr w:type="gramStart"/>
      <w:r w:rsidRPr="0097065C">
        <w:rPr>
          <w:rFonts w:ascii="宋体" w:hAnsi="宋体" w:cs="宋体" w:hint="eastAsia"/>
          <w:bCs/>
          <w:szCs w:val="21"/>
        </w:rPr>
        <w:t>舍顶具有</w:t>
      </w:r>
      <w:proofErr w:type="gramEnd"/>
      <w:r w:rsidRPr="0097065C">
        <w:rPr>
          <w:rFonts w:ascii="宋体" w:hAnsi="宋体" w:cs="宋体" w:hint="eastAsia"/>
          <w:bCs/>
          <w:szCs w:val="21"/>
        </w:rPr>
        <w:t>较好的隔热效果，舍的周围有遮阳设施。冬季犬舍要有较好的保温条件，以减少维持体温的能量消耗，降低饲养成本。一般夏季犬舍温度在21-24℃，最好不超过30℃，冬季保持在20℃较理想。</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9.定期防疫消毒</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为了保持犬舍卫生与干燥，减少及预防各种疾病的发生，必须每天清扫犬舍，及时清除粪便，并每月坚持一次整个养犬场的大清扫。定期对犬舍进行消毒，常用的消毒药有3%-5%的来苏儿；0.1%新洁尔灭溶液；10%-30%的漂白粉乳剂等。喷洒完消毒液后，要立即关闭好门窗，等半小时后打开门窗通风，再用清水洗刷。对患病的犬舍要彻底清除垫物，再进行彻底的清扫和严格的消毒。</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10.加强检查</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在日常管理中，要经常观察犬的采食、粪便及活动情况，定期进行检查，及时发现问题，及时解决。</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(二)四季管理</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随着季节的变化，犬的生理状态也发生一定的改变，为了帮助</w:t>
      </w:r>
      <w:proofErr w:type="gramStart"/>
      <w:r w:rsidRPr="0097065C">
        <w:rPr>
          <w:rFonts w:ascii="宋体" w:hAnsi="宋体" w:cs="宋体" w:hint="eastAsia"/>
          <w:bCs/>
          <w:szCs w:val="21"/>
        </w:rPr>
        <w:t>犬适应</w:t>
      </w:r>
      <w:proofErr w:type="gramEnd"/>
      <w:r w:rsidRPr="0097065C">
        <w:rPr>
          <w:rFonts w:ascii="宋体" w:hAnsi="宋体" w:cs="宋体" w:hint="eastAsia"/>
          <w:bCs/>
          <w:szCs w:val="21"/>
        </w:rPr>
        <w:t>不断变化的外界环境，减少疾病的发生，保证</w:t>
      </w:r>
      <w:proofErr w:type="gramStart"/>
      <w:r w:rsidRPr="0097065C">
        <w:rPr>
          <w:rFonts w:ascii="宋体" w:hAnsi="宋体" w:cs="宋体" w:hint="eastAsia"/>
          <w:bCs/>
          <w:szCs w:val="21"/>
        </w:rPr>
        <w:t>犬健康</w:t>
      </w:r>
      <w:proofErr w:type="gramEnd"/>
      <w:r w:rsidRPr="0097065C">
        <w:rPr>
          <w:rFonts w:ascii="宋体" w:hAnsi="宋体" w:cs="宋体" w:hint="eastAsia"/>
          <w:bCs/>
          <w:szCs w:val="21"/>
        </w:rPr>
        <w:t>的生长和繁殖，在不同的季节，要采用不同的饲养与管理方法。</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1.春季</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春季是犬发情、交配、繁殖的高峰期，也是换毛的季节，要注意发情犬的管理，勤梳理被毛，预防皮肤病。</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在发情期间，其生理功能和行为常会发生一些特殊的改变。发情母犬会到处乱走，要看管好，尤其是优良的纯种犬，不可任其自由交配，以防品种退化。公犬常为争夺配偶而争斗，易受伤，发现伤情要及时处理。</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春季也是换毛的季节。厚实的冬毛将要脱落，如不及时经常地梳理，不洁的皮肤会引起痛痒，犬会以抓挠和摩擦身体来消除痒感，这就容易将皮肤弄破，易引起细菌感染。不洁的被毛缠结，为体外寄生虫和真菌的繁殖提供有利条件，引起皮肤病。因此，春季应注意被毛的梳理和清洁，预防皮肤病。</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2.夏季</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夏季气候炎热、潮湿，应注意防暑、防潮，预防食物中毒。</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在气温高、湿度大的环境中，由于体热散发困难，极易中暑。为此，应避免在烈日下活动，犬舍应移至阴凉处，炎热天气应经常为犬进行冷水浴。发现犬出现呼吸困难、皮温升高、心跳加速等症状时，应赶快用湿冷毛巾冷敷头部，移到阴凉通风处，并立即请兽医治疗。为防潮湿，要勤换、</w:t>
      </w:r>
      <w:proofErr w:type="gramStart"/>
      <w:r w:rsidRPr="0097065C">
        <w:rPr>
          <w:rFonts w:ascii="宋体" w:hAnsi="宋体" w:cs="宋体" w:hint="eastAsia"/>
          <w:bCs/>
          <w:szCs w:val="21"/>
        </w:rPr>
        <w:t>勤晒垫褥</w:t>
      </w:r>
      <w:proofErr w:type="gramEnd"/>
      <w:r w:rsidRPr="0097065C">
        <w:rPr>
          <w:rFonts w:ascii="宋体" w:hAnsi="宋体" w:cs="宋体" w:hint="eastAsia"/>
          <w:bCs/>
          <w:szCs w:val="21"/>
        </w:rPr>
        <w:t>等铺垫物，用水冲洗犬舍后，一定要待彻底晾干后方能进犬，被雨水淋湿后的犬要及时用毛巾擦干。</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夏季犬的饲料易发酵、变质，容易引起食物中毒。因此，喂犬的食物最好是经过加热处理后放凉的新鲜食物，喂给量要适当，不应有剩余。对已发酵变质的食物要坚决倒掉，不怕浪费而留用。因为变质食物中可能含有毒素，即使高温处理也不能将其破坏。犬吃了含有毒素的食物，即可引起食物中毒，如治疗不及时则会死亡。故每当喂食后，若发现犬有呕吐、腹泻，全身衰弱症状时，应迅速请兽医诊疗。</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3.秋季</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秋季是犬发情、交配、繁殖的季节，</w:t>
      </w:r>
      <w:proofErr w:type="gramStart"/>
      <w:r w:rsidRPr="0097065C">
        <w:rPr>
          <w:rFonts w:ascii="宋体" w:hAnsi="宋体" w:cs="宋体" w:hint="eastAsia"/>
          <w:bCs/>
          <w:szCs w:val="21"/>
        </w:rPr>
        <w:t>也是夏毛开始</w:t>
      </w:r>
      <w:proofErr w:type="gramEnd"/>
      <w:r w:rsidRPr="0097065C">
        <w:rPr>
          <w:rFonts w:ascii="宋体" w:hAnsi="宋体" w:cs="宋体" w:hint="eastAsia"/>
          <w:bCs/>
          <w:szCs w:val="21"/>
        </w:rPr>
        <w:t>脱落，秋毛开始长出的季节，其管理方法与春季有许多相似之处。除做好犬</w:t>
      </w:r>
      <w:proofErr w:type="gramStart"/>
      <w:r w:rsidRPr="0097065C">
        <w:rPr>
          <w:rFonts w:ascii="宋体" w:hAnsi="宋体" w:cs="宋体" w:hint="eastAsia"/>
          <w:bCs/>
          <w:szCs w:val="21"/>
        </w:rPr>
        <w:t>的防乱配</w:t>
      </w:r>
      <w:proofErr w:type="gramEnd"/>
      <w:r w:rsidRPr="0097065C">
        <w:rPr>
          <w:rFonts w:ascii="宋体" w:hAnsi="宋体" w:cs="宋体" w:hint="eastAsia"/>
          <w:bCs/>
          <w:szCs w:val="21"/>
        </w:rPr>
        <w:t>、防走失、防斗伤工作外，还要注意及时梳理被毛，以促进冬毛的生长。</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秋季食物丰盛，体内新陈代谢旺盛，采食量也增加。因此，要给犬提供营养价值高的饲料，为过冬做好体质方面的储备工作。到了深秋，昼夜温差大，应做好晚间犬舍的保温工作，防止感冒。</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4.冬季</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冬季天气寒冷，管理的重点应放在防寒保温，预防呼吸道疾病方面。</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lastRenderedPageBreak/>
        <w:t>由于气温降低，机体受寒冷空气袭击，或因管理不当，不注意防寒保温，运动后被雨淋风</w:t>
      </w:r>
      <w:proofErr w:type="gramStart"/>
      <w:r w:rsidRPr="0097065C">
        <w:rPr>
          <w:rFonts w:ascii="宋体" w:hAnsi="宋体" w:cs="宋体" w:hint="eastAsia"/>
          <w:bCs/>
          <w:szCs w:val="21"/>
        </w:rPr>
        <w:t>吹以及</w:t>
      </w:r>
      <w:proofErr w:type="gramEnd"/>
      <w:r w:rsidRPr="0097065C">
        <w:rPr>
          <w:rFonts w:ascii="宋体" w:hAnsi="宋体" w:cs="宋体" w:hint="eastAsia"/>
          <w:bCs/>
          <w:szCs w:val="21"/>
        </w:rPr>
        <w:t>犬舍潮湿等都会引起感冒，严重的会继发气管炎、肺炎等呼吸道疾病。预防感冒的有效措施是防寒保温，加厚垫褥，并及时更换，保持干燥，防止贼风；在天晴日暖的时候，加强户外运动，以增强体质，提高抗病能力。晒太阳不仅可取暖，阳光中的紫外线还有消毒杀菌的功效，并能促进钙的吸收，有利于骨骼的生长发育，防止仔犬发生佝偻病。</w:t>
      </w:r>
    </w:p>
    <w:p w:rsidR="0080769F" w:rsidRPr="0097065C" w:rsidRDefault="0080769F" w:rsidP="0080769F">
      <w:pPr>
        <w:adjustRightInd w:val="0"/>
        <w:snapToGrid w:val="0"/>
        <w:ind w:firstLineChars="200" w:firstLine="560"/>
        <w:jc w:val="left"/>
        <w:rPr>
          <w:rFonts w:ascii="宋体" w:hAnsi="宋体" w:cs="宋体"/>
          <w:bCs/>
          <w:sz w:val="28"/>
          <w:szCs w:val="28"/>
        </w:rPr>
      </w:pPr>
      <w:r w:rsidRPr="0097065C">
        <w:rPr>
          <w:rFonts w:ascii="宋体" w:hAnsi="宋体" w:cs="宋体" w:hint="eastAsia"/>
          <w:bCs/>
          <w:sz w:val="28"/>
          <w:szCs w:val="28"/>
        </w:rPr>
        <w:t>四、</w:t>
      </w:r>
      <w:proofErr w:type="gramStart"/>
      <w:r w:rsidRPr="0097065C">
        <w:rPr>
          <w:rFonts w:ascii="宋体" w:hAnsi="宋体" w:cs="宋体" w:hint="eastAsia"/>
          <w:bCs/>
          <w:sz w:val="28"/>
          <w:szCs w:val="28"/>
        </w:rPr>
        <w:t>犬不同</w:t>
      </w:r>
      <w:proofErr w:type="gramEnd"/>
      <w:r w:rsidRPr="0097065C">
        <w:rPr>
          <w:rFonts w:ascii="宋体" w:hAnsi="宋体" w:cs="宋体" w:hint="eastAsia"/>
          <w:bCs/>
          <w:sz w:val="28"/>
          <w:szCs w:val="28"/>
        </w:rPr>
        <w:t>生理阶段的饲养管理</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（一）种犬的饲养管理</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1.种公犬的饲养管理</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种公犬基本要求是有健廉的体格、旺盛的性欲和配种能力；精液品质良好，精子密度大、活力强。</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（1）合理的营养  配种任务重的，采取“一贯加强营养”，即一直均衝地保持较高营养水平；配种任务较轻的公犬，采取"配种</w:t>
      </w:r>
      <w:proofErr w:type="gramStart"/>
      <w:r w:rsidRPr="0097065C">
        <w:rPr>
          <w:rFonts w:ascii="宋体" w:hAnsi="宋体" w:cs="宋体" w:hint="eastAsia"/>
          <w:bCs/>
          <w:szCs w:val="21"/>
        </w:rPr>
        <w:t>期加强</w:t>
      </w:r>
      <w:proofErr w:type="gramEnd"/>
      <w:r w:rsidRPr="0097065C">
        <w:rPr>
          <w:rFonts w:ascii="宋体" w:hAnsi="宋体" w:cs="宋体" w:hint="eastAsia"/>
          <w:bCs/>
          <w:szCs w:val="21"/>
        </w:rPr>
        <w:t>饲养</w:t>
      </w:r>
      <w:proofErr w:type="gramStart"/>
      <w:r w:rsidRPr="0097065C">
        <w:rPr>
          <w:rFonts w:ascii="宋体" w:hAnsi="宋体" w:cs="宋体" w:hint="eastAsia"/>
          <w:bCs/>
          <w:szCs w:val="21"/>
        </w:rPr>
        <w:t>”</w:t>
      </w:r>
      <w:proofErr w:type="gramEnd"/>
      <w:r w:rsidRPr="0097065C">
        <w:rPr>
          <w:rFonts w:ascii="宋体" w:hAnsi="宋体" w:cs="宋体" w:hint="eastAsia"/>
          <w:bCs/>
          <w:szCs w:val="21"/>
        </w:rPr>
        <w:t>。饲料中含粗蛋白质20%-22%，消化能12.54-12.06MJ，钙1.4%-1.5%，磷1.1%-1.5%。每天每千克体重需要维生素A 110IU，维生素E 50IU。每顿不要喂太饱，日粮的容积不宜过大，以免形成垂腹，影响配种。每天应供应充足的饮水。</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（2）适当的运动  运动可加强新陈代谢，锻炼神经系统和肌肉，增强体质，提高繁殖能力。也能促进食欲，帮助消化，一般要求上、下午各运动一次，每次不少于1h。运动时间根据季节确定，夏季应在早晨和傍晚，冬季可在中午。</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 xml:space="preserve">（3）合理利用  </w:t>
      </w:r>
      <w:proofErr w:type="gramStart"/>
      <w:r w:rsidRPr="0097065C">
        <w:rPr>
          <w:rFonts w:ascii="宋体" w:hAnsi="宋体" w:cs="宋体" w:hint="eastAsia"/>
          <w:bCs/>
          <w:szCs w:val="21"/>
        </w:rPr>
        <w:t>初配年龄</w:t>
      </w:r>
      <w:proofErr w:type="gramEnd"/>
      <w:r w:rsidRPr="0097065C">
        <w:rPr>
          <w:rFonts w:ascii="宋体" w:hAnsi="宋体" w:cs="宋体" w:hint="eastAsia"/>
          <w:bCs/>
          <w:szCs w:val="21"/>
        </w:rPr>
        <w:t>为1.5-2岁，利用强度为每2-3天1次为宜。公犬和母犬的比例应为1：(6-7)，即1条公犬可给6-7条母犬配种。</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2.种母犬的饲养管理</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（1）配种前母犬的饲养管理  在这期间应采取维持状态的饲养标准，体壮的母犬应控制其体重，以免过肥,影响配种效果，从而降低受胎率和窝产仔数，对配种前母犬要保证充足运动，使之体形匀称、结实、性机能旺盛。待母犬发情滴血后，应细心观察、看护，做到适时配种。</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（2）妊娠母犬的饲养管理  此期的重点是增强母犬体质，促进胎儿正常生长发育，保胎防流产。因犬妊娠期不长，饲料不宜频繁更换，避免采食量下降、食欲减退、影响胎儿生长。妊娠前期供给中等水平的饲料，妊娠后期供给优质营养水平饲料，给易消化、蛋白质含量高、钙、磷和维生素丰富的饲料。如增加一些肉类、鱼粉、骨粉和蔬菜等。妊娠母犬的饲养标准是：每千克饲料中含粗蛋白质20%-22%，消化能12.54-12.96MJ，钙1.4%-1.5%，磷1.1%-1.5%，维生素A 8000-9000IU，维生素D 30001U，维生素E 100mg，维生素B 1100 mg，维生素</w:t>
      </w:r>
      <w:r>
        <w:rPr>
          <w:rFonts w:ascii="宋体" w:hAnsi="宋体" w:cs="宋体" w:hint="eastAsia"/>
          <w:bCs/>
          <w:szCs w:val="21"/>
        </w:rPr>
        <w:t>C 400mg。</w:t>
      </w:r>
      <w:r w:rsidRPr="0097065C">
        <w:rPr>
          <w:rFonts w:ascii="宋体" w:hAnsi="宋体" w:cs="宋体" w:hint="eastAsia"/>
          <w:bCs/>
          <w:szCs w:val="21"/>
        </w:rPr>
        <w:t>妊娠前期每日喂3次，后期每日喂4次，遵循少食多餐的原则。切忌喂冷食、饮冷水。</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在管理上，要</w:t>
      </w:r>
      <w:proofErr w:type="gramStart"/>
      <w:r w:rsidRPr="0097065C">
        <w:rPr>
          <w:rFonts w:ascii="宋体" w:hAnsi="宋体" w:cs="宋体" w:hint="eastAsia"/>
          <w:bCs/>
          <w:szCs w:val="21"/>
        </w:rPr>
        <w:t>做到孕舍洁净</w:t>
      </w:r>
      <w:proofErr w:type="gramEnd"/>
      <w:r w:rsidRPr="0097065C">
        <w:rPr>
          <w:rFonts w:ascii="宋体" w:hAnsi="宋体" w:cs="宋体" w:hint="eastAsia"/>
          <w:bCs/>
          <w:szCs w:val="21"/>
        </w:rPr>
        <w:t>、干爽、光线充足、通风良好、冬暖夏凉。</w:t>
      </w:r>
      <w:proofErr w:type="gramStart"/>
      <w:r w:rsidRPr="0097065C">
        <w:rPr>
          <w:rFonts w:ascii="宋体" w:hAnsi="宋体" w:cs="宋体" w:hint="eastAsia"/>
          <w:bCs/>
          <w:szCs w:val="21"/>
        </w:rPr>
        <w:t>保持孕舍安静</w:t>
      </w:r>
      <w:proofErr w:type="gramEnd"/>
      <w:r w:rsidRPr="0097065C">
        <w:rPr>
          <w:rFonts w:ascii="宋体" w:hAnsi="宋体" w:cs="宋体" w:hint="eastAsia"/>
          <w:bCs/>
          <w:szCs w:val="21"/>
        </w:rPr>
        <w:t>，地面防滑，确保母犬行为安全。妊娠前期，每天室外活动不少于4次，每次30 min；后期自由活动，但避免剧烈运动，特别严禁抽打，以免发生流产。</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（3）哺乳母犬的饲养管理  母犬产后6h，不</w:t>
      </w:r>
      <w:proofErr w:type="gramStart"/>
      <w:r w:rsidRPr="0097065C">
        <w:rPr>
          <w:rFonts w:ascii="宋体" w:hAnsi="宋体" w:cs="宋体" w:hint="eastAsia"/>
          <w:bCs/>
          <w:szCs w:val="21"/>
        </w:rPr>
        <w:t>喂任何</w:t>
      </w:r>
      <w:proofErr w:type="gramEnd"/>
      <w:r w:rsidRPr="0097065C">
        <w:rPr>
          <w:rFonts w:ascii="宋体" w:hAnsi="宋体" w:cs="宋体" w:hint="eastAsia"/>
          <w:bCs/>
          <w:szCs w:val="21"/>
        </w:rPr>
        <w:t>食物，只需清洁饮水。分娩后3-4天，由于母犬体质虚弱、代谢机能较差，应喂营养丰富、易消化</w:t>
      </w:r>
      <w:proofErr w:type="gramStart"/>
      <w:r w:rsidRPr="0097065C">
        <w:rPr>
          <w:rFonts w:ascii="宋体" w:hAnsi="宋体" w:cs="宋体" w:hint="eastAsia"/>
          <w:bCs/>
          <w:szCs w:val="21"/>
        </w:rPr>
        <w:t>的稀质流食</w:t>
      </w:r>
      <w:proofErr w:type="gramEnd"/>
      <w:r w:rsidRPr="0097065C">
        <w:rPr>
          <w:rFonts w:ascii="宋体" w:hAnsi="宋体" w:cs="宋体" w:hint="eastAsia"/>
          <w:bCs/>
          <w:szCs w:val="21"/>
        </w:rPr>
        <w:t>或半流食。如鸡蛋、肉汤、稀饭等。饲喂要定时、定量，每次喂量要少，可增加1-2次饲喂，有利于生理功量恢复，也避免母</w:t>
      </w:r>
      <w:proofErr w:type="gramStart"/>
      <w:r w:rsidRPr="0097065C">
        <w:rPr>
          <w:rFonts w:ascii="宋体" w:hAnsi="宋体" w:cs="宋体" w:hint="eastAsia"/>
          <w:bCs/>
          <w:szCs w:val="21"/>
        </w:rPr>
        <w:t>犬为</w:t>
      </w:r>
      <w:proofErr w:type="gramEnd"/>
      <w:r w:rsidRPr="0097065C">
        <w:rPr>
          <w:rFonts w:ascii="宋体" w:hAnsi="宋体" w:cs="宋体" w:hint="eastAsia"/>
          <w:bCs/>
          <w:szCs w:val="21"/>
        </w:rPr>
        <w:t>满足</w:t>
      </w:r>
      <w:proofErr w:type="gramStart"/>
      <w:r w:rsidRPr="0097065C">
        <w:rPr>
          <w:rFonts w:ascii="宋体" w:hAnsi="宋体" w:cs="宋体" w:hint="eastAsia"/>
          <w:bCs/>
          <w:szCs w:val="21"/>
        </w:rPr>
        <w:t>泌乳需要</w:t>
      </w:r>
      <w:proofErr w:type="gramEnd"/>
      <w:r w:rsidRPr="0097065C">
        <w:rPr>
          <w:rFonts w:ascii="宋体" w:hAnsi="宋体" w:cs="宋体" w:hint="eastAsia"/>
          <w:bCs/>
          <w:szCs w:val="21"/>
        </w:rPr>
        <w:t>而贪食，引起消化不良，降低</w:t>
      </w:r>
      <w:proofErr w:type="gramStart"/>
      <w:r w:rsidRPr="0097065C">
        <w:rPr>
          <w:rFonts w:ascii="宋体" w:hAnsi="宋体" w:cs="宋体" w:hint="eastAsia"/>
          <w:bCs/>
          <w:szCs w:val="21"/>
        </w:rPr>
        <w:t>泌</w:t>
      </w:r>
      <w:proofErr w:type="gramEnd"/>
      <w:r w:rsidRPr="0097065C">
        <w:rPr>
          <w:rFonts w:ascii="宋体" w:hAnsi="宋体" w:cs="宋体" w:hint="eastAsia"/>
          <w:bCs/>
          <w:szCs w:val="21"/>
        </w:rPr>
        <w:t>乳量。产后5-7天</w:t>
      </w:r>
      <w:r>
        <w:rPr>
          <w:rFonts w:ascii="宋体" w:hAnsi="宋体" w:cs="宋体" w:hint="eastAsia"/>
          <w:bCs/>
          <w:szCs w:val="21"/>
        </w:rPr>
        <w:t>，母犬已度过体质虚弱期转入哺</w:t>
      </w:r>
      <w:r w:rsidRPr="0097065C">
        <w:rPr>
          <w:rFonts w:ascii="宋体" w:hAnsi="宋体" w:cs="宋体" w:hint="eastAsia"/>
          <w:bCs/>
          <w:szCs w:val="21"/>
        </w:rPr>
        <w:t>乳期，可按妊娠母犬的饲养标准饲养。在整个哺乳期内，要增加</w:t>
      </w:r>
      <w:r>
        <w:rPr>
          <w:rFonts w:ascii="宋体" w:hAnsi="宋体" w:cs="宋体" w:hint="eastAsia"/>
          <w:bCs/>
          <w:szCs w:val="21"/>
        </w:rPr>
        <w:t>饲</w:t>
      </w:r>
      <w:r w:rsidRPr="0097065C">
        <w:rPr>
          <w:rFonts w:ascii="宋体" w:hAnsi="宋体" w:cs="宋体" w:hint="eastAsia"/>
          <w:bCs/>
          <w:szCs w:val="21"/>
        </w:rPr>
        <w:t>料喂量，每日早、中、晚各1次，必要时夜间增喂1次。要增加动物性蛋白饲料，如碎肉、蛋类等、骨粉喂量可适当增加。哺乳母犬的饲养标准是：每千克饲料中含粗蛋白质22%-24%，消化能12.96-13.8MJ，钙1.4%-1.5%，磷1.1%-1.5%。</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在管理上，对哺乳母犬经常进行清洗梳理工作，每天用消毒药水浸过的棉球擦洗乳房1次，然后用清水洗净、擦干。对</w:t>
      </w:r>
      <w:proofErr w:type="gramStart"/>
      <w:r w:rsidRPr="0097065C">
        <w:rPr>
          <w:rFonts w:ascii="宋体" w:hAnsi="宋体" w:cs="宋体" w:hint="eastAsia"/>
          <w:bCs/>
          <w:szCs w:val="21"/>
        </w:rPr>
        <w:t>泌乳不足</w:t>
      </w:r>
      <w:proofErr w:type="gramEnd"/>
      <w:r w:rsidRPr="0097065C">
        <w:rPr>
          <w:rFonts w:ascii="宋体" w:hAnsi="宋体" w:cs="宋体" w:hint="eastAsia"/>
          <w:bCs/>
          <w:szCs w:val="21"/>
        </w:rPr>
        <w:t>的母犬，除增加含蛋白质丰富易消化的饲料外，经常按摩其乳房，以促进乳腺发育、增加</w:t>
      </w:r>
      <w:proofErr w:type="gramStart"/>
      <w:r w:rsidRPr="0097065C">
        <w:rPr>
          <w:rFonts w:ascii="宋体" w:hAnsi="宋体" w:cs="宋体" w:hint="eastAsia"/>
          <w:bCs/>
          <w:szCs w:val="21"/>
        </w:rPr>
        <w:t>泌</w:t>
      </w:r>
      <w:proofErr w:type="gramEnd"/>
      <w:r w:rsidRPr="0097065C">
        <w:rPr>
          <w:rFonts w:ascii="宋体" w:hAnsi="宋体" w:cs="宋体" w:hint="eastAsia"/>
          <w:bCs/>
          <w:szCs w:val="21"/>
        </w:rPr>
        <w:t>乳量。天气好时，母犬每天两次户外活动，每次30 min，但禁止剧烈运动。犬舍每半月消毒1次，经常保持干燥、清洁、卫生。尽量给产房创造一个安静环境。避免噪声和强光刺激。保证母犬有一个良好的休息、哺乳、进食环境。</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（二）仔犬的饲养管理</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lastRenderedPageBreak/>
        <w:t>从出生到断奶前的犬称为仔犬，即为哺乳阶段的犬，一般为45天。出生初期只靠嗅觉和触觉来行动，10-</w:t>
      </w:r>
      <w:proofErr w:type="gramStart"/>
      <w:r w:rsidRPr="0097065C">
        <w:rPr>
          <w:rFonts w:ascii="宋体" w:hAnsi="宋体" w:cs="宋体" w:hint="eastAsia"/>
          <w:bCs/>
          <w:szCs w:val="21"/>
        </w:rPr>
        <w:t>14日龄才睁开</w:t>
      </w:r>
      <w:proofErr w:type="gramEnd"/>
      <w:r w:rsidRPr="0097065C">
        <w:rPr>
          <w:rFonts w:ascii="宋体" w:hAnsi="宋体" w:cs="宋体" w:hint="eastAsia"/>
          <w:bCs/>
          <w:szCs w:val="21"/>
        </w:rPr>
        <w:t>眼睛，17-21日</w:t>
      </w:r>
      <w:proofErr w:type="gramStart"/>
      <w:r w:rsidRPr="0097065C">
        <w:rPr>
          <w:rFonts w:ascii="宋体" w:hAnsi="宋体" w:cs="宋体" w:hint="eastAsia"/>
          <w:bCs/>
          <w:szCs w:val="21"/>
        </w:rPr>
        <w:t>龄</w:t>
      </w:r>
      <w:proofErr w:type="gramEnd"/>
      <w:r w:rsidRPr="0097065C">
        <w:rPr>
          <w:rFonts w:ascii="宋体" w:hAnsi="宋体" w:cs="宋体" w:hint="eastAsia"/>
          <w:bCs/>
          <w:szCs w:val="21"/>
        </w:rPr>
        <w:t>才能看见东西，行动极不灵活，软弱无力，怕压，体温调节能力较差，畏寒，消化机能不完善，易饿，缺乏主动免疫能力，</w:t>
      </w:r>
      <w:proofErr w:type="gramStart"/>
      <w:r w:rsidRPr="0097065C">
        <w:rPr>
          <w:rFonts w:ascii="宋体" w:hAnsi="宋体" w:cs="宋体" w:hint="eastAsia"/>
          <w:bCs/>
          <w:szCs w:val="21"/>
        </w:rPr>
        <w:t>而仔犬</w:t>
      </w:r>
      <w:proofErr w:type="gramEnd"/>
      <w:r w:rsidRPr="0097065C">
        <w:rPr>
          <w:rFonts w:ascii="宋体" w:hAnsi="宋体" w:cs="宋体" w:hint="eastAsia"/>
          <w:bCs/>
          <w:szCs w:val="21"/>
        </w:rPr>
        <w:t>生长发育快，10日龄的仔犬体重已是出生时的2倍，正常的母犬</w:t>
      </w:r>
      <w:proofErr w:type="gramStart"/>
      <w:r w:rsidRPr="0097065C">
        <w:rPr>
          <w:rFonts w:ascii="宋体" w:hAnsi="宋体" w:cs="宋体" w:hint="eastAsia"/>
          <w:bCs/>
          <w:szCs w:val="21"/>
        </w:rPr>
        <w:t>泌</w:t>
      </w:r>
      <w:proofErr w:type="gramEnd"/>
      <w:r w:rsidRPr="0097065C">
        <w:rPr>
          <w:rFonts w:ascii="宋体" w:hAnsi="宋体" w:cs="宋体" w:hint="eastAsia"/>
          <w:bCs/>
          <w:szCs w:val="21"/>
        </w:rPr>
        <w:t>乳量一般在分娩后21天才左右达到高峰，为了确保仔犬正常生长发育，在饲养管理中要做到：首先要对仔犬仔细检查，精心护理，及时了解仔犬的健康状况，以便采取必要的措施，提高仔犬的成活率；其次是吃足初乳，固定乳头。母犬产仔后1周内所分泌的</w:t>
      </w:r>
      <w:proofErr w:type="gramStart"/>
      <w:r w:rsidRPr="0097065C">
        <w:rPr>
          <w:rFonts w:ascii="宋体" w:hAnsi="宋体" w:cs="宋体" w:hint="eastAsia"/>
          <w:bCs/>
          <w:szCs w:val="21"/>
        </w:rPr>
        <w:t>乳称为</w:t>
      </w:r>
      <w:proofErr w:type="gramEnd"/>
      <w:r w:rsidRPr="0097065C">
        <w:rPr>
          <w:rFonts w:ascii="宋体" w:hAnsi="宋体" w:cs="宋体" w:hint="eastAsia"/>
          <w:bCs/>
          <w:szCs w:val="21"/>
        </w:rPr>
        <w:t>初乳。初乳</w:t>
      </w:r>
      <w:proofErr w:type="gramStart"/>
      <w:r w:rsidRPr="0097065C">
        <w:rPr>
          <w:rFonts w:ascii="宋体" w:hAnsi="宋体" w:cs="宋体" w:hint="eastAsia"/>
          <w:bCs/>
          <w:szCs w:val="21"/>
        </w:rPr>
        <w:t>黏</w:t>
      </w:r>
      <w:proofErr w:type="gramEnd"/>
      <w:r w:rsidRPr="0097065C">
        <w:rPr>
          <w:rFonts w:ascii="宋体" w:hAnsi="宋体" w:cs="宋体" w:hint="eastAsia"/>
          <w:bCs/>
          <w:szCs w:val="21"/>
        </w:rPr>
        <w:t>稠，色泽偏黄，含有丰富的蛋白质、维生素和矿物质等营养物质，尤其是蛋白质、胡萝卜素、维生素A和免疫球蛋白含量相当高，是常乳的几倍至十几倍，</w:t>
      </w:r>
      <w:proofErr w:type="gramStart"/>
      <w:r w:rsidRPr="0097065C">
        <w:rPr>
          <w:rFonts w:ascii="宋体" w:hAnsi="宋体" w:cs="宋体" w:hint="eastAsia"/>
          <w:bCs/>
          <w:szCs w:val="21"/>
        </w:rPr>
        <w:t>是仔犬</w:t>
      </w:r>
      <w:proofErr w:type="gramEnd"/>
      <w:r w:rsidRPr="0097065C">
        <w:rPr>
          <w:rFonts w:ascii="宋体" w:hAnsi="宋体" w:cs="宋体" w:hint="eastAsia"/>
          <w:bCs/>
          <w:szCs w:val="21"/>
        </w:rPr>
        <w:t>从出生到45日龄阶段抗病力的保障，同时初乳的酸度较高，含有镁盐、溶菌酶和K-抗原凝集素，具有轻泻作用，有助于仔犬排出胎粪。然后是及时补料，注意补铁。从生后第10天开始，应采取补饲措施。从10日</w:t>
      </w:r>
      <w:proofErr w:type="gramStart"/>
      <w:r w:rsidRPr="0097065C">
        <w:rPr>
          <w:rFonts w:ascii="宋体" w:hAnsi="宋体" w:cs="宋体" w:hint="eastAsia"/>
          <w:bCs/>
          <w:szCs w:val="21"/>
        </w:rPr>
        <w:t>龄</w:t>
      </w:r>
      <w:proofErr w:type="gramEnd"/>
      <w:r w:rsidRPr="0097065C">
        <w:rPr>
          <w:rFonts w:ascii="宋体" w:hAnsi="宋体" w:cs="宋体" w:hint="eastAsia"/>
          <w:bCs/>
          <w:szCs w:val="21"/>
        </w:rPr>
        <w:t>开始补水；15天左右补料，可把米汤倒在小盘子里让仔犬舔食；在20天左右，可用稀饭；25天可在稀饭中加入饲料，饲料从20-30g逐渐增加到200-300g，每天分3-4次补饲。90%的仔犬在出生15-20天后就会出现不同程度的贫血，导致被毛粗乱，皮肤苍白，发育迟缓，生长不良，其原因主要是缺铁所致。故需在给哺乳母犬饲喂含铁丰富的饲料外，还要在仔犬出生后3-7天内进行补铁，每只仔犬肌注1mL补铁王或富铁力等铁制剂。</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在管理中要注意保温，1-14日</w:t>
      </w:r>
      <w:proofErr w:type="gramStart"/>
      <w:r w:rsidRPr="0097065C">
        <w:rPr>
          <w:rFonts w:ascii="宋体" w:hAnsi="宋体" w:cs="宋体" w:hint="eastAsia"/>
          <w:bCs/>
          <w:szCs w:val="21"/>
        </w:rPr>
        <w:t>龄</w:t>
      </w:r>
      <w:proofErr w:type="gramEnd"/>
      <w:r w:rsidRPr="0097065C">
        <w:rPr>
          <w:rFonts w:ascii="宋体" w:hAnsi="宋体" w:cs="宋体" w:hint="eastAsia"/>
          <w:bCs/>
          <w:szCs w:val="21"/>
        </w:rPr>
        <w:t>适宜的温度为25-29℃，14-21日</w:t>
      </w:r>
      <w:proofErr w:type="gramStart"/>
      <w:r w:rsidRPr="0097065C">
        <w:rPr>
          <w:rFonts w:ascii="宋体" w:hAnsi="宋体" w:cs="宋体" w:hint="eastAsia"/>
          <w:bCs/>
          <w:szCs w:val="21"/>
        </w:rPr>
        <w:t>龄</w:t>
      </w:r>
      <w:proofErr w:type="gramEnd"/>
      <w:r w:rsidRPr="0097065C">
        <w:rPr>
          <w:rFonts w:ascii="宋体" w:hAnsi="宋体" w:cs="宋体" w:hint="eastAsia"/>
          <w:bCs/>
          <w:szCs w:val="21"/>
        </w:rPr>
        <w:t>适宜的温度为23-26℃；仔犬身上容易污染弄脏，初期母犬能及时舔去，以后工作人员每天应用软布片擦拭仔犬的身体，除去污物；注意观察新生仔犬的脐带愈合情况；人工刺激新生仔犬排便；当母犬</w:t>
      </w:r>
      <w:proofErr w:type="gramStart"/>
      <w:r w:rsidRPr="0097065C">
        <w:rPr>
          <w:rFonts w:ascii="宋体" w:hAnsi="宋体" w:cs="宋体" w:hint="eastAsia"/>
          <w:bCs/>
          <w:szCs w:val="21"/>
        </w:rPr>
        <w:t>泌</w:t>
      </w:r>
      <w:proofErr w:type="gramEnd"/>
      <w:r w:rsidRPr="0097065C">
        <w:rPr>
          <w:rFonts w:ascii="宋体" w:hAnsi="宋体" w:cs="宋体" w:hint="eastAsia"/>
          <w:bCs/>
          <w:szCs w:val="21"/>
        </w:rPr>
        <w:t>乳量不足时做好人工哺育或寄养工作；出生后21天左右，应进行一次驱虫。</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（三）幼犬的饲养管理</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出生45天至8月龄的犬称为幼犬。幼犬已完全独立生活，并处于增长躯干和增大体重的重要时期，同时也是</w:t>
      </w:r>
      <w:proofErr w:type="gramStart"/>
      <w:r w:rsidRPr="0097065C">
        <w:rPr>
          <w:rFonts w:ascii="宋体" w:hAnsi="宋体" w:cs="宋体" w:hint="eastAsia"/>
          <w:bCs/>
          <w:szCs w:val="21"/>
        </w:rPr>
        <w:t>体内母</w:t>
      </w:r>
      <w:proofErr w:type="gramEnd"/>
      <w:r w:rsidRPr="0097065C">
        <w:rPr>
          <w:rFonts w:ascii="宋体" w:hAnsi="宋体" w:cs="宋体" w:hint="eastAsia"/>
          <w:bCs/>
          <w:szCs w:val="21"/>
        </w:rPr>
        <w:t>源抗体不断减少，免疫机能还未健全的阶段，稍有疏漏，会引起幼犬发病，影响生长发育。刚离母乳的幼犬，表现不安，需细心饲养，最好用肉汤或牛奶拌料饲喂。2-3月龄幼犬需防止佝偻病的发生，要适当补磷、钙及维生素D。4-8月龄幼犬采食量增大，饲料的供给也要相应增加，但每餐只需七八成饱就可以了，过饱易造成消化不良，睡前一定要喂饱。饲养上应给予幼犬的日粮标准，饲料中蛋白质含量要达到22%，其中动物性饲料要占到30%，并要富含矿物质、维生素，适口性要好，调制一些稀、软易消化的饲料，适当地加些牛奶，每天至少喂4次，需供给充足的饮水。</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在管理上需根据幼犬的体重、性别等分群饲养，一般每群4-6只，从而防止少数幼犬霸食暴食，其他幼犬吃不着、吃不饱的不均现象，对那些挑食、暴躁的犬挑出与能和群者放到一起，并做到细心观察、发现异常及时采取措施，要善待幼犬，对犬要和善，经常为其梳理背毛，使其感到亲和，并训练在固定地点排便，保持</w:t>
      </w:r>
      <w:proofErr w:type="gramStart"/>
      <w:r w:rsidRPr="0097065C">
        <w:rPr>
          <w:rFonts w:ascii="宋体" w:hAnsi="宋体" w:cs="宋体" w:hint="eastAsia"/>
          <w:bCs/>
          <w:szCs w:val="21"/>
        </w:rPr>
        <w:t>犬含清洁</w:t>
      </w:r>
      <w:proofErr w:type="gramEnd"/>
      <w:r w:rsidRPr="0097065C">
        <w:rPr>
          <w:rFonts w:ascii="宋体" w:hAnsi="宋体" w:cs="宋体" w:hint="eastAsia"/>
          <w:bCs/>
          <w:szCs w:val="21"/>
        </w:rPr>
        <w:t>卫生,尽量使幼犬得到充足的阳光浴。按照免疫规程，做好免疫接种工作，同时做好定期驱虫工作。</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（四）老年犬的饲养管理</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随着人们对宠物犬的热爱与精心护理，宠物犬的寿命越来越长，随之而来的宠物犬老年护理也就越来越重要。一般大型犬在八、九岁的时候进入老年期，小型犬在10岁之后进人老年期。进入老年期的宠物犬机体对营养价值的利用率及器官的功能逐渐消退，所以对营养过剩或不足的耐受力下降，加上活动能力的下降和热量需求的减少，老年犬的食物应以优质蛋白质食物为主，并定期给宠物犬做全面的身体检查，对一些老年性疾病做到早发现早治疗，再加上合理的饲养管理，这样可以有效提高宠物犬的寿命。</w:t>
      </w:r>
    </w:p>
    <w:p w:rsidR="0080769F" w:rsidRPr="0097065C" w:rsidRDefault="0080769F" w:rsidP="0080769F">
      <w:pPr>
        <w:adjustRightInd w:val="0"/>
        <w:snapToGrid w:val="0"/>
        <w:ind w:firstLineChars="200" w:firstLine="420"/>
        <w:jc w:val="left"/>
        <w:rPr>
          <w:rFonts w:ascii="宋体" w:hAnsi="宋体" w:cs="宋体"/>
          <w:bCs/>
          <w:szCs w:val="21"/>
        </w:rPr>
      </w:pPr>
      <w:r>
        <w:rPr>
          <w:rFonts w:ascii="宋体" w:hAnsi="宋体" w:cs="宋体" w:hint="eastAsia"/>
          <w:bCs/>
          <w:szCs w:val="21"/>
        </w:rPr>
        <w:t>1.</w:t>
      </w:r>
      <w:r w:rsidRPr="0097065C">
        <w:rPr>
          <w:rFonts w:ascii="宋体" w:hAnsi="宋体" w:cs="宋体" w:hint="eastAsia"/>
          <w:bCs/>
          <w:szCs w:val="21"/>
        </w:rPr>
        <w:t>均衡饮食  均衡的饮食可以预防体重的增加。老年犬的食物中要保证足够的蛋白质、矿物质，降低能量、脂肪的摄入量，增加纤维素的含量。如果犬食欲下降，可选择少食多餐的饲喂方法。</w:t>
      </w:r>
    </w:p>
    <w:p w:rsidR="0080769F" w:rsidRPr="0097065C" w:rsidRDefault="0080769F" w:rsidP="0080769F">
      <w:pPr>
        <w:adjustRightInd w:val="0"/>
        <w:snapToGrid w:val="0"/>
        <w:ind w:firstLineChars="200" w:firstLine="420"/>
        <w:jc w:val="left"/>
        <w:rPr>
          <w:rFonts w:ascii="宋体" w:hAnsi="宋体" w:cs="宋体"/>
          <w:bCs/>
          <w:szCs w:val="21"/>
        </w:rPr>
      </w:pPr>
      <w:r>
        <w:rPr>
          <w:rFonts w:ascii="宋体" w:hAnsi="宋体" w:cs="宋体" w:hint="eastAsia"/>
          <w:bCs/>
          <w:szCs w:val="21"/>
        </w:rPr>
        <w:t>2.</w:t>
      </w:r>
      <w:r w:rsidRPr="0097065C">
        <w:rPr>
          <w:rFonts w:ascii="宋体" w:hAnsi="宋体" w:cs="宋体" w:hint="eastAsia"/>
          <w:bCs/>
          <w:szCs w:val="21"/>
        </w:rPr>
        <w:t>避免剧烈运动  宠物犬进入老龄期间喜静不喜动，不像青壮年时期那样顽皮可爱。此期间主人要耐心和爱犬交流，不要打骂，尽量让爱犬接受足够的阳光，并补充一定量的钙质和维生素。</w:t>
      </w:r>
    </w:p>
    <w:p w:rsidR="0080769F" w:rsidRPr="0097065C" w:rsidRDefault="0080769F" w:rsidP="0080769F">
      <w:pPr>
        <w:adjustRightInd w:val="0"/>
        <w:snapToGrid w:val="0"/>
        <w:ind w:firstLineChars="200" w:firstLine="420"/>
        <w:jc w:val="left"/>
        <w:rPr>
          <w:rFonts w:ascii="宋体" w:hAnsi="宋体" w:cs="宋体"/>
          <w:bCs/>
          <w:szCs w:val="21"/>
        </w:rPr>
      </w:pPr>
      <w:r>
        <w:rPr>
          <w:rFonts w:ascii="宋体" w:hAnsi="宋体" w:cs="宋体" w:hint="eastAsia"/>
          <w:bCs/>
          <w:szCs w:val="21"/>
        </w:rPr>
        <w:t>3.</w:t>
      </w:r>
      <w:r w:rsidRPr="0097065C">
        <w:rPr>
          <w:rFonts w:ascii="宋体" w:hAnsi="宋体" w:cs="宋体" w:hint="eastAsia"/>
          <w:bCs/>
          <w:szCs w:val="21"/>
        </w:rPr>
        <w:t>生活环境舒适  要保证老龄犬居住环境的干燥、清洁、卫生。如果同时饲养多只宠物犬，要保证老年犬应有的采食机会，避免与其他宠物犬争食的情况。</w:t>
      </w:r>
    </w:p>
    <w:p w:rsidR="0080769F" w:rsidRPr="0097065C" w:rsidRDefault="0080769F" w:rsidP="0080769F">
      <w:pPr>
        <w:adjustRightInd w:val="0"/>
        <w:snapToGrid w:val="0"/>
        <w:ind w:firstLineChars="200" w:firstLine="420"/>
        <w:jc w:val="left"/>
        <w:rPr>
          <w:rFonts w:ascii="宋体" w:hAnsi="宋体" w:cs="宋体"/>
          <w:bCs/>
          <w:szCs w:val="21"/>
        </w:rPr>
      </w:pPr>
      <w:r>
        <w:rPr>
          <w:rFonts w:ascii="宋体" w:hAnsi="宋体" w:cs="宋体" w:hint="eastAsia"/>
          <w:bCs/>
          <w:szCs w:val="21"/>
        </w:rPr>
        <w:t>4.</w:t>
      </w:r>
      <w:r w:rsidRPr="0097065C">
        <w:rPr>
          <w:rFonts w:ascii="宋体" w:hAnsi="宋体" w:cs="宋体" w:hint="eastAsia"/>
          <w:bCs/>
          <w:szCs w:val="21"/>
        </w:rPr>
        <w:t>定期接种疫苗和健康检查  老年</w:t>
      </w:r>
      <w:proofErr w:type="gramStart"/>
      <w:r w:rsidRPr="0097065C">
        <w:rPr>
          <w:rFonts w:ascii="宋体" w:hAnsi="宋体" w:cs="宋体" w:hint="eastAsia"/>
          <w:bCs/>
          <w:szCs w:val="21"/>
        </w:rPr>
        <w:t>犬随着</w:t>
      </w:r>
      <w:proofErr w:type="gramEnd"/>
      <w:r w:rsidRPr="0097065C">
        <w:rPr>
          <w:rFonts w:ascii="宋体" w:hAnsi="宋体" w:cs="宋体" w:hint="eastAsia"/>
          <w:bCs/>
          <w:szCs w:val="21"/>
        </w:rPr>
        <w:t>年龄的增长，抵抗力逐渐下降，每年按时接种</w:t>
      </w:r>
      <w:r w:rsidRPr="0097065C">
        <w:rPr>
          <w:rFonts w:ascii="宋体" w:hAnsi="宋体" w:cs="宋体" w:hint="eastAsia"/>
          <w:bCs/>
          <w:szCs w:val="21"/>
        </w:rPr>
        <w:lastRenderedPageBreak/>
        <w:t>疫苗尤为重要。定期的身体检查，如老龄犬的口腔卫生，心丝虫的预防，排尿情况和尿液的常规检</w:t>
      </w:r>
      <w:proofErr w:type="gramStart"/>
      <w:r w:rsidRPr="0097065C">
        <w:rPr>
          <w:rFonts w:ascii="宋体" w:hAnsi="宋体" w:cs="宋体" w:hint="eastAsia"/>
          <w:bCs/>
          <w:szCs w:val="21"/>
        </w:rPr>
        <w:t>査</w:t>
      </w:r>
      <w:proofErr w:type="gramEnd"/>
      <w:r w:rsidRPr="0097065C">
        <w:rPr>
          <w:rFonts w:ascii="宋体" w:hAnsi="宋体" w:cs="宋体" w:hint="eastAsia"/>
          <w:bCs/>
          <w:szCs w:val="21"/>
        </w:rPr>
        <w:t>，血常规以及血液生化检查，心脏机能的检查等。通过定期的检查，对于一些老年病可以做到早发现早治疗，以免耽误病情。</w:t>
      </w:r>
    </w:p>
    <w:p w:rsidR="0080769F" w:rsidRPr="0097065C" w:rsidRDefault="0080769F" w:rsidP="0080769F">
      <w:pPr>
        <w:adjustRightInd w:val="0"/>
        <w:snapToGrid w:val="0"/>
        <w:ind w:firstLineChars="200" w:firstLine="420"/>
        <w:jc w:val="left"/>
        <w:rPr>
          <w:rFonts w:ascii="宋体" w:hAnsi="宋体" w:cs="宋体"/>
          <w:bCs/>
          <w:szCs w:val="21"/>
        </w:rPr>
      </w:pPr>
      <w:r>
        <w:rPr>
          <w:rFonts w:ascii="宋体" w:hAnsi="宋体" w:cs="宋体" w:hint="eastAsia"/>
          <w:bCs/>
          <w:szCs w:val="21"/>
        </w:rPr>
        <w:t>5.</w:t>
      </w:r>
      <w:r w:rsidRPr="0097065C">
        <w:rPr>
          <w:rFonts w:ascii="宋体" w:hAnsi="宋体" w:cs="宋体" w:hint="eastAsia"/>
          <w:bCs/>
          <w:szCs w:val="21"/>
        </w:rPr>
        <w:t>定期梳理毛发  定期的梳理毛发，有利于皮肤健康，梳理时可以观察皮肤有无异常的分泌物、肿块、红肿、掉毛等情况。</w:t>
      </w:r>
    </w:p>
    <w:p w:rsidR="0080769F" w:rsidRPr="0097065C" w:rsidRDefault="0080769F" w:rsidP="0080769F">
      <w:pPr>
        <w:adjustRightInd w:val="0"/>
        <w:snapToGrid w:val="0"/>
        <w:jc w:val="left"/>
        <w:rPr>
          <w:rFonts w:ascii="宋体" w:hAnsi="宋体" w:cs="宋体"/>
          <w:bCs/>
          <w:sz w:val="24"/>
        </w:rPr>
      </w:pPr>
    </w:p>
    <w:p w:rsidR="0080769F" w:rsidRPr="0097065C" w:rsidRDefault="0080769F" w:rsidP="0080769F">
      <w:pPr>
        <w:jc w:val="center"/>
        <w:rPr>
          <w:rFonts w:ascii="宋体" w:hAnsi="宋体" w:cs="宋体"/>
          <w:b/>
          <w:bCs/>
          <w:sz w:val="30"/>
          <w:szCs w:val="30"/>
        </w:rPr>
      </w:pPr>
      <w:r w:rsidRPr="0097065C">
        <w:rPr>
          <w:rFonts w:ascii="宋体" w:hAnsi="宋体" w:cs="宋体" w:hint="eastAsia"/>
          <w:b/>
          <w:bCs/>
          <w:sz w:val="30"/>
          <w:szCs w:val="30"/>
        </w:rPr>
        <w:t xml:space="preserve">任务5 </w:t>
      </w:r>
      <w:r>
        <w:rPr>
          <w:rFonts w:ascii="宋体" w:hAnsi="宋体" w:cs="宋体" w:hint="eastAsia"/>
          <w:b/>
          <w:bCs/>
          <w:sz w:val="30"/>
          <w:szCs w:val="30"/>
        </w:rPr>
        <w:t xml:space="preserve"> 犬的护理</w:t>
      </w:r>
    </w:p>
    <w:p w:rsidR="0080769F" w:rsidRPr="0097065C" w:rsidRDefault="0080769F" w:rsidP="0080769F">
      <w:pPr>
        <w:ind w:firstLineChars="200" w:firstLine="560"/>
        <w:jc w:val="center"/>
        <w:rPr>
          <w:rFonts w:ascii="宋体" w:hAnsi="宋体" w:cs="宋体"/>
          <w:bCs/>
          <w:sz w:val="28"/>
          <w:szCs w:val="28"/>
        </w:rPr>
      </w:pPr>
      <w:r w:rsidRPr="0097065C">
        <w:rPr>
          <w:rFonts w:ascii="宋体" w:hAnsi="宋体" w:cs="宋体" w:hint="eastAsia"/>
          <w:bCs/>
          <w:sz w:val="28"/>
          <w:szCs w:val="28"/>
        </w:rPr>
        <w:t>一、犬的美容保定技术</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【学习目标】</w:t>
      </w:r>
      <w:r w:rsidRPr="0097065C">
        <w:rPr>
          <w:rFonts w:ascii="宋体" w:hAnsi="宋体" w:cs="宋体" w:hint="eastAsia"/>
          <w:bCs/>
          <w:szCs w:val="21"/>
        </w:rPr>
        <w:t>控制犬的身体和心理，使美容工作能够顺利进行，且不使美容师受伤。</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【仪器及材料】</w:t>
      </w:r>
      <w:r w:rsidRPr="0097065C">
        <w:rPr>
          <w:rFonts w:ascii="宋体" w:hAnsi="宋体" w:cs="宋体" w:hint="eastAsia"/>
          <w:bCs/>
          <w:szCs w:val="21"/>
        </w:rPr>
        <w:t>美容台、绷带或细的软绳、牵引绳、伊丽莎白圈、犬嘴套。</w:t>
      </w:r>
    </w:p>
    <w:p w:rsidR="0080769F" w:rsidRPr="0097065C" w:rsidRDefault="0080769F" w:rsidP="0080769F">
      <w:pPr>
        <w:adjustRightInd w:val="0"/>
        <w:snapToGrid w:val="0"/>
        <w:rPr>
          <w:rFonts w:ascii="宋体" w:hAnsi="宋体" w:cs="宋体"/>
          <w:b/>
          <w:bCs/>
          <w:sz w:val="24"/>
        </w:rPr>
      </w:pPr>
      <w:r w:rsidRPr="0097065C">
        <w:rPr>
          <w:rFonts w:ascii="宋体" w:hAnsi="宋体" w:cs="宋体" w:hint="eastAsia"/>
          <w:b/>
          <w:bCs/>
          <w:sz w:val="24"/>
        </w:rPr>
        <w:t>【方法与步骤】</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1.实训准备</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（1）先与犬交流，使其消除戒备心理。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（2）用正确的抱犬方法将犬抱到美容台上。</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2.实训步骤</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（1）扎口保定法  适用于性格暴躁爱咬人的犬。</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长嘴犬的保定方法：用绷带或细的软绳在中间绕两次，打一个大的活结圈，套在犬嘴上，在下颌间隙系紧。然后将两个游离端沿下颌拉向耳后，在颈背侧枕部收紧打结。</w:t>
      </w:r>
      <w:r w:rsidRPr="00FD2711">
        <w:rPr>
          <w:rFonts w:ascii="宋体" w:hAnsi="宋体" w:hint="eastAsia"/>
          <w:noProof/>
          <w:shd w:val="pct15" w:color="auto" w:fill="FFFFFF"/>
        </w:rPr>
        <w:t>图1-1-37</w:t>
      </w:r>
      <w:r>
        <w:rPr>
          <w:rFonts w:ascii="宋体" w:hAnsi="宋体" w:hint="eastAsia"/>
          <w:noProof/>
        </w:rPr>
        <w:t>。</w:t>
      </w:r>
    </w:p>
    <w:p w:rsidR="0080769F"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短嘴犬的保定方法：在绷带或细的软绳的1/3处打一个大的活结圈，套在犬嘴上，在下颌间隙系紧，将两个游离端沿下颌拉向耳后，在颈背侧枕部收紧打结。然后将其中长的游离端经颈部引向鼻侧穿过绷带圈，再返转至耳后与另一游离端收紧打结。</w:t>
      </w:r>
      <w:r w:rsidRPr="000279D7">
        <w:rPr>
          <w:rFonts w:ascii="宋体" w:hAnsi="宋体" w:hint="eastAsia"/>
          <w:noProof/>
          <w:shd w:val="pct15" w:color="auto" w:fill="FFFFFF"/>
        </w:rPr>
        <w:t>图1-1-38</w:t>
      </w:r>
      <w:r>
        <w:rPr>
          <w:rFonts w:ascii="宋体" w:hAnsi="宋体" w:hint="eastAsia"/>
          <w:noProof/>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（2）嘴套固定法  适用于大型犬或爱咬人的犬。</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根据犬个体的大小选择适宜的犬嘴套，将嘴套的带子绕至耳后</w:t>
      </w:r>
      <w:proofErr w:type="gramStart"/>
      <w:r w:rsidRPr="0097065C">
        <w:rPr>
          <w:rFonts w:ascii="宋体" w:hAnsi="宋体" w:cs="宋体" w:hint="eastAsia"/>
          <w:bCs/>
          <w:szCs w:val="21"/>
        </w:rPr>
        <w:t>扣牢即可</w:t>
      </w:r>
      <w:proofErr w:type="gramEnd"/>
      <w:r w:rsidRPr="0097065C">
        <w:rPr>
          <w:rFonts w:ascii="宋体" w:hAnsi="宋体" w:cs="宋体" w:hint="eastAsia"/>
          <w:bCs/>
          <w:szCs w:val="21"/>
        </w:rPr>
        <w:t>。</w:t>
      </w:r>
      <w:r w:rsidRPr="000279D7">
        <w:rPr>
          <w:rFonts w:ascii="宋体" w:hAnsi="宋体" w:hint="eastAsia"/>
          <w:noProof/>
          <w:shd w:val="pct15" w:color="auto" w:fill="FFFFFF"/>
        </w:rPr>
        <w:t>图1-1-39</w:t>
      </w:r>
      <w:r>
        <w:rPr>
          <w:rFonts w:ascii="宋体" w:hAnsi="宋体" w:hint="eastAsia"/>
          <w:noProof/>
        </w:rPr>
        <w:t>。</w:t>
      </w:r>
    </w:p>
    <w:p w:rsidR="0080769F" w:rsidRPr="0097065C" w:rsidRDefault="0080769F" w:rsidP="0080769F">
      <w:pPr>
        <w:ind w:firstLineChars="200" w:firstLine="420"/>
        <w:rPr>
          <w:rFonts w:ascii="宋体" w:hAnsi="宋体"/>
          <w:noProof/>
        </w:rPr>
      </w:pPr>
      <w:r>
        <w:rPr>
          <w:rFonts w:ascii="宋体" w:hAnsi="宋体"/>
          <w:noProof/>
        </w:rPr>
        <w:drawing>
          <wp:inline distT="0" distB="0" distL="0" distR="0">
            <wp:extent cx="2122170" cy="1664970"/>
            <wp:effectExtent l="0" t="0" r="0" b="0"/>
            <wp:docPr id="19542" name="图片 19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22170" cy="1664970"/>
                    </a:xfrm>
                    <a:prstGeom prst="rect">
                      <a:avLst/>
                    </a:prstGeom>
                    <a:noFill/>
                    <a:ln>
                      <a:noFill/>
                    </a:ln>
                  </pic:spPr>
                </pic:pic>
              </a:graphicData>
            </a:graphic>
          </wp:inline>
        </w:drawing>
      </w:r>
      <w:r w:rsidRPr="0097065C">
        <w:rPr>
          <w:rFonts w:ascii="宋体" w:hAnsi="宋体" w:hint="eastAsia"/>
          <w:noProof/>
        </w:rPr>
        <w:t xml:space="preserve"> </w:t>
      </w:r>
      <w:r>
        <w:rPr>
          <w:rFonts w:ascii="宋体" w:hAnsi="宋体" w:hint="eastAsia"/>
          <w:noProof/>
        </w:rPr>
        <w:t xml:space="preserve">   </w:t>
      </w:r>
      <w:r w:rsidRPr="0097065C">
        <w:rPr>
          <w:rFonts w:ascii="宋体" w:hAnsi="宋体" w:hint="eastAsia"/>
          <w:noProof/>
        </w:rPr>
        <w:t xml:space="preserve"> </w:t>
      </w:r>
      <w:r>
        <w:rPr>
          <w:rFonts w:ascii="宋体" w:hAnsi="宋体"/>
          <w:noProof/>
        </w:rPr>
        <w:drawing>
          <wp:inline distT="0" distB="0" distL="0" distR="0">
            <wp:extent cx="2346325" cy="1647825"/>
            <wp:effectExtent l="0" t="0" r="0" b="9525"/>
            <wp:docPr id="19541" name="图片 19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46325" cy="1647825"/>
                    </a:xfrm>
                    <a:prstGeom prst="rect">
                      <a:avLst/>
                    </a:prstGeom>
                    <a:noFill/>
                    <a:ln>
                      <a:noFill/>
                    </a:ln>
                  </pic:spPr>
                </pic:pic>
              </a:graphicData>
            </a:graphic>
          </wp:inline>
        </w:drawing>
      </w:r>
    </w:p>
    <w:p w:rsidR="0080769F" w:rsidRPr="0097065C" w:rsidRDefault="0080769F" w:rsidP="0080769F">
      <w:pPr>
        <w:ind w:firstLineChars="400" w:firstLine="840"/>
        <w:rPr>
          <w:rFonts w:ascii="宋体" w:hAnsi="宋体" w:cs="宋体"/>
          <w:bCs/>
          <w:szCs w:val="21"/>
        </w:rPr>
      </w:pPr>
      <w:r w:rsidRPr="0097065C">
        <w:rPr>
          <w:rFonts w:ascii="宋体" w:hAnsi="宋体" w:hint="eastAsia"/>
          <w:noProof/>
        </w:rPr>
        <w:t>图1-1-</w:t>
      </w:r>
      <w:r>
        <w:rPr>
          <w:rFonts w:ascii="宋体" w:hAnsi="宋体" w:hint="eastAsia"/>
          <w:noProof/>
        </w:rPr>
        <w:t>37</w:t>
      </w:r>
      <w:r w:rsidRPr="0097065C">
        <w:rPr>
          <w:rFonts w:ascii="宋体" w:hAnsi="宋体" w:hint="eastAsia"/>
          <w:noProof/>
        </w:rPr>
        <w:t xml:space="preserve">  长嘴犬扎口保定              </w:t>
      </w:r>
      <w:r>
        <w:rPr>
          <w:rFonts w:ascii="宋体" w:hAnsi="宋体" w:hint="eastAsia"/>
          <w:noProof/>
        </w:rPr>
        <w:t xml:space="preserve"> </w:t>
      </w:r>
      <w:r w:rsidRPr="0097065C">
        <w:rPr>
          <w:rFonts w:ascii="宋体" w:hAnsi="宋体" w:hint="eastAsia"/>
          <w:noProof/>
        </w:rPr>
        <w:t>图1-1-</w:t>
      </w:r>
      <w:r>
        <w:rPr>
          <w:rFonts w:ascii="宋体" w:hAnsi="宋体" w:hint="eastAsia"/>
          <w:noProof/>
        </w:rPr>
        <w:t>38</w:t>
      </w:r>
      <w:r w:rsidRPr="0097065C">
        <w:rPr>
          <w:rFonts w:ascii="宋体" w:hAnsi="宋体" w:hint="eastAsia"/>
          <w:noProof/>
        </w:rPr>
        <w:t xml:space="preserve">  短嘴犬扎口保定</w:t>
      </w:r>
    </w:p>
    <w:p w:rsidR="0080769F" w:rsidRPr="0097065C" w:rsidRDefault="0080769F" w:rsidP="0080769F">
      <w:pPr>
        <w:adjustRightInd w:val="0"/>
        <w:snapToGrid w:val="0"/>
        <w:ind w:firstLineChars="200" w:firstLine="420"/>
        <w:rPr>
          <w:rFonts w:ascii="宋体" w:hAnsi="宋体" w:cs="宋体"/>
          <w:bCs/>
          <w:szCs w:val="21"/>
        </w:rPr>
      </w:pP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（3）项圈固定法  适用于性格暴躁的小型犬。</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项圈(又称伊丽莎白圈)，一般采用的是软性塑料制成，安全、牢固，绒布包边，不会伤及宠物身体，接口采用雌雄粘布，使用也比较方便。根据内外圈直径尺寸分为不同型号，内圆直径13-30cm不等，不同大小犬种选用相应的尺寸。这种方法和前两种相比，使犬更容易接受。</w:t>
      </w:r>
      <w:r w:rsidRPr="000F283B">
        <w:rPr>
          <w:rFonts w:ascii="宋体" w:hAnsi="宋体" w:hint="eastAsia"/>
          <w:noProof/>
          <w:shd w:val="pct15" w:color="auto" w:fill="FFFFFF"/>
        </w:rPr>
        <w:t>图1-1-40</w:t>
      </w:r>
      <w:r>
        <w:rPr>
          <w:rFonts w:ascii="宋体" w:hAnsi="宋体" w:hint="eastAsia"/>
          <w:noProof/>
        </w:rPr>
        <w:t>。</w:t>
      </w:r>
    </w:p>
    <w:p w:rsidR="0080769F"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多数犬不需要前3种保定方法，一旦采用必须经过主人允许。</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（4）牵引</w:t>
      </w:r>
      <w:proofErr w:type="gramStart"/>
      <w:r w:rsidRPr="0097065C">
        <w:rPr>
          <w:rFonts w:ascii="宋体" w:hAnsi="宋体" w:cs="宋体" w:hint="eastAsia"/>
          <w:bCs/>
          <w:szCs w:val="21"/>
        </w:rPr>
        <w:t>绳</w:t>
      </w:r>
      <w:proofErr w:type="gramEnd"/>
      <w:r w:rsidRPr="0097065C">
        <w:rPr>
          <w:rFonts w:ascii="宋体" w:hAnsi="宋体" w:cs="宋体" w:hint="eastAsia"/>
          <w:bCs/>
          <w:szCs w:val="21"/>
        </w:rPr>
        <w:t>保定法  修剪最常使用的方法。</w:t>
      </w:r>
    </w:p>
    <w:p w:rsidR="0080769F" w:rsidRDefault="0080769F" w:rsidP="0080769F">
      <w:pPr>
        <w:adjustRightInd w:val="0"/>
        <w:snapToGrid w:val="0"/>
        <w:ind w:firstLineChars="200" w:firstLine="420"/>
        <w:rPr>
          <w:rFonts w:ascii="宋体" w:hAnsi="宋体"/>
          <w:noProof/>
        </w:rPr>
      </w:pPr>
      <w:r w:rsidRPr="0097065C">
        <w:rPr>
          <w:rFonts w:ascii="宋体" w:hAnsi="宋体" w:cs="宋体" w:hint="eastAsia"/>
          <w:bCs/>
          <w:szCs w:val="21"/>
        </w:rPr>
        <w:t>一只手扶住犬，另一只手将牵引绳套过头部和一侧前肢，此为前身保定法。当需要对犬的头部或颈部修剪时，则采用后身保定法，即将牵引绳套在犬的腰部（注意不要勒住公犬的生殖器）</w:t>
      </w:r>
      <w:r w:rsidRPr="000F283B">
        <w:rPr>
          <w:rFonts w:ascii="宋体" w:hAnsi="宋体" w:cs="宋体" w:hint="eastAsia"/>
          <w:bCs/>
          <w:szCs w:val="21"/>
          <w:shd w:val="pct15" w:color="auto" w:fill="FFFFFF"/>
        </w:rPr>
        <w:t>。</w:t>
      </w:r>
      <w:r w:rsidRPr="000F283B">
        <w:rPr>
          <w:rFonts w:ascii="宋体" w:hAnsi="宋体" w:hint="eastAsia"/>
          <w:noProof/>
          <w:shd w:val="pct15" w:color="auto" w:fill="FFFFFF"/>
        </w:rPr>
        <w:t>图1-1-41</w:t>
      </w:r>
      <w:r>
        <w:rPr>
          <w:rFonts w:ascii="宋体" w:hAnsi="宋体" w:hint="eastAsia"/>
          <w:noProof/>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调整牵引绳的松紧度使犬保持四肢站立的姿势，一只手托住犬的下颌，另一只手托住犬的臀部可以校正犬的站立姿势。</w:t>
      </w:r>
    </w:p>
    <w:p w:rsidR="0080769F" w:rsidRPr="0097065C" w:rsidRDefault="0080769F" w:rsidP="0080769F">
      <w:pPr>
        <w:ind w:firstLineChars="400" w:firstLine="840"/>
        <w:rPr>
          <w:rFonts w:ascii="宋体" w:hAnsi="宋体"/>
          <w:noProof/>
        </w:rPr>
      </w:pPr>
      <w:r>
        <w:rPr>
          <w:rFonts w:ascii="宋体" w:hAnsi="宋体"/>
          <w:noProof/>
        </w:rPr>
        <w:lastRenderedPageBreak/>
        <w:drawing>
          <wp:inline distT="0" distB="0" distL="0" distR="0">
            <wp:extent cx="2105025" cy="1682115"/>
            <wp:effectExtent l="19050" t="19050" r="28575" b="13335"/>
            <wp:docPr id="19540" name="图片 19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05025" cy="1682115"/>
                    </a:xfrm>
                    <a:prstGeom prst="rect">
                      <a:avLst/>
                    </a:prstGeom>
                    <a:noFill/>
                    <a:ln w="6350" cmpd="sng">
                      <a:solidFill>
                        <a:srgbClr val="000000"/>
                      </a:solidFill>
                      <a:miter lim="800000"/>
                      <a:headEnd/>
                      <a:tailEnd/>
                    </a:ln>
                    <a:effectLst/>
                  </pic:spPr>
                </pic:pic>
              </a:graphicData>
            </a:graphic>
          </wp:inline>
        </w:drawing>
      </w:r>
      <w:r w:rsidRPr="0097065C">
        <w:rPr>
          <w:rFonts w:ascii="宋体" w:hAnsi="宋体" w:hint="eastAsia"/>
          <w:noProof/>
        </w:rPr>
        <w:t xml:space="preserve">  </w:t>
      </w:r>
      <w:r>
        <w:rPr>
          <w:rFonts w:ascii="宋体" w:hAnsi="宋体" w:hint="eastAsia"/>
          <w:noProof/>
        </w:rPr>
        <w:t xml:space="preserve">  </w:t>
      </w:r>
      <w:r>
        <w:rPr>
          <w:rFonts w:ascii="宋体" w:hAnsi="宋体"/>
          <w:noProof/>
        </w:rPr>
        <w:drawing>
          <wp:inline distT="0" distB="0" distL="0" distR="0">
            <wp:extent cx="1475105" cy="1699260"/>
            <wp:effectExtent l="0" t="0" r="0" b="0"/>
            <wp:docPr id="19539" name="图片 1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75105" cy="1699260"/>
                    </a:xfrm>
                    <a:prstGeom prst="rect">
                      <a:avLst/>
                    </a:prstGeom>
                    <a:noFill/>
                    <a:ln>
                      <a:noFill/>
                    </a:ln>
                  </pic:spPr>
                </pic:pic>
              </a:graphicData>
            </a:graphic>
          </wp:inline>
        </w:drawing>
      </w:r>
    </w:p>
    <w:p w:rsidR="0080769F" w:rsidRPr="00753D96" w:rsidRDefault="0080769F" w:rsidP="0080769F">
      <w:pPr>
        <w:ind w:firstLineChars="600" w:firstLine="1260"/>
        <w:rPr>
          <w:rFonts w:ascii="宋体" w:hAnsi="宋体"/>
          <w:noProof/>
        </w:rPr>
      </w:pPr>
      <w:r w:rsidRPr="0097065C">
        <w:rPr>
          <w:rFonts w:ascii="宋体" w:hAnsi="宋体" w:hint="eastAsia"/>
          <w:noProof/>
        </w:rPr>
        <w:t>图1-1-</w:t>
      </w:r>
      <w:r>
        <w:rPr>
          <w:rFonts w:ascii="宋体" w:hAnsi="宋体" w:hint="eastAsia"/>
          <w:noProof/>
        </w:rPr>
        <w:t>39</w:t>
      </w:r>
      <w:r w:rsidRPr="0097065C">
        <w:rPr>
          <w:rFonts w:ascii="宋体" w:hAnsi="宋体" w:hint="eastAsia"/>
          <w:noProof/>
        </w:rPr>
        <w:t xml:space="preserve">  嘴套固定</w:t>
      </w:r>
      <w:r>
        <w:rPr>
          <w:rFonts w:ascii="宋体" w:hAnsi="宋体" w:hint="eastAsia"/>
          <w:noProof/>
        </w:rPr>
        <w:t xml:space="preserve">               </w:t>
      </w:r>
      <w:r w:rsidRPr="0097065C">
        <w:rPr>
          <w:rFonts w:ascii="宋体" w:hAnsi="宋体" w:hint="eastAsia"/>
          <w:noProof/>
        </w:rPr>
        <w:t>图1-1-</w:t>
      </w:r>
      <w:r>
        <w:rPr>
          <w:rFonts w:ascii="宋体" w:hAnsi="宋体" w:hint="eastAsia"/>
          <w:noProof/>
        </w:rPr>
        <w:t>40</w:t>
      </w:r>
      <w:r w:rsidRPr="0097065C">
        <w:rPr>
          <w:rFonts w:ascii="宋体" w:hAnsi="宋体" w:hint="eastAsia"/>
          <w:noProof/>
        </w:rPr>
        <w:t xml:space="preserve">  项圈固定</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（5）徒手保定法</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在</w:t>
      </w:r>
      <w:proofErr w:type="gramStart"/>
      <w:r w:rsidRPr="0097065C">
        <w:rPr>
          <w:rFonts w:ascii="宋体" w:hAnsi="宋体" w:cs="宋体" w:hint="eastAsia"/>
          <w:bCs/>
          <w:szCs w:val="21"/>
        </w:rPr>
        <w:t>修脚底毛或</w:t>
      </w:r>
      <w:proofErr w:type="gramEnd"/>
      <w:r w:rsidRPr="0097065C">
        <w:rPr>
          <w:rFonts w:ascii="宋体" w:hAnsi="宋体" w:cs="宋体" w:hint="eastAsia"/>
          <w:bCs/>
          <w:szCs w:val="21"/>
        </w:rPr>
        <w:t>剪趾甲时，有反身保定法和正身保定法两种。与犬身体方向相反，用胳膊夹住犬的身体（大型</w:t>
      </w:r>
      <w:proofErr w:type="gramStart"/>
      <w:r w:rsidRPr="0097065C">
        <w:rPr>
          <w:rFonts w:ascii="宋体" w:hAnsi="宋体" w:cs="宋体" w:hint="eastAsia"/>
          <w:bCs/>
          <w:szCs w:val="21"/>
        </w:rPr>
        <w:t>犬直接</w:t>
      </w:r>
      <w:proofErr w:type="gramEnd"/>
      <w:r w:rsidRPr="0097065C">
        <w:rPr>
          <w:rFonts w:ascii="宋体" w:hAnsi="宋体" w:cs="宋体" w:hint="eastAsia"/>
          <w:bCs/>
          <w:szCs w:val="21"/>
        </w:rPr>
        <w:t>用胳膊夹住犬的前肢或后肢），一只手抓住犬的脚部，另一只手工作。</w:t>
      </w:r>
      <w:r w:rsidRPr="000F283B">
        <w:rPr>
          <w:rFonts w:ascii="宋体" w:hAnsi="宋体" w:hint="eastAsia"/>
          <w:noProof/>
          <w:shd w:val="pct15" w:color="auto" w:fill="FFFFFF"/>
        </w:rPr>
        <w:t>图1-1-42</w:t>
      </w:r>
      <w:r>
        <w:rPr>
          <w:rFonts w:ascii="宋体" w:hAnsi="宋体" w:hint="eastAsia"/>
          <w:noProof/>
        </w:rPr>
        <w:t>。</w:t>
      </w:r>
    </w:p>
    <w:p w:rsidR="0080769F" w:rsidRPr="0097065C" w:rsidRDefault="0080769F" w:rsidP="0080769F">
      <w:pPr>
        <w:ind w:firstLineChars="200" w:firstLine="420"/>
        <w:rPr>
          <w:rFonts w:ascii="宋体" w:hAnsi="宋体"/>
          <w:noProof/>
        </w:rPr>
      </w:pPr>
      <w:r>
        <w:rPr>
          <w:rFonts w:ascii="宋体" w:hAnsi="宋体"/>
          <w:noProof/>
        </w:rPr>
        <w:drawing>
          <wp:inline distT="0" distB="0" distL="0" distR="0">
            <wp:extent cx="1699260" cy="1734185"/>
            <wp:effectExtent l="0" t="0" r="0" b="0"/>
            <wp:docPr id="19538" name="图片 19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99260" cy="1734185"/>
                    </a:xfrm>
                    <a:prstGeom prst="rect">
                      <a:avLst/>
                    </a:prstGeom>
                    <a:noFill/>
                    <a:ln>
                      <a:noFill/>
                    </a:ln>
                  </pic:spPr>
                </pic:pic>
              </a:graphicData>
            </a:graphic>
          </wp:inline>
        </w:drawing>
      </w:r>
      <w:r w:rsidRPr="0097065C">
        <w:rPr>
          <w:rFonts w:ascii="宋体" w:hAnsi="宋体" w:cs="宋体" w:hint="eastAsia"/>
          <w:bCs/>
          <w:szCs w:val="21"/>
        </w:rPr>
        <w:t xml:space="preserve">  </w:t>
      </w:r>
      <w:r>
        <w:rPr>
          <w:rFonts w:ascii="宋体" w:hAnsi="宋体" w:cs="宋体" w:hint="eastAsia"/>
          <w:bCs/>
          <w:szCs w:val="21"/>
        </w:rPr>
        <w:t xml:space="preserve">       </w:t>
      </w:r>
      <w:r>
        <w:rPr>
          <w:rFonts w:ascii="宋体" w:hAnsi="宋体"/>
          <w:noProof/>
        </w:rPr>
        <w:drawing>
          <wp:inline distT="0" distB="0" distL="0" distR="0">
            <wp:extent cx="2329180" cy="1734185"/>
            <wp:effectExtent l="0" t="0" r="0" b="0"/>
            <wp:docPr id="19537" name="图片 19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29180" cy="1734185"/>
                    </a:xfrm>
                    <a:prstGeom prst="rect">
                      <a:avLst/>
                    </a:prstGeom>
                    <a:noFill/>
                    <a:ln>
                      <a:noFill/>
                    </a:ln>
                  </pic:spPr>
                </pic:pic>
              </a:graphicData>
            </a:graphic>
          </wp:inline>
        </w:drawing>
      </w:r>
    </w:p>
    <w:p w:rsidR="0080769F" w:rsidRPr="0097065C" w:rsidRDefault="0080769F" w:rsidP="0080769F">
      <w:pPr>
        <w:ind w:firstLineChars="300" w:firstLine="630"/>
        <w:rPr>
          <w:rFonts w:ascii="宋体" w:hAnsi="宋体" w:cs="宋体"/>
          <w:bCs/>
          <w:szCs w:val="21"/>
        </w:rPr>
      </w:pPr>
      <w:r w:rsidRPr="0097065C">
        <w:rPr>
          <w:rFonts w:ascii="宋体" w:hAnsi="宋体" w:hint="eastAsia"/>
          <w:noProof/>
        </w:rPr>
        <w:t>图1-1-</w:t>
      </w:r>
      <w:r>
        <w:rPr>
          <w:rFonts w:ascii="宋体" w:hAnsi="宋体" w:hint="eastAsia"/>
          <w:noProof/>
        </w:rPr>
        <w:t>41</w:t>
      </w:r>
      <w:r w:rsidRPr="0097065C">
        <w:rPr>
          <w:rFonts w:ascii="宋体" w:hAnsi="宋体" w:hint="eastAsia"/>
          <w:noProof/>
        </w:rPr>
        <w:t xml:space="preserve">  牵引绳保定                     图1-1-</w:t>
      </w:r>
      <w:r>
        <w:rPr>
          <w:rFonts w:ascii="宋体" w:hAnsi="宋体" w:hint="eastAsia"/>
          <w:noProof/>
        </w:rPr>
        <w:t>42</w:t>
      </w:r>
      <w:r w:rsidRPr="0097065C">
        <w:rPr>
          <w:rFonts w:ascii="宋体" w:hAnsi="宋体" w:hint="eastAsia"/>
          <w:noProof/>
        </w:rPr>
        <w:t xml:space="preserve">  徒手保定</w:t>
      </w:r>
    </w:p>
    <w:p w:rsidR="0080769F" w:rsidRPr="00644BE5" w:rsidRDefault="0080769F" w:rsidP="0080769F">
      <w:pPr>
        <w:rPr>
          <w:rFonts w:ascii="宋体" w:hAnsi="宋体" w:cs="宋体"/>
          <w:b/>
          <w:bCs/>
          <w:sz w:val="24"/>
        </w:rPr>
      </w:pPr>
      <w:r>
        <w:rPr>
          <w:rFonts w:ascii="宋体" w:hAnsi="宋体" w:cs="宋体" w:hint="eastAsia"/>
          <w:b/>
          <w:bCs/>
          <w:sz w:val="24"/>
        </w:rPr>
        <w:t>【技能考核</w:t>
      </w:r>
      <w:r w:rsidRPr="00644BE5">
        <w:rPr>
          <w:rFonts w:ascii="宋体" w:hAnsi="宋体" w:cs="宋体" w:hint="eastAsia"/>
          <w:b/>
          <w:bCs/>
          <w:sz w:val="24"/>
        </w:rPr>
        <w:t>】</w:t>
      </w:r>
    </w:p>
    <w:p w:rsidR="0080769F" w:rsidRPr="0097065C" w:rsidRDefault="0080769F" w:rsidP="0080769F">
      <w:pPr>
        <w:jc w:val="center"/>
        <w:rPr>
          <w:rFonts w:ascii="宋体" w:hAnsi="宋体" w:cs="宋体"/>
          <w:bCs/>
          <w:szCs w:val="21"/>
        </w:rPr>
      </w:pPr>
      <w:r w:rsidRPr="0097065C">
        <w:rPr>
          <w:rFonts w:ascii="宋体" w:hAnsi="宋体" w:cs="宋体" w:hint="eastAsia"/>
          <w:bCs/>
          <w:szCs w:val="21"/>
        </w:rPr>
        <w:t>实</w:t>
      </w:r>
      <w:proofErr w:type="gramStart"/>
      <w:r w:rsidRPr="0097065C">
        <w:rPr>
          <w:rFonts w:ascii="宋体" w:hAnsi="宋体" w:cs="宋体" w:hint="eastAsia"/>
          <w:bCs/>
          <w:szCs w:val="21"/>
        </w:rPr>
        <w:t>训结果</w:t>
      </w:r>
      <w:proofErr w:type="gramEnd"/>
      <w:r w:rsidRPr="0097065C">
        <w:rPr>
          <w:rFonts w:ascii="宋体" w:hAnsi="宋体" w:cs="宋体" w:hint="eastAsia"/>
          <w:bCs/>
          <w:szCs w:val="21"/>
        </w:rPr>
        <w:t>考核表</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4678"/>
        <w:gridCol w:w="992"/>
      </w:tblGrid>
      <w:tr w:rsidR="0080769F" w:rsidRPr="0097065C" w:rsidTr="00A763DA">
        <w:trPr>
          <w:trHeight w:val="419"/>
        </w:trPr>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考核项目</w:t>
            </w:r>
          </w:p>
        </w:tc>
        <w:tc>
          <w:tcPr>
            <w:tcW w:w="1701"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要求</w:t>
            </w:r>
          </w:p>
        </w:tc>
        <w:tc>
          <w:tcPr>
            <w:tcW w:w="4678"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评分标准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权重</w:t>
            </w:r>
          </w:p>
        </w:tc>
      </w:tr>
      <w:tr w:rsidR="0080769F" w:rsidRPr="0097065C" w:rsidTr="00A763DA">
        <w:trPr>
          <w:trHeight w:val="1389"/>
        </w:trPr>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扎口保定法</w:t>
            </w:r>
          </w:p>
        </w:tc>
        <w:tc>
          <w:tcPr>
            <w:tcW w:w="1701"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针对犬嘴长度不同选择不同的结节方法，扎结牢固</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两种方法都能灵活掌握且操作熟练，扎结牢固，90-100分；两种方法都会且能扎结牢固但不熟练，80-89分；只能熟练操作一种方法，</w:t>
            </w:r>
            <w:proofErr w:type="gramStart"/>
            <w:r w:rsidRPr="0097065C">
              <w:rPr>
                <w:rFonts w:ascii="宋体" w:hAnsi="宋体" w:cs="宋体" w:hint="eastAsia"/>
                <w:bCs/>
                <w:szCs w:val="21"/>
              </w:rPr>
              <w:t>且扎结</w:t>
            </w:r>
            <w:proofErr w:type="gramEnd"/>
            <w:r w:rsidRPr="0097065C">
              <w:rPr>
                <w:rFonts w:ascii="宋体" w:hAnsi="宋体" w:cs="宋体" w:hint="eastAsia"/>
                <w:bCs/>
                <w:szCs w:val="21"/>
              </w:rPr>
              <w:t>牢固，70-79分；只会一种方法但不熟练，60-69分。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30</w:t>
            </w:r>
          </w:p>
        </w:tc>
      </w:tr>
      <w:tr w:rsidR="0080769F" w:rsidRPr="0097065C" w:rsidTr="00A763DA">
        <w:trPr>
          <w:trHeight w:val="1990"/>
        </w:trPr>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牵引</w:t>
            </w:r>
            <w:proofErr w:type="gramStart"/>
            <w:r w:rsidRPr="0097065C">
              <w:rPr>
                <w:rFonts w:ascii="宋体" w:hAnsi="宋体" w:cs="宋体" w:hint="eastAsia"/>
                <w:bCs/>
                <w:szCs w:val="21"/>
              </w:rPr>
              <w:t>绳</w:t>
            </w:r>
            <w:proofErr w:type="gramEnd"/>
            <w:r w:rsidRPr="0097065C">
              <w:rPr>
                <w:rFonts w:ascii="宋体" w:hAnsi="宋体" w:cs="宋体" w:hint="eastAsia"/>
                <w:bCs/>
                <w:szCs w:val="21"/>
              </w:rPr>
              <w:t>保定法</w:t>
            </w:r>
          </w:p>
        </w:tc>
        <w:tc>
          <w:tcPr>
            <w:tcW w:w="1701"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会前身和后身保定法，会校正犬的站立姿势</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两种保定方法都能灵活掌握且能熟练的校正犬的站立姿势，90-100分；两种保定方法都会且能校正犬的站立姿势但不熟练，80-89分；两种保定方法都会但是不能校正犬的站立姿势，70-79分；只能熟练操作一种保定方法且能校正犬的站立姿势，60-69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30</w:t>
            </w:r>
          </w:p>
        </w:tc>
      </w:tr>
      <w:tr w:rsidR="0080769F" w:rsidRPr="0097065C" w:rsidTr="00A763DA">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徒手保定法</w:t>
            </w:r>
          </w:p>
        </w:tc>
        <w:tc>
          <w:tcPr>
            <w:tcW w:w="1701"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能分别用反身保定法和正身保定法固定犬的四肢和身体</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两种方法都能灵活掌握且操作熟练，3分钟内完成，90-100分；两种方法都会但不灵活、不熟练，5分钟内完成，80-89分；两种方法都会但不熟练，完成时间超过5分钟，70-79分；只能熟练使用一种方法，60-69分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40</w:t>
            </w:r>
          </w:p>
        </w:tc>
      </w:tr>
      <w:tr w:rsidR="0080769F" w:rsidRPr="0097065C" w:rsidTr="00A763DA">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总分</w:t>
            </w:r>
          </w:p>
        </w:tc>
        <w:tc>
          <w:tcPr>
            <w:tcW w:w="1701" w:type="dxa"/>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100</w:t>
            </w:r>
          </w:p>
        </w:tc>
      </w:tr>
    </w:tbl>
    <w:p w:rsidR="0080769F" w:rsidRPr="0097065C" w:rsidRDefault="0080769F" w:rsidP="0080769F">
      <w:pPr>
        <w:adjustRightInd w:val="0"/>
        <w:snapToGrid w:val="0"/>
        <w:ind w:firstLineChars="200" w:firstLine="560"/>
        <w:jc w:val="center"/>
        <w:rPr>
          <w:rFonts w:ascii="宋体" w:hAnsi="宋体" w:cs="宋体"/>
          <w:bCs/>
          <w:sz w:val="28"/>
          <w:szCs w:val="28"/>
        </w:rPr>
      </w:pPr>
      <w:r w:rsidRPr="0097065C">
        <w:rPr>
          <w:rFonts w:ascii="宋体" w:hAnsi="宋体" w:cs="宋体" w:hint="eastAsia"/>
          <w:bCs/>
          <w:sz w:val="28"/>
          <w:szCs w:val="28"/>
        </w:rPr>
        <w:lastRenderedPageBreak/>
        <w:t>二、美容工具使用技术</w:t>
      </w:r>
    </w:p>
    <w:p w:rsidR="0080769F" w:rsidRDefault="0080769F" w:rsidP="0080769F">
      <w:pPr>
        <w:adjustRightInd w:val="0"/>
        <w:snapToGrid w:val="0"/>
        <w:rPr>
          <w:rFonts w:ascii="宋体" w:hAnsi="宋体" w:cs="宋体"/>
          <w:b/>
          <w:bCs/>
          <w:sz w:val="24"/>
        </w:rPr>
      </w:pP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【学习目标】</w:t>
      </w:r>
      <w:r w:rsidRPr="0097065C">
        <w:rPr>
          <w:rFonts w:ascii="宋体" w:hAnsi="宋体" w:cs="宋体" w:hint="eastAsia"/>
          <w:bCs/>
          <w:szCs w:val="21"/>
        </w:rPr>
        <w:t>识别常用美容工具，掌握常用美容工具的使用方法。</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【仪器及材料】</w:t>
      </w:r>
      <w:r w:rsidRPr="0097065C">
        <w:rPr>
          <w:rFonts w:ascii="宋体" w:hAnsi="宋体" w:cs="宋体" w:hint="eastAsia"/>
          <w:bCs/>
          <w:szCs w:val="21"/>
        </w:rPr>
        <w:t>长毛犬和</w:t>
      </w:r>
      <w:proofErr w:type="gramStart"/>
      <w:r w:rsidRPr="0097065C">
        <w:rPr>
          <w:rFonts w:ascii="宋体" w:hAnsi="宋体" w:cs="宋体" w:hint="eastAsia"/>
          <w:bCs/>
          <w:szCs w:val="21"/>
        </w:rPr>
        <w:t>短毛犬各一只</w:t>
      </w:r>
      <w:proofErr w:type="gramEnd"/>
      <w:r w:rsidRPr="0097065C">
        <w:rPr>
          <w:rFonts w:ascii="宋体" w:hAnsi="宋体" w:cs="宋体" w:hint="eastAsia"/>
          <w:bCs/>
          <w:szCs w:val="21"/>
        </w:rPr>
        <w:t>；美容梳、针梳、分解梳、开结刀、鬃毛刷、电剪、直剪、弯剪、牙剪、趾甲钳、拔毛刀、止血钳、吹风机、吹水机。</w:t>
      </w:r>
    </w:p>
    <w:p w:rsidR="0080769F" w:rsidRPr="0097065C" w:rsidRDefault="0080769F" w:rsidP="0080769F">
      <w:pPr>
        <w:adjustRightInd w:val="0"/>
        <w:snapToGrid w:val="0"/>
        <w:rPr>
          <w:rFonts w:ascii="宋体" w:hAnsi="宋体" w:cs="宋体"/>
          <w:b/>
          <w:bCs/>
          <w:sz w:val="24"/>
        </w:rPr>
      </w:pPr>
      <w:r w:rsidRPr="0097065C">
        <w:rPr>
          <w:rFonts w:ascii="宋体" w:hAnsi="宋体" w:cs="宋体" w:hint="eastAsia"/>
          <w:b/>
          <w:bCs/>
          <w:sz w:val="24"/>
        </w:rPr>
        <w:t>【方法与步骤】</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1.识别美容工具</w:t>
      </w:r>
    </w:p>
    <w:p w:rsidR="0080769F" w:rsidRDefault="0080769F" w:rsidP="0080769F">
      <w:pPr>
        <w:adjustRightInd w:val="0"/>
        <w:snapToGrid w:val="0"/>
        <w:ind w:firstLineChars="200" w:firstLine="420"/>
        <w:jc w:val="center"/>
        <w:rPr>
          <w:rFonts w:ascii="宋体" w:hAnsi="宋体" w:cs="宋体"/>
          <w:bCs/>
          <w:szCs w:val="21"/>
        </w:rPr>
      </w:pPr>
      <w:r w:rsidRPr="0097065C">
        <w:rPr>
          <w:rFonts w:ascii="宋体" w:hAnsi="宋体" w:cs="宋体" w:hint="eastAsia"/>
          <w:bCs/>
          <w:szCs w:val="21"/>
        </w:rPr>
        <w:t>识别美容梳、针梳、分解梳、开结刀、鬃毛刷、电剪、直剪、弯剪、牙剪、趾甲钳、拔毛刀、止血钳、吹风机、吹水机等美容工具，并分清</w:t>
      </w:r>
      <w:proofErr w:type="gramStart"/>
      <w:r w:rsidRPr="0097065C">
        <w:rPr>
          <w:rFonts w:ascii="宋体" w:hAnsi="宋体" w:cs="宋体" w:hint="eastAsia"/>
          <w:bCs/>
          <w:szCs w:val="21"/>
        </w:rPr>
        <w:t>各工具</w:t>
      </w:r>
      <w:proofErr w:type="gramEnd"/>
      <w:r w:rsidRPr="0097065C">
        <w:rPr>
          <w:rFonts w:ascii="宋体" w:hAnsi="宋体" w:cs="宋体" w:hint="eastAsia"/>
          <w:bCs/>
          <w:szCs w:val="21"/>
        </w:rPr>
        <w:t>的用途。常用美容工具见</w:t>
      </w:r>
      <w:r w:rsidRPr="0097065C">
        <w:rPr>
          <w:rFonts w:ascii="宋体" w:hAnsi="宋体" w:cs="宋体" w:hint="eastAsia"/>
          <w:bCs/>
          <w:szCs w:val="21"/>
          <w:shd w:val="pct15" w:color="auto" w:fill="FFFFFF"/>
        </w:rPr>
        <w:t>图1-1-</w:t>
      </w:r>
      <w:r>
        <w:rPr>
          <w:rFonts w:ascii="宋体" w:hAnsi="宋体" w:cs="宋体" w:hint="eastAsia"/>
          <w:bCs/>
          <w:szCs w:val="21"/>
          <w:shd w:val="pct15" w:color="auto" w:fill="FFFFFF"/>
        </w:rPr>
        <w:t>43</w:t>
      </w:r>
      <w:r w:rsidRPr="0097065C">
        <w:rPr>
          <w:rFonts w:ascii="宋体" w:hAnsi="宋体" w:cs="宋体" w:hint="eastAsia"/>
          <w:bCs/>
          <w:szCs w:val="21"/>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2.练习工具的手持方法和使用方法</w:t>
      </w:r>
    </w:p>
    <w:p w:rsidR="0080769F"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练习美容梳、针梳、趾甲钳、拔毛刀、止血钳等美容工具的手持方法和使用方法。</w:t>
      </w:r>
    </w:p>
    <w:p w:rsidR="0080769F" w:rsidRPr="0097065C" w:rsidRDefault="0080769F" w:rsidP="0080769F">
      <w:pPr>
        <w:adjustRightInd w:val="0"/>
        <w:snapToGrid w:val="0"/>
        <w:ind w:firstLineChars="200" w:firstLine="420"/>
        <w:jc w:val="center"/>
        <w:rPr>
          <w:rFonts w:ascii="宋体" w:hAnsi="宋体"/>
          <w:noProof/>
        </w:rPr>
      </w:pPr>
      <w:r>
        <w:rPr>
          <w:rFonts w:ascii="宋体" w:hAnsi="宋体"/>
          <w:noProof/>
        </w:rPr>
        <w:drawing>
          <wp:inline distT="0" distB="0" distL="0" distR="0">
            <wp:extent cx="4295775" cy="2553335"/>
            <wp:effectExtent l="0" t="0" r="9525" b="0"/>
            <wp:docPr id="19536" name="图片 19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95775" cy="2553335"/>
                    </a:xfrm>
                    <a:prstGeom prst="rect">
                      <a:avLst/>
                    </a:prstGeom>
                    <a:noFill/>
                    <a:ln>
                      <a:noFill/>
                    </a:ln>
                  </pic:spPr>
                </pic:pic>
              </a:graphicData>
            </a:graphic>
          </wp:inline>
        </w:drawing>
      </w:r>
    </w:p>
    <w:p w:rsidR="0080769F" w:rsidRPr="0097065C" w:rsidRDefault="0080769F" w:rsidP="0080769F">
      <w:pPr>
        <w:ind w:firstLineChars="200" w:firstLine="420"/>
        <w:jc w:val="center"/>
        <w:rPr>
          <w:rFonts w:ascii="宋体" w:hAnsi="宋体"/>
          <w:noProof/>
        </w:rPr>
      </w:pPr>
      <w:r w:rsidRPr="0097065C">
        <w:rPr>
          <w:rFonts w:ascii="宋体" w:hAnsi="宋体" w:hint="eastAsia"/>
          <w:noProof/>
        </w:rPr>
        <w:t>图1-1-</w:t>
      </w:r>
      <w:r>
        <w:rPr>
          <w:rFonts w:ascii="宋体" w:hAnsi="宋体" w:hint="eastAsia"/>
          <w:noProof/>
        </w:rPr>
        <w:t>43</w:t>
      </w:r>
    </w:p>
    <w:p w:rsidR="0080769F" w:rsidRPr="00AD2AB1" w:rsidRDefault="0080769F" w:rsidP="0080769F">
      <w:pPr>
        <w:jc w:val="center"/>
        <w:rPr>
          <w:rFonts w:ascii="宋体" w:hAnsi="宋体" w:cs="宋体"/>
          <w:bCs/>
          <w:sz w:val="20"/>
          <w:szCs w:val="21"/>
        </w:rPr>
      </w:pPr>
      <w:r w:rsidRPr="0097065C">
        <w:rPr>
          <w:rFonts w:ascii="宋体" w:hAnsi="宋体" w:hint="eastAsia"/>
          <w:noProof/>
          <w:sz w:val="20"/>
        </w:rPr>
        <w:t>1.美容梳  2.趾甲钳  3.趾甲挫  4.直剪  5.牙剪  6.针梳  7.开结刀  8.电剪</w:t>
      </w:r>
    </w:p>
    <w:p w:rsidR="0080769F" w:rsidRDefault="0080769F" w:rsidP="0080769F">
      <w:pPr>
        <w:rPr>
          <w:noProof/>
        </w:rPr>
      </w:pPr>
      <w:r>
        <w:rPr>
          <w:noProof/>
        </w:rPr>
        <w:drawing>
          <wp:inline distT="0" distB="0" distL="0" distR="0">
            <wp:extent cx="3131185" cy="1552575"/>
            <wp:effectExtent l="0" t="0" r="0" b="9525"/>
            <wp:docPr id="19535" name="图片 19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31185" cy="1552575"/>
                    </a:xfrm>
                    <a:prstGeom prst="rect">
                      <a:avLst/>
                    </a:prstGeom>
                    <a:noFill/>
                    <a:ln>
                      <a:noFill/>
                    </a:ln>
                  </pic:spPr>
                </pic:pic>
              </a:graphicData>
            </a:graphic>
          </wp:inline>
        </w:drawing>
      </w:r>
      <w:r>
        <w:rPr>
          <w:rFonts w:hint="eastAsia"/>
          <w:noProof/>
        </w:rPr>
        <w:t xml:space="preserve">      </w:t>
      </w:r>
      <w:r>
        <w:rPr>
          <w:noProof/>
        </w:rPr>
        <w:drawing>
          <wp:inline distT="0" distB="0" distL="0" distR="0">
            <wp:extent cx="1354455" cy="1527175"/>
            <wp:effectExtent l="0" t="0" r="0" b="0"/>
            <wp:docPr id="19534" name="图片 19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54455" cy="1527175"/>
                    </a:xfrm>
                    <a:prstGeom prst="rect">
                      <a:avLst/>
                    </a:prstGeom>
                    <a:noFill/>
                    <a:ln>
                      <a:noFill/>
                    </a:ln>
                  </pic:spPr>
                </pic:pic>
              </a:graphicData>
            </a:graphic>
          </wp:inline>
        </w:drawing>
      </w:r>
    </w:p>
    <w:p w:rsidR="0080769F" w:rsidRDefault="0080769F" w:rsidP="0080769F">
      <w:pPr>
        <w:ind w:firstLineChars="500" w:firstLine="1050"/>
        <w:rPr>
          <w:noProof/>
        </w:rPr>
      </w:pPr>
      <w:r>
        <w:rPr>
          <w:rFonts w:hint="eastAsia"/>
          <w:noProof/>
        </w:rPr>
        <w:t>图</w:t>
      </w:r>
      <w:r>
        <w:rPr>
          <w:rFonts w:hint="eastAsia"/>
          <w:noProof/>
        </w:rPr>
        <w:t xml:space="preserve">1-1-44  </w:t>
      </w:r>
      <w:r>
        <w:rPr>
          <w:rFonts w:hint="eastAsia"/>
          <w:noProof/>
        </w:rPr>
        <w:t>直剪手持方法</w:t>
      </w:r>
      <w:r>
        <w:rPr>
          <w:rFonts w:hint="eastAsia"/>
          <w:noProof/>
        </w:rPr>
        <w:t xml:space="preserve">                     </w:t>
      </w:r>
      <w:r>
        <w:rPr>
          <w:rFonts w:hint="eastAsia"/>
          <w:noProof/>
        </w:rPr>
        <w:t>图</w:t>
      </w:r>
      <w:r>
        <w:rPr>
          <w:rFonts w:hint="eastAsia"/>
          <w:noProof/>
        </w:rPr>
        <w:t xml:space="preserve">1-1-45  </w:t>
      </w:r>
      <w:r>
        <w:rPr>
          <w:rFonts w:hint="eastAsia"/>
          <w:noProof/>
        </w:rPr>
        <w:t>针梳手持方法</w:t>
      </w:r>
    </w:p>
    <w:p w:rsidR="0080769F" w:rsidRDefault="0080769F" w:rsidP="0080769F">
      <w:pPr>
        <w:ind w:firstLineChars="200" w:firstLine="420"/>
        <w:rPr>
          <w:rFonts w:ascii="宋体" w:hAnsi="宋体"/>
          <w:noProof/>
        </w:rPr>
      </w:pPr>
      <w:r>
        <w:rPr>
          <w:rFonts w:ascii="宋体" w:hAnsi="宋体"/>
          <w:noProof/>
        </w:rPr>
        <w:drawing>
          <wp:inline distT="0" distB="0" distL="0" distR="0">
            <wp:extent cx="1941195" cy="1699260"/>
            <wp:effectExtent l="0" t="0" r="1905" b="0"/>
            <wp:docPr id="19533" name="图片 19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41195" cy="1699260"/>
                    </a:xfrm>
                    <a:prstGeom prst="rect">
                      <a:avLst/>
                    </a:prstGeom>
                    <a:noFill/>
                    <a:ln>
                      <a:noFill/>
                    </a:ln>
                  </pic:spPr>
                </pic:pic>
              </a:graphicData>
            </a:graphic>
          </wp:inline>
        </w:drawing>
      </w:r>
      <w:r>
        <w:rPr>
          <w:rFonts w:ascii="宋体" w:hAnsi="宋体" w:hint="eastAsia"/>
          <w:noProof/>
        </w:rPr>
        <w:t xml:space="preserve">      </w:t>
      </w:r>
      <w:r>
        <w:rPr>
          <w:noProof/>
        </w:rPr>
        <w:drawing>
          <wp:inline distT="0" distB="0" distL="0" distR="0">
            <wp:extent cx="2372360" cy="1716405"/>
            <wp:effectExtent l="0" t="0" r="8890" b="0"/>
            <wp:docPr id="19532" name="图片 19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72360" cy="1716405"/>
                    </a:xfrm>
                    <a:prstGeom prst="rect">
                      <a:avLst/>
                    </a:prstGeom>
                    <a:noFill/>
                    <a:ln>
                      <a:noFill/>
                    </a:ln>
                  </pic:spPr>
                </pic:pic>
              </a:graphicData>
            </a:graphic>
          </wp:inline>
        </w:drawing>
      </w:r>
    </w:p>
    <w:p w:rsidR="0080769F" w:rsidRDefault="0080769F" w:rsidP="0080769F">
      <w:pPr>
        <w:ind w:firstLineChars="300" w:firstLine="630"/>
        <w:rPr>
          <w:rFonts w:ascii="宋体" w:hAnsi="宋体"/>
          <w:noProof/>
        </w:rPr>
      </w:pPr>
      <w:r>
        <w:rPr>
          <w:rFonts w:ascii="宋体" w:hAnsi="宋体" w:hint="eastAsia"/>
          <w:noProof/>
        </w:rPr>
        <w:t>图1-1-46  止血钳手持方法               图1-1-47  美容梳手持方法</w:t>
      </w:r>
    </w:p>
    <w:p w:rsidR="0080769F" w:rsidRDefault="0080769F" w:rsidP="0080769F">
      <w:pPr>
        <w:ind w:firstLineChars="200" w:firstLine="420"/>
        <w:rPr>
          <w:noProof/>
        </w:rPr>
      </w:pPr>
      <w:r>
        <w:rPr>
          <w:noProof/>
        </w:rPr>
        <w:lastRenderedPageBreak/>
        <w:drawing>
          <wp:inline distT="0" distB="0" distL="0" distR="0">
            <wp:extent cx="1440815" cy="1811655"/>
            <wp:effectExtent l="0" t="0" r="6985" b="0"/>
            <wp:docPr id="19531" name="图片 19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40815" cy="1811655"/>
                    </a:xfrm>
                    <a:prstGeom prst="rect">
                      <a:avLst/>
                    </a:prstGeom>
                    <a:noFill/>
                    <a:ln>
                      <a:noFill/>
                    </a:ln>
                  </pic:spPr>
                </pic:pic>
              </a:graphicData>
            </a:graphic>
          </wp:inline>
        </w:drawing>
      </w:r>
      <w:r>
        <w:rPr>
          <w:rFonts w:hint="eastAsia"/>
          <w:noProof/>
        </w:rPr>
        <w:t xml:space="preserve">              </w:t>
      </w:r>
      <w:r>
        <w:rPr>
          <w:noProof/>
        </w:rPr>
        <w:drawing>
          <wp:inline distT="0" distB="0" distL="0" distR="0">
            <wp:extent cx="2346325" cy="1776730"/>
            <wp:effectExtent l="0" t="0" r="0" b="0"/>
            <wp:docPr id="19530" name="图片 19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46325" cy="1776730"/>
                    </a:xfrm>
                    <a:prstGeom prst="rect">
                      <a:avLst/>
                    </a:prstGeom>
                    <a:noFill/>
                    <a:ln>
                      <a:noFill/>
                    </a:ln>
                  </pic:spPr>
                </pic:pic>
              </a:graphicData>
            </a:graphic>
          </wp:inline>
        </w:drawing>
      </w:r>
    </w:p>
    <w:p w:rsidR="0080769F" w:rsidRDefault="0080769F" w:rsidP="0080769F">
      <w:pPr>
        <w:ind w:firstLineChars="200" w:firstLine="420"/>
        <w:rPr>
          <w:rFonts w:ascii="宋体" w:hAnsi="宋体" w:cs="宋体"/>
          <w:bCs/>
          <w:szCs w:val="21"/>
        </w:rPr>
      </w:pPr>
      <w:r>
        <w:rPr>
          <w:rFonts w:ascii="宋体" w:hAnsi="宋体" w:cs="宋体" w:hint="eastAsia"/>
          <w:bCs/>
          <w:szCs w:val="21"/>
        </w:rPr>
        <w:t>图1-1-48  电剪手持方法                  图1-1-49  趾甲</w:t>
      </w:r>
      <w:proofErr w:type="gramStart"/>
      <w:r>
        <w:rPr>
          <w:rFonts w:ascii="宋体" w:hAnsi="宋体" w:cs="宋体" w:hint="eastAsia"/>
          <w:bCs/>
          <w:szCs w:val="21"/>
        </w:rPr>
        <w:t>钳</w:t>
      </w:r>
      <w:proofErr w:type="gramEnd"/>
      <w:r>
        <w:rPr>
          <w:rFonts w:ascii="宋体" w:hAnsi="宋体" w:cs="宋体" w:hint="eastAsia"/>
          <w:bCs/>
          <w:szCs w:val="21"/>
        </w:rPr>
        <w:t>手持方法</w:t>
      </w:r>
    </w:p>
    <w:p w:rsidR="0080769F" w:rsidRPr="0097065C" w:rsidRDefault="0080769F" w:rsidP="0080769F">
      <w:pPr>
        <w:ind w:firstLineChars="200" w:firstLine="420"/>
        <w:rPr>
          <w:rFonts w:ascii="宋体" w:hAnsi="宋体" w:cs="宋体"/>
          <w:bCs/>
          <w:szCs w:val="21"/>
        </w:rPr>
      </w:pP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w:t>
      </w:r>
      <w:proofErr w:type="gramStart"/>
      <w:r w:rsidRPr="0097065C">
        <w:rPr>
          <w:rFonts w:ascii="宋体" w:hAnsi="宋体" w:cs="宋体" w:hint="eastAsia"/>
          <w:bCs/>
          <w:szCs w:val="21"/>
        </w:rPr>
        <w:t>练习直剪的</w:t>
      </w:r>
      <w:proofErr w:type="gramEnd"/>
      <w:r w:rsidRPr="0097065C">
        <w:rPr>
          <w:rFonts w:ascii="宋体" w:hAnsi="宋体" w:cs="宋体" w:hint="eastAsia"/>
          <w:bCs/>
          <w:szCs w:val="21"/>
        </w:rPr>
        <w:t>手持方法</w:t>
      </w:r>
      <w:proofErr w:type="gramStart"/>
      <w:r w:rsidRPr="0097065C">
        <w:rPr>
          <w:rFonts w:ascii="宋体" w:hAnsi="宋体" w:cs="宋体" w:hint="eastAsia"/>
          <w:bCs/>
          <w:szCs w:val="21"/>
        </w:rPr>
        <w:t>和运剪方法</w:t>
      </w:r>
      <w:proofErr w:type="gramEnd"/>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将无名指伸入</w:t>
      </w:r>
      <w:proofErr w:type="gramStart"/>
      <w:r w:rsidRPr="0097065C">
        <w:rPr>
          <w:rFonts w:ascii="宋体" w:hAnsi="宋体" w:cs="宋体" w:hint="eastAsia"/>
          <w:bCs/>
          <w:szCs w:val="21"/>
        </w:rPr>
        <w:t>一</w:t>
      </w:r>
      <w:proofErr w:type="gramEnd"/>
      <w:r w:rsidRPr="0097065C">
        <w:rPr>
          <w:rFonts w:ascii="宋体" w:hAnsi="宋体" w:cs="宋体" w:hint="eastAsia"/>
          <w:bCs/>
          <w:szCs w:val="21"/>
        </w:rPr>
        <w:t>指环内。食指放于中轴后，不要握得过紧或过松。小拇指放在指环外支撑无名指，如果两者不能接触尽量靠近无名指。将大拇指抵直在另一指环边缘拿稳即可。</w:t>
      </w:r>
      <w:proofErr w:type="gramStart"/>
      <w:r w:rsidRPr="0097065C">
        <w:rPr>
          <w:rFonts w:ascii="宋体" w:hAnsi="宋体" w:cs="宋体" w:hint="eastAsia"/>
          <w:bCs/>
          <w:szCs w:val="21"/>
        </w:rPr>
        <w:t>按照运剪</w:t>
      </w:r>
      <w:proofErr w:type="gramEnd"/>
      <w:r w:rsidRPr="0097065C">
        <w:rPr>
          <w:rFonts w:ascii="宋体" w:hAnsi="宋体" w:cs="宋体" w:hint="eastAsia"/>
          <w:bCs/>
          <w:szCs w:val="21"/>
        </w:rPr>
        <w:t>口诀练习水平、垂直、环绕运剪。</w:t>
      </w:r>
    </w:p>
    <w:p w:rsidR="0080769F" w:rsidRPr="0097065C" w:rsidRDefault="0080769F" w:rsidP="0080769F">
      <w:pPr>
        <w:adjustRightInd w:val="0"/>
        <w:snapToGrid w:val="0"/>
        <w:ind w:firstLineChars="200" w:firstLine="420"/>
        <w:rPr>
          <w:rFonts w:ascii="宋体" w:hAnsi="宋体" w:cs="宋体"/>
          <w:bCs/>
          <w:szCs w:val="21"/>
        </w:rPr>
      </w:pPr>
      <w:proofErr w:type="gramStart"/>
      <w:r w:rsidRPr="0097065C">
        <w:rPr>
          <w:rFonts w:ascii="宋体" w:hAnsi="宋体" w:cs="宋体" w:hint="eastAsia"/>
          <w:bCs/>
          <w:szCs w:val="21"/>
        </w:rPr>
        <w:t>运剪口诀</w:t>
      </w:r>
      <w:proofErr w:type="gramEnd"/>
      <w:r w:rsidRPr="0097065C">
        <w:rPr>
          <w:rFonts w:ascii="宋体" w:hAnsi="宋体" w:cs="宋体" w:hint="eastAsia"/>
          <w:bCs/>
          <w:szCs w:val="21"/>
        </w:rPr>
        <w:t>：由上至下、由左至右、由后至前、动</w:t>
      </w:r>
      <w:proofErr w:type="gramStart"/>
      <w:r w:rsidRPr="0097065C">
        <w:rPr>
          <w:rFonts w:ascii="宋体" w:hAnsi="宋体" w:cs="宋体" w:hint="eastAsia"/>
          <w:bCs/>
          <w:szCs w:val="21"/>
        </w:rPr>
        <w:t>刃</w:t>
      </w:r>
      <w:proofErr w:type="gramEnd"/>
      <w:r w:rsidRPr="0097065C">
        <w:rPr>
          <w:rFonts w:ascii="宋体" w:hAnsi="宋体" w:cs="宋体" w:hint="eastAsia"/>
          <w:bCs/>
          <w:szCs w:val="21"/>
        </w:rPr>
        <w:t>在前、眼明手快、胆大心细。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4.电剪的使用方法</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电剪的手持方法有手握式和抓提式。手握电剪要轻、灵活。平行于犬皮肤平稳地滑过，移动刀头时要缓慢、稳定。（在犬的腹部练习）皮肤敏感部位注意随时试刀头温度，如果温度高需冷却后再剪。皮肤褶皱部位要用手指展开皮肤，避免划伤。耳朵皮肤薄、柔软，要铺在掌心上平推，注意压力不可过大以免伤及耳朵边缘皮肤。</w:t>
      </w:r>
    </w:p>
    <w:p w:rsidR="0080769F" w:rsidRPr="00ED462C" w:rsidRDefault="0080769F" w:rsidP="0080769F">
      <w:pPr>
        <w:rPr>
          <w:rFonts w:ascii="宋体" w:hAnsi="宋体" w:cs="宋体"/>
          <w:b/>
          <w:bCs/>
          <w:sz w:val="24"/>
        </w:rPr>
      </w:pPr>
      <w:r>
        <w:rPr>
          <w:rFonts w:ascii="宋体" w:hAnsi="宋体" w:cs="宋体" w:hint="eastAsia"/>
          <w:b/>
          <w:bCs/>
          <w:sz w:val="24"/>
        </w:rPr>
        <w:t>【技能考核</w:t>
      </w:r>
      <w:r w:rsidRPr="00ED462C">
        <w:rPr>
          <w:rFonts w:ascii="宋体" w:hAnsi="宋体" w:cs="宋体" w:hint="eastAsia"/>
          <w:b/>
          <w:bCs/>
          <w:sz w:val="24"/>
        </w:rPr>
        <w:t>】</w:t>
      </w:r>
    </w:p>
    <w:p w:rsidR="0080769F" w:rsidRPr="0097065C" w:rsidRDefault="0080769F" w:rsidP="0080769F">
      <w:pPr>
        <w:jc w:val="center"/>
        <w:rPr>
          <w:rFonts w:ascii="宋体" w:hAnsi="宋体" w:cs="宋体"/>
          <w:bCs/>
          <w:szCs w:val="21"/>
        </w:rPr>
      </w:pPr>
      <w:r w:rsidRPr="0097065C">
        <w:rPr>
          <w:rFonts w:ascii="宋体" w:hAnsi="宋体" w:cs="宋体" w:hint="eastAsia"/>
          <w:bCs/>
          <w:szCs w:val="21"/>
        </w:rPr>
        <w:t>实</w:t>
      </w:r>
      <w:proofErr w:type="gramStart"/>
      <w:r w:rsidRPr="0097065C">
        <w:rPr>
          <w:rFonts w:ascii="宋体" w:hAnsi="宋体" w:cs="宋体" w:hint="eastAsia"/>
          <w:bCs/>
          <w:szCs w:val="21"/>
        </w:rPr>
        <w:t>训结果</w:t>
      </w:r>
      <w:proofErr w:type="gramEnd"/>
      <w:r w:rsidRPr="0097065C">
        <w:rPr>
          <w:rFonts w:ascii="宋体" w:hAnsi="宋体" w:cs="宋体" w:hint="eastAsia"/>
          <w:bCs/>
          <w:szCs w:val="21"/>
        </w:rPr>
        <w:t>考核表</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4678"/>
        <w:gridCol w:w="992"/>
      </w:tblGrid>
      <w:tr w:rsidR="0080769F" w:rsidRPr="0097065C" w:rsidTr="00A763DA">
        <w:trPr>
          <w:trHeight w:val="419"/>
        </w:trPr>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考核项目</w:t>
            </w:r>
          </w:p>
        </w:tc>
        <w:tc>
          <w:tcPr>
            <w:tcW w:w="1701"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要求</w:t>
            </w:r>
          </w:p>
        </w:tc>
        <w:tc>
          <w:tcPr>
            <w:tcW w:w="4678"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评分标准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权重</w:t>
            </w:r>
          </w:p>
        </w:tc>
      </w:tr>
      <w:tr w:rsidR="0080769F" w:rsidRPr="0097065C" w:rsidTr="00A763DA">
        <w:trPr>
          <w:trHeight w:val="1389"/>
        </w:trPr>
        <w:tc>
          <w:tcPr>
            <w:tcW w:w="1560" w:type="dxa"/>
            <w:shd w:val="clear" w:color="auto" w:fill="auto"/>
            <w:vAlign w:val="center"/>
          </w:tcPr>
          <w:p w:rsidR="0080769F" w:rsidRPr="0097065C" w:rsidRDefault="0080769F" w:rsidP="00A763DA">
            <w:pPr>
              <w:jc w:val="left"/>
              <w:rPr>
                <w:rFonts w:ascii="宋体" w:hAnsi="宋体" w:cs="宋体"/>
                <w:bCs/>
                <w:szCs w:val="21"/>
              </w:rPr>
            </w:pPr>
            <w:r w:rsidRPr="0097065C">
              <w:rPr>
                <w:rFonts w:ascii="宋体" w:hAnsi="宋体" w:cs="宋体" w:hint="eastAsia"/>
                <w:bCs/>
                <w:szCs w:val="21"/>
              </w:rPr>
              <w:t>识别常用美容工具</w:t>
            </w:r>
          </w:p>
        </w:tc>
        <w:tc>
          <w:tcPr>
            <w:tcW w:w="1701"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能够认识并会使用常用美容工具</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认识并会使用14种美容工具，100分；认识并会使用11-13种美容工具，90-99分；认识并会使用8-10种美容工具，80-89分；认识并会使用6-7种美容工具，70-79分；认识11-14种美容工具，70-79分；认识6-10种美容工具，60-69分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40</w:t>
            </w:r>
          </w:p>
        </w:tc>
      </w:tr>
      <w:tr w:rsidR="0080769F" w:rsidRPr="0097065C" w:rsidTr="00A763DA">
        <w:trPr>
          <w:trHeight w:val="1990"/>
        </w:trPr>
        <w:tc>
          <w:tcPr>
            <w:tcW w:w="1560" w:type="dxa"/>
            <w:shd w:val="clear" w:color="auto" w:fill="auto"/>
            <w:vAlign w:val="center"/>
          </w:tcPr>
          <w:p w:rsidR="0080769F" w:rsidRPr="0097065C" w:rsidRDefault="0080769F" w:rsidP="00A763DA">
            <w:pPr>
              <w:jc w:val="left"/>
              <w:rPr>
                <w:rFonts w:ascii="宋体" w:hAnsi="宋体" w:cs="宋体"/>
                <w:bCs/>
                <w:szCs w:val="21"/>
              </w:rPr>
            </w:pPr>
            <w:proofErr w:type="gramStart"/>
            <w:r w:rsidRPr="0097065C">
              <w:rPr>
                <w:rFonts w:ascii="宋体" w:hAnsi="宋体" w:cs="宋体" w:hint="eastAsia"/>
                <w:bCs/>
                <w:szCs w:val="21"/>
              </w:rPr>
              <w:t>直剪的</w:t>
            </w:r>
            <w:proofErr w:type="gramEnd"/>
            <w:r w:rsidRPr="0097065C">
              <w:rPr>
                <w:rFonts w:ascii="宋体" w:hAnsi="宋体" w:cs="宋体" w:hint="eastAsia"/>
                <w:bCs/>
                <w:szCs w:val="21"/>
              </w:rPr>
              <w:t>手持方法</w:t>
            </w:r>
            <w:proofErr w:type="gramStart"/>
            <w:r w:rsidRPr="0097065C">
              <w:rPr>
                <w:rFonts w:ascii="宋体" w:hAnsi="宋体" w:cs="宋体" w:hint="eastAsia"/>
                <w:bCs/>
                <w:szCs w:val="21"/>
              </w:rPr>
              <w:t>和运剪</w:t>
            </w:r>
            <w:proofErr w:type="gramEnd"/>
          </w:p>
        </w:tc>
        <w:tc>
          <w:tcPr>
            <w:tcW w:w="1701"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正确持握直剪；</w:t>
            </w:r>
          </w:p>
          <w:p w:rsidR="0080769F" w:rsidRPr="0097065C" w:rsidRDefault="0080769F" w:rsidP="00A763DA">
            <w:pPr>
              <w:rPr>
                <w:rFonts w:ascii="宋体" w:hAnsi="宋体" w:cs="宋体"/>
                <w:bCs/>
                <w:szCs w:val="21"/>
              </w:rPr>
            </w:pPr>
            <w:proofErr w:type="gramStart"/>
            <w:r w:rsidRPr="0097065C">
              <w:rPr>
                <w:rFonts w:ascii="宋体" w:hAnsi="宋体" w:cs="宋体" w:hint="eastAsia"/>
                <w:bCs/>
                <w:szCs w:val="21"/>
              </w:rPr>
              <w:t>运剪稳</w:t>
            </w:r>
            <w:proofErr w:type="gramEnd"/>
            <w:r w:rsidRPr="0097065C">
              <w:rPr>
                <w:rFonts w:ascii="宋体" w:hAnsi="宋体" w:cs="宋体" w:hint="eastAsia"/>
                <w:bCs/>
                <w:szCs w:val="21"/>
              </w:rPr>
              <w:t>，张口大；</w:t>
            </w:r>
          </w:p>
          <w:p w:rsidR="0080769F" w:rsidRPr="0097065C" w:rsidRDefault="0080769F" w:rsidP="00A763DA">
            <w:pPr>
              <w:rPr>
                <w:rFonts w:ascii="宋体" w:hAnsi="宋体" w:cs="宋体"/>
                <w:bCs/>
                <w:szCs w:val="21"/>
              </w:rPr>
            </w:pPr>
            <w:r w:rsidRPr="0097065C">
              <w:rPr>
                <w:rFonts w:ascii="宋体" w:hAnsi="宋体" w:cs="宋体" w:hint="eastAsia"/>
                <w:bCs/>
                <w:szCs w:val="21"/>
              </w:rPr>
              <w:t>能够向各个方向稳定地运剪。</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各项都能顺利完成，100分；会拿剪刀，</w:t>
            </w:r>
            <w:proofErr w:type="gramStart"/>
            <w:r w:rsidRPr="0097065C">
              <w:rPr>
                <w:rFonts w:ascii="宋体" w:hAnsi="宋体" w:cs="宋体" w:hint="eastAsia"/>
                <w:bCs/>
                <w:szCs w:val="21"/>
              </w:rPr>
              <w:t>运剪稳</w:t>
            </w:r>
            <w:proofErr w:type="gramEnd"/>
            <w:r w:rsidRPr="0097065C">
              <w:rPr>
                <w:rFonts w:ascii="宋体" w:hAnsi="宋体" w:cs="宋体" w:hint="eastAsia"/>
                <w:bCs/>
                <w:szCs w:val="21"/>
              </w:rPr>
              <w:t>且张口大，某一</w:t>
            </w:r>
            <w:proofErr w:type="gramStart"/>
            <w:r w:rsidRPr="0097065C">
              <w:rPr>
                <w:rFonts w:ascii="宋体" w:hAnsi="宋体" w:cs="宋体" w:hint="eastAsia"/>
                <w:bCs/>
                <w:szCs w:val="21"/>
              </w:rPr>
              <w:t>方向运剪灵活</w:t>
            </w:r>
            <w:proofErr w:type="gramEnd"/>
            <w:r w:rsidRPr="0097065C">
              <w:rPr>
                <w:rFonts w:ascii="宋体" w:hAnsi="宋体" w:cs="宋体" w:hint="eastAsia"/>
                <w:bCs/>
                <w:szCs w:val="21"/>
              </w:rPr>
              <w:t>，90-99分；会拿剪刀，</w:t>
            </w:r>
            <w:proofErr w:type="gramStart"/>
            <w:r w:rsidRPr="0097065C">
              <w:rPr>
                <w:rFonts w:ascii="宋体" w:hAnsi="宋体" w:cs="宋体" w:hint="eastAsia"/>
                <w:bCs/>
                <w:szCs w:val="21"/>
              </w:rPr>
              <w:t>运剪稳</w:t>
            </w:r>
            <w:proofErr w:type="gramEnd"/>
            <w:r w:rsidRPr="0097065C">
              <w:rPr>
                <w:rFonts w:ascii="宋体" w:hAnsi="宋体" w:cs="宋体" w:hint="eastAsia"/>
                <w:bCs/>
                <w:szCs w:val="21"/>
              </w:rPr>
              <w:t>且张口大，</w:t>
            </w:r>
            <w:proofErr w:type="gramStart"/>
            <w:r w:rsidRPr="0097065C">
              <w:rPr>
                <w:rFonts w:ascii="宋体" w:hAnsi="宋体" w:cs="宋体" w:hint="eastAsia"/>
                <w:bCs/>
                <w:szCs w:val="21"/>
              </w:rPr>
              <w:t>运剪不够</w:t>
            </w:r>
            <w:proofErr w:type="gramEnd"/>
            <w:r w:rsidRPr="0097065C">
              <w:rPr>
                <w:rFonts w:ascii="宋体" w:hAnsi="宋体" w:cs="宋体" w:hint="eastAsia"/>
                <w:bCs/>
                <w:szCs w:val="21"/>
              </w:rPr>
              <w:t>灵活，80-89分；会拿剪刀，</w:t>
            </w:r>
            <w:proofErr w:type="gramStart"/>
            <w:r w:rsidRPr="0097065C">
              <w:rPr>
                <w:rFonts w:ascii="宋体" w:hAnsi="宋体" w:cs="宋体" w:hint="eastAsia"/>
                <w:bCs/>
                <w:szCs w:val="21"/>
              </w:rPr>
              <w:t>运剪不稳</w:t>
            </w:r>
            <w:proofErr w:type="gramEnd"/>
            <w:r w:rsidRPr="0097065C">
              <w:rPr>
                <w:rFonts w:ascii="宋体" w:hAnsi="宋体" w:cs="宋体" w:hint="eastAsia"/>
                <w:bCs/>
                <w:szCs w:val="21"/>
              </w:rPr>
              <w:t>且张口不大，某一</w:t>
            </w:r>
            <w:proofErr w:type="gramStart"/>
            <w:r w:rsidRPr="0097065C">
              <w:rPr>
                <w:rFonts w:ascii="宋体" w:hAnsi="宋体" w:cs="宋体" w:hint="eastAsia"/>
                <w:bCs/>
                <w:szCs w:val="21"/>
              </w:rPr>
              <w:t>方向运剪灵活</w:t>
            </w:r>
            <w:proofErr w:type="gramEnd"/>
            <w:r w:rsidRPr="0097065C">
              <w:rPr>
                <w:rFonts w:ascii="宋体" w:hAnsi="宋体" w:cs="宋体" w:hint="eastAsia"/>
                <w:bCs/>
                <w:szCs w:val="21"/>
              </w:rPr>
              <w:t>，70-79分；会拿剪刀，</w:t>
            </w:r>
            <w:proofErr w:type="gramStart"/>
            <w:r w:rsidRPr="0097065C">
              <w:rPr>
                <w:rFonts w:ascii="宋体" w:hAnsi="宋体" w:cs="宋体" w:hint="eastAsia"/>
                <w:bCs/>
                <w:szCs w:val="21"/>
              </w:rPr>
              <w:t>运剪不稳</w:t>
            </w:r>
            <w:proofErr w:type="gramEnd"/>
            <w:r w:rsidRPr="0097065C">
              <w:rPr>
                <w:rFonts w:ascii="宋体" w:hAnsi="宋体" w:cs="宋体" w:hint="eastAsia"/>
                <w:bCs/>
                <w:szCs w:val="21"/>
              </w:rPr>
              <w:t>且张口不大，</w:t>
            </w:r>
            <w:proofErr w:type="gramStart"/>
            <w:r w:rsidRPr="0097065C">
              <w:rPr>
                <w:rFonts w:ascii="宋体" w:hAnsi="宋体" w:cs="宋体" w:hint="eastAsia"/>
                <w:bCs/>
                <w:szCs w:val="21"/>
              </w:rPr>
              <w:t>运剪不</w:t>
            </w:r>
            <w:proofErr w:type="gramEnd"/>
            <w:r w:rsidRPr="0097065C">
              <w:rPr>
                <w:rFonts w:ascii="宋体" w:hAnsi="宋体" w:cs="宋体" w:hint="eastAsia"/>
                <w:bCs/>
                <w:szCs w:val="21"/>
              </w:rPr>
              <w:t>灵活，60-69分。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30</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sidRPr="0097065C">
              <w:rPr>
                <w:rFonts w:ascii="宋体" w:hAnsi="宋体" w:cs="宋体" w:hint="eastAsia"/>
                <w:bCs/>
                <w:szCs w:val="21"/>
              </w:rPr>
              <w:t>电剪的使用方法</w:t>
            </w:r>
          </w:p>
        </w:tc>
        <w:tc>
          <w:tcPr>
            <w:tcW w:w="1701"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正确持握电剪；</w:t>
            </w:r>
          </w:p>
          <w:p w:rsidR="0080769F" w:rsidRPr="0097065C" w:rsidRDefault="0080769F" w:rsidP="00A763DA">
            <w:pPr>
              <w:rPr>
                <w:rFonts w:ascii="宋体" w:hAnsi="宋体" w:cs="宋体"/>
                <w:bCs/>
                <w:szCs w:val="21"/>
              </w:rPr>
            </w:pPr>
            <w:r w:rsidRPr="0097065C">
              <w:rPr>
                <w:rFonts w:ascii="宋体" w:hAnsi="宋体" w:cs="宋体" w:hint="eastAsia"/>
                <w:bCs/>
                <w:szCs w:val="21"/>
              </w:rPr>
              <w:t>会选择不同型号刀头；</w:t>
            </w:r>
          </w:p>
          <w:p w:rsidR="0080769F" w:rsidRPr="0097065C" w:rsidRDefault="0080769F" w:rsidP="00A763DA">
            <w:pPr>
              <w:rPr>
                <w:rFonts w:ascii="宋体" w:hAnsi="宋体" w:cs="宋体"/>
                <w:bCs/>
                <w:szCs w:val="21"/>
              </w:rPr>
            </w:pPr>
            <w:r w:rsidRPr="0097065C">
              <w:rPr>
                <w:rFonts w:ascii="宋体" w:hAnsi="宋体" w:cs="宋体" w:hint="eastAsia"/>
                <w:bCs/>
                <w:szCs w:val="21"/>
              </w:rPr>
              <w:t>会清理保养刀头。</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各项都能顺利完成，100分；会持电剪，能选择部分刀头，会保养刀头，90-99分；会持握电剪，能选择部分刀头，但不会保养刀头，80-89分；会持握电剪，不能选择刀头，会保养刀头，70-79分；会持握电剪，不能选择刀头，不会保养刀头，60-69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30</w:t>
            </w:r>
          </w:p>
        </w:tc>
      </w:tr>
      <w:tr w:rsidR="0080769F" w:rsidRPr="0097065C" w:rsidTr="00A763DA">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总分</w:t>
            </w:r>
          </w:p>
        </w:tc>
        <w:tc>
          <w:tcPr>
            <w:tcW w:w="1701" w:type="dxa"/>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100</w:t>
            </w:r>
          </w:p>
        </w:tc>
      </w:tr>
    </w:tbl>
    <w:p w:rsidR="0080769F" w:rsidRPr="0097065C" w:rsidRDefault="0080769F" w:rsidP="0080769F">
      <w:pPr>
        <w:adjustRightInd w:val="0"/>
        <w:snapToGrid w:val="0"/>
        <w:rPr>
          <w:rFonts w:ascii="宋体" w:hAnsi="宋体" w:cs="宋体"/>
          <w:b/>
          <w:bCs/>
          <w:sz w:val="24"/>
        </w:rPr>
      </w:pPr>
      <w:r w:rsidRPr="0097065C">
        <w:rPr>
          <w:rFonts w:ascii="宋体" w:hAnsi="宋体" w:cs="宋体" w:hint="eastAsia"/>
          <w:b/>
          <w:bCs/>
          <w:sz w:val="24"/>
        </w:rPr>
        <w:t>【相关知识】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1.常用美容工具的介绍</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lastRenderedPageBreak/>
        <w:t>（1）钢丝刷（针刷）</w:t>
      </w:r>
      <w:r w:rsidRPr="0097065C">
        <w:rPr>
          <w:rFonts w:ascii="宋体" w:hAnsi="宋体" w:cs="宋体" w:hint="eastAsia"/>
          <w:bCs/>
          <w:szCs w:val="21"/>
          <w:shd w:val="pct15" w:color="auto" w:fill="FFFFFF"/>
        </w:rPr>
        <w:t>（图1-1-</w:t>
      </w:r>
      <w:r>
        <w:rPr>
          <w:rFonts w:ascii="宋体" w:hAnsi="宋体" w:cs="宋体" w:hint="eastAsia"/>
          <w:bCs/>
          <w:szCs w:val="21"/>
          <w:shd w:val="pct15" w:color="auto" w:fill="FFFFFF"/>
        </w:rPr>
        <w:t>50</w:t>
      </w:r>
      <w:r w:rsidRPr="0097065C">
        <w:rPr>
          <w:rFonts w:ascii="宋体" w:hAnsi="宋体" w:cs="宋体" w:hint="eastAsia"/>
          <w:bCs/>
          <w:szCs w:val="21"/>
          <w:shd w:val="pct15" w:color="auto" w:fill="FFFFFF"/>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用途：打开缠结的被毛或去除底毛。钢针较细且富有弹性，能穿入毛球内部，梳理时遇到阻碍就可以弹出，减少毛发损伤。。</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种类：分有大、中、小3种尺寸，但一般通用为中尺寸。以质地分类有以下两种。</w:t>
      </w:r>
    </w:p>
    <w:p w:rsidR="0080769F" w:rsidRPr="0097065C" w:rsidRDefault="0080769F" w:rsidP="0080769F">
      <w:pPr>
        <w:numPr>
          <w:ilvl w:val="0"/>
          <w:numId w:val="8"/>
        </w:numPr>
        <w:adjustRightInd w:val="0"/>
        <w:snapToGrid w:val="0"/>
        <w:rPr>
          <w:rFonts w:ascii="宋体" w:hAnsi="宋体" w:cs="宋体"/>
          <w:bCs/>
          <w:szCs w:val="21"/>
        </w:rPr>
      </w:pPr>
      <w:r w:rsidRPr="0097065C">
        <w:rPr>
          <w:rFonts w:ascii="宋体" w:hAnsi="宋体" w:cs="宋体" w:hint="eastAsia"/>
          <w:bCs/>
          <w:szCs w:val="21"/>
        </w:rPr>
        <w:t>硬质  胶板红色，针硬，适用于严重打结的情况。</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②软质  胶板青色，</w:t>
      </w:r>
      <w:proofErr w:type="gramStart"/>
      <w:r w:rsidRPr="0097065C">
        <w:rPr>
          <w:rFonts w:ascii="宋体" w:hAnsi="宋体" w:cs="宋体" w:hint="eastAsia"/>
          <w:bCs/>
          <w:szCs w:val="21"/>
        </w:rPr>
        <w:t>针较柔软</w:t>
      </w:r>
      <w:proofErr w:type="gramEnd"/>
      <w:r w:rsidRPr="0097065C">
        <w:rPr>
          <w:rFonts w:ascii="宋体" w:hAnsi="宋体" w:cs="宋体" w:hint="eastAsia"/>
          <w:bCs/>
          <w:szCs w:val="21"/>
        </w:rPr>
        <w:t>，不易伤到皮肤及发根，适合日常刷理工作。</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（2）齿梳</w:t>
      </w:r>
      <w:r w:rsidRPr="0097065C">
        <w:rPr>
          <w:rFonts w:ascii="宋体" w:hAnsi="宋体" w:cs="宋体" w:hint="eastAsia"/>
          <w:bCs/>
          <w:szCs w:val="21"/>
          <w:shd w:val="pct15" w:color="auto" w:fill="FFFFFF"/>
        </w:rPr>
        <w:t>（图1-1-</w:t>
      </w:r>
      <w:r>
        <w:rPr>
          <w:rFonts w:ascii="宋体" w:hAnsi="宋体" w:cs="宋体" w:hint="eastAsia"/>
          <w:bCs/>
          <w:szCs w:val="21"/>
          <w:shd w:val="pct15" w:color="auto" w:fill="FFFFFF"/>
        </w:rPr>
        <w:t>51</w:t>
      </w:r>
      <w:r w:rsidRPr="0097065C">
        <w:rPr>
          <w:rFonts w:ascii="宋体" w:hAnsi="宋体" w:cs="宋体" w:hint="eastAsia"/>
          <w:bCs/>
          <w:szCs w:val="21"/>
          <w:shd w:val="pct15" w:color="auto" w:fill="FFFFFF"/>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用途：被毛的梳理、</w:t>
      </w:r>
      <w:proofErr w:type="gramStart"/>
      <w:r w:rsidRPr="0097065C">
        <w:rPr>
          <w:rFonts w:ascii="宋体" w:hAnsi="宋体" w:cs="宋体" w:hint="eastAsia"/>
          <w:bCs/>
          <w:szCs w:val="21"/>
        </w:rPr>
        <w:t>挑松以及</w:t>
      </w:r>
      <w:proofErr w:type="gramEnd"/>
      <w:r w:rsidRPr="0097065C">
        <w:rPr>
          <w:rFonts w:ascii="宋体" w:hAnsi="宋体" w:cs="宋体" w:hint="eastAsia"/>
          <w:bCs/>
          <w:szCs w:val="21"/>
        </w:rPr>
        <w:t>修剪时配合剪刀</w:t>
      </w:r>
      <w:proofErr w:type="gramStart"/>
      <w:r w:rsidRPr="0097065C">
        <w:rPr>
          <w:rFonts w:ascii="宋体" w:hAnsi="宋体" w:cs="宋体" w:hint="eastAsia"/>
          <w:bCs/>
          <w:szCs w:val="21"/>
        </w:rPr>
        <w:t>的挑理动作</w:t>
      </w:r>
      <w:proofErr w:type="gramEnd"/>
      <w:r w:rsidRPr="0097065C">
        <w:rPr>
          <w:rFonts w:ascii="宋体" w:hAnsi="宋体" w:cs="宋体" w:hint="eastAsia"/>
          <w:bCs/>
          <w:szCs w:val="21"/>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种类：常用且必备的有以下两种。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①美容师梳  每根梳齿的长度在0.6-2.2 cm之间，适合各类毛质的梳理。</w:t>
      </w:r>
    </w:p>
    <w:p w:rsidR="0080769F" w:rsidRPr="0097065C" w:rsidRDefault="0080769F" w:rsidP="0080769F">
      <w:pPr>
        <w:numPr>
          <w:ilvl w:val="0"/>
          <w:numId w:val="8"/>
        </w:numPr>
        <w:adjustRightInd w:val="0"/>
        <w:snapToGrid w:val="0"/>
        <w:rPr>
          <w:rFonts w:ascii="宋体" w:hAnsi="宋体" w:cs="宋体"/>
          <w:bCs/>
          <w:szCs w:val="21"/>
        </w:rPr>
      </w:pPr>
      <w:proofErr w:type="gramStart"/>
      <w:r w:rsidRPr="0097065C">
        <w:rPr>
          <w:rFonts w:ascii="宋体" w:hAnsi="宋体" w:cs="宋体" w:hint="eastAsia"/>
          <w:bCs/>
          <w:szCs w:val="21"/>
        </w:rPr>
        <w:t>蚤</w:t>
      </w:r>
      <w:proofErr w:type="gramEnd"/>
      <w:r w:rsidRPr="0097065C">
        <w:rPr>
          <w:rFonts w:ascii="宋体" w:hAnsi="宋体" w:cs="宋体" w:hint="eastAsia"/>
          <w:bCs/>
          <w:szCs w:val="21"/>
        </w:rPr>
        <w:t>梳  梳齿密集，用于剔除毛发中的跳蚤及扁</w:t>
      </w:r>
      <w:proofErr w:type="gramStart"/>
      <w:r w:rsidRPr="0097065C">
        <w:rPr>
          <w:rFonts w:ascii="宋体" w:hAnsi="宋体" w:cs="宋体" w:hint="eastAsia"/>
          <w:bCs/>
          <w:szCs w:val="21"/>
        </w:rPr>
        <w:t>虱</w:t>
      </w:r>
      <w:proofErr w:type="gramEnd"/>
      <w:r w:rsidRPr="0097065C">
        <w:rPr>
          <w:rFonts w:ascii="宋体" w:hAnsi="宋体" w:cs="宋体" w:hint="eastAsia"/>
          <w:bCs/>
          <w:szCs w:val="21"/>
        </w:rPr>
        <w:t>，或清理附着于眼角毛发上的泪垢。</w:t>
      </w:r>
    </w:p>
    <w:p w:rsidR="0080769F" w:rsidRPr="0097065C" w:rsidRDefault="0080769F" w:rsidP="0080769F">
      <w:pPr>
        <w:ind w:left="240" w:firstLineChars="300" w:firstLine="720"/>
        <w:rPr>
          <w:rFonts w:ascii="宋体" w:hAnsi="宋体" w:cs="宋体"/>
          <w:bCs/>
          <w:sz w:val="24"/>
          <w:szCs w:val="32"/>
        </w:rPr>
      </w:pPr>
      <w:r>
        <w:rPr>
          <w:rFonts w:ascii="宋体" w:hAnsi="宋体" w:cs="宋体"/>
          <w:bCs/>
          <w:noProof/>
          <w:sz w:val="24"/>
          <w:szCs w:val="32"/>
        </w:rPr>
        <w:drawing>
          <wp:inline distT="0" distB="0" distL="0" distR="0">
            <wp:extent cx="1923415" cy="1811655"/>
            <wp:effectExtent l="0" t="0" r="635" b="0"/>
            <wp:docPr id="19529" name="图片 19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23415" cy="1811655"/>
                    </a:xfrm>
                    <a:prstGeom prst="rect">
                      <a:avLst/>
                    </a:prstGeom>
                    <a:noFill/>
                    <a:ln>
                      <a:noFill/>
                    </a:ln>
                    <a:effectLst/>
                  </pic:spPr>
                </pic:pic>
              </a:graphicData>
            </a:graphic>
          </wp:inline>
        </w:drawing>
      </w:r>
      <w:r w:rsidRPr="0097065C">
        <w:rPr>
          <w:rFonts w:ascii="宋体" w:hAnsi="宋体" w:cs="宋体" w:hint="eastAsia"/>
          <w:bCs/>
          <w:sz w:val="24"/>
          <w:szCs w:val="32"/>
        </w:rPr>
        <w:t xml:space="preserve">   </w:t>
      </w:r>
      <w:r>
        <w:rPr>
          <w:rFonts w:ascii="宋体" w:hAnsi="宋体" w:cs="宋体" w:hint="eastAsia"/>
          <w:bCs/>
          <w:sz w:val="24"/>
          <w:szCs w:val="32"/>
        </w:rPr>
        <w:t xml:space="preserve">   </w:t>
      </w:r>
      <w:r>
        <w:rPr>
          <w:rFonts w:ascii="宋体" w:hAnsi="宋体" w:cs="宋体"/>
          <w:bCs/>
          <w:noProof/>
          <w:sz w:val="24"/>
          <w:szCs w:val="32"/>
        </w:rPr>
        <w:drawing>
          <wp:inline distT="0" distB="0" distL="0" distR="0">
            <wp:extent cx="1837690" cy="1819910"/>
            <wp:effectExtent l="0" t="0" r="0" b="8890"/>
            <wp:docPr id="19528" name="图片 19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37690" cy="1819910"/>
                    </a:xfrm>
                    <a:prstGeom prst="rect">
                      <a:avLst/>
                    </a:prstGeom>
                    <a:noFill/>
                    <a:ln>
                      <a:noFill/>
                    </a:ln>
                    <a:effectLst/>
                  </pic:spPr>
                </pic:pic>
              </a:graphicData>
            </a:graphic>
          </wp:inline>
        </w:drawing>
      </w:r>
    </w:p>
    <w:p w:rsidR="0080769F" w:rsidRPr="0097065C" w:rsidRDefault="0080769F" w:rsidP="0080769F">
      <w:pPr>
        <w:ind w:firstLineChars="200" w:firstLine="480"/>
        <w:rPr>
          <w:rFonts w:ascii="宋体" w:hAnsi="宋体" w:cs="宋体"/>
          <w:bCs/>
          <w:szCs w:val="21"/>
        </w:rPr>
      </w:pPr>
      <w:r w:rsidRPr="0097065C">
        <w:rPr>
          <w:rFonts w:ascii="宋体" w:hAnsi="宋体" w:cs="宋体" w:hint="eastAsia"/>
          <w:bCs/>
          <w:sz w:val="24"/>
          <w:szCs w:val="32"/>
        </w:rPr>
        <w:t xml:space="preserve">       </w:t>
      </w:r>
      <w:r w:rsidRPr="0097065C">
        <w:rPr>
          <w:rFonts w:ascii="宋体" w:hAnsi="宋体" w:cs="宋体" w:hint="eastAsia"/>
          <w:bCs/>
          <w:szCs w:val="21"/>
        </w:rPr>
        <w:t>图1-1-</w:t>
      </w:r>
      <w:r>
        <w:rPr>
          <w:rFonts w:ascii="宋体" w:hAnsi="宋体" w:cs="宋体" w:hint="eastAsia"/>
          <w:bCs/>
          <w:szCs w:val="21"/>
        </w:rPr>
        <w:t>50</w:t>
      </w:r>
      <w:r w:rsidRPr="0097065C">
        <w:rPr>
          <w:rFonts w:ascii="宋体" w:hAnsi="宋体" w:cs="宋体" w:hint="eastAsia"/>
          <w:bCs/>
          <w:szCs w:val="21"/>
        </w:rPr>
        <w:t xml:space="preserve"> 钢丝刷                  </w:t>
      </w:r>
      <w:r>
        <w:rPr>
          <w:rFonts w:ascii="宋体" w:hAnsi="宋体" w:cs="宋体" w:hint="eastAsia"/>
          <w:bCs/>
          <w:szCs w:val="21"/>
        </w:rPr>
        <w:t xml:space="preserve">     </w:t>
      </w:r>
      <w:r w:rsidRPr="0097065C">
        <w:rPr>
          <w:rFonts w:ascii="宋体" w:hAnsi="宋体" w:cs="宋体" w:hint="eastAsia"/>
          <w:bCs/>
          <w:szCs w:val="21"/>
        </w:rPr>
        <w:t>图1-1-</w:t>
      </w:r>
      <w:r>
        <w:rPr>
          <w:rFonts w:ascii="宋体" w:hAnsi="宋体" w:cs="宋体" w:hint="eastAsia"/>
          <w:bCs/>
          <w:szCs w:val="21"/>
        </w:rPr>
        <w:t>51</w:t>
      </w:r>
      <w:r w:rsidRPr="0097065C">
        <w:rPr>
          <w:rFonts w:ascii="宋体" w:hAnsi="宋体" w:cs="宋体" w:hint="eastAsia"/>
          <w:bCs/>
          <w:szCs w:val="21"/>
        </w:rPr>
        <w:t xml:space="preserve"> 齿梳</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（3）剪刀</w:t>
      </w:r>
      <w:r w:rsidRPr="0097065C">
        <w:rPr>
          <w:rFonts w:ascii="宋体" w:hAnsi="宋体" w:cs="宋体" w:hint="eastAsia"/>
          <w:bCs/>
          <w:szCs w:val="21"/>
          <w:shd w:val="pct15" w:color="auto" w:fill="FFFFFF"/>
        </w:rPr>
        <w:t>（图1-1-</w:t>
      </w:r>
      <w:r>
        <w:rPr>
          <w:rFonts w:ascii="宋体" w:hAnsi="宋体" w:cs="宋体" w:hint="eastAsia"/>
          <w:bCs/>
          <w:szCs w:val="21"/>
          <w:shd w:val="pct15" w:color="auto" w:fill="FFFFFF"/>
        </w:rPr>
        <w:t>52</w:t>
      </w:r>
      <w:r w:rsidRPr="0097065C">
        <w:rPr>
          <w:rFonts w:ascii="宋体" w:hAnsi="宋体" w:cs="宋体" w:hint="eastAsia"/>
          <w:bCs/>
          <w:szCs w:val="21"/>
          <w:shd w:val="pct15" w:color="auto" w:fill="FFFFFF"/>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用途：用于宠物的立体修剪造型和细微修饰。</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种类：长、短、弯、直等各有细部用途，以下介绍常用4种。</w:t>
      </w:r>
    </w:p>
    <w:p w:rsidR="0080769F" w:rsidRPr="0097065C" w:rsidRDefault="0080769F" w:rsidP="0080769F">
      <w:pPr>
        <w:adjustRightInd w:val="0"/>
        <w:snapToGrid w:val="0"/>
        <w:ind w:left="420"/>
        <w:rPr>
          <w:rFonts w:ascii="宋体" w:hAnsi="宋体" w:cs="宋体"/>
          <w:bCs/>
          <w:szCs w:val="21"/>
        </w:rPr>
      </w:pPr>
      <w:r w:rsidRPr="0097065C">
        <w:rPr>
          <w:rFonts w:ascii="宋体" w:hAnsi="宋体" w:cs="宋体" w:hint="eastAsia"/>
          <w:bCs/>
          <w:szCs w:val="21"/>
        </w:rPr>
        <w:t>①</w:t>
      </w:r>
      <w:proofErr w:type="gramStart"/>
      <w:r w:rsidRPr="0097065C">
        <w:rPr>
          <w:rFonts w:ascii="宋体" w:hAnsi="宋体" w:cs="宋体" w:hint="eastAsia"/>
          <w:bCs/>
          <w:szCs w:val="21"/>
        </w:rPr>
        <w:t>7寸直剪</w:t>
      </w:r>
      <w:proofErr w:type="gramEnd"/>
      <w:r w:rsidRPr="0097065C">
        <w:rPr>
          <w:rFonts w:ascii="宋体" w:hAnsi="宋体" w:cs="宋体" w:hint="eastAsia"/>
          <w:bCs/>
          <w:szCs w:val="21"/>
        </w:rPr>
        <w:t xml:space="preserve">  用于全身修剪。</w:t>
      </w:r>
    </w:p>
    <w:p w:rsidR="0080769F" w:rsidRPr="0097065C" w:rsidRDefault="0080769F" w:rsidP="0080769F">
      <w:pPr>
        <w:adjustRightInd w:val="0"/>
        <w:snapToGrid w:val="0"/>
        <w:ind w:left="420"/>
        <w:rPr>
          <w:rFonts w:ascii="宋体" w:hAnsi="宋体" w:cs="宋体"/>
          <w:bCs/>
          <w:szCs w:val="21"/>
        </w:rPr>
      </w:pPr>
      <w:r w:rsidRPr="0097065C">
        <w:rPr>
          <w:rFonts w:ascii="宋体" w:hAnsi="宋体" w:cs="宋体" w:hint="eastAsia"/>
          <w:bCs/>
          <w:szCs w:val="21"/>
        </w:rPr>
        <w:t>②</w:t>
      </w:r>
      <w:proofErr w:type="gramStart"/>
      <w:r w:rsidRPr="0097065C">
        <w:rPr>
          <w:rFonts w:ascii="宋体" w:hAnsi="宋体" w:cs="宋体" w:hint="eastAsia"/>
          <w:bCs/>
          <w:szCs w:val="21"/>
        </w:rPr>
        <w:t>5寸直剪</w:t>
      </w:r>
      <w:proofErr w:type="gramEnd"/>
      <w:r w:rsidRPr="0097065C">
        <w:rPr>
          <w:rFonts w:ascii="宋体" w:hAnsi="宋体" w:cs="宋体" w:hint="eastAsia"/>
          <w:bCs/>
          <w:szCs w:val="21"/>
        </w:rPr>
        <w:t xml:space="preserve">  细节部位修剪，如耳毛、触觉毛、唇线、脚底毛等。</w:t>
      </w:r>
    </w:p>
    <w:p w:rsidR="0080769F" w:rsidRPr="0097065C" w:rsidRDefault="0080769F" w:rsidP="0080769F">
      <w:pPr>
        <w:adjustRightInd w:val="0"/>
        <w:snapToGrid w:val="0"/>
        <w:ind w:left="210"/>
        <w:rPr>
          <w:rFonts w:ascii="宋体" w:hAnsi="宋体" w:cs="宋体"/>
          <w:bCs/>
          <w:szCs w:val="21"/>
        </w:rPr>
      </w:pPr>
      <w:r w:rsidRPr="0097065C">
        <w:rPr>
          <w:rFonts w:ascii="宋体" w:hAnsi="宋体" w:cs="宋体" w:hint="eastAsia"/>
          <w:bCs/>
          <w:szCs w:val="21"/>
        </w:rPr>
        <w:t xml:space="preserve">  ③</w:t>
      </w:r>
      <w:proofErr w:type="gramStart"/>
      <w:r w:rsidRPr="0097065C">
        <w:rPr>
          <w:rFonts w:ascii="宋体" w:hAnsi="宋体" w:cs="宋体" w:hint="eastAsia"/>
          <w:bCs/>
          <w:szCs w:val="21"/>
        </w:rPr>
        <w:t>7寸弯剪</w:t>
      </w:r>
      <w:proofErr w:type="gramEnd"/>
      <w:r w:rsidRPr="0097065C">
        <w:rPr>
          <w:rFonts w:ascii="宋体" w:hAnsi="宋体" w:cs="宋体" w:hint="eastAsia"/>
          <w:bCs/>
          <w:szCs w:val="21"/>
        </w:rPr>
        <w:t xml:space="preserve">  用于有弧度的造型。</w:t>
      </w:r>
    </w:p>
    <w:p w:rsidR="0080769F" w:rsidRPr="0097065C" w:rsidRDefault="0080769F" w:rsidP="0080769F">
      <w:pPr>
        <w:adjustRightInd w:val="0"/>
        <w:snapToGrid w:val="0"/>
        <w:ind w:left="420"/>
        <w:rPr>
          <w:rFonts w:ascii="宋体" w:hAnsi="宋体" w:cs="宋体"/>
          <w:bCs/>
          <w:szCs w:val="21"/>
        </w:rPr>
      </w:pPr>
      <w:r w:rsidRPr="0097065C">
        <w:rPr>
          <w:rFonts w:ascii="宋体" w:hAnsi="宋体" w:cs="宋体" w:hint="eastAsia"/>
          <w:bCs/>
          <w:szCs w:val="21"/>
        </w:rPr>
        <w:t>④</w:t>
      </w:r>
      <w:proofErr w:type="gramStart"/>
      <w:r w:rsidRPr="0097065C">
        <w:rPr>
          <w:rFonts w:ascii="宋体" w:hAnsi="宋体" w:cs="宋体" w:hint="eastAsia"/>
          <w:bCs/>
          <w:szCs w:val="21"/>
        </w:rPr>
        <w:t>牙剪</w:t>
      </w:r>
      <w:proofErr w:type="gramEnd"/>
      <w:r w:rsidRPr="0097065C">
        <w:rPr>
          <w:rFonts w:ascii="宋体" w:hAnsi="宋体" w:cs="宋体" w:hint="eastAsia"/>
          <w:bCs/>
          <w:szCs w:val="21"/>
        </w:rPr>
        <w:t xml:space="preserve"> 又称打薄剪，用于剪除大量</w:t>
      </w:r>
      <w:proofErr w:type="gramStart"/>
      <w:r w:rsidRPr="0097065C">
        <w:rPr>
          <w:rFonts w:ascii="宋体" w:hAnsi="宋体" w:cs="宋体" w:hint="eastAsia"/>
          <w:bCs/>
          <w:szCs w:val="21"/>
        </w:rPr>
        <w:t>浓密被</w:t>
      </w:r>
      <w:proofErr w:type="gramEnd"/>
      <w:r w:rsidRPr="0097065C">
        <w:rPr>
          <w:rFonts w:ascii="宋体" w:hAnsi="宋体" w:cs="宋体" w:hint="eastAsia"/>
          <w:bCs/>
          <w:szCs w:val="21"/>
        </w:rPr>
        <w:t>毛，且不显出参差不齐的痕迹，或</w:t>
      </w:r>
      <w:proofErr w:type="gramStart"/>
      <w:r w:rsidRPr="0097065C">
        <w:rPr>
          <w:rFonts w:ascii="宋体" w:hAnsi="宋体" w:cs="宋体" w:hint="eastAsia"/>
          <w:bCs/>
          <w:szCs w:val="21"/>
        </w:rPr>
        <w:t>用直剪修理</w:t>
      </w:r>
      <w:proofErr w:type="gramEnd"/>
      <w:r w:rsidRPr="0097065C">
        <w:rPr>
          <w:rFonts w:ascii="宋体" w:hAnsi="宋体" w:cs="宋体" w:hint="eastAsia"/>
          <w:bCs/>
          <w:szCs w:val="21"/>
        </w:rPr>
        <w:t>完，最后定型时修剪出毛发的层次感。</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（4）电剪</w:t>
      </w:r>
      <w:r w:rsidRPr="0097065C">
        <w:rPr>
          <w:rFonts w:ascii="宋体" w:hAnsi="宋体" w:cs="宋体" w:hint="eastAsia"/>
          <w:bCs/>
          <w:szCs w:val="21"/>
          <w:shd w:val="pct15" w:color="auto" w:fill="FFFFFF"/>
        </w:rPr>
        <w:t>（图1-1-</w:t>
      </w:r>
      <w:r>
        <w:rPr>
          <w:rFonts w:ascii="宋体" w:hAnsi="宋体" w:cs="宋体" w:hint="eastAsia"/>
          <w:bCs/>
          <w:szCs w:val="21"/>
          <w:shd w:val="pct15" w:color="auto" w:fill="FFFFFF"/>
        </w:rPr>
        <w:t>53</w:t>
      </w:r>
      <w:r w:rsidRPr="0097065C">
        <w:rPr>
          <w:rFonts w:ascii="宋体" w:hAnsi="宋体" w:cs="宋体" w:hint="eastAsia"/>
          <w:bCs/>
          <w:szCs w:val="21"/>
          <w:shd w:val="pct15" w:color="auto" w:fill="FFFFFF"/>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用途：快速剃除毛发。</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种类：各式各样，充电式交流、直流两用。</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①电磁振荡式  速度快，但容易因高热而烫手。</w:t>
      </w:r>
    </w:p>
    <w:p w:rsidR="0080769F" w:rsidRPr="0097065C" w:rsidRDefault="0080769F" w:rsidP="0080769F">
      <w:pPr>
        <w:adjustRightInd w:val="0"/>
        <w:snapToGrid w:val="0"/>
        <w:ind w:firstLine="420"/>
        <w:rPr>
          <w:rFonts w:ascii="宋体" w:hAnsi="宋体" w:cs="宋体"/>
          <w:bCs/>
          <w:szCs w:val="21"/>
        </w:rPr>
      </w:pPr>
      <w:r w:rsidRPr="00472850">
        <w:rPr>
          <w:rFonts w:ascii="宋体" w:hAnsi="宋体" w:cs="宋体" w:hint="eastAsia"/>
          <w:bCs/>
          <w:szCs w:val="21"/>
        </w:rPr>
        <w:t>②马</w:t>
      </w:r>
      <w:r w:rsidRPr="0097065C">
        <w:rPr>
          <w:rFonts w:ascii="宋体" w:hAnsi="宋体" w:cs="宋体" w:hint="eastAsia"/>
          <w:bCs/>
          <w:szCs w:val="21"/>
        </w:rPr>
        <w:t>达回转式  运转数虽稍慢，但机身较轻。</w:t>
      </w:r>
    </w:p>
    <w:p w:rsidR="0080769F"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与电剪配合使用的刀头有10种之多，常用的型号有40#（1/10mm）、30#（1/4mm）、15 #（1/2mm）、10#(1mm)、7#F（3mm）、4#F(9mm)。</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（5）开结梳</w:t>
      </w:r>
      <w:r w:rsidRPr="0097065C">
        <w:rPr>
          <w:rFonts w:ascii="宋体" w:hAnsi="宋体" w:cs="宋体" w:hint="eastAsia"/>
          <w:bCs/>
          <w:szCs w:val="21"/>
          <w:shd w:val="pct15" w:color="auto" w:fill="FFFFFF"/>
        </w:rPr>
        <w:t>（图1-1-</w:t>
      </w:r>
      <w:r>
        <w:rPr>
          <w:rFonts w:ascii="宋体" w:hAnsi="宋体" w:cs="宋体" w:hint="eastAsia"/>
          <w:bCs/>
          <w:szCs w:val="21"/>
          <w:shd w:val="pct15" w:color="auto" w:fill="FFFFFF"/>
        </w:rPr>
        <w:t>54</w:t>
      </w:r>
      <w:r w:rsidRPr="0097065C">
        <w:rPr>
          <w:rFonts w:ascii="宋体" w:hAnsi="宋体" w:cs="宋体" w:hint="eastAsia"/>
          <w:bCs/>
          <w:szCs w:val="21"/>
          <w:shd w:val="pct15" w:color="auto" w:fill="FFFFFF"/>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用途：去除缠结的毛球。</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种类：分</w:t>
      </w:r>
      <w:proofErr w:type="gramStart"/>
      <w:r w:rsidRPr="0097065C">
        <w:rPr>
          <w:rFonts w:ascii="宋体" w:hAnsi="宋体" w:cs="宋体" w:hint="eastAsia"/>
          <w:bCs/>
          <w:szCs w:val="21"/>
        </w:rPr>
        <w:t>刃</w:t>
      </w:r>
      <w:proofErr w:type="gramEnd"/>
      <w:r w:rsidRPr="0097065C">
        <w:rPr>
          <w:rFonts w:ascii="宋体" w:hAnsi="宋体" w:cs="宋体" w:hint="eastAsia"/>
          <w:bCs/>
          <w:szCs w:val="21"/>
        </w:rPr>
        <w:t>片嵌入型和多</w:t>
      </w:r>
      <w:proofErr w:type="gramStart"/>
      <w:r w:rsidRPr="0097065C">
        <w:rPr>
          <w:rFonts w:ascii="宋体" w:hAnsi="宋体" w:cs="宋体" w:hint="eastAsia"/>
          <w:bCs/>
          <w:szCs w:val="21"/>
        </w:rPr>
        <w:t>刃</w:t>
      </w:r>
      <w:proofErr w:type="gramEnd"/>
      <w:r w:rsidRPr="0097065C">
        <w:rPr>
          <w:rFonts w:ascii="宋体" w:hAnsi="宋体" w:cs="宋体" w:hint="eastAsia"/>
          <w:bCs/>
          <w:szCs w:val="21"/>
        </w:rPr>
        <w:t>型两种。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①单刃型  适用严重硬化或纠缠严重的毛球，因是单片刀刃，所以力量集中，可轻易割开块状毛球，</w:t>
      </w:r>
      <w:proofErr w:type="gramStart"/>
      <w:r w:rsidRPr="0097065C">
        <w:rPr>
          <w:rFonts w:ascii="宋体" w:hAnsi="宋体" w:cs="宋体" w:hint="eastAsia"/>
          <w:bCs/>
          <w:szCs w:val="21"/>
        </w:rPr>
        <w:t>因而整毛的</w:t>
      </w:r>
      <w:proofErr w:type="gramEnd"/>
      <w:r w:rsidRPr="0097065C">
        <w:rPr>
          <w:rFonts w:ascii="宋体" w:hAnsi="宋体" w:cs="宋体" w:hint="eastAsia"/>
          <w:bCs/>
          <w:szCs w:val="21"/>
        </w:rPr>
        <w:t>处理过程中，单刃刮刀的使用是程序首要。</w:t>
      </w:r>
    </w:p>
    <w:p w:rsidR="0080769F" w:rsidRDefault="0080769F" w:rsidP="0080769F">
      <w:pPr>
        <w:adjustRightInd w:val="0"/>
        <w:snapToGrid w:val="0"/>
        <w:ind w:firstLine="420"/>
        <w:rPr>
          <w:rFonts w:ascii="宋体" w:hAnsi="宋体" w:cs="宋体"/>
          <w:bCs/>
          <w:szCs w:val="21"/>
        </w:rPr>
      </w:pPr>
      <w:r w:rsidRPr="00472850">
        <w:rPr>
          <w:rFonts w:ascii="宋体" w:hAnsi="宋体" w:cs="宋体" w:hint="eastAsia"/>
          <w:bCs/>
          <w:szCs w:val="21"/>
        </w:rPr>
        <w:t>②多</w:t>
      </w:r>
      <w:proofErr w:type="gramStart"/>
      <w:r w:rsidRPr="0097065C">
        <w:rPr>
          <w:rFonts w:ascii="宋体" w:hAnsi="宋体" w:cs="宋体" w:hint="eastAsia"/>
          <w:bCs/>
          <w:szCs w:val="21"/>
        </w:rPr>
        <w:t>刃</w:t>
      </w:r>
      <w:proofErr w:type="gramEnd"/>
      <w:r w:rsidRPr="0097065C">
        <w:rPr>
          <w:rFonts w:ascii="宋体" w:hAnsi="宋体" w:cs="宋体" w:hint="eastAsia"/>
          <w:bCs/>
          <w:szCs w:val="21"/>
        </w:rPr>
        <w:t>型  大部分制成九个刀刃，俗称(九头刮刀)，毛发中度缠结时使用，或于单刃</w:t>
      </w:r>
      <w:proofErr w:type="gramStart"/>
      <w:r w:rsidRPr="0097065C">
        <w:rPr>
          <w:rFonts w:ascii="宋体" w:hAnsi="宋体" w:cs="宋体" w:hint="eastAsia"/>
          <w:bCs/>
          <w:szCs w:val="21"/>
        </w:rPr>
        <w:t>型完成</w:t>
      </w:r>
      <w:proofErr w:type="gramEnd"/>
      <w:r w:rsidRPr="0097065C">
        <w:rPr>
          <w:rFonts w:ascii="宋体" w:hAnsi="宋体" w:cs="宋体" w:hint="eastAsia"/>
          <w:bCs/>
          <w:szCs w:val="21"/>
        </w:rPr>
        <w:t>后接着的后续工作。</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（6）趾甲钳（趾甲剪）</w:t>
      </w:r>
      <w:r w:rsidRPr="0097065C">
        <w:rPr>
          <w:rFonts w:ascii="宋体" w:hAnsi="宋体" w:cs="宋体" w:hint="eastAsia"/>
          <w:bCs/>
          <w:szCs w:val="21"/>
          <w:shd w:val="pct15" w:color="auto" w:fill="FFFFFF"/>
        </w:rPr>
        <w:t>（图1-1-</w:t>
      </w:r>
      <w:r>
        <w:rPr>
          <w:rFonts w:ascii="宋体" w:hAnsi="宋体" w:cs="宋体" w:hint="eastAsia"/>
          <w:bCs/>
          <w:szCs w:val="21"/>
          <w:shd w:val="pct15" w:color="auto" w:fill="FFFFFF"/>
        </w:rPr>
        <w:t>55</w:t>
      </w:r>
      <w:r w:rsidRPr="0097065C">
        <w:rPr>
          <w:rFonts w:ascii="宋体" w:hAnsi="宋体" w:cs="宋体" w:hint="eastAsia"/>
          <w:bCs/>
          <w:szCs w:val="21"/>
          <w:shd w:val="pct15" w:color="auto" w:fill="FFFFFF"/>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用途：可轻易定点切除趾甲。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种类：以下介绍3种常用趾甲钳。</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①剪刀型  用法类似于普通剪刀。</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②断头台型  将趾甲置于其中间并剪断。</w:t>
      </w:r>
    </w:p>
    <w:p w:rsidR="0080769F" w:rsidRPr="0097065C" w:rsidRDefault="0080769F" w:rsidP="0080769F">
      <w:pPr>
        <w:adjustRightInd w:val="0"/>
        <w:snapToGrid w:val="0"/>
        <w:ind w:firstLine="420"/>
        <w:rPr>
          <w:rFonts w:ascii="宋体" w:hAnsi="宋体" w:cs="宋体"/>
          <w:bCs/>
          <w:szCs w:val="21"/>
        </w:rPr>
      </w:pPr>
      <w:r w:rsidRPr="0097065C">
        <w:rPr>
          <w:rFonts w:ascii="宋体" w:hAnsi="宋体" w:cs="宋体" w:hint="eastAsia"/>
          <w:bCs/>
          <w:szCs w:val="21"/>
        </w:rPr>
        <w:lastRenderedPageBreak/>
        <w:t>③安全型  刀刃上有安全装置,可以避免伤及脚趾。</w:t>
      </w:r>
    </w:p>
    <w:p w:rsidR="0080769F" w:rsidRPr="0097065C" w:rsidRDefault="0080769F" w:rsidP="0080769F">
      <w:pPr>
        <w:ind w:firstLineChars="100" w:firstLine="240"/>
        <w:rPr>
          <w:rFonts w:ascii="宋体" w:hAnsi="宋体" w:cs="宋体"/>
          <w:bCs/>
          <w:sz w:val="24"/>
          <w:szCs w:val="32"/>
        </w:rPr>
      </w:pPr>
      <w:r>
        <w:rPr>
          <w:rFonts w:ascii="宋体" w:hAnsi="宋体" w:cs="宋体"/>
          <w:bCs/>
          <w:noProof/>
          <w:sz w:val="24"/>
          <w:szCs w:val="32"/>
        </w:rPr>
        <w:drawing>
          <wp:inline distT="0" distB="0" distL="0" distR="0">
            <wp:extent cx="1889125" cy="1716405"/>
            <wp:effectExtent l="0" t="0" r="0" b="0"/>
            <wp:docPr id="19527" name="图片 19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89125" cy="1716405"/>
                    </a:xfrm>
                    <a:prstGeom prst="rect">
                      <a:avLst/>
                    </a:prstGeom>
                    <a:noFill/>
                    <a:ln>
                      <a:noFill/>
                    </a:ln>
                    <a:effectLst/>
                  </pic:spPr>
                </pic:pic>
              </a:graphicData>
            </a:graphic>
          </wp:inline>
        </w:drawing>
      </w:r>
      <w:r w:rsidRPr="0097065C">
        <w:rPr>
          <w:rFonts w:ascii="宋体" w:hAnsi="宋体" w:cs="宋体" w:hint="eastAsia"/>
          <w:bCs/>
          <w:sz w:val="24"/>
          <w:szCs w:val="32"/>
        </w:rPr>
        <w:t xml:space="preserve">  </w:t>
      </w:r>
      <w:r>
        <w:rPr>
          <w:rFonts w:ascii="宋体" w:hAnsi="宋体" w:cs="宋体" w:hint="eastAsia"/>
          <w:bCs/>
          <w:sz w:val="24"/>
          <w:szCs w:val="32"/>
        </w:rPr>
        <w:t xml:space="preserve">         </w:t>
      </w:r>
      <w:r>
        <w:rPr>
          <w:rFonts w:ascii="宋体" w:hAnsi="宋体" w:cs="宋体"/>
          <w:bCs/>
          <w:noProof/>
          <w:sz w:val="24"/>
          <w:szCs w:val="32"/>
        </w:rPr>
        <w:drawing>
          <wp:inline distT="0" distB="0" distL="0" distR="0">
            <wp:extent cx="2225675" cy="1656080"/>
            <wp:effectExtent l="0" t="0" r="3175" b="1270"/>
            <wp:docPr id="19526" name="图片 19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25675" cy="1656080"/>
                    </a:xfrm>
                    <a:prstGeom prst="rect">
                      <a:avLst/>
                    </a:prstGeom>
                    <a:noFill/>
                    <a:ln>
                      <a:noFill/>
                    </a:ln>
                    <a:effectLst/>
                  </pic:spPr>
                </pic:pic>
              </a:graphicData>
            </a:graphic>
          </wp:inline>
        </w:drawing>
      </w:r>
    </w:p>
    <w:p w:rsidR="0080769F" w:rsidRPr="0097065C" w:rsidRDefault="0080769F" w:rsidP="0080769F">
      <w:pPr>
        <w:rPr>
          <w:rFonts w:ascii="宋体" w:hAnsi="宋体" w:cs="宋体"/>
          <w:bCs/>
          <w:szCs w:val="21"/>
        </w:rPr>
      </w:pPr>
      <w:r w:rsidRPr="0097065C">
        <w:rPr>
          <w:rFonts w:ascii="宋体" w:hAnsi="宋体" w:cs="宋体" w:hint="eastAsia"/>
          <w:bCs/>
          <w:sz w:val="24"/>
          <w:szCs w:val="32"/>
        </w:rPr>
        <w:t xml:space="preserve">       </w:t>
      </w:r>
      <w:r w:rsidRPr="0097065C">
        <w:rPr>
          <w:rFonts w:ascii="宋体" w:hAnsi="宋体" w:cs="宋体" w:hint="eastAsia"/>
          <w:bCs/>
          <w:szCs w:val="21"/>
        </w:rPr>
        <w:t>图1-1-</w:t>
      </w:r>
      <w:r>
        <w:rPr>
          <w:rFonts w:ascii="宋体" w:hAnsi="宋体" w:cs="宋体" w:hint="eastAsia"/>
          <w:bCs/>
          <w:szCs w:val="21"/>
        </w:rPr>
        <w:t>52</w:t>
      </w:r>
      <w:r w:rsidRPr="0097065C">
        <w:rPr>
          <w:rFonts w:ascii="宋体" w:hAnsi="宋体" w:cs="宋体" w:hint="eastAsia"/>
          <w:bCs/>
          <w:szCs w:val="21"/>
        </w:rPr>
        <w:t xml:space="preserve">  剪刀                     </w:t>
      </w:r>
      <w:r>
        <w:rPr>
          <w:rFonts w:ascii="宋体" w:hAnsi="宋体" w:cs="宋体" w:hint="eastAsia"/>
          <w:bCs/>
          <w:szCs w:val="21"/>
        </w:rPr>
        <w:t xml:space="preserve">      </w:t>
      </w:r>
      <w:r w:rsidRPr="0097065C">
        <w:rPr>
          <w:rFonts w:ascii="宋体" w:hAnsi="宋体" w:cs="宋体" w:hint="eastAsia"/>
          <w:bCs/>
          <w:szCs w:val="21"/>
        </w:rPr>
        <w:t>图1-1-</w:t>
      </w:r>
      <w:r>
        <w:rPr>
          <w:rFonts w:ascii="宋体" w:hAnsi="宋体" w:cs="宋体" w:hint="eastAsia"/>
          <w:bCs/>
          <w:szCs w:val="21"/>
        </w:rPr>
        <w:t>53</w:t>
      </w:r>
      <w:r w:rsidRPr="0097065C">
        <w:rPr>
          <w:rFonts w:ascii="宋体" w:hAnsi="宋体" w:cs="宋体" w:hint="eastAsia"/>
          <w:bCs/>
          <w:szCs w:val="21"/>
        </w:rPr>
        <w:t xml:space="preserve"> 电剪</w:t>
      </w:r>
    </w:p>
    <w:p w:rsidR="0080769F" w:rsidRPr="0097065C" w:rsidRDefault="0080769F" w:rsidP="0080769F">
      <w:pPr>
        <w:ind w:firstLineChars="200" w:firstLine="480"/>
        <w:rPr>
          <w:rFonts w:ascii="宋体" w:hAnsi="宋体" w:cs="宋体"/>
          <w:bCs/>
          <w:sz w:val="24"/>
          <w:szCs w:val="32"/>
        </w:rPr>
      </w:pPr>
      <w:r>
        <w:rPr>
          <w:rFonts w:ascii="宋体" w:hAnsi="宋体" w:cs="宋体"/>
          <w:bCs/>
          <w:noProof/>
          <w:sz w:val="24"/>
          <w:szCs w:val="32"/>
        </w:rPr>
        <w:drawing>
          <wp:inline distT="0" distB="0" distL="0" distR="0">
            <wp:extent cx="1768475" cy="1751330"/>
            <wp:effectExtent l="19050" t="19050" r="22225" b="20320"/>
            <wp:docPr id="19525" name="图片 19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68475" cy="1751330"/>
                    </a:xfrm>
                    <a:prstGeom prst="rect">
                      <a:avLst/>
                    </a:prstGeom>
                    <a:noFill/>
                    <a:ln w="9525" cmpd="sng">
                      <a:solidFill>
                        <a:srgbClr val="000000"/>
                      </a:solidFill>
                      <a:miter lim="800000"/>
                      <a:headEnd/>
                      <a:tailEnd/>
                    </a:ln>
                    <a:effectLst/>
                  </pic:spPr>
                </pic:pic>
              </a:graphicData>
            </a:graphic>
          </wp:inline>
        </w:drawing>
      </w:r>
      <w:r w:rsidRPr="0097065C">
        <w:rPr>
          <w:rFonts w:ascii="宋体" w:hAnsi="宋体" w:cs="宋体" w:hint="eastAsia"/>
          <w:bCs/>
          <w:sz w:val="24"/>
          <w:szCs w:val="32"/>
        </w:rPr>
        <w:t xml:space="preserve">  </w:t>
      </w:r>
      <w:r>
        <w:rPr>
          <w:rFonts w:ascii="宋体" w:hAnsi="宋体" w:cs="宋体" w:hint="eastAsia"/>
          <w:bCs/>
          <w:sz w:val="24"/>
          <w:szCs w:val="32"/>
        </w:rPr>
        <w:t xml:space="preserve">       </w:t>
      </w:r>
      <w:r w:rsidRPr="0097065C">
        <w:rPr>
          <w:rFonts w:ascii="宋体" w:hAnsi="宋体" w:cs="宋体" w:hint="eastAsia"/>
          <w:bCs/>
          <w:sz w:val="24"/>
          <w:szCs w:val="32"/>
        </w:rPr>
        <w:t xml:space="preserve"> </w:t>
      </w:r>
      <w:r>
        <w:rPr>
          <w:rFonts w:ascii="宋体" w:hAnsi="宋体" w:cs="宋体"/>
          <w:bCs/>
          <w:noProof/>
          <w:sz w:val="24"/>
          <w:szCs w:val="32"/>
        </w:rPr>
        <w:drawing>
          <wp:inline distT="0" distB="0" distL="0" distR="0">
            <wp:extent cx="1785620" cy="1734185"/>
            <wp:effectExtent l="19050" t="19050" r="24130" b="18415"/>
            <wp:docPr id="19524" name="图片 19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85620" cy="1734185"/>
                    </a:xfrm>
                    <a:prstGeom prst="rect">
                      <a:avLst/>
                    </a:prstGeom>
                    <a:noFill/>
                    <a:ln w="9525" cmpd="sng">
                      <a:solidFill>
                        <a:srgbClr val="000000"/>
                      </a:solidFill>
                      <a:miter lim="800000"/>
                      <a:headEnd/>
                      <a:tailEnd/>
                    </a:ln>
                    <a:effectLst/>
                  </pic:spPr>
                </pic:pic>
              </a:graphicData>
            </a:graphic>
          </wp:inline>
        </w:drawing>
      </w:r>
    </w:p>
    <w:p w:rsidR="0080769F" w:rsidRPr="0097065C" w:rsidRDefault="0080769F" w:rsidP="0080769F">
      <w:pPr>
        <w:ind w:firstLineChars="100" w:firstLine="240"/>
        <w:rPr>
          <w:rFonts w:ascii="宋体" w:hAnsi="宋体" w:cs="宋体"/>
          <w:bCs/>
          <w:szCs w:val="21"/>
        </w:rPr>
      </w:pPr>
      <w:r w:rsidRPr="0097065C">
        <w:rPr>
          <w:rFonts w:ascii="宋体" w:hAnsi="宋体" w:cs="宋体" w:hint="eastAsia"/>
          <w:bCs/>
          <w:sz w:val="24"/>
          <w:szCs w:val="32"/>
        </w:rPr>
        <w:t xml:space="preserve">    </w:t>
      </w:r>
      <w:r w:rsidRPr="0097065C">
        <w:rPr>
          <w:rFonts w:ascii="宋体" w:hAnsi="宋体" w:cs="宋体" w:hint="eastAsia"/>
          <w:bCs/>
          <w:szCs w:val="21"/>
        </w:rPr>
        <w:t xml:space="preserve"> </w:t>
      </w:r>
      <w:r>
        <w:rPr>
          <w:rFonts w:ascii="宋体" w:hAnsi="宋体" w:cs="宋体" w:hint="eastAsia"/>
          <w:bCs/>
          <w:szCs w:val="21"/>
        </w:rPr>
        <w:t xml:space="preserve"> </w:t>
      </w:r>
      <w:r w:rsidRPr="0097065C">
        <w:rPr>
          <w:rFonts w:ascii="宋体" w:hAnsi="宋体" w:cs="宋体" w:hint="eastAsia"/>
          <w:bCs/>
          <w:szCs w:val="21"/>
        </w:rPr>
        <w:t xml:space="preserve"> 图1-1-</w:t>
      </w:r>
      <w:r>
        <w:rPr>
          <w:rFonts w:ascii="宋体" w:hAnsi="宋体" w:cs="宋体" w:hint="eastAsia"/>
          <w:bCs/>
          <w:szCs w:val="21"/>
        </w:rPr>
        <w:t>54</w:t>
      </w:r>
      <w:r w:rsidRPr="0097065C">
        <w:rPr>
          <w:rFonts w:ascii="宋体" w:hAnsi="宋体" w:cs="宋体" w:hint="eastAsia"/>
          <w:bCs/>
          <w:szCs w:val="21"/>
        </w:rPr>
        <w:t xml:space="preserve">  </w:t>
      </w:r>
      <w:proofErr w:type="gramStart"/>
      <w:r w:rsidRPr="0097065C">
        <w:rPr>
          <w:rFonts w:ascii="宋体" w:hAnsi="宋体" w:cs="宋体" w:hint="eastAsia"/>
          <w:bCs/>
          <w:szCs w:val="21"/>
        </w:rPr>
        <w:t>开结梳</w:t>
      </w:r>
      <w:proofErr w:type="gramEnd"/>
      <w:r w:rsidRPr="0097065C">
        <w:rPr>
          <w:rFonts w:ascii="宋体" w:hAnsi="宋体" w:cs="宋体" w:hint="eastAsia"/>
          <w:bCs/>
          <w:szCs w:val="21"/>
        </w:rPr>
        <w:t xml:space="preserve">                 </w:t>
      </w:r>
      <w:r>
        <w:rPr>
          <w:rFonts w:ascii="宋体" w:hAnsi="宋体" w:cs="宋体" w:hint="eastAsia"/>
          <w:bCs/>
          <w:szCs w:val="21"/>
        </w:rPr>
        <w:t xml:space="preserve">     </w:t>
      </w:r>
      <w:r w:rsidRPr="0097065C">
        <w:rPr>
          <w:rFonts w:ascii="宋体" w:hAnsi="宋体" w:cs="宋体" w:hint="eastAsia"/>
          <w:bCs/>
          <w:szCs w:val="21"/>
        </w:rPr>
        <w:t>图1-1-</w:t>
      </w:r>
      <w:r>
        <w:rPr>
          <w:rFonts w:ascii="宋体" w:hAnsi="宋体" w:cs="宋体" w:hint="eastAsia"/>
          <w:bCs/>
          <w:szCs w:val="21"/>
        </w:rPr>
        <w:t>55</w:t>
      </w:r>
      <w:r w:rsidRPr="0097065C">
        <w:rPr>
          <w:rFonts w:ascii="宋体" w:hAnsi="宋体" w:cs="宋体" w:hint="eastAsia"/>
          <w:bCs/>
          <w:szCs w:val="21"/>
        </w:rPr>
        <w:t xml:space="preserve">  趾甲</w:t>
      </w:r>
      <w:proofErr w:type="gramStart"/>
      <w:r w:rsidRPr="0097065C">
        <w:rPr>
          <w:rFonts w:ascii="宋体" w:hAnsi="宋体" w:cs="宋体" w:hint="eastAsia"/>
          <w:bCs/>
          <w:szCs w:val="21"/>
        </w:rPr>
        <w:t>钳</w:t>
      </w:r>
      <w:proofErr w:type="gramEnd"/>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（7）止血钳</w:t>
      </w:r>
      <w:r w:rsidRPr="0097065C">
        <w:rPr>
          <w:rFonts w:ascii="宋体" w:hAnsi="宋体" w:cs="宋体" w:hint="eastAsia"/>
          <w:bCs/>
          <w:szCs w:val="21"/>
          <w:shd w:val="pct15" w:color="auto" w:fill="FFFFFF"/>
        </w:rPr>
        <w:t>（图1-1-</w:t>
      </w:r>
      <w:r>
        <w:rPr>
          <w:rFonts w:ascii="宋体" w:hAnsi="宋体" w:cs="宋体" w:hint="eastAsia"/>
          <w:bCs/>
          <w:szCs w:val="21"/>
          <w:shd w:val="pct15" w:color="auto" w:fill="FFFFFF"/>
        </w:rPr>
        <w:t>56</w:t>
      </w:r>
      <w:r w:rsidRPr="0097065C">
        <w:rPr>
          <w:rFonts w:ascii="宋体" w:hAnsi="宋体" w:cs="宋体" w:hint="eastAsia"/>
          <w:bCs/>
          <w:szCs w:val="21"/>
          <w:shd w:val="pct15" w:color="auto" w:fill="FFFFFF"/>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用途：用于拔除内外耳毛，清理耳道，夹除齿缝异物及体表寄生虫。</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种类：按长短可分为大、中、小号。按形状可</w:t>
      </w:r>
      <w:proofErr w:type="gramStart"/>
      <w:r w:rsidRPr="0097065C">
        <w:rPr>
          <w:rFonts w:ascii="宋体" w:hAnsi="宋体" w:cs="宋体" w:hint="eastAsia"/>
          <w:bCs/>
          <w:szCs w:val="21"/>
        </w:rPr>
        <w:t>分为直型和</w:t>
      </w:r>
      <w:proofErr w:type="gramEnd"/>
      <w:r w:rsidRPr="0097065C">
        <w:rPr>
          <w:rFonts w:ascii="宋体" w:hAnsi="宋体" w:cs="宋体" w:hint="eastAsia"/>
          <w:bCs/>
          <w:szCs w:val="21"/>
        </w:rPr>
        <w:t>弯型。一般宠物美容用小号</w:t>
      </w:r>
      <w:proofErr w:type="gramStart"/>
      <w:r w:rsidRPr="0097065C">
        <w:rPr>
          <w:rFonts w:ascii="宋体" w:hAnsi="宋体" w:cs="宋体" w:hint="eastAsia"/>
          <w:bCs/>
          <w:szCs w:val="21"/>
        </w:rPr>
        <w:t>弯型钳</w:t>
      </w:r>
      <w:proofErr w:type="gramEnd"/>
      <w:r w:rsidRPr="0097065C">
        <w:rPr>
          <w:rFonts w:ascii="宋体" w:hAnsi="宋体" w:cs="宋体" w:hint="eastAsia"/>
          <w:bCs/>
          <w:szCs w:val="21"/>
        </w:rPr>
        <w:t>。</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（8）拔毛刀</w:t>
      </w:r>
      <w:r w:rsidRPr="0097065C">
        <w:rPr>
          <w:rFonts w:ascii="宋体" w:hAnsi="宋体" w:cs="宋体" w:hint="eastAsia"/>
          <w:bCs/>
          <w:szCs w:val="21"/>
          <w:shd w:val="pct15" w:color="auto" w:fill="FFFFFF"/>
        </w:rPr>
        <w:t>（图1-1-</w:t>
      </w:r>
      <w:r>
        <w:rPr>
          <w:rFonts w:ascii="宋体" w:hAnsi="宋体" w:cs="宋体" w:hint="eastAsia"/>
          <w:bCs/>
          <w:szCs w:val="21"/>
          <w:shd w:val="pct15" w:color="auto" w:fill="FFFFFF"/>
        </w:rPr>
        <w:t>57</w:t>
      </w:r>
      <w:r w:rsidRPr="0097065C">
        <w:rPr>
          <w:rFonts w:ascii="宋体" w:hAnsi="宋体" w:cs="宋体" w:hint="eastAsia"/>
          <w:bCs/>
          <w:szCs w:val="21"/>
          <w:shd w:val="pct15" w:color="auto" w:fill="FFFFFF"/>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用途：可拔除死毛，加速毛发新陈代谢周期，使毛硬质化，以</w:t>
      </w:r>
      <w:proofErr w:type="gramStart"/>
      <w:r w:rsidRPr="0097065C">
        <w:rPr>
          <w:rFonts w:ascii="宋体" w:hAnsi="宋体" w:cs="宋体" w:hint="eastAsia"/>
          <w:bCs/>
          <w:szCs w:val="21"/>
        </w:rPr>
        <w:t>符合梗类犬</w:t>
      </w:r>
      <w:proofErr w:type="gramEnd"/>
      <w:r w:rsidRPr="0097065C">
        <w:rPr>
          <w:rFonts w:ascii="宋体" w:hAnsi="宋体" w:cs="宋体" w:hint="eastAsia"/>
          <w:bCs/>
          <w:szCs w:val="21"/>
        </w:rPr>
        <w:t>或刚毛犬的毛质要求。</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种类：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①SS细目刀FINE ENIFE（有刃型）  上下毛连拔带割，施行于头部（耳、颊、头盖及混合部位）</w:t>
      </w:r>
    </w:p>
    <w:p w:rsidR="0080769F" w:rsidRPr="0097065C" w:rsidRDefault="0080769F" w:rsidP="0080769F">
      <w:pPr>
        <w:adjustRightInd w:val="0"/>
        <w:snapToGrid w:val="0"/>
        <w:ind w:firstLine="420"/>
        <w:rPr>
          <w:rFonts w:ascii="宋体" w:hAnsi="宋体" w:cs="宋体"/>
          <w:bCs/>
          <w:szCs w:val="21"/>
        </w:rPr>
      </w:pPr>
      <w:r w:rsidRPr="00B3042B">
        <w:rPr>
          <w:rFonts w:ascii="宋体" w:hAnsi="宋体" w:cs="宋体" w:hint="eastAsia"/>
          <w:bCs/>
          <w:szCs w:val="21"/>
        </w:rPr>
        <w:t>②S</w:t>
      </w:r>
      <w:proofErr w:type="gramStart"/>
      <w:r w:rsidRPr="0097065C">
        <w:rPr>
          <w:rFonts w:ascii="宋体" w:hAnsi="宋体" w:cs="宋体" w:hint="eastAsia"/>
          <w:bCs/>
          <w:szCs w:val="21"/>
        </w:rPr>
        <w:t>中目刀</w:t>
      </w:r>
      <w:proofErr w:type="gramEnd"/>
      <w:r w:rsidRPr="0097065C">
        <w:rPr>
          <w:rFonts w:ascii="宋体" w:hAnsi="宋体" w:cs="宋体" w:hint="eastAsia"/>
          <w:bCs/>
          <w:szCs w:val="21"/>
        </w:rPr>
        <w:t>MIDDLE ARM（有刃型）  适用于头、前胸、尾、大腿内侧。</w:t>
      </w:r>
    </w:p>
    <w:p w:rsidR="0080769F" w:rsidRDefault="0080769F" w:rsidP="0080769F">
      <w:pPr>
        <w:adjustRightInd w:val="0"/>
        <w:snapToGrid w:val="0"/>
        <w:ind w:left="420"/>
        <w:rPr>
          <w:rFonts w:ascii="宋体" w:hAnsi="宋体" w:cs="宋体"/>
          <w:bCs/>
          <w:szCs w:val="21"/>
        </w:rPr>
      </w:pPr>
      <w:r w:rsidRPr="0097065C">
        <w:rPr>
          <w:rFonts w:ascii="宋体" w:hAnsi="宋体" w:cs="宋体" w:hint="eastAsia"/>
          <w:bCs/>
          <w:szCs w:val="21"/>
        </w:rPr>
        <w:t>③M</w:t>
      </w:r>
      <w:proofErr w:type="gramStart"/>
      <w:r w:rsidRPr="0097065C">
        <w:rPr>
          <w:rFonts w:ascii="宋体" w:hAnsi="宋体" w:cs="宋体" w:hint="eastAsia"/>
          <w:bCs/>
          <w:szCs w:val="21"/>
        </w:rPr>
        <w:t>粗目刀</w:t>
      </w:r>
      <w:proofErr w:type="gramEnd"/>
      <w:r w:rsidRPr="0097065C">
        <w:rPr>
          <w:rFonts w:ascii="宋体" w:hAnsi="宋体" w:cs="宋体" w:hint="eastAsia"/>
          <w:bCs/>
          <w:szCs w:val="21"/>
        </w:rPr>
        <w:t>COARSE KNIFE（无</w:t>
      </w:r>
      <w:proofErr w:type="gramStart"/>
      <w:r w:rsidRPr="0097065C">
        <w:rPr>
          <w:rFonts w:ascii="宋体" w:hAnsi="宋体" w:cs="宋体" w:hint="eastAsia"/>
          <w:bCs/>
          <w:szCs w:val="21"/>
        </w:rPr>
        <w:t>刃</w:t>
      </w:r>
      <w:proofErr w:type="gramEnd"/>
      <w:r w:rsidRPr="0097065C">
        <w:rPr>
          <w:rFonts w:ascii="宋体" w:hAnsi="宋体" w:cs="宋体" w:hint="eastAsia"/>
          <w:bCs/>
          <w:szCs w:val="21"/>
        </w:rPr>
        <w:t>型）  适用于体躯（背、胸、腹、股）。</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（9）吸水巾</w:t>
      </w:r>
      <w:r w:rsidRPr="0097065C">
        <w:rPr>
          <w:rFonts w:ascii="宋体" w:hAnsi="宋体" w:cs="宋体" w:hint="eastAsia"/>
          <w:bCs/>
          <w:szCs w:val="21"/>
          <w:shd w:val="pct15" w:color="auto" w:fill="FFFFFF"/>
        </w:rPr>
        <w:t>（图1-1-</w:t>
      </w:r>
      <w:r>
        <w:rPr>
          <w:rFonts w:ascii="宋体" w:hAnsi="宋体" w:cs="宋体" w:hint="eastAsia"/>
          <w:bCs/>
          <w:szCs w:val="21"/>
          <w:shd w:val="pct15" w:color="auto" w:fill="FFFFFF"/>
        </w:rPr>
        <w:t>58</w:t>
      </w:r>
      <w:r w:rsidRPr="0097065C">
        <w:rPr>
          <w:rFonts w:ascii="宋体" w:hAnsi="宋体" w:cs="宋体" w:hint="eastAsia"/>
          <w:bCs/>
          <w:szCs w:val="21"/>
          <w:shd w:val="pct15" w:color="auto" w:fill="FFFFFF"/>
        </w:rPr>
        <w:t>）</w:t>
      </w:r>
      <w:r>
        <w:rPr>
          <w:rFonts w:ascii="宋体" w:hAnsi="宋体" w:cs="宋体" w:hint="eastAsia"/>
          <w:bCs/>
          <w:szCs w:val="21"/>
        </w:rPr>
        <w:t xml:space="preserve">    </w:t>
      </w:r>
      <w:r w:rsidRPr="0097065C">
        <w:rPr>
          <w:rFonts w:ascii="宋体" w:hAnsi="宋体" w:cs="宋体" w:hint="eastAsia"/>
          <w:bCs/>
          <w:szCs w:val="21"/>
        </w:rPr>
        <w:t>用途：沐浴后吸干被毛水分。</w:t>
      </w:r>
    </w:p>
    <w:p w:rsidR="0080769F" w:rsidRPr="00B3042B" w:rsidRDefault="0080769F" w:rsidP="0080769F">
      <w:pPr>
        <w:numPr>
          <w:ilvl w:val="0"/>
          <w:numId w:val="9"/>
        </w:numPr>
        <w:adjustRightInd w:val="0"/>
        <w:snapToGrid w:val="0"/>
        <w:rPr>
          <w:rFonts w:ascii="宋体" w:hAnsi="宋体" w:cs="宋体"/>
          <w:bCs/>
          <w:szCs w:val="21"/>
        </w:rPr>
      </w:pPr>
      <w:r w:rsidRPr="0097065C">
        <w:rPr>
          <w:rFonts w:ascii="宋体" w:hAnsi="宋体" w:cs="宋体" w:hint="eastAsia"/>
          <w:b/>
          <w:bCs/>
          <w:szCs w:val="21"/>
        </w:rPr>
        <w:t>分界梳</w:t>
      </w:r>
      <w:r w:rsidRPr="0097065C">
        <w:rPr>
          <w:rFonts w:ascii="宋体" w:hAnsi="宋体" w:cs="宋体" w:hint="eastAsia"/>
          <w:bCs/>
          <w:szCs w:val="21"/>
          <w:shd w:val="pct15" w:color="auto" w:fill="FFFFFF"/>
        </w:rPr>
        <w:t>（图1-1-</w:t>
      </w:r>
      <w:r>
        <w:rPr>
          <w:rFonts w:ascii="宋体" w:hAnsi="宋体" w:cs="宋体" w:hint="eastAsia"/>
          <w:bCs/>
          <w:szCs w:val="21"/>
          <w:shd w:val="pct15" w:color="auto" w:fill="FFFFFF"/>
        </w:rPr>
        <w:t>59</w:t>
      </w:r>
      <w:r w:rsidRPr="0097065C">
        <w:rPr>
          <w:rFonts w:ascii="宋体" w:hAnsi="宋体" w:cs="宋体" w:hint="eastAsia"/>
          <w:bCs/>
          <w:szCs w:val="21"/>
          <w:shd w:val="pct15" w:color="auto" w:fill="FFFFFF"/>
        </w:rPr>
        <w:t>）</w:t>
      </w:r>
      <w:r>
        <w:rPr>
          <w:rFonts w:ascii="宋体" w:hAnsi="宋体" w:cs="宋体" w:hint="eastAsia"/>
          <w:bCs/>
          <w:szCs w:val="21"/>
        </w:rPr>
        <w:t xml:space="preserve">   </w:t>
      </w:r>
      <w:r w:rsidRPr="00B3042B">
        <w:rPr>
          <w:rFonts w:ascii="宋体" w:hAnsi="宋体" w:cs="宋体" w:hint="eastAsia"/>
          <w:bCs/>
          <w:szCs w:val="21"/>
        </w:rPr>
        <w:t>用途：用于给犬结扎和包毛时毛发分股。</w:t>
      </w:r>
    </w:p>
    <w:p w:rsidR="0080769F" w:rsidRPr="0097065C" w:rsidRDefault="0080769F" w:rsidP="0080769F">
      <w:pPr>
        <w:ind w:firstLineChars="300" w:firstLine="630"/>
        <w:rPr>
          <w:rFonts w:ascii="宋体" w:hAnsi="宋体"/>
          <w:noProof/>
        </w:rPr>
      </w:pPr>
      <w:r>
        <w:rPr>
          <w:rFonts w:ascii="宋体" w:hAnsi="宋体"/>
          <w:noProof/>
        </w:rPr>
        <w:drawing>
          <wp:inline distT="0" distB="0" distL="0" distR="0">
            <wp:extent cx="2372360" cy="1664970"/>
            <wp:effectExtent l="19050" t="19050" r="27940" b="11430"/>
            <wp:docPr id="19523" name="图片 19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372360" cy="1664970"/>
                    </a:xfrm>
                    <a:prstGeom prst="rect">
                      <a:avLst/>
                    </a:prstGeom>
                    <a:noFill/>
                    <a:ln w="6350" cmpd="sng">
                      <a:solidFill>
                        <a:srgbClr val="000000"/>
                      </a:solidFill>
                      <a:miter lim="800000"/>
                      <a:headEnd/>
                      <a:tailEnd/>
                    </a:ln>
                    <a:effectLst/>
                  </pic:spPr>
                </pic:pic>
              </a:graphicData>
            </a:graphic>
          </wp:inline>
        </w:drawing>
      </w:r>
      <w:r w:rsidRPr="0097065C">
        <w:rPr>
          <w:rFonts w:ascii="宋体" w:hAnsi="宋体" w:hint="eastAsia"/>
          <w:noProof/>
        </w:rPr>
        <w:t xml:space="preserve"> </w:t>
      </w:r>
      <w:r>
        <w:rPr>
          <w:rFonts w:ascii="宋体" w:hAnsi="宋体" w:hint="eastAsia"/>
          <w:noProof/>
        </w:rPr>
        <w:t xml:space="preserve">      </w:t>
      </w:r>
      <w:r>
        <w:rPr>
          <w:rFonts w:ascii="宋体" w:hAnsi="宋体"/>
          <w:noProof/>
        </w:rPr>
        <w:drawing>
          <wp:inline distT="0" distB="0" distL="0" distR="0">
            <wp:extent cx="1871980" cy="1691005"/>
            <wp:effectExtent l="0" t="0" r="0" b="4445"/>
            <wp:docPr id="19522" name="图片 19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71980" cy="1691005"/>
                    </a:xfrm>
                    <a:prstGeom prst="rect">
                      <a:avLst/>
                    </a:prstGeom>
                    <a:noFill/>
                    <a:ln>
                      <a:noFill/>
                    </a:ln>
                  </pic:spPr>
                </pic:pic>
              </a:graphicData>
            </a:graphic>
          </wp:inline>
        </w:drawing>
      </w:r>
    </w:p>
    <w:p w:rsidR="0080769F" w:rsidRPr="0082169F" w:rsidRDefault="0080769F" w:rsidP="0082169F">
      <w:pPr>
        <w:ind w:firstLineChars="500" w:firstLine="1050"/>
        <w:rPr>
          <w:rFonts w:ascii="宋体" w:hAnsi="宋体" w:cs="宋体"/>
          <w:b/>
          <w:bCs/>
          <w:szCs w:val="21"/>
        </w:rPr>
      </w:pPr>
      <w:r w:rsidRPr="0097065C">
        <w:rPr>
          <w:rFonts w:ascii="宋体" w:hAnsi="宋体" w:hint="eastAsia"/>
          <w:noProof/>
        </w:rPr>
        <w:t>图1-1-</w:t>
      </w:r>
      <w:r>
        <w:rPr>
          <w:rFonts w:ascii="宋体" w:hAnsi="宋体" w:hint="eastAsia"/>
          <w:noProof/>
        </w:rPr>
        <w:t>56</w:t>
      </w:r>
      <w:r w:rsidRPr="0097065C">
        <w:rPr>
          <w:rFonts w:ascii="宋体" w:hAnsi="宋体" w:hint="eastAsia"/>
          <w:noProof/>
        </w:rPr>
        <w:t xml:space="preserve">  止血钳</w:t>
      </w:r>
      <w:r>
        <w:rPr>
          <w:rFonts w:ascii="宋体" w:hAnsi="宋体" w:hint="eastAsia"/>
          <w:noProof/>
        </w:rPr>
        <w:t xml:space="preserve">                            </w:t>
      </w:r>
      <w:r w:rsidRPr="0097065C">
        <w:rPr>
          <w:rFonts w:ascii="宋体" w:hAnsi="宋体" w:hint="eastAsia"/>
          <w:noProof/>
        </w:rPr>
        <w:t>图1-1-</w:t>
      </w:r>
      <w:r>
        <w:rPr>
          <w:rFonts w:ascii="宋体" w:hAnsi="宋体" w:hint="eastAsia"/>
          <w:noProof/>
        </w:rPr>
        <w:t>57</w:t>
      </w:r>
      <w:r w:rsidRPr="0097065C">
        <w:rPr>
          <w:rFonts w:ascii="宋体" w:hAnsi="宋体" w:hint="eastAsia"/>
          <w:noProof/>
        </w:rPr>
        <w:t xml:space="preserve">  拔毛刀</w:t>
      </w:r>
    </w:p>
    <w:p w:rsidR="0080769F" w:rsidRPr="0097065C" w:rsidRDefault="0080769F" w:rsidP="0080769F">
      <w:pPr>
        <w:ind w:firstLineChars="200" w:firstLine="420"/>
        <w:rPr>
          <w:rFonts w:ascii="宋体" w:hAnsi="宋体"/>
          <w:noProof/>
        </w:rPr>
      </w:pPr>
      <w:r>
        <w:rPr>
          <w:rFonts w:ascii="宋体" w:hAnsi="宋体"/>
          <w:noProof/>
        </w:rPr>
        <w:lastRenderedPageBreak/>
        <w:drawing>
          <wp:inline distT="0" distB="0" distL="0" distR="0">
            <wp:extent cx="1958340" cy="1932305"/>
            <wp:effectExtent l="19050" t="19050" r="22860" b="10795"/>
            <wp:docPr id="19521" name="图片 19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58340" cy="1932305"/>
                    </a:xfrm>
                    <a:prstGeom prst="rect">
                      <a:avLst/>
                    </a:prstGeom>
                    <a:noFill/>
                    <a:ln w="6350" cmpd="sng">
                      <a:solidFill>
                        <a:srgbClr val="000000"/>
                      </a:solidFill>
                      <a:miter lim="800000"/>
                      <a:headEnd/>
                      <a:tailEnd/>
                    </a:ln>
                    <a:effectLst/>
                  </pic:spPr>
                </pic:pic>
              </a:graphicData>
            </a:graphic>
          </wp:inline>
        </w:drawing>
      </w:r>
      <w:r w:rsidRPr="0097065C">
        <w:rPr>
          <w:rFonts w:ascii="宋体" w:hAnsi="宋体" w:hint="eastAsia"/>
          <w:noProof/>
        </w:rPr>
        <w:t xml:space="preserve">  </w:t>
      </w:r>
      <w:r>
        <w:rPr>
          <w:rFonts w:ascii="宋体" w:hAnsi="宋体" w:hint="eastAsia"/>
          <w:noProof/>
        </w:rPr>
        <w:t xml:space="preserve">       </w:t>
      </w:r>
      <w:r>
        <w:rPr>
          <w:rFonts w:ascii="宋体" w:hAnsi="宋体"/>
          <w:noProof/>
        </w:rPr>
        <w:drawing>
          <wp:inline distT="0" distB="0" distL="0" distR="0">
            <wp:extent cx="2173605" cy="1915160"/>
            <wp:effectExtent l="0" t="0" r="0" b="8890"/>
            <wp:docPr id="19520" name="图片 19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73605" cy="1915160"/>
                    </a:xfrm>
                    <a:prstGeom prst="rect">
                      <a:avLst/>
                    </a:prstGeom>
                    <a:noFill/>
                    <a:ln>
                      <a:noFill/>
                    </a:ln>
                  </pic:spPr>
                </pic:pic>
              </a:graphicData>
            </a:graphic>
          </wp:inline>
        </w:drawing>
      </w:r>
    </w:p>
    <w:p w:rsidR="0080769F" w:rsidRPr="0097065C" w:rsidRDefault="0080769F" w:rsidP="0080769F">
      <w:pPr>
        <w:ind w:firstLineChars="400" w:firstLine="840"/>
        <w:rPr>
          <w:rFonts w:ascii="宋体" w:hAnsi="宋体"/>
          <w:noProof/>
        </w:rPr>
      </w:pPr>
      <w:r w:rsidRPr="0097065C">
        <w:rPr>
          <w:rFonts w:ascii="宋体" w:hAnsi="宋体" w:hint="eastAsia"/>
          <w:noProof/>
        </w:rPr>
        <w:t>图1-1-</w:t>
      </w:r>
      <w:r>
        <w:rPr>
          <w:rFonts w:ascii="宋体" w:hAnsi="宋体" w:hint="eastAsia"/>
          <w:noProof/>
        </w:rPr>
        <w:t>58</w:t>
      </w:r>
      <w:r w:rsidRPr="0097065C">
        <w:rPr>
          <w:rFonts w:ascii="宋体" w:hAnsi="宋体" w:hint="eastAsia"/>
          <w:noProof/>
        </w:rPr>
        <w:t xml:space="preserve">  吸水巾</w:t>
      </w:r>
      <w:r>
        <w:rPr>
          <w:rFonts w:ascii="宋体" w:hAnsi="宋体" w:hint="eastAsia"/>
          <w:noProof/>
        </w:rPr>
        <w:t xml:space="preserve">                          </w:t>
      </w:r>
      <w:r w:rsidRPr="0097065C">
        <w:rPr>
          <w:rFonts w:ascii="宋体" w:hAnsi="宋体" w:hint="eastAsia"/>
          <w:noProof/>
        </w:rPr>
        <w:t>图1-1-</w:t>
      </w:r>
      <w:r>
        <w:rPr>
          <w:rFonts w:ascii="宋体" w:hAnsi="宋体" w:hint="eastAsia"/>
          <w:noProof/>
        </w:rPr>
        <w:t>59</w:t>
      </w:r>
      <w:r w:rsidRPr="0097065C">
        <w:rPr>
          <w:rFonts w:ascii="宋体" w:hAnsi="宋体" w:hint="eastAsia"/>
          <w:noProof/>
        </w:rPr>
        <w:t xml:space="preserve">  分界梳</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2.常用美容器材的介绍</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（1）美容桌</w:t>
      </w:r>
      <w:r w:rsidRPr="0097065C">
        <w:rPr>
          <w:rFonts w:ascii="宋体" w:hAnsi="宋体" w:cs="宋体" w:hint="eastAsia"/>
          <w:bCs/>
          <w:szCs w:val="21"/>
          <w:shd w:val="pct15" w:color="auto" w:fill="FFFFFF"/>
        </w:rPr>
        <w:t>（图1-1-</w:t>
      </w:r>
      <w:r>
        <w:rPr>
          <w:rFonts w:ascii="宋体" w:hAnsi="宋体" w:cs="宋体" w:hint="eastAsia"/>
          <w:bCs/>
          <w:szCs w:val="21"/>
          <w:shd w:val="pct15" w:color="auto" w:fill="FFFFFF"/>
        </w:rPr>
        <w:t>60</w:t>
      </w:r>
      <w:r w:rsidRPr="0097065C">
        <w:rPr>
          <w:rFonts w:ascii="宋体" w:hAnsi="宋体" w:cs="宋体" w:hint="eastAsia"/>
          <w:bCs/>
          <w:szCs w:val="21"/>
          <w:shd w:val="pct15" w:color="auto" w:fill="FFFFFF"/>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用途：宠物美容专用工作台。</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种类：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①轻便型  可以折叠，轻便易于携带。</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②工作型  宠物美容业使用最普遍的一种工作台，稍重但稳固。</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③液压</w:t>
      </w:r>
      <w:proofErr w:type="gramStart"/>
      <w:r w:rsidRPr="0097065C">
        <w:rPr>
          <w:rFonts w:ascii="宋体" w:hAnsi="宋体" w:cs="宋体" w:hint="eastAsia"/>
          <w:bCs/>
          <w:szCs w:val="21"/>
        </w:rPr>
        <w:t>或汽动型</w:t>
      </w:r>
      <w:proofErr w:type="gramEnd"/>
      <w:r w:rsidRPr="0097065C">
        <w:rPr>
          <w:rFonts w:ascii="宋体" w:hAnsi="宋体" w:cs="宋体" w:hint="eastAsia"/>
          <w:bCs/>
          <w:szCs w:val="21"/>
        </w:rPr>
        <w:t xml:space="preserve">  可以自由调整高度和角度，做360°旋转，能配合美容师的身高和习惯，但沉重且不易移动。</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（2）吹风机</w:t>
      </w:r>
      <w:r w:rsidRPr="0097065C">
        <w:rPr>
          <w:rFonts w:ascii="宋体" w:hAnsi="宋体" w:cs="宋体" w:hint="eastAsia"/>
          <w:bCs/>
          <w:szCs w:val="21"/>
          <w:shd w:val="pct15" w:color="auto" w:fill="FFFFFF"/>
        </w:rPr>
        <w:t>（图1-1-</w:t>
      </w:r>
      <w:r>
        <w:rPr>
          <w:rFonts w:ascii="宋体" w:hAnsi="宋体" w:cs="宋体" w:hint="eastAsia"/>
          <w:bCs/>
          <w:szCs w:val="21"/>
          <w:shd w:val="pct15" w:color="auto" w:fill="FFFFFF"/>
        </w:rPr>
        <w:t>61</w:t>
      </w:r>
      <w:r w:rsidRPr="0097065C">
        <w:rPr>
          <w:rFonts w:ascii="宋体" w:hAnsi="宋体" w:cs="宋体" w:hint="eastAsia"/>
          <w:bCs/>
          <w:szCs w:val="21"/>
          <w:shd w:val="pct15" w:color="auto" w:fill="FFFFFF"/>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用途：宠物被毛干燥、整形。</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种类：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①台式  置于工作台上，可以随时调整出分位置；价格低廉，但占用操作空间，国内很少使用。</w:t>
      </w:r>
    </w:p>
    <w:p w:rsidR="0080769F" w:rsidRPr="0097065C" w:rsidRDefault="0080769F" w:rsidP="0080769F">
      <w:pPr>
        <w:numPr>
          <w:ilvl w:val="0"/>
          <w:numId w:val="8"/>
        </w:numPr>
        <w:adjustRightInd w:val="0"/>
        <w:snapToGrid w:val="0"/>
        <w:rPr>
          <w:rFonts w:ascii="宋体" w:hAnsi="宋体" w:cs="宋体"/>
          <w:bCs/>
          <w:szCs w:val="21"/>
        </w:rPr>
      </w:pPr>
      <w:r w:rsidRPr="0097065C">
        <w:rPr>
          <w:rFonts w:ascii="宋体" w:hAnsi="宋体" w:cs="宋体" w:hint="eastAsia"/>
          <w:bCs/>
          <w:szCs w:val="21"/>
        </w:rPr>
        <w:t>立式  有滑轮脚架可四处移动，出风口可360°旋转，中等价钱，使用最广泛。</w:t>
      </w:r>
    </w:p>
    <w:p w:rsidR="0080769F" w:rsidRDefault="0080769F" w:rsidP="0080769F">
      <w:pPr>
        <w:adjustRightInd w:val="0"/>
        <w:snapToGrid w:val="0"/>
        <w:ind w:firstLine="420"/>
        <w:rPr>
          <w:rFonts w:ascii="宋体" w:hAnsi="宋体" w:cs="宋体"/>
          <w:bCs/>
          <w:szCs w:val="21"/>
        </w:rPr>
      </w:pPr>
      <w:r w:rsidRPr="00B3042B">
        <w:rPr>
          <w:rFonts w:ascii="宋体" w:hAnsi="宋体" w:cs="宋体" w:hint="eastAsia"/>
          <w:bCs/>
          <w:szCs w:val="21"/>
        </w:rPr>
        <w:t>③壁</w:t>
      </w:r>
      <w:r w:rsidRPr="0097065C">
        <w:rPr>
          <w:rFonts w:ascii="宋体" w:hAnsi="宋体" w:cs="宋体" w:hint="eastAsia"/>
          <w:bCs/>
          <w:szCs w:val="21"/>
        </w:rPr>
        <w:t>挂式  固定于墙壁，有可移动的悬臂（高低45°，左右180°），最节省空间，但价格昂贵。</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（3）吹水机</w:t>
      </w:r>
      <w:r w:rsidRPr="0097065C">
        <w:rPr>
          <w:rFonts w:ascii="宋体" w:hAnsi="宋体" w:cs="宋体" w:hint="eastAsia"/>
          <w:bCs/>
          <w:szCs w:val="21"/>
          <w:shd w:val="pct15" w:color="auto" w:fill="FFFFFF"/>
        </w:rPr>
        <w:t>（图1-1-</w:t>
      </w:r>
      <w:r>
        <w:rPr>
          <w:rFonts w:ascii="宋体" w:hAnsi="宋体" w:cs="宋体" w:hint="eastAsia"/>
          <w:bCs/>
          <w:szCs w:val="21"/>
          <w:shd w:val="pct15" w:color="auto" w:fill="FFFFFF"/>
        </w:rPr>
        <w:t>62</w:t>
      </w:r>
      <w:r w:rsidRPr="0097065C">
        <w:rPr>
          <w:rFonts w:ascii="宋体" w:hAnsi="宋体" w:cs="宋体" w:hint="eastAsia"/>
          <w:bCs/>
          <w:szCs w:val="21"/>
          <w:shd w:val="pct15" w:color="auto" w:fill="FFFFFF"/>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用途：快速吹掉宠物被毛表面的水分以及下层绒毛上的水分，极大提高工作效率。</w:t>
      </w:r>
    </w:p>
    <w:p w:rsidR="0080769F" w:rsidRDefault="0080769F" w:rsidP="0080769F">
      <w:pPr>
        <w:adjustRightInd w:val="0"/>
        <w:snapToGrid w:val="0"/>
        <w:ind w:firstLine="420"/>
        <w:rPr>
          <w:rFonts w:ascii="宋体" w:hAnsi="宋体" w:cs="宋体"/>
          <w:bCs/>
          <w:szCs w:val="21"/>
        </w:rPr>
      </w:pPr>
      <w:r w:rsidRPr="0097065C">
        <w:rPr>
          <w:rFonts w:ascii="宋体" w:hAnsi="宋体" w:cs="宋体" w:hint="eastAsia"/>
          <w:bCs/>
          <w:szCs w:val="21"/>
        </w:rPr>
        <w:t>种类：根据温度和风速是否可调节可分为变频吹水机和不变频吹水机；根据放置方式不同可分为台式、立式和挂壁式三类。</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（4）宠物烘干机</w:t>
      </w:r>
      <w:r w:rsidRPr="0097065C">
        <w:rPr>
          <w:rFonts w:ascii="宋体" w:hAnsi="宋体" w:cs="宋体" w:hint="eastAsia"/>
          <w:bCs/>
          <w:szCs w:val="21"/>
          <w:shd w:val="pct15" w:color="auto" w:fill="FFFFFF"/>
        </w:rPr>
        <w:t>（图1-1-</w:t>
      </w:r>
      <w:r>
        <w:rPr>
          <w:rFonts w:ascii="宋体" w:hAnsi="宋体" w:cs="宋体" w:hint="eastAsia"/>
          <w:bCs/>
          <w:szCs w:val="21"/>
          <w:shd w:val="pct15" w:color="auto" w:fill="FFFFFF"/>
        </w:rPr>
        <w:t>63</w:t>
      </w:r>
      <w:r w:rsidRPr="0097065C">
        <w:rPr>
          <w:rFonts w:ascii="宋体" w:hAnsi="宋体" w:cs="宋体" w:hint="eastAsia"/>
          <w:bCs/>
          <w:szCs w:val="21"/>
          <w:shd w:val="pct15" w:color="auto" w:fill="FFFFFF"/>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用途：自动烘干宠物被毛。</w:t>
      </w:r>
    </w:p>
    <w:p w:rsidR="0080769F" w:rsidRPr="00B3042B" w:rsidRDefault="0080769F" w:rsidP="0080769F">
      <w:pPr>
        <w:adjustRightInd w:val="0"/>
        <w:snapToGrid w:val="0"/>
        <w:ind w:firstLine="420"/>
        <w:rPr>
          <w:rFonts w:ascii="宋体" w:hAnsi="宋体" w:cs="宋体"/>
          <w:bCs/>
          <w:szCs w:val="21"/>
        </w:rPr>
      </w:pPr>
      <w:r w:rsidRPr="0097065C">
        <w:rPr>
          <w:rFonts w:ascii="宋体" w:hAnsi="宋体" w:cs="宋体" w:hint="eastAsia"/>
          <w:bCs/>
          <w:szCs w:val="21"/>
        </w:rPr>
        <w:t>种类：多为不锈钢材质，有大小不同尺寸。按功能分有只具有烘干功能的和附带洗澡功能的两种。另外，不同厂家生产的还附加了一些辅助功能，如定时功能、自动控温功能等。</w:t>
      </w:r>
    </w:p>
    <w:p w:rsidR="0080769F" w:rsidRPr="0097065C" w:rsidRDefault="0080769F" w:rsidP="0080769F">
      <w:pPr>
        <w:ind w:firstLineChars="200" w:firstLine="420"/>
        <w:rPr>
          <w:rFonts w:ascii="宋体" w:hAnsi="宋体"/>
          <w:noProof/>
        </w:rPr>
      </w:pPr>
      <w:r>
        <w:rPr>
          <w:rFonts w:ascii="宋体" w:hAnsi="宋体"/>
          <w:noProof/>
        </w:rPr>
        <w:drawing>
          <wp:inline distT="0" distB="0" distL="0" distR="0">
            <wp:extent cx="1889125" cy="2061845"/>
            <wp:effectExtent l="19050" t="19050" r="15875" b="14605"/>
            <wp:docPr id="319"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89125" cy="2061845"/>
                    </a:xfrm>
                    <a:prstGeom prst="rect">
                      <a:avLst/>
                    </a:prstGeom>
                    <a:noFill/>
                    <a:ln w="6350" cmpd="sng">
                      <a:solidFill>
                        <a:srgbClr val="000000"/>
                      </a:solidFill>
                      <a:miter lim="800000"/>
                      <a:headEnd/>
                      <a:tailEnd/>
                    </a:ln>
                    <a:effectLst/>
                  </pic:spPr>
                </pic:pic>
              </a:graphicData>
            </a:graphic>
          </wp:inline>
        </w:drawing>
      </w:r>
      <w:r w:rsidRPr="0097065C">
        <w:rPr>
          <w:rFonts w:ascii="宋体" w:hAnsi="宋体" w:hint="eastAsia"/>
          <w:noProof/>
        </w:rPr>
        <w:t xml:space="preserve">  </w:t>
      </w:r>
      <w:r>
        <w:rPr>
          <w:rFonts w:ascii="宋体" w:hAnsi="宋体" w:hint="eastAsia"/>
          <w:noProof/>
        </w:rPr>
        <w:t xml:space="preserve">        </w:t>
      </w:r>
      <w:r>
        <w:rPr>
          <w:rFonts w:ascii="宋体" w:hAnsi="宋体"/>
          <w:noProof/>
        </w:rPr>
        <w:drawing>
          <wp:inline distT="0" distB="0" distL="0" distR="0">
            <wp:extent cx="2242820" cy="2078990"/>
            <wp:effectExtent l="0" t="0" r="5080" b="0"/>
            <wp:docPr id="318" name="图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42820" cy="2078990"/>
                    </a:xfrm>
                    <a:prstGeom prst="rect">
                      <a:avLst/>
                    </a:prstGeom>
                    <a:noFill/>
                    <a:ln>
                      <a:noFill/>
                    </a:ln>
                  </pic:spPr>
                </pic:pic>
              </a:graphicData>
            </a:graphic>
          </wp:inline>
        </w:drawing>
      </w:r>
    </w:p>
    <w:p w:rsidR="0080769F" w:rsidRPr="0097065C" w:rsidRDefault="0080769F" w:rsidP="0080769F">
      <w:pPr>
        <w:ind w:firstLineChars="500" w:firstLine="1050"/>
        <w:rPr>
          <w:rFonts w:ascii="宋体" w:hAnsi="宋体" w:cs="宋体"/>
          <w:bCs/>
          <w:szCs w:val="21"/>
        </w:rPr>
      </w:pPr>
      <w:r w:rsidRPr="0097065C">
        <w:rPr>
          <w:rFonts w:ascii="宋体" w:hAnsi="宋体" w:hint="eastAsia"/>
          <w:noProof/>
        </w:rPr>
        <w:t>图1-1-</w:t>
      </w:r>
      <w:r>
        <w:rPr>
          <w:rFonts w:ascii="宋体" w:hAnsi="宋体" w:hint="eastAsia"/>
          <w:noProof/>
        </w:rPr>
        <w:t>60</w:t>
      </w:r>
      <w:r w:rsidRPr="0097065C">
        <w:rPr>
          <w:rFonts w:ascii="宋体" w:hAnsi="宋体" w:hint="eastAsia"/>
          <w:noProof/>
        </w:rPr>
        <w:t xml:space="preserve">  美容桌</w:t>
      </w:r>
      <w:r>
        <w:rPr>
          <w:rFonts w:ascii="宋体" w:hAnsi="宋体" w:hint="eastAsia"/>
          <w:noProof/>
        </w:rPr>
        <w:t xml:space="preserve">                        </w:t>
      </w:r>
      <w:r w:rsidRPr="0097065C">
        <w:rPr>
          <w:rFonts w:ascii="宋体" w:hAnsi="宋体" w:hint="eastAsia"/>
          <w:noProof/>
        </w:rPr>
        <w:t>图1-1-</w:t>
      </w:r>
      <w:r>
        <w:rPr>
          <w:rFonts w:ascii="宋体" w:hAnsi="宋体" w:hint="eastAsia"/>
          <w:noProof/>
        </w:rPr>
        <w:t>61</w:t>
      </w:r>
      <w:r w:rsidRPr="0097065C">
        <w:rPr>
          <w:rFonts w:ascii="宋体" w:hAnsi="宋体" w:hint="eastAsia"/>
          <w:noProof/>
        </w:rPr>
        <w:t xml:space="preserve">  吹风机</w:t>
      </w:r>
    </w:p>
    <w:p w:rsidR="0080769F" w:rsidRPr="0097065C" w:rsidRDefault="0080769F" w:rsidP="0080769F">
      <w:pPr>
        <w:rPr>
          <w:rFonts w:ascii="宋体" w:hAnsi="宋体"/>
          <w:noProof/>
        </w:rPr>
      </w:pPr>
      <w:r>
        <w:rPr>
          <w:rFonts w:ascii="宋体" w:hAnsi="宋体"/>
          <w:noProof/>
        </w:rPr>
        <w:lastRenderedPageBreak/>
        <w:drawing>
          <wp:inline distT="0" distB="0" distL="0" distR="0">
            <wp:extent cx="2035810" cy="2035810"/>
            <wp:effectExtent l="0" t="0" r="2540" b="2540"/>
            <wp:docPr id="317"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35810" cy="2035810"/>
                    </a:xfrm>
                    <a:prstGeom prst="rect">
                      <a:avLst/>
                    </a:prstGeom>
                    <a:noFill/>
                    <a:ln>
                      <a:noFill/>
                    </a:ln>
                  </pic:spPr>
                </pic:pic>
              </a:graphicData>
            </a:graphic>
          </wp:inline>
        </w:drawing>
      </w:r>
      <w:r w:rsidRPr="0097065C">
        <w:rPr>
          <w:rFonts w:ascii="宋体" w:hAnsi="宋体" w:hint="eastAsia"/>
          <w:noProof/>
        </w:rPr>
        <w:t xml:space="preserve"> </w:t>
      </w:r>
      <w:r>
        <w:rPr>
          <w:rFonts w:ascii="宋体" w:hAnsi="宋体" w:hint="eastAsia"/>
          <w:noProof/>
        </w:rPr>
        <w:t xml:space="preserve">       </w:t>
      </w:r>
      <w:r w:rsidRPr="0097065C">
        <w:rPr>
          <w:rFonts w:ascii="宋体" w:hAnsi="宋体" w:hint="eastAsia"/>
          <w:noProof/>
        </w:rPr>
        <w:t xml:space="preserve"> </w:t>
      </w:r>
      <w:r>
        <w:rPr>
          <w:rFonts w:ascii="宋体" w:hAnsi="宋体"/>
          <w:noProof/>
        </w:rPr>
        <w:drawing>
          <wp:inline distT="0" distB="0" distL="0" distR="0">
            <wp:extent cx="2286000" cy="2044700"/>
            <wp:effectExtent l="0" t="0" r="0" b="0"/>
            <wp:docPr id="316"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86000" cy="2044700"/>
                    </a:xfrm>
                    <a:prstGeom prst="rect">
                      <a:avLst/>
                    </a:prstGeom>
                    <a:noFill/>
                    <a:ln>
                      <a:noFill/>
                    </a:ln>
                  </pic:spPr>
                </pic:pic>
              </a:graphicData>
            </a:graphic>
          </wp:inline>
        </w:drawing>
      </w:r>
    </w:p>
    <w:p w:rsidR="0080769F" w:rsidRDefault="0080769F" w:rsidP="0080769F">
      <w:pPr>
        <w:ind w:firstLineChars="400" w:firstLine="840"/>
        <w:rPr>
          <w:rFonts w:ascii="宋体" w:hAnsi="宋体"/>
          <w:noProof/>
        </w:rPr>
      </w:pPr>
      <w:r w:rsidRPr="0097065C">
        <w:rPr>
          <w:rFonts w:ascii="宋体" w:hAnsi="宋体" w:hint="eastAsia"/>
          <w:noProof/>
        </w:rPr>
        <w:t>图1-1-</w:t>
      </w:r>
      <w:r>
        <w:rPr>
          <w:rFonts w:ascii="宋体" w:hAnsi="宋体" w:hint="eastAsia"/>
          <w:noProof/>
        </w:rPr>
        <w:t>62</w:t>
      </w:r>
      <w:r w:rsidRPr="0097065C">
        <w:rPr>
          <w:rFonts w:ascii="宋体" w:hAnsi="宋体" w:hint="eastAsia"/>
          <w:noProof/>
        </w:rPr>
        <w:t xml:space="preserve">  吹水机</w:t>
      </w:r>
      <w:r>
        <w:rPr>
          <w:rFonts w:ascii="宋体" w:hAnsi="宋体" w:hint="eastAsia"/>
          <w:noProof/>
        </w:rPr>
        <w:t xml:space="preserve">                      </w:t>
      </w:r>
      <w:r w:rsidRPr="0097065C">
        <w:rPr>
          <w:rFonts w:ascii="宋体" w:hAnsi="宋体" w:hint="eastAsia"/>
          <w:noProof/>
        </w:rPr>
        <w:t>图1-1-</w:t>
      </w:r>
      <w:r>
        <w:rPr>
          <w:rFonts w:ascii="宋体" w:hAnsi="宋体" w:hint="eastAsia"/>
          <w:noProof/>
        </w:rPr>
        <w:t>63</w:t>
      </w:r>
      <w:r w:rsidRPr="0097065C">
        <w:rPr>
          <w:rFonts w:ascii="宋体" w:hAnsi="宋体" w:hint="eastAsia"/>
          <w:noProof/>
        </w:rPr>
        <w:t xml:space="preserve">  宠物烘干机</w:t>
      </w:r>
    </w:p>
    <w:p w:rsidR="0080769F" w:rsidRPr="0097065C" w:rsidRDefault="0080769F" w:rsidP="0080769F">
      <w:pPr>
        <w:ind w:firstLineChars="400" w:firstLine="840"/>
        <w:rPr>
          <w:rFonts w:ascii="宋体" w:hAnsi="宋体" w:cs="宋体"/>
          <w:bCs/>
          <w:szCs w:val="21"/>
        </w:rPr>
      </w:pPr>
    </w:p>
    <w:p w:rsidR="0080769F" w:rsidRPr="0097065C" w:rsidRDefault="0080769F" w:rsidP="0080769F">
      <w:pPr>
        <w:adjustRightInd w:val="0"/>
        <w:snapToGrid w:val="0"/>
        <w:ind w:firstLineChars="200" w:firstLine="560"/>
        <w:jc w:val="center"/>
        <w:rPr>
          <w:rFonts w:ascii="宋体" w:hAnsi="宋体" w:cs="宋体"/>
          <w:bCs/>
          <w:sz w:val="28"/>
          <w:szCs w:val="28"/>
        </w:rPr>
      </w:pPr>
      <w:r w:rsidRPr="0097065C">
        <w:rPr>
          <w:rFonts w:ascii="宋体" w:hAnsi="宋体" w:cs="宋体" w:hint="eastAsia"/>
          <w:bCs/>
          <w:sz w:val="28"/>
          <w:szCs w:val="28"/>
        </w:rPr>
        <w:t>三、犬的常用养护技术</w:t>
      </w:r>
    </w:p>
    <w:p w:rsidR="0080769F" w:rsidRDefault="0080769F" w:rsidP="0080769F">
      <w:pPr>
        <w:adjustRightInd w:val="0"/>
        <w:snapToGrid w:val="0"/>
        <w:rPr>
          <w:rFonts w:ascii="宋体" w:hAnsi="宋体" w:cs="宋体"/>
          <w:b/>
          <w:bCs/>
          <w:sz w:val="24"/>
        </w:rPr>
      </w:pP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【学习目标】</w:t>
      </w:r>
      <w:r w:rsidRPr="0097065C">
        <w:rPr>
          <w:rFonts w:ascii="宋体" w:hAnsi="宋体" w:cs="宋体" w:hint="eastAsia"/>
          <w:bCs/>
          <w:szCs w:val="21"/>
        </w:rPr>
        <w:t>了解犬常用养护技术的基本知识，掌握犬的常用养护技术。</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【仪器及材料】</w:t>
      </w:r>
      <w:r w:rsidRPr="0097065C">
        <w:rPr>
          <w:rFonts w:ascii="宋体" w:hAnsi="宋体" w:cs="宋体" w:hint="eastAsia"/>
          <w:bCs/>
          <w:szCs w:val="21"/>
        </w:rPr>
        <w:t>宠物小型犬一只；浴巾、浴液、香波、眼药水、金属刷、超声波</w:t>
      </w:r>
      <w:proofErr w:type="gramStart"/>
      <w:r w:rsidRPr="0097065C">
        <w:rPr>
          <w:rFonts w:ascii="宋体" w:hAnsi="宋体" w:cs="宋体" w:hint="eastAsia"/>
          <w:bCs/>
          <w:szCs w:val="21"/>
        </w:rPr>
        <w:t>洁牙机1台</w:t>
      </w:r>
      <w:proofErr w:type="gramEnd"/>
      <w:r w:rsidRPr="0097065C">
        <w:rPr>
          <w:rFonts w:ascii="宋体" w:hAnsi="宋体" w:cs="宋体" w:hint="eastAsia"/>
          <w:bCs/>
          <w:szCs w:val="21"/>
        </w:rPr>
        <w:t>、</w:t>
      </w:r>
      <w:r>
        <w:rPr>
          <w:rFonts w:ascii="宋体" w:hAnsi="宋体" w:cs="宋体" w:hint="eastAsia"/>
          <w:bCs/>
          <w:szCs w:val="21"/>
        </w:rPr>
        <w:t>耳毛粉</w:t>
      </w:r>
      <w:r w:rsidRPr="0097065C">
        <w:rPr>
          <w:rFonts w:ascii="宋体" w:hAnsi="宋体" w:cs="宋体" w:hint="eastAsia"/>
          <w:bCs/>
          <w:szCs w:val="21"/>
        </w:rPr>
        <w:t>、止血药、洗耳液、医用棉花、宠物常用美容工具等用品。</w:t>
      </w:r>
    </w:p>
    <w:p w:rsidR="0080769F" w:rsidRPr="0097065C" w:rsidRDefault="0080769F" w:rsidP="0080769F">
      <w:pPr>
        <w:adjustRightInd w:val="0"/>
        <w:snapToGrid w:val="0"/>
        <w:rPr>
          <w:rFonts w:ascii="宋体" w:hAnsi="宋体" w:cs="宋体"/>
          <w:b/>
          <w:bCs/>
          <w:sz w:val="24"/>
        </w:rPr>
      </w:pPr>
      <w:r w:rsidRPr="0097065C">
        <w:rPr>
          <w:rFonts w:ascii="宋体" w:hAnsi="宋体" w:cs="宋体" w:hint="eastAsia"/>
          <w:b/>
          <w:bCs/>
          <w:sz w:val="24"/>
        </w:rPr>
        <w:t>【方法与步骤】</w:t>
      </w:r>
    </w:p>
    <w:p w:rsidR="0080769F" w:rsidRPr="0097065C" w:rsidRDefault="0080769F" w:rsidP="0080769F">
      <w:pPr>
        <w:adjustRightInd w:val="0"/>
        <w:snapToGrid w:val="0"/>
        <w:ind w:firstLineChars="200" w:firstLine="480"/>
        <w:rPr>
          <w:rFonts w:ascii="宋体" w:hAnsi="宋体" w:cs="宋体"/>
          <w:bCs/>
          <w:sz w:val="24"/>
        </w:rPr>
      </w:pPr>
      <w:r w:rsidRPr="0097065C">
        <w:rPr>
          <w:rFonts w:ascii="宋体" w:hAnsi="宋体" w:cs="宋体" w:hint="eastAsia"/>
          <w:bCs/>
          <w:sz w:val="24"/>
        </w:rPr>
        <w:t>（一）洗澡技术与吹干技术</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1.洗澡前的准备工作</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（1）体检</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洗澡前，一定要确认犬是否一切正常，如果觉得有异常状态，即使是非常细微的异常也要立刻与其主人进行沟通并加以确认。否则，可能会引起不必要的麻烦。可以在预约时，一边与其主人交谈，一边检查确认，这样会比较方便。只有在确定了犬的身体状况后，才可以根据具体情况采取相应的方法进行美容操作。</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（2）梳理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洗澡前一般要进行充分的毛发梳理。首先要去除毛球，其次还要梳通纠结处，使梳子能够顺滑地</w:t>
      </w:r>
      <w:proofErr w:type="gramStart"/>
      <w:r w:rsidRPr="0097065C">
        <w:rPr>
          <w:rFonts w:ascii="宋体" w:hAnsi="宋体" w:cs="宋体" w:hint="eastAsia"/>
          <w:bCs/>
          <w:szCs w:val="21"/>
        </w:rPr>
        <w:t>一</w:t>
      </w:r>
      <w:proofErr w:type="gramEnd"/>
      <w:r w:rsidRPr="0097065C">
        <w:rPr>
          <w:rFonts w:ascii="宋体" w:hAnsi="宋体" w:cs="宋体" w:hint="eastAsia"/>
          <w:bCs/>
          <w:szCs w:val="21"/>
        </w:rPr>
        <w:t>梳到底。</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（3）选择合适的水</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给犬洗澡最好使用温度在35-38℃之间的水。浴缸要经过消毒，然后放入适宜温度的水，如果是淋浴则不需此操作。</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（4）准备好应用的浴巾、梳子、吹风机、浴液、香波和眼药水（氯霉素）。</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（5）用棉球将犬耳塞住以防水进入犬耳内，注意不能塞得太往里以免最后取不出来。</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2.背部及四肢打湿</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将犬放入浴缸内，使其头朝向左侧，尾朝向右侧，侧立在浴缸内。右手拿起淋浴器头，轻轻打开沐浴器（刚开始水不要开得太大,以免吓到犬），先在其背上冲刷。左手拿一个针梳，边冲边梳理。将其被毛向左右两侧分开，用水轻轻地冲洗，背部冲湿后，接着是四肢和肚皮，将沐浴器头向下移动，将四肢打湿，再翻转沐浴器头，使其水流朝向上方，将其放到肚皮的下方，将四肢和肚皮周围的毛发打湿。再移动沐浴器头，将其后腿内侧以及前躯胸部的毛发打湿，然后是前肢及下颌，最后是头部。</w:t>
      </w:r>
    </w:p>
    <w:p w:rsidR="0080769F" w:rsidRPr="0097065C" w:rsidRDefault="0080769F" w:rsidP="0080769F">
      <w:pPr>
        <w:adjustRightInd w:val="0"/>
        <w:snapToGrid w:val="0"/>
        <w:ind w:firstLine="420"/>
        <w:rPr>
          <w:rFonts w:ascii="宋体" w:hAnsi="宋体" w:cs="宋体"/>
          <w:bCs/>
          <w:szCs w:val="21"/>
        </w:rPr>
      </w:pPr>
      <w:r w:rsidRPr="0097065C">
        <w:rPr>
          <w:rFonts w:ascii="宋体" w:hAnsi="宋体" w:cs="宋体" w:hint="eastAsia"/>
          <w:bCs/>
          <w:szCs w:val="21"/>
        </w:rPr>
        <w:t>3.头部打湿</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将沐浴器头放在犬头的上方，水流朝下，由额头向颈部的方向冲洗，耳朵要下垂似的冲洗，由额头上方，向耳尖处冲洗，再翻转耳内侧，这时就不能用沐浴器头冲洗了，而是用手轻轻地将耳内侧的毛发打湿。注意不要将水浸入耳内，以免造成耳内感染。眼角和嘴巴周围的毛发也不能用沐浴器头冲洗，用双手将其慢慢地打湿。</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4.梳理全身</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待其身体的毛发全部打湿后，用针梳将犬的毛发再重新梳理一遍。注意：一定要顺着毛</w:t>
      </w:r>
      <w:r w:rsidRPr="0097065C">
        <w:rPr>
          <w:rFonts w:ascii="宋体" w:hAnsi="宋体" w:cs="宋体" w:hint="eastAsia"/>
          <w:bCs/>
          <w:szCs w:val="21"/>
        </w:rPr>
        <w:lastRenderedPageBreak/>
        <w:t>梳，千万不要逆毛梳理，逆毛梳理会折断很多毛发。四肢和脸部的毛发，沿下垂似梳理就可以了。梳理过后要将全身的毛发用清水再冲洗一遍。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5.涂洗浴香波</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用手将其全身的毛发涂上洗浴香波，在涂头部时应注意眼睛、鼻子、嘴巴和耳朵内一定不能涂上香波，尤其是眼睛，如眼睛不慎沾上香波，应立即用清水冲洗，或者用氯霉素眼药水冲洗，以免造成眼部疾病。香波涂好之后用双手进行全身按摩，使香波充分吸收并产生大量的泡沫，用双手轻轻地抓拍背部、四肢、尾巴及头部，这对可逆毛方向进行抓洗。可用双手轻轻地在肛门周围由内环绕型清洗及按摩，待爱犬的全身产生丰富的泡沫，再用清水将其冲洗掉。</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6.冲洗</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方法与前面被毛打湿的方法基本相同，但一定要注意多冲几遍，一定要把犬身上的香波全部冲洗干净，冲洗的次数一般以2-4次为宜。</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7.包裹</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冲先过后用事先准备好的浴巾将犬的头及身体包裹住。将犬抱出浴缸放到美容台上，用浴巾反复搓擦其身体，直到将身体表皮的水分完全擦干。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8.吹干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（1）背部吹干  拿掉浴巾,同时拿起吹风机,一手拿起</w:t>
      </w:r>
      <w:proofErr w:type="gramStart"/>
      <w:r w:rsidRPr="0097065C">
        <w:rPr>
          <w:rFonts w:ascii="宋体" w:hAnsi="宋体" w:cs="宋体" w:hint="eastAsia"/>
          <w:bCs/>
          <w:szCs w:val="21"/>
        </w:rPr>
        <w:t>针梳,</w:t>
      </w:r>
      <w:proofErr w:type="gramEnd"/>
      <w:r w:rsidRPr="0097065C">
        <w:rPr>
          <w:rFonts w:ascii="宋体" w:hAnsi="宋体" w:cs="宋体" w:hint="eastAsia"/>
          <w:bCs/>
          <w:szCs w:val="21"/>
        </w:rPr>
        <w:t>将吹风机对准犬的身体先由背部吹起,边梳边用吹风机吹干。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（2）尾部吹干  由助手拎起尾巴，左手拿针梳、右手拿风筒，沿尾尖向尾根部，边梳边吹，此时应逆毛进行，直到尾部吹干为止。</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（3）四肢及肚皮吹干  四肢是吹起来比较麻烦的部位，因为四肢的内侧吹起来比较费劲，所以吹干时风筒可以稍微接近身体内侧，或让助手将犬体抱起并直立站起，这样</w:t>
      </w:r>
      <w:proofErr w:type="gramStart"/>
      <w:r w:rsidRPr="0097065C">
        <w:rPr>
          <w:rFonts w:ascii="宋体" w:hAnsi="宋体" w:cs="宋体" w:hint="eastAsia"/>
          <w:bCs/>
          <w:szCs w:val="21"/>
        </w:rPr>
        <w:t>方便吹</w:t>
      </w:r>
      <w:proofErr w:type="gramEnd"/>
      <w:r w:rsidRPr="0097065C">
        <w:rPr>
          <w:rFonts w:ascii="宋体" w:hAnsi="宋体" w:cs="宋体" w:hint="eastAsia"/>
          <w:bCs/>
          <w:szCs w:val="21"/>
        </w:rPr>
        <w:t>四肢的内侧，同时还能将肚皮的毛发吹干。吹肚皮及四肢内侧的毛发时不能用针梳梳理，用手轻轻抚摩其毛发，再进行吹干。让犬躺下把脚抬起来精心吹干四肢的脚尖，防止出现被毛蜷缩的现象。</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（4）头部和前胸吹干  要用手遮住犬的眼睛，其余部位应用毛巾包裹。利用喷雾式润滑剂将毛再度弄湿，把毛立起来的同时加以吹干。头部的毛吹干后，用橡皮圈进行固定，进行胸部吹干，注意不要把钢针刷梳得太深，使钢针发挥作用，让毛从头至尾完全被拉直。如果刷子的动作太慢，被毛就会缩回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9.整形</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吹干作业即将结束的时候，被毛是带有静电的。吹风机的热风会使被毛打结，不能达到紧贴皮肤的状态。因此,通过梳理来解开纠结的被毛，端正毛势，整理被毛是吹干操作结束后不可缺少的一个环节。</w:t>
      </w:r>
    </w:p>
    <w:p w:rsidR="0080769F" w:rsidRPr="0097065C" w:rsidRDefault="0080769F" w:rsidP="0080769F">
      <w:pPr>
        <w:adjustRightInd w:val="0"/>
        <w:snapToGrid w:val="0"/>
        <w:ind w:firstLineChars="200" w:firstLine="480"/>
        <w:rPr>
          <w:rFonts w:ascii="宋体" w:hAnsi="宋体" w:cs="宋体"/>
          <w:bCs/>
          <w:sz w:val="24"/>
        </w:rPr>
      </w:pPr>
      <w:r w:rsidRPr="0097065C">
        <w:rPr>
          <w:rFonts w:ascii="宋体" w:hAnsi="宋体" w:cs="宋体" w:hint="eastAsia"/>
          <w:bCs/>
          <w:sz w:val="24"/>
        </w:rPr>
        <w:t>（二）毛发</w:t>
      </w:r>
      <w:proofErr w:type="gramStart"/>
      <w:r w:rsidRPr="0097065C">
        <w:rPr>
          <w:rFonts w:ascii="宋体" w:hAnsi="宋体" w:cs="宋体" w:hint="eastAsia"/>
          <w:bCs/>
          <w:sz w:val="24"/>
        </w:rPr>
        <w:t>的刷理与</w:t>
      </w:r>
      <w:proofErr w:type="gramEnd"/>
      <w:r w:rsidRPr="0097065C">
        <w:rPr>
          <w:rFonts w:ascii="宋体" w:hAnsi="宋体" w:cs="宋体" w:hint="eastAsia"/>
          <w:bCs/>
          <w:sz w:val="24"/>
        </w:rPr>
        <w:t>梳理技术</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w:t>
      </w:r>
      <w:proofErr w:type="gramStart"/>
      <w:r w:rsidRPr="0097065C">
        <w:rPr>
          <w:rFonts w:ascii="宋体" w:hAnsi="宋体" w:cs="宋体" w:hint="eastAsia"/>
          <w:bCs/>
          <w:szCs w:val="21"/>
        </w:rPr>
        <w:t>刷理与</w:t>
      </w:r>
      <w:proofErr w:type="gramEnd"/>
      <w:r w:rsidRPr="0097065C">
        <w:rPr>
          <w:rFonts w:ascii="宋体" w:hAnsi="宋体" w:cs="宋体" w:hint="eastAsia"/>
          <w:bCs/>
          <w:szCs w:val="21"/>
        </w:rPr>
        <w:t>梳理前的准备工作</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在给</w:t>
      </w:r>
      <w:proofErr w:type="gramStart"/>
      <w:r w:rsidRPr="0097065C">
        <w:rPr>
          <w:rFonts w:ascii="宋体" w:hAnsi="宋体" w:cs="宋体" w:hint="eastAsia"/>
          <w:bCs/>
          <w:szCs w:val="21"/>
        </w:rPr>
        <w:t>犬刷理</w:t>
      </w:r>
      <w:proofErr w:type="gramEnd"/>
      <w:r w:rsidRPr="0097065C">
        <w:rPr>
          <w:rFonts w:ascii="宋体" w:hAnsi="宋体" w:cs="宋体" w:hint="eastAsia"/>
          <w:bCs/>
          <w:szCs w:val="21"/>
        </w:rPr>
        <w:t>与梳理前，要先检查它们的眼睛、耳朵、口腔、生殖道外口、肛门和爪子。</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w:t>
      </w:r>
      <w:proofErr w:type="gramStart"/>
      <w:r w:rsidRPr="0097065C">
        <w:rPr>
          <w:rFonts w:ascii="宋体" w:hAnsi="宋体" w:cs="宋体" w:hint="eastAsia"/>
          <w:bCs/>
          <w:szCs w:val="21"/>
        </w:rPr>
        <w:t>刷理与</w:t>
      </w:r>
      <w:proofErr w:type="gramEnd"/>
      <w:r w:rsidRPr="0097065C">
        <w:rPr>
          <w:rFonts w:ascii="宋体" w:hAnsi="宋体" w:cs="宋体" w:hint="eastAsia"/>
          <w:bCs/>
          <w:szCs w:val="21"/>
        </w:rPr>
        <w:t>梳理的顺序</w:t>
      </w:r>
    </w:p>
    <w:p w:rsidR="0080769F" w:rsidRPr="0097065C" w:rsidRDefault="0080769F" w:rsidP="0080769F">
      <w:pPr>
        <w:adjustRightInd w:val="0"/>
        <w:snapToGrid w:val="0"/>
        <w:ind w:firstLineChars="200" w:firstLine="420"/>
        <w:rPr>
          <w:rFonts w:ascii="宋体" w:hAnsi="宋体" w:cs="宋体"/>
          <w:bCs/>
          <w:szCs w:val="21"/>
        </w:rPr>
      </w:pPr>
      <w:proofErr w:type="gramStart"/>
      <w:r w:rsidRPr="0097065C">
        <w:rPr>
          <w:rFonts w:ascii="宋体" w:hAnsi="宋体" w:cs="宋体" w:hint="eastAsia"/>
          <w:bCs/>
          <w:szCs w:val="21"/>
        </w:rPr>
        <w:t>刷理与</w:t>
      </w:r>
      <w:proofErr w:type="gramEnd"/>
      <w:r w:rsidRPr="0097065C">
        <w:rPr>
          <w:rFonts w:ascii="宋体" w:hAnsi="宋体" w:cs="宋体" w:hint="eastAsia"/>
          <w:bCs/>
          <w:szCs w:val="21"/>
        </w:rPr>
        <w:t>梳理被毛的顺序应由颈部开始，自前向后，由上而下依次进行，即先从颈部到肩部，然后依次背、胸、腰、腹、后躯，再梳头部，最后是四肢和尾部，梳完一侧</w:t>
      </w:r>
      <w:proofErr w:type="gramStart"/>
      <w:r w:rsidRPr="0097065C">
        <w:rPr>
          <w:rFonts w:ascii="宋体" w:hAnsi="宋体" w:cs="宋体" w:hint="eastAsia"/>
          <w:bCs/>
          <w:szCs w:val="21"/>
        </w:rPr>
        <w:t>再梳另一侧</w:t>
      </w:r>
      <w:proofErr w:type="gramEnd"/>
      <w:r w:rsidRPr="0097065C">
        <w:rPr>
          <w:rFonts w:ascii="宋体" w:hAnsi="宋体" w:cs="宋体" w:hint="eastAsia"/>
          <w:bCs/>
          <w:szCs w:val="21"/>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3.刷理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用钢针刷进行刷理，按着被毛排列和生长的顺序，由头到尾，从上到下进行梳刷，从颈部到肩部，然后刷拭四肢和尾部。刷拭时，用刷子先</w:t>
      </w:r>
      <w:proofErr w:type="gramStart"/>
      <w:r w:rsidRPr="0097065C">
        <w:rPr>
          <w:rFonts w:ascii="宋体" w:hAnsi="宋体" w:cs="宋体" w:hint="eastAsia"/>
          <w:bCs/>
          <w:szCs w:val="21"/>
        </w:rPr>
        <w:t>顺着毛势刷掉</w:t>
      </w:r>
      <w:proofErr w:type="gramEnd"/>
      <w:r w:rsidRPr="0097065C">
        <w:rPr>
          <w:rFonts w:ascii="宋体" w:hAnsi="宋体" w:cs="宋体" w:hint="eastAsia"/>
          <w:bCs/>
          <w:szCs w:val="21"/>
        </w:rPr>
        <w:t>表层污物，</w:t>
      </w:r>
      <w:proofErr w:type="gramStart"/>
      <w:r w:rsidRPr="0097065C">
        <w:rPr>
          <w:rFonts w:ascii="宋体" w:hAnsi="宋体" w:cs="宋体" w:hint="eastAsia"/>
          <w:bCs/>
          <w:szCs w:val="21"/>
        </w:rPr>
        <w:t>再用根刷来回</w:t>
      </w:r>
      <w:proofErr w:type="gramEnd"/>
      <w:r w:rsidRPr="0097065C">
        <w:rPr>
          <w:rFonts w:ascii="宋体" w:hAnsi="宋体" w:cs="宋体" w:hint="eastAsia"/>
          <w:bCs/>
          <w:szCs w:val="21"/>
        </w:rPr>
        <w:t>摩擦，将</w:t>
      </w:r>
      <w:proofErr w:type="gramStart"/>
      <w:r w:rsidRPr="0097065C">
        <w:rPr>
          <w:rFonts w:ascii="宋体" w:hAnsi="宋体" w:cs="宋体" w:hint="eastAsia"/>
          <w:bCs/>
          <w:szCs w:val="21"/>
        </w:rPr>
        <w:t>毛层刷</w:t>
      </w:r>
      <w:proofErr w:type="gramEnd"/>
      <w:r w:rsidRPr="0097065C">
        <w:rPr>
          <w:rFonts w:ascii="宋体" w:hAnsi="宋体" w:cs="宋体" w:hint="eastAsia"/>
          <w:bCs/>
          <w:szCs w:val="21"/>
        </w:rPr>
        <w:t>开以除去污物。对细茸毛（底毛）</w:t>
      </w:r>
      <w:proofErr w:type="gramStart"/>
      <w:r w:rsidRPr="0097065C">
        <w:rPr>
          <w:rFonts w:ascii="宋体" w:hAnsi="宋体" w:cs="宋体" w:hint="eastAsia"/>
          <w:bCs/>
          <w:szCs w:val="21"/>
        </w:rPr>
        <w:t>缠结较</w:t>
      </w:r>
      <w:proofErr w:type="gramEnd"/>
      <w:r w:rsidRPr="0097065C">
        <w:rPr>
          <w:rFonts w:ascii="宋体" w:hAnsi="宋体" w:cs="宋体" w:hint="eastAsia"/>
          <w:bCs/>
          <w:szCs w:val="21"/>
        </w:rPr>
        <w:t>严重的犬，应以梳子或钢丝刷子顺着毛生长方向，从毛尖开始梳理，再梳到毛根部，一点</w:t>
      </w:r>
      <w:proofErr w:type="gramStart"/>
      <w:r w:rsidRPr="0097065C">
        <w:rPr>
          <w:rFonts w:ascii="宋体" w:hAnsi="宋体" w:cs="宋体" w:hint="eastAsia"/>
          <w:bCs/>
          <w:szCs w:val="21"/>
        </w:rPr>
        <w:t>一点</w:t>
      </w:r>
      <w:proofErr w:type="gramEnd"/>
      <w:r w:rsidRPr="0097065C">
        <w:rPr>
          <w:rFonts w:ascii="宋体" w:hAnsi="宋体" w:cs="宋体" w:hint="eastAsia"/>
          <w:bCs/>
          <w:szCs w:val="21"/>
        </w:rPr>
        <w:t>地进行，不能用力梳拉，以免引起疼痛和被毛拔掉。</w:t>
      </w:r>
      <w:proofErr w:type="gramStart"/>
      <w:r w:rsidRPr="0097065C">
        <w:rPr>
          <w:rFonts w:ascii="宋体" w:hAnsi="宋体" w:cs="宋体" w:hint="eastAsia"/>
          <w:bCs/>
          <w:szCs w:val="21"/>
        </w:rPr>
        <w:t>刷理时</w:t>
      </w:r>
      <w:proofErr w:type="gramEnd"/>
      <w:r w:rsidRPr="0097065C">
        <w:rPr>
          <w:rFonts w:ascii="宋体" w:hAnsi="宋体" w:cs="宋体" w:hint="eastAsia"/>
          <w:bCs/>
          <w:szCs w:val="21"/>
        </w:rPr>
        <w:t>，如果毛纠结得很紧，那就先用手指把毛解开后再用刷子刷。</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4.梳理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刷理工作后，再用梳子梳理被毛。把梳子按</w:t>
      </w:r>
      <w:proofErr w:type="gramStart"/>
      <w:r w:rsidRPr="0097065C">
        <w:rPr>
          <w:rFonts w:ascii="宋体" w:hAnsi="宋体" w:cs="宋体" w:hint="eastAsia"/>
          <w:bCs/>
          <w:szCs w:val="21"/>
        </w:rPr>
        <w:t>粗齿到细齿</w:t>
      </w:r>
      <w:proofErr w:type="gramEnd"/>
      <w:r w:rsidRPr="0097065C">
        <w:rPr>
          <w:rFonts w:ascii="宋体" w:hAnsi="宋体" w:cs="宋体" w:hint="eastAsia"/>
          <w:bCs/>
          <w:szCs w:val="21"/>
        </w:rPr>
        <w:t>的顺序逐个使用。使用时，梳子要同被</w:t>
      </w:r>
      <w:proofErr w:type="gramStart"/>
      <w:r w:rsidRPr="0097065C">
        <w:rPr>
          <w:rFonts w:ascii="宋体" w:hAnsi="宋体" w:cs="宋体" w:hint="eastAsia"/>
          <w:bCs/>
          <w:szCs w:val="21"/>
        </w:rPr>
        <w:t>毛保持</w:t>
      </w:r>
      <w:proofErr w:type="gramEnd"/>
      <w:r w:rsidRPr="0097065C">
        <w:rPr>
          <w:rFonts w:ascii="宋体" w:hAnsi="宋体" w:cs="宋体" w:hint="eastAsia"/>
          <w:bCs/>
          <w:szCs w:val="21"/>
        </w:rPr>
        <w:t>90°直角。眼睛下方和口吻部分等被毛容易被污染的地方如果产生纠结，用梳子仔细梳通纠结处。如果“擀毡”严重，可用剪刀顺着毛干的方向</w:t>
      </w:r>
      <w:proofErr w:type="gramStart"/>
      <w:r w:rsidRPr="0097065C">
        <w:rPr>
          <w:rFonts w:ascii="宋体" w:hAnsi="宋体" w:cs="宋体" w:hint="eastAsia"/>
          <w:bCs/>
          <w:szCs w:val="21"/>
        </w:rPr>
        <w:t>将毡毛</w:t>
      </w:r>
      <w:proofErr w:type="gramEnd"/>
      <w:r w:rsidRPr="0097065C">
        <w:rPr>
          <w:rFonts w:ascii="宋体" w:hAnsi="宋体" w:cs="宋体" w:hint="eastAsia"/>
          <w:bCs/>
          <w:szCs w:val="21"/>
        </w:rPr>
        <w:t>剪开，然后再梳理，如果仍然梳不开，可将“擀毡”部分剪掉，待新毛逐渐长出。</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5.清洗</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lastRenderedPageBreak/>
        <w:t>梳毕，用两块清洁的布浸上清水，一块擦拭口、眼、鼻、耳等部，另一块擦拭肛门、阴门、</w:t>
      </w:r>
      <w:proofErr w:type="gramStart"/>
      <w:r w:rsidRPr="0097065C">
        <w:rPr>
          <w:rFonts w:ascii="宋体" w:hAnsi="宋体" w:cs="宋体" w:hint="eastAsia"/>
          <w:bCs/>
          <w:szCs w:val="21"/>
        </w:rPr>
        <w:t>趾</w:t>
      </w:r>
      <w:proofErr w:type="gramEnd"/>
      <w:r w:rsidRPr="0097065C">
        <w:rPr>
          <w:rFonts w:ascii="宋体" w:hAnsi="宋体" w:cs="宋体" w:hint="eastAsia"/>
          <w:bCs/>
          <w:szCs w:val="21"/>
        </w:rPr>
        <w:t>间。梳刷下来的乱毛，要及时清除干净，可以掩埋或烧掉，以免随风飘散而影响卫生。</w:t>
      </w:r>
    </w:p>
    <w:p w:rsidR="0080769F" w:rsidRPr="0097065C" w:rsidRDefault="0080769F" w:rsidP="0080769F">
      <w:pPr>
        <w:adjustRightInd w:val="0"/>
        <w:snapToGrid w:val="0"/>
        <w:ind w:firstLineChars="200" w:firstLine="480"/>
        <w:rPr>
          <w:rFonts w:ascii="宋体" w:hAnsi="宋体" w:cs="宋体"/>
          <w:bCs/>
          <w:sz w:val="24"/>
        </w:rPr>
      </w:pPr>
      <w:r w:rsidRPr="0097065C">
        <w:rPr>
          <w:rFonts w:ascii="宋体" w:hAnsi="宋体" w:cs="宋体" w:hint="eastAsia"/>
          <w:bCs/>
          <w:sz w:val="24"/>
        </w:rPr>
        <w:t>（三）牙齿的清洁与护理技术</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1.将犬肌内注射全身麻醉药，待其完全麻醉后将其平放到美容台上，向眼内滴入眼药。</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2.将犬脖颈处用软垫垫起，使其头向下低（这样的做的目的是防止在洗牙时,水进入气管内造成犬窒息）。</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3.将2根绷带分别绑在犬的上颌和下颌，并拉动绷带，使其嘴巴完全张开，牙齿暴露在外，一手拿起</w:t>
      </w:r>
      <w:proofErr w:type="gramStart"/>
      <w:r w:rsidRPr="0097065C">
        <w:rPr>
          <w:rFonts w:ascii="宋体" w:hAnsi="宋体" w:cs="宋体" w:hint="eastAsia"/>
          <w:bCs/>
          <w:szCs w:val="21"/>
        </w:rPr>
        <w:t>洁牙机柄</w:t>
      </w:r>
      <w:proofErr w:type="gramEnd"/>
      <w:r w:rsidRPr="0097065C">
        <w:rPr>
          <w:rFonts w:ascii="宋体" w:hAnsi="宋体" w:cs="宋体" w:hint="eastAsia"/>
          <w:bCs/>
          <w:szCs w:val="21"/>
        </w:rPr>
        <w:t>，</w:t>
      </w:r>
      <w:proofErr w:type="gramStart"/>
      <w:r w:rsidRPr="0097065C">
        <w:rPr>
          <w:rFonts w:ascii="宋体" w:hAnsi="宋体" w:cs="宋体" w:hint="eastAsia"/>
          <w:bCs/>
          <w:szCs w:val="21"/>
        </w:rPr>
        <w:t>将洁牙</w:t>
      </w:r>
      <w:proofErr w:type="gramEnd"/>
      <w:r w:rsidRPr="0097065C">
        <w:rPr>
          <w:rFonts w:ascii="宋体" w:hAnsi="宋体" w:cs="宋体" w:hint="eastAsia"/>
          <w:bCs/>
          <w:szCs w:val="21"/>
        </w:rPr>
        <w:t>头对准牙齿，一手用棉签将吻部翻开使牙齿露出，进行清理。清理过程中如果有出血现象，属正常现象，及时撒上少量止血粉即可。清理完一侧后再清理另一侧。</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4.检查牙齿内侧是否有结石，如果有，也应该一同清理干净。</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5.在清理过的牙齿与牙龈处涂上少量碘甘油，其主要是起消炎作用。犬洗牙过后，应连吃3-4天消炎药（阿莫西林糖浆即可），并连续吃3天流食，以免食物过硬，损伤牙龈，造成再次感染。</w:t>
      </w:r>
    </w:p>
    <w:p w:rsidR="0080769F" w:rsidRPr="0097065C" w:rsidRDefault="0080769F" w:rsidP="0080769F">
      <w:pPr>
        <w:adjustRightInd w:val="0"/>
        <w:snapToGrid w:val="0"/>
        <w:ind w:firstLineChars="200" w:firstLine="480"/>
        <w:rPr>
          <w:rFonts w:ascii="宋体" w:hAnsi="宋体" w:cs="宋体"/>
          <w:bCs/>
          <w:sz w:val="24"/>
        </w:rPr>
      </w:pPr>
      <w:r w:rsidRPr="0097065C">
        <w:rPr>
          <w:rFonts w:ascii="宋体" w:hAnsi="宋体" w:cs="宋体" w:hint="eastAsia"/>
          <w:bCs/>
          <w:sz w:val="24"/>
        </w:rPr>
        <w:t>（四）耳朵的清洁保养技术</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1.实训准备</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（1）准备好洗耳液、医用棉花。先用手</w:t>
      </w:r>
      <w:proofErr w:type="gramStart"/>
      <w:r w:rsidRPr="0097065C">
        <w:rPr>
          <w:rFonts w:ascii="宋体" w:hAnsi="宋体" w:cs="宋体" w:hint="eastAsia"/>
          <w:bCs/>
          <w:szCs w:val="21"/>
        </w:rPr>
        <w:t>控制住犬的</w:t>
      </w:r>
      <w:proofErr w:type="gramEnd"/>
      <w:r w:rsidRPr="0097065C">
        <w:rPr>
          <w:rFonts w:ascii="宋体" w:hAnsi="宋体" w:cs="宋体" w:hint="eastAsia"/>
          <w:bCs/>
          <w:szCs w:val="21"/>
        </w:rPr>
        <w:t>头部，用少许棉花缠在止血钳顶部制成棉棒，反复擦洗耳道内的污物。将一两滴洗耳</w:t>
      </w:r>
      <w:proofErr w:type="gramStart"/>
      <w:r w:rsidRPr="0097065C">
        <w:rPr>
          <w:rFonts w:ascii="宋体" w:hAnsi="宋体" w:cs="宋体" w:hint="eastAsia"/>
          <w:bCs/>
          <w:szCs w:val="21"/>
        </w:rPr>
        <w:t>液滴到棉棒上</w:t>
      </w:r>
      <w:proofErr w:type="gramEnd"/>
      <w:r w:rsidRPr="0097065C">
        <w:rPr>
          <w:rFonts w:ascii="宋体" w:hAnsi="宋体" w:cs="宋体" w:hint="eastAsia"/>
          <w:bCs/>
          <w:szCs w:val="21"/>
        </w:rPr>
        <w:t>，最后用棉花滴少量洗耳液将耳周围清洗干净。</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（2）从犬的后背部方向滴洗液，这在一定程度上能减少犬的恐慌。观察犬耳内是否有耳毛，如果有耳毛应先拔掉耳毛，再清洗。一般常见需拔耳毛的犬种有西施、雪纳瑞、比熊、约克夏、贵宾等、</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（3）拔耳毛前要先在耳廓周围撒少量耳粉，这样可以起到消炎、止痛的作用，用手拔耳毛时一次不要拔太多，而且动作要轻柔；如果拔不到耳道内的毛，可配合使用止血钳。</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2.实训步骤</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（1）犬正常耳道的清洁</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拔除耳朵里的毛  使犬保持不动，用左手挟住犬的头部，利用左手大拇趾和</w:t>
      </w:r>
      <w:proofErr w:type="gramStart"/>
      <w:r w:rsidRPr="0097065C">
        <w:rPr>
          <w:rFonts w:ascii="宋体" w:hAnsi="宋体" w:cs="宋体" w:hint="eastAsia"/>
          <w:bCs/>
          <w:szCs w:val="21"/>
        </w:rPr>
        <w:t>食趾</w:t>
      </w:r>
      <w:proofErr w:type="gramEnd"/>
      <w:r w:rsidRPr="0097065C">
        <w:rPr>
          <w:rFonts w:ascii="宋体" w:hAnsi="宋体" w:cs="宋体" w:hint="eastAsia"/>
          <w:bCs/>
          <w:szCs w:val="21"/>
        </w:rPr>
        <w:t>按压住耳朵周围，使耳道充分露出。把少量的</w:t>
      </w:r>
      <w:proofErr w:type="gramStart"/>
      <w:r w:rsidRPr="0097065C">
        <w:rPr>
          <w:rFonts w:ascii="宋体" w:hAnsi="宋体" w:cs="宋体" w:hint="eastAsia"/>
          <w:bCs/>
          <w:szCs w:val="21"/>
        </w:rPr>
        <w:t>耳粉撤</w:t>
      </w:r>
      <w:proofErr w:type="gramEnd"/>
      <w:r w:rsidRPr="0097065C">
        <w:rPr>
          <w:rFonts w:ascii="宋体" w:hAnsi="宋体" w:cs="宋体" w:hint="eastAsia"/>
          <w:bCs/>
          <w:szCs w:val="21"/>
        </w:rPr>
        <w:t>入耳中，减少耳道的湿滑度，用右手手指沿着耳毛的生长方向进行拔除。再深处的</w:t>
      </w:r>
      <w:proofErr w:type="gramStart"/>
      <w:r w:rsidRPr="0097065C">
        <w:rPr>
          <w:rFonts w:ascii="宋体" w:hAnsi="宋体" w:cs="宋体" w:hint="eastAsia"/>
          <w:bCs/>
          <w:szCs w:val="21"/>
        </w:rPr>
        <w:t>毛就要</w:t>
      </w:r>
      <w:proofErr w:type="gramEnd"/>
      <w:r w:rsidRPr="0097065C">
        <w:rPr>
          <w:rFonts w:ascii="宋体" w:hAnsi="宋体" w:cs="宋体" w:hint="eastAsia"/>
          <w:bCs/>
          <w:szCs w:val="21"/>
        </w:rPr>
        <w:t>使用钳子、镊子等工具小心翼翼地钳住后拔出。</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擦去耳朵内的污物  根据耳道的大小，把适量的脱脂棉花缠绕在钳子上。确认脱脂棉花已经牢牢包裹在钳子的前端。开始清理耳朵的时候，要使犬保持静止不动。然后轻轻地擦去耳内污物。清理工作只在眼睛看得见的范围内进行，再往深处不要去碰触。清理时不要用力拽耳垂。</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 xml:space="preserve">（2）病理性耳道的清洁  </w:t>
      </w:r>
      <w:proofErr w:type="gramStart"/>
      <w:r w:rsidRPr="0097065C">
        <w:rPr>
          <w:rFonts w:ascii="宋体" w:hAnsi="宋体" w:cs="宋体" w:hint="eastAsia"/>
          <w:bCs/>
          <w:szCs w:val="21"/>
        </w:rPr>
        <w:t>病理性耳道指</w:t>
      </w:r>
      <w:proofErr w:type="gramEnd"/>
      <w:r w:rsidRPr="0097065C">
        <w:rPr>
          <w:rFonts w:ascii="宋体" w:hAnsi="宋体" w:cs="宋体" w:hint="eastAsia"/>
          <w:bCs/>
          <w:szCs w:val="21"/>
        </w:rPr>
        <w:t>犬患有耳</w:t>
      </w:r>
      <w:proofErr w:type="gramStart"/>
      <w:r w:rsidRPr="0097065C">
        <w:rPr>
          <w:rFonts w:ascii="宋体" w:hAnsi="宋体" w:cs="宋体" w:hint="eastAsia"/>
          <w:bCs/>
          <w:szCs w:val="21"/>
        </w:rPr>
        <w:t>螨</w:t>
      </w:r>
      <w:proofErr w:type="gramEnd"/>
      <w:r w:rsidRPr="0097065C">
        <w:rPr>
          <w:rFonts w:ascii="宋体" w:hAnsi="宋体" w:cs="宋体" w:hint="eastAsia"/>
          <w:bCs/>
          <w:szCs w:val="21"/>
        </w:rPr>
        <w:t>、真菌感染、中耳炎、内耳炎及外耳炎等情况，这时的清理为病理性清理。由于病理性耳道内分泌物较多，并伴有发炎、流血、红肿现象出现，在清理时应十分小心、谨慎，必要时可进行全身麻醉。具体方法为：将犬耳内侧的毛发全部修剪干净，毛发过长容易引起再次感染。将犬耳背外翻，使耳道充分暴露在明处。先在耳道内滴入2滴消炎滴耳液，然后盖上耳背，在耳根处轻轻按摩3-5min，然后翻转耳背，可见耳内有大量黑色分泌物，用止血钳夹住棉球将黑色分泌物全部擦洗干净，棉球可以捏小一些，并使棉球完全把止血钳尖部全部包住，以防止由于止血钳头过于尖，在清理时捅破耳道。掏干净后，向耳内滴1-2滴消炎滴耳液，轻轻按摩其根部3-5 min，打开耳背，用棉球将其耳内的液体擦干，撤上消炎药粉即可。</w:t>
      </w:r>
    </w:p>
    <w:p w:rsidR="0080769F" w:rsidRPr="0097065C" w:rsidRDefault="0080769F" w:rsidP="0080769F">
      <w:pPr>
        <w:adjustRightInd w:val="0"/>
        <w:snapToGrid w:val="0"/>
        <w:ind w:firstLineChars="200" w:firstLine="480"/>
        <w:rPr>
          <w:rFonts w:ascii="宋体" w:hAnsi="宋体" w:cs="宋体"/>
          <w:bCs/>
          <w:sz w:val="24"/>
        </w:rPr>
      </w:pPr>
      <w:r w:rsidRPr="0097065C">
        <w:rPr>
          <w:rFonts w:ascii="宋体" w:hAnsi="宋体" w:cs="宋体" w:hint="eastAsia"/>
          <w:bCs/>
          <w:sz w:val="24"/>
        </w:rPr>
        <w:t>（五）趾甲的护理与</w:t>
      </w:r>
      <w:proofErr w:type="gramStart"/>
      <w:r w:rsidRPr="0097065C">
        <w:rPr>
          <w:rFonts w:ascii="宋体" w:hAnsi="宋体" w:cs="宋体" w:hint="eastAsia"/>
          <w:bCs/>
          <w:sz w:val="24"/>
        </w:rPr>
        <w:t>修脚底毛技术</w:t>
      </w:r>
      <w:proofErr w:type="gramEnd"/>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1.趾甲的修剪方法</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（1）使犬体保持稳定，托住足垫，用拇指和食指将</w:t>
      </w:r>
      <w:proofErr w:type="gramStart"/>
      <w:r w:rsidRPr="0097065C">
        <w:rPr>
          <w:rFonts w:ascii="宋体" w:hAnsi="宋体" w:cs="宋体" w:hint="eastAsia"/>
          <w:bCs/>
          <w:szCs w:val="21"/>
        </w:rPr>
        <w:t>犬足蹼</w:t>
      </w:r>
      <w:proofErr w:type="gramEnd"/>
      <w:r w:rsidRPr="0097065C">
        <w:rPr>
          <w:rFonts w:ascii="宋体" w:hAnsi="宋体" w:cs="宋体" w:hint="eastAsia"/>
          <w:bCs/>
          <w:szCs w:val="21"/>
        </w:rPr>
        <w:t>展开，并牢牢地抓住爪子的根部剪下。这样剪趾甲时的振动就不会那么强烈。</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（2）用犬专用趾甲钳把爪子的前端剪成直角。</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（3）剪断切口上下的边角。</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（4）为防止爪子钩到地板上，或是爪子被刮断等情况的发生，要用锉刀把剪过的趾甲各个棱角</w:t>
      </w:r>
      <w:proofErr w:type="gramStart"/>
      <w:r w:rsidRPr="0097065C">
        <w:rPr>
          <w:rFonts w:ascii="宋体" w:hAnsi="宋体" w:cs="宋体" w:hint="eastAsia"/>
          <w:bCs/>
          <w:szCs w:val="21"/>
        </w:rPr>
        <w:t>挫</w:t>
      </w:r>
      <w:proofErr w:type="gramEnd"/>
      <w:r w:rsidRPr="0097065C">
        <w:rPr>
          <w:rFonts w:ascii="宋体" w:hAnsi="宋体" w:cs="宋体" w:hint="eastAsia"/>
          <w:bCs/>
          <w:szCs w:val="21"/>
        </w:rPr>
        <w:t>圆滑。用食指和拇指抓紧爪子的根部，以减小挫时的振动。让锉刀的侧面沿着</w:t>
      </w:r>
      <w:proofErr w:type="gramStart"/>
      <w:r w:rsidRPr="0097065C">
        <w:rPr>
          <w:rFonts w:ascii="宋体" w:hAnsi="宋体" w:cs="宋体" w:hint="eastAsia"/>
          <w:bCs/>
          <w:szCs w:val="21"/>
        </w:rPr>
        <w:t>抓</w:t>
      </w:r>
      <w:r w:rsidRPr="0097065C">
        <w:rPr>
          <w:rFonts w:ascii="宋体" w:hAnsi="宋体" w:cs="宋体" w:hint="eastAsia"/>
          <w:bCs/>
          <w:szCs w:val="21"/>
        </w:rPr>
        <w:lastRenderedPageBreak/>
        <w:t>住足垫的</w:t>
      </w:r>
      <w:proofErr w:type="gramEnd"/>
      <w:r w:rsidRPr="0097065C">
        <w:rPr>
          <w:rFonts w:ascii="宋体" w:hAnsi="宋体" w:cs="宋体" w:hint="eastAsia"/>
          <w:bCs/>
          <w:szCs w:val="21"/>
        </w:rPr>
        <w:t>食指方向运动，这样便于调整方向把趾甲挫圆。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w:t>
      </w:r>
      <w:proofErr w:type="gramStart"/>
      <w:r w:rsidRPr="0097065C">
        <w:rPr>
          <w:rFonts w:ascii="宋体" w:hAnsi="宋体" w:cs="宋体" w:hint="eastAsia"/>
          <w:bCs/>
          <w:szCs w:val="21"/>
        </w:rPr>
        <w:t>修脚底毛的</w:t>
      </w:r>
      <w:proofErr w:type="gramEnd"/>
      <w:r w:rsidRPr="0097065C">
        <w:rPr>
          <w:rFonts w:ascii="宋体" w:hAnsi="宋体" w:cs="宋体" w:hint="eastAsia"/>
          <w:bCs/>
          <w:szCs w:val="21"/>
        </w:rPr>
        <w:t>方法</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（1）用配装超薄刀片的剃刀，把脚底毛剃掉。</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（2）当脚放下时，桌子上将留下一个底很淡的钵形图案，以此为修剪目标。修剪脚周围时，看着足底</w:t>
      </w:r>
      <w:proofErr w:type="gramStart"/>
      <w:r w:rsidRPr="0097065C">
        <w:rPr>
          <w:rFonts w:ascii="宋体" w:hAnsi="宋体" w:cs="宋体" w:hint="eastAsia"/>
          <w:bCs/>
          <w:szCs w:val="21"/>
        </w:rPr>
        <w:t>左右对称着剪比</w:t>
      </w:r>
      <w:proofErr w:type="gramEnd"/>
      <w:r w:rsidRPr="0097065C">
        <w:rPr>
          <w:rFonts w:ascii="宋体" w:hAnsi="宋体" w:cs="宋体" w:hint="eastAsia"/>
          <w:bCs/>
          <w:szCs w:val="21"/>
        </w:rPr>
        <w:t>将其放在桌面上剪要剪得好。</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（3）剪刀口要贴着</w:t>
      </w:r>
      <w:proofErr w:type="gramStart"/>
      <w:r w:rsidRPr="0097065C">
        <w:rPr>
          <w:rFonts w:ascii="宋体" w:hAnsi="宋体" w:cs="宋体" w:hint="eastAsia"/>
          <w:bCs/>
          <w:szCs w:val="21"/>
        </w:rPr>
        <w:t>足垫迅速剪</w:t>
      </w:r>
      <w:proofErr w:type="gramEnd"/>
      <w:r w:rsidRPr="0097065C">
        <w:rPr>
          <w:rFonts w:ascii="宋体" w:hAnsi="宋体" w:cs="宋体" w:hint="eastAsia"/>
          <w:bCs/>
          <w:szCs w:val="21"/>
        </w:rPr>
        <w:t>下去。注意剪刀的刀口不要碰到足垫。</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（4）将犬的脚放下来，</w:t>
      </w:r>
      <w:proofErr w:type="gramStart"/>
      <w:r w:rsidRPr="0097065C">
        <w:rPr>
          <w:rFonts w:ascii="宋体" w:hAnsi="宋体" w:cs="宋体" w:hint="eastAsia"/>
          <w:bCs/>
          <w:szCs w:val="21"/>
        </w:rPr>
        <w:t>让其站正</w:t>
      </w:r>
      <w:proofErr w:type="gramEnd"/>
      <w:r w:rsidRPr="0097065C">
        <w:rPr>
          <w:rFonts w:ascii="宋体" w:hAnsi="宋体" w:cs="宋体" w:hint="eastAsia"/>
          <w:bCs/>
          <w:szCs w:val="21"/>
        </w:rPr>
        <w:t>，将脚部的毛尖剪齐。</w:t>
      </w:r>
    </w:p>
    <w:p w:rsidR="0080769F" w:rsidRPr="0097065C" w:rsidRDefault="0080769F" w:rsidP="0080769F">
      <w:pPr>
        <w:adjustRightInd w:val="0"/>
        <w:snapToGrid w:val="0"/>
        <w:ind w:firstLineChars="200" w:firstLine="480"/>
        <w:rPr>
          <w:rFonts w:ascii="宋体" w:hAnsi="宋体" w:cs="宋体"/>
          <w:bCs/>
          <w:sz w:val="24"/>
        </w:rPr>
      </w:pPr>
      <w:r w:rsidRPr="0097065C">
        <w:rPr>
          <w:rFonts w:ascii="宋体" w:hAnsi="宋体" w:cs="宋体" w:hint="eastAsia"/>
          <w:bCs/>
          <w:sz w:val="24"/>
        </w:rPr>
        <w:t>（六）肛门的清洁技术</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1.实训准备</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（1）检查犬的肛门囊的健康状态。</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（2）如果发现肛门囊炎，用拇指、食指挤压肛门囊，排除</w:t>
      </w:r>
      <w:proofErr w:type="gramStart"/>
      <w:r w:rsidRPr="0097065C">
        <w:rPr>
          <w:rFonts w:ascii="宋体" w:hAnsi="宋体" w:cs="宋体" w:hint="eastAsia"/>
          <w:bCs/>
          <w:szCs w:val="21"/>
        </w:rPr>
        <w:t>囊</w:t>
      </w:r>
      <w:proofErr w:type="gramEnd"/>
      <w:r w:rsidRPr="0097065C">
        <w:rPr>
          <w:rFonts w:ascii="宋体" w:hAnsi="宋体" w:cs="宋体" w:hint="eastAsia"/>
          <w:bCs/>
          <w:szCs w:val="21"/>
        </w:rPr>
        <w:t>内容物，然后向</w:t>
      </w:r>
      <w:proofErr w:type="gramStart"/>
      <w:r w:rsidRPr="0097065C">
        <w:rPr>
          <w:rFonts w:ascii="宋体" w:hAnsi="宋体" w:cs="宋体" w:hint="eastAsia"/>
          <w:bCs/>
          <w:szCs w:val="21"/>
        </w:rPr>
        <w:t>囊内注如消炎</w:t>
      </w:r>
      <w:proofErr w:type="gramEnd"/>
      <w:r w:rsidRPr="0097065C">
        <w:rPr>
          <w:rFonts w:ascii="宋体" w:hAnsi="宋体" w:cs="宋体" w:hint="eastAsia"/>
          <w:bCs/>
          <w:szCs w:val="21"/>
        </w:rPr>
        <w:t>软膏。必要时全身应用抗生素治疗感染，囊内可注入复方碘甘油，每天3次，连用4-5天。</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如果当局部溃烂或形成瘘管时，应手术切除肛门囊。手术过程为:</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①术前24 h要禁食，灌肠使直肠排空。</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②俯卧保定：将尾固定于背部，肛门周围剃毛，消毒。</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③全身浅麻醉，配合肛门周围浸润麻醉。</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④持钝性探针插入囊底，纵向切开皮肤，彻底摘除肛门囊，除去溃烂面、脓液、坏死组织和瘘管组织，注意不要损伤肛门括约肌。</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⑤修整创口，压迫止血，撒上抗生素粉，结节缝合创口。术后肌内注射抗生素，局部涂抹消炎软膏。术后4天内喂流食，减少排便，防止犬坐下和啃咬患部，加强犬的运动。</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2.实训步骤</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（1）先将肛门周围的毛剪干净  用一手掀起尾巴，保持犬静止不动，另一手用短毛剪刀或者电动剃毛器剪掉肛门周围的毛。</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（2）排空肛门</w:t>
      </w:r>
      <w:proofErr w:type="gramStart"/>
      <w:r w:rsidRPr="0097065C">
        <w:rPr>
          <w:rFonts w:ascii="宋体" w:hAnsi="宋体" w:cs="宋体" w:hint="eastAsia"/>
          <w:bCs/>
          <w:szCs w:val="21"/>
        </w:rPr>
        <w:t>囊</w:t>
      </w:r>
      <w:proofErr w:type="gramEnd"/>
      <w:r w:rsidRPr="0097065C">
        <w:rPr>
          <w:rFonts w:ascii="宋体" w:hAnsi="宋体" w:cs="宋体" w:hint="eastAsia"/>
          <w:bCs/>
          <w:szCs w:val="21"/>
        </w:rPr>
        <w:t xml:space="preserve">  带上橡胶手套,将食指涂上润滑油，伸入直肠内，然后大拇指和食指向前运动并轻轻挤压肛门囊，待一侧排空后，再用同样的方法挤压另一侧肛门囊。在做这项工作时，最好能有人帮助固定犬。</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（3）修剪尾巴根部的毛  把尾巴根部周围的毛剃短，直到看得见皮肤为止，使身体和尾巴的分界线变得明显，是为了让身体的线条看上去张弛有力。注意不要剪到尾巴上的毛。</w:t>
      </w:r>
    </w:p>
    <w:p w:rsidR="0080769F" w:rsidRPr="0097065C" w:rsidRDefault="0080769F" w:rsidP="0080769F">
      <w:pPr>
        <w:adjustRightInd w:val="0"/>
        <w:snapToGrid w:val="0"/>
        <w:ind w:firstLineChars="200" w:firstLine="480"/>
        <w:rPr>
          <w:rFonts w:ascii="宋体" w:hAnsi="宋体" w:cs="宋体"/>
          <w:bCs/>
          <w:sz w:val="24"/>
        </w:rPr>
      </w:pPr>
      <w:r w:rsidRPr="0097065C">
        <w:rPr>
          <w:rFonts w:ascii="宋体" w:hAnsi="宋体" w:cs="宋体" w:hint="eastAsia"/>
          <w:bCs/>
          <w:sz w:val="24"/>
        </w:rPr>
        <w:t>（七）剃腹毛技术</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首先准备好电剪和刀头，把</w:t>
      </w:r>
      <w:proofErr w:type="gramStart"/>
      <w:r w:rsidRPr="0097065C">
        <w:rPr>
          <w:rFonts w:ascii="宋体" w:hAnsi="宋体" w:cs="宋体" w:hint="eastAsia"/>
          <w:bCs/>
          <w:szCs w:val="21"/>
        </w:rPr>
        <w:t>犬控制</w:t>
      </w:r>
      <w:proofErr w:type="gramEnd"/>
      <w:r w:rsidRPr="0097065C">
        <w:rPr>
          <w:rFonts w:ascii="宋体" w:hAnsi="宋体" w:cs="宋体" w:hint="eastAsia"/>
          <w:bCs/>
          <w:szCs w:val="21"/>
        </w:rPr>
        <w:t>好，左手握住犬的前肢，向上抬，使犬站立起来，如果一只手抬不起来，可将美容台上的吊杆放低一些，把犬的前肢放在吊杆上也可以抓住它的四肢，将犬放在美容台上，身体向前倾，轻轻压在犬身上，同时</w:t>
      </w:r>
      <w:proofErr w:type="gramStart"/>
      <w:r w:rsidRPr="0097065C">
        <w:rPr>
          <w:rFonts w:ascii="宋体" w:hAnsi="宋体" w:cs="宋体" w:hint="eastAsia"/>
          <w:bCs/>
          <w:szCs w:val="21"/>
        </w:rPr>
        <w:t>要跟犬说话</w:t>
      </w:r>
      <w:proofErr w:type="gramEnd"/>
      <w:r w:rsidRPr="0097065C">
        <w:rPr>
          <w:rFonts w:ascii="宋体" w:hAnsi="宋体" w:cs="宋体" w:hint="eastAsia"/>
          <w:bCs/>
          <w:szCs w:val="21"/>
        </w:rPr>
        <w:t>安慰它，右手慢慢放开犬的后肢，抚摸犬的腹部，让犬放松。右手握住电剪，</w:t>
      </w:r>
      <w:proofErr w:type="gramStart"/>
      <w:r w:rsidRPr="0097065C">
        <w:rPr>
          <w:rFonts w:ascii="宋体" w:hAnsi="宋体" w:cs="宋体" w:hint="eastAsia"/>
          <w:bCs/>
          <w:szCs w:val="21"/>
        </w:rPr>
        <w:t>给犬剃腹毛</w:t>
      </w:r>
      <w:proofErr w:type="gramEnd"/>
      <w:r w:rsidRPr="0097065C">
        <w:rPr>
          <w:rFonts w:ascii="宋体" w:hAnsi="宋体" w:cs="宋体" w:hint="eastAsia"/>
          <w:bCs/>
          <w:szCs w:val="21"/>
        </w:rPr>
        <w:t>。</w:t>
      </w:r>
    </w:p>
    <w:p w:rsidR="0080769F" w:rsidRPr="0097065C" w:rsidRDefault="0080769F" w:rsidP="0080769F">
      <w:pPr>
        <w:adjustRightInd w:val="0"/>
        <w:snapToGrid w:val="0"/>
        <w:ind w:firstLineChars="200" w:firstLine="420"/>
        <w:rPr>
          <w:rFonts w:ascii="宋体" w:hAnsi="宋体" w:cs="宋体"/>
          <w:bCs/>
          <w:szCs w:val="21"/>
        </w:rPr>
      </w:pPr>
      <w:proofErr w:type="gramStart"/>
      <w:r w:rsidRPr="0097065C">
        <w:rPr>
          <w:rFonts w:ascii="宋体" w:hAnsi="宋体" w:cs="宋体" w:hint="eastAsia"/>
          <w:bCs/>
          <w:szCs w:val="21"/>
        </w:rPr>
        <w:t>在剃腹毛</w:t>
      </w:r>
      <w:proofErr w:type="gramEnd"/>
      <w:r w:rsidRPr="0097065C">
        <w:rPr>
          <w:rFonts w:ascii="宋体" w:hAnsi="宋体" w:cs="宋体" w:hint="eastAsia"/>
          <w:bCs/>
          <w:szCs w:val="21"/>
        </w:rPr>
        <w:t>前要分清公、母犬，公犬剃到肚脐上面1寸的位置，而且要剃成尖的，在生殖器上留1寸左右的毛，作为引水线，以防止犬在排尿时弄得到处都是，此外，还可以保护犬的生殖器不被污物感染。睾丸两侧也要剃出一个刀头的宽度，但不可以将犬的生殖器剃得外露，后面的毛要留好，只有雪纳瑞等犬种的生殖器可以外露。母犬则剃到肚脐，只要有一点弧度就可以了，同样在生殖器两侧要剃出刀头的宽度，不同的是，母犬不用留引水线，剃光就可以了。</w:t>
      </w:r>
    </w:p>
    <w:p w:rsidR="0080769F" w:rsidRPr="0040167B" w:rsidRDefault="0080769F" w:rsidP="0080769F">
      <w:pPr>
        <w:rPr>
          <w:rFonts w:ascii="宋体" w:hAnsi="宋体" w:cs="宋体"/>
          <w:b/>
          <w:bCs/>
          <w:sz w:val="24"/>
        </w:rPr>
      </w:pPr>
      <w:r>
        <w:rPr>
          <w:rFonts w:ascii="宋体" w:hAnsi="宋体" w:cs="宋体" w:hint="eastAsia"/>
          <w:b/>
          <w:bCs/>
          <w:sz w:val="24"/>
        </w:rPr>
        <w:t>【技能考核</w:t>
      </w:r>
      <w:r w:rsidRPr="0040167B">
        <w:rPr>
          <w:rFonts w:ascii="宋体" w:hAnsi="宋体" w:cs="宋体" w:hint="eastAsia"/>
          <w:b/>
          <w:bCs/>
          <w:sz w:val="24"/>
        </w:rPr>
        <w:t>】</w:t>
      </w:r>
    </w:p>
    <w:p w:rsidR="0080769F" w:rsidRPr="0097065C" w:rsidRDefault="0080769F" w:rsidP="0080769F">
      <w:pPr>
        <w:jc w:val="center"/>
        <w:rPr>
          <w:rFonts w:ascii="宋体" w:hAnsi="宋体" w:cs="宋体"/>
          <w:bCs/>
          <w:szCs w:val="21"/>
        </w:rPr>
      </w:pPr>
      <w:r w:rsidRPr="0097065C">
        <w:rPr>
          <w:rFonts w:ascii="宋体" w:hAnsi="宋体" w:cs="宋体" w:hint="eastAsia"/>
          <w:bCs/>
          <w:szCs w:val="21"/>
        </w:rPr>
        <w:t>实</w:t>
      </w:r>
      <w:proofErr w:type="gramStart"/>
      <w:r w:rsidRPr="0097065C">
        <w:rPr>
          <w:rFonts w:ascii="宋体" w:hAnsi="宋体" w:cs="宋体" w:hint="eastAsia"/>
          <w:bCs/>
          <w:szCs w:val="21"/>
        </w:rPr>
        <w:t>训结果</w:t>
      </w:r>
      <w:proofErr w:type="gramEnd"/>
      <w:r w:rsidRPr="0097065C">
        <w:rPr>
          <w:rFonts w:ascii="宋体" w:hAnsi="宋体" w:cs="宋体" w:hint="eastAsia"/>
          <w:bCs/>
          <w:szCs w:val="21"/>
        </w:rPr>
        <w:t>考核标准</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276"/>
        <w:gridCol w:w="1417"/>
        <w:gridCol w:w="4678"/>
        <w:gridCol w:w="709"/>
      </w:tblGrid>
      <w:tr w:rsidR="0080769F" w:rsidRPr="0097065C" w:rsidTr="00A763DA">
        <w:tc>
          <w:tcPr>
            <w:tcW w:w="2411" w:type="dxa"/>
            <w:gridSpan w:val="2"/>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考核项目</w:t>
            </w:r>
          </w:p>
        </w:tc>
        <w:tc>
          <w:tcPr>
            <w:tcW w:w="1417"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要求</w:t>
            </w:r>
          </w:p>
        </w:tc>
        <w:tc>
          <w:tcPr>
            <w:tcW w:w="4678"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评分标准</w:t>
            </w:r>
          </w:p>
        </w:tc>
        <w:tc>
          <w:tcPr>
            <w:tcW w:w="709"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权重</w:t>
            </w:r>
          </w:p>
        </w:tc>
      </w:tr>
      <w:tr w:rsidR="0080769F" w:rsidRPr="0097065C" w:rsidTr="00A763DA">
        <w:tc>
          <w:tcPr>
            <w:tcW w:w="1135" w:type="dxa"/>
            <w:vMerge w:val="restart"/>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洗澡技术与吹干技术</w:t>
            </w:r>
          </w:p>
        </w:tc>
        <w:tc>
          <w:tcPr>
            <w:tcW w:w="1276"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洗澡技术</w:t>
            </w:r>
          </w:p>
        </w:tc>
        <w:tc>
          <w:tcPr>
            <w:tcW w:w="1417"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掌握犬的洗澡技术</w:t>
            </w:r>
          </w:p>
        </w:tc>
        <w:tc>
          <w:tcPr>
            <w:tcW w:w="4678"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做好洗澡准备，掌握洗澡过程各环节技术要点，口述正确、操作规范得90%分值者优；口述正确、操作基本规范得80-90%分值者良；口述基本正确、在教师的指导下完成操作，得60-70%分值者合格；在教师的指导下无法完成这不合格。</w:t>
            </w:r>
          </w:p>
        </w:tc>
        <w:tc>
          <w:tcPr>
            <w:tcW w:w="709"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c>
          <w:tcPr>
            <w:tcW w:w="1135" w:type="dxa"/>
            <w:vMerge/>
            <w:shd w:val="clear" w:color="auto" w:fill="auto"/>
            <w:vAlign w:val="center"/>
          </w:tcPr>
          <w:p w:rsidR="0080769F" w:rsidRPr="0097065C" w:rsidRDefault="0080769F" w:rsidP="00A763DA">
            <w:pPr>
              <w:rPr>
                <w:rFonts w:ascii="宋体" w:hAnsi="宋体" w:cs="宋体"/>
                <w:bCs/>
                <w:szCs w:val="21"/>
              </w:rPr>
            </w:pPr>
          </w:p>
        </w:tc>
        <w:tc>
          <w:tcPr>
            <w:tcW w:w="1276"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吹干技术</w:t>
            </w:r>
          </w:p>
        </w:tc>
        <w:tc>
          <w:tcPr>
            <w:tcW w:w="1417"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掌握犬的吹</w:t>
            </w:r>
            <w:r w:rsidRPr="0097065C">
              <w:rPr>
                <w:rFonts w:ascii="宋体" w:hAnsi="宋体" w:cs="宋体" w:hint="eastAsia"/>
                <w:bCs/>
                <w:szCs w:val="21"/>
              </w:rPr>
              <w:lastRenderedPageBreak/>
              <w:t>干技术</w:t>
            </w:r>
          </w:p>
        </w:tc>
        <w:tc>
          <w:tcPr>
            <w:tcW w:w="4678"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lastRenderedPageBreak/>
              <w:t>做好洗澡准备，吹干技术过程各环节技术要点，</w:t>
            </w:r>
            <w:r w:rsidRPr="0097065C">
              <w:rPr>
                <w:rFonts w:ascii="宋体" w:hAnsi="宋体" w:cs="宋体" w:hint="eastAsia"/>
                <w:bCs/>
                <w:szCs w:val="21"/>
              </w:rPr>
              <w:lastRenderedPageBreak/>
              <w:t>口述正确、操作规范得90%分值者优；口述正确、操作基本规范得80-90%分值者良；口述基本正确、在教师的指导下完成操作，得60-70%分值者合格；在教师的指导下无法完成这不合格。</w:t>
            </w:r>
          </w:p>
        </w:tc>
        <w:tc>
          <w:tcPr>
            <w:tcW w:w="709"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lastRenderedPageBreak/>
              <w:t>10</w:t>
            </w:r>
          </w:p>
        </w:tc>
      </w:tr>
      <w:tr w:rsidR="0080769F" w:rsidRPr="0097065C" w:rsidTr="00A763DA">
        <w:tc>
          <w:tcPr>
            <w:tcW w:w="1135" w:type="dxa"/>
            <w:vMerge w:val="restart"/>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lastRenderedPageBreak/>
              <w:t>毛发</w:t>
            </w:r>
            <w:proofErr w:type="gramStart"/>
            <w:r w:rsidRPr="0097065C">
              <w:rPr>
                <w:rFonts w:ascii="宋体" w:hAnsi="宋体" w:cs="宋体" w:hint="eastAsia"/>
                <w:bCs/>
                <w:szCs w:val="21"/>
              </w:rPr>
              <w:t>的刷理与</w:t>
            </w:r>
            <w:proofErr w:type="gramEnd"/>
            <w:r w:rsidRPr="0097065C">
              <w:rPr>
                <w:rFonts w:ascii="宋体" w:hAnsi="宋体" w:cs="宋体" w:hint="eastAsia"/>
                <w:bCs/>
                <w:szCs w:val="21"/>
              </w:rPr>
              <w:t>梳理技术</w:t>
            </w:r>
          </w:p>
        </w:tc>
        <w:tc>
          <w:tcPr>
            <w:tcW w:w="1276"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宠物</w:t>
            </w:r>
            <w:proofErr w:type="gramStart"/>
            <w:r w:rsidRPr="0097065C">
              <w:rPr>
                <w:rFonts w:ascii="宋体" w:hAnsi="宋体" w:cs="宋体" w:hint="eastAsia"/>
                <w:bCs/>
                <w:szCs w:val="21"/>
              </w:rPr>
              <w:t>毛发刷理和</w:t>
            </w:r>
            <w:proofErr w:type="gramEnd"/>
            <w:r w:rsidRPr="0097065C">
              <w:rPr>
                <w:rFonts w:ascii="宋体" w:hAnsi="宋体" w:cs="宋体" w:hint="eastAsia"/>
                <w:bCs/>
                <w:szCs w:val="21"/>
              </w:rPr>
              <w:t>梳理工具的使用</w:t>
            </w:r>
          </w:p>
        </w:tc>
        <w:tc>
          <w:tcPr>
            <w:tcW w:w="1417"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掌握宠物</w:t>
            </w:r>
            <w:proofErr w:type="gramStart"/>
            <w:r w:rsidRPr="0097065C">
              <w:rPr>
                <w:rFonts w:ascii="宋体" w:hAnsi="宋体" w:cs="宋体" w:hint="eastAsia"/>
                <w:bCs/>
                <w:szCs w:val="21"/>
              </w:rPr>
              <w:t>毛发刷理和</w:t>
            </w:r>
            <w:proofErr w:type="gramEnd"/>
            <w:r w:rsidRPr="0097065C">
              <w:rPr>
                <w:rFonts w:ascii="宋体" w:hAnsi="宋体" w:cs="宋体" w:hint="eastAsia"/>
                <w:bCs/>
                <w:szCs w:val="21"/>
              </w:rPr>
              <w:t>梳理工具的使用技术</w:t>
            </w:r>
          </w:p>
        </w:tc>
        <w:tc>
          <w:tcPr>
            <w:tcW w:w="4678"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宠物毛发</w:t>
            </w:r>
            <w:proofErr w:type="gramStart"/>
            <w:r w:rsidRPr="0097065C">
              <w:rPr>
                <w:rFonts w:ascii="宋体" w:hAnsi="宋体" w:cs="宋体" w:hint="eastAsia"/>
                <w:bCs/>
                <w:szCs w:val="21"/>
              </w:rPr>
              <w:t>的刷理和</w:t>
            </w:r>
            <w:proofErr w:type="gramEnd"/>
            <w:r w:rsidRPr="0097065C">
              <w:rPr>
                <w:rFonts w:ascii="宋体" w:hAnsi="宋体" w:cs="宋体" w:hint="eastAsia"/>
                <w:bCs/>
                <w:szCs w:val="21"/>
              </w:rPr>
              <w:t>梳理工具的使用，口述正确、操作规范得90%分值者优；口述正确、操作基本规范得80-90%分值者良；口述基本正确、在教师的指导下完成操作，得60-70%分值者合格；在教师的指导下无法完成这不合格。</w:t>
            </w:r>
          </w:p>
        </w:tc>
        <w:tc>
          <w:tcPr>
            <w:tcW w:w="709"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5</w:t>
            </w:r>
          </w:p>
        </w:tc>
      </w:tr>
      <w:tr w:rsidR="0080769F" w:rsidRPr="0097065C" w:rsidTr="00A763DA">
        <w:tc>
          <w:tcPr>
            <w:tcW w:w="1135" w:type="dxa"/>
            <w:vMerge/>
            <w:shd w:val="clear" w:color="auto" w:fill="auto"/>
            <w:vAlign w:val="center"/>
          </w:tcPr>
          <w:p w:rsidR="0080769F" w:rsidRPr="0097065C" w:rsidRDefault="0080769F" w:rsidP="00A763DA">
            <w:pPr>
              <w:rPr>
                <w:rFonts w:ascii="宋体" w:hAnsi="宋体" w:cs="宋体"/>
                <w:bCs/>
                <w:szCs w:val="21"/>
              </w:rPr>
            </w:pPr>
          </w:p>
        </w:tc>
        <w:tc>
          <w:tcPr>
            <w:tcW w:w="1276"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宠物</w:t>
            </w:r>
            <w:proofErr w:type="gramStart"/>
            <w:r w:rsidRPr="0097065C">
              <w:rPr>
                <w:rFonts w:ascii="宋体" w:hAnsi="宋体" w:cs="宋体" w:hint="eastAsia"/>
                <w:bCs/>
                <w:szCs w:val="21"/>
              </w:rPr>
              <w:t>毛发刷理和</w:t>
            </w:r>
            <w:proofErr w:type="gramEnd"/>
            <w:r w:rsidRPr="0097065C">
              <w:rPr>
                <w:rFonts w:ascii="宋体" w:hAnsi="宋体" w:cs="宋体" w:hint="eastAsia"/>
                <w:bCs/>
                <w:szCs w:val="21"/>
              </w:rPr>
              <w:t>梳理的方法</w:t>
            </w:r>
          </w:p>
        </w:tc>
        <w:tc>
          <w:tcPr>
            <w:tcW w:w="1417"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掌握宠物</w:t>
            </w:r>
            <w:proofErr w:type="gramStart"/>
            <w:r w:rsidRPr="0097065C">
              <w:rPr>
                <w:rFonts w:ascii="宋体" w:hAnsi="宋体" w:cs="宋体" w:hint="eastAsia"/>
                <w:bCs/>
                <w:szCs w:val="21"/>
              </w:rPr>
              <w:t>毛发刷理和</w:t>
            </w:r>
            <w:proofErr w:type="gramEnd"/>
            <w:r w:rsidRPr="0097065C">
              <w:rPr>
                <w:rFonts w:ascii="宋体" w:hAnsi="宋体" w:cs="宋体" w:hint="eastAsia"/>
                <w:bCs/>
                <w:szCs w:val="21"/>
              </w:rPr>
              <w:t>梳理的方法</w:t>
            </w:r>
          </w:p>
        </w:tc>
        <w:tc>
          <w:tcPr>
            <w:tcW w:w="4678"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宠物</w:t>
            </w:r>
            <w:proofErr w:type="gramStart"/>
            <w:r w:rsidRPr="0097065C">
              <w:rPr>
                <w:rFonts w:ascii="宋体" w:hAnsi="宋体" w:cs="宋体" w:hint="eastAsia"/>
                <w:bCs/>
                <w:szCs w:val="21"/>
              </w:rPr>
              <w:t>毛发刷理和</w:t>
            </w:r>
            <w:proofErr w:type="gramEnd"/>
            <w:r w:rsidRPr="0097065C">
              <w:rPr>
                <w:rFonts w:ascii="宋体" w:hAnsi="宋体" w:cs="宋体" w:hint="eastAsia"/>
                <w:bCs/>
                <w:szCs w:val="21"/>
              </w:rPr>
              <w:t>梳理方法，口述正确、操作规范得90%分值者优；口述正确、操作基本规范得80-90%分值者良；口述基本正确、在教师的指导下完成操作，得60-70%分值者合格；在教师的指导下无法完成这不合格。</w:t>
            </w:r>
          </w:p>
        </w:tc>
        <w:tc>
          <w:tcPr>
            <w:tcW w:w="709"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c>
          <w:tcPr>
            <w:tcW w:w="1135" w:type="dxa"/>
            <w:vMerge w:val="restart"/>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牙齿的清洁与护理技术</w:t>
            </w:r>
          </w:p>
        </w:tc>
        <w:tc>
          <w:tcPr>
            <w:tcW w:w="1276"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犬牙</w:t>
            </w:r>
            <w:proofErr w:type="gramStart"/>
            <w:r w:rsidRPr="0097065C">
              <w:rPr>
                <w:rFonts w:ascii="宋体" w:hAnsi="宋体" w:cs="宋体" w:hint="eastAsia"/>
                <w:bCs/>
                <w:szCs w:val="21"/>
              </w:rPr>
              <w:t>齿</w:t>
            </w:r>
            <w:proofErr w:type="gramEnd"/>
            <w:r w:rsidRPr="0097065C">
              <w:rPr>
                <w:rFonts w:ascii="宋体" w:hAnsi="宋体" w:cs="宋体" w:hint="eastAsia"/>
                <w:bCs/>
                <w:szCs w:val="21"/>
              </w:rPr>
              <w:t>清洁的保定</w:t>
            </w:r>
          </w:p>
        </w:tc>
        <w:tc>
          <w:tcPr>
            <w:tcW w:w="1417"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犬牙</w:t>
            </w:r>
            <w:proofErr w:type="gramStart"/>
            <w:r w:rsidRPr="0097065C">
              <w:rPr>
                <w:rFonts w:ascii="宋体" w:hAnsi="宋体" w:cs="宋体" w:hint="eastAsia"/>
                <w:bCs/>
                <w:szCs w:val="21"/>
              </w:rPr>
              <w:t>齿</w:t>
            </w:r>
            <w:proofErr w:type="gramEnd"/>
            <w:r w:rsidRPr="0097065C">
              <w:rPr>
                <w:rFonts w:ascii="宋体" w:hAnsi="宋体" w:cs="宋体" w:hint="eastAsia"/>
                <w:bCs/>
                <w:szCs w:val="21"/>
              </w:rPr>
              <w:t>清洁保定良好</w:t>
            </w:r>
          </w:p>
        </w:tc>
        <w:tc>
          <w:tcPr>
            <w:tcW w:w="4678"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犬牙</w:t>
            </w:r>
            <w:proofErr w:type="gramStart"/>
            <w:r w:rsidRPr="0097065C">
              <w:rPr>
                <w:rFonts w:ascii="宋体" w:hAnsi="宋体" w:cs="宋体" w:hint="eastAsia"/>
                <w:bCs/>
                <w:szCs w:val="21"/>
              </w:rPr>
              <w:t>齿</w:t>
            </w:r>
            <w:proofErr w:type="gramEnd"/>
            <w:r w:rsidRPr="0097065C">
              <w:rPr>
                <w:rFonts w:ascii="宋体" w:hAnsi="宋体" w:cs="宋体" w:hint="eastAsia"/>
                <w:bCs/>
                <w:szCs w:val="21"/>
              </w:rPr>
              <w:t>清洁保定操作熟练，清洁过程中保定良好，得90%</w:t>
            </w:r>
            <w:r>
              <w:rPr>
                <w:rFonts w:ascii="宋体" w:hAnsi="宋体" w:cs="宋体" w:hint="eastAsia"/>
                <w:bCs/>
                <w:szCs w:val="21"/>
              </w:rPr>
              <w:t>分值者优；</w:t>
            </w:r>
            <w:r w:rsidRPr="0097065C">
              <w:rPr>
                <w:rFonts w:ascii="宋体" w:hAnsi="宋体" w:cs="宋体" w:hint="eastAsia"/>
                <w:bCs/>
                <w:szCs w:val="21"/>
              </w:rPr>
              <w:t>操作较熟练，清洁过程中保定良好，得80-90%分值者良；在教师的指导下完成操作，得60-70%分值者合格；在教师的指导下无法完成这不合格。</w:t>
            </w:r>
          </w:p>
        </w:tc>
        <w:tc>
          <w:tcPr>
            <w:tcW w:w="709"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5</w:t>
            </w:r>
          </w:p>
        </w:tc>
      </w:tr>
      <w:tr w:rsidR="0080769F" w:rsidRPr="0097065C" w:rsidTr="00A763DA">
        <w:tc>
          <w:tcPr>
            <w:tcW w:w="1135" w:type="dxa"/>
            <w:vMerge/>
            <w:shd w:val="clear" w:color="auto" w:fill="auto"/>
            <w:vAlign w:val="center"/>
          </w:tcPr>
          <w:p w:rsidR="0080769F" w:rsidRPr="0097065C" w:rsidRDefault="0080769F" w:rsidP="00A763DA">
            <w:pPr>
              <w:rPr>
                <w:rFonts w:ascii="宋体" w:hAnsi="宋体" w:cs="宋体"/>
                <w:bCs/>
                <w:szCs w:val="21"/>
              </w:rPr>
            </w:pPr>
          </w:p>
        </w:tc>
        <w:tc>
          <w:tcPr>
            <w:tcW w:w="1276"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牙齿的清洁</w:t>
            </w:r>
          </w:p>
        </w:tc>
        <w:tc>
          <w:tcPr>
            <w:tcW w:w="1417"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清洁干净</w:t>
            </w:r>
          </w:p>
        </w:tc>
        <w:tc>
          <w:tcPr>
            <w:tcW w:w="4678"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犬牙</w:t>
            </w:r>
            <w:proofErr w:type="gramStart"/>
            <w:r w:rsidRPr="0097065C">
              <w:rPr>
                <w:rFonts w:ascii="宋体" w:hAnsi="宋体" w:cs="宋体" w:hint="eastAsia"/>
                <w:bCs/>
                <w:szCs w:val="21"/>
              </w:rPr>
              <w:t>齿</w:t>
            </w:r>
            <w:proofErr w:type="gramEnd"/>
            <w:r w:rsidRPr="0097065C">
              <w:rPr>
                <w:rFonts w:ascii="宋体" w:hAnsi="宋体" w:cs="宋体" w:hint="eastAsia"/>
                <w:bCs/>
                <w:szCs w:val="21"/>
              </w:rPr>
              <w:t>清洁操作熟练，清洁干净，得90%</w:t>
            </w:r>
            <w:r>
              <w:rPr>
                <w:rFonts w:ascii="宋体" w:hAnsi="宋体" w:cs="宋体" w:hint="eastAsia"/>
                <w:bCs/>
                <w:szCs w:val="21"/>
              </w:rPr>
              <w:t>分值者优；</w:t>
            </w:r>
            <w:r w:rsidRPr="0097065C">
              <w:rPr>
                <w:rFonts w:ascii="宋体" w:hAnsi="宋体" w:cs="宋体" w:hint="eastAsia"/>
                <w:bCs/>
                <w:szCs w:val="21"/>
              </w:rPr>
              <w:t>操作较熟练，清洁较干净，得80-90%分值者良；在教师的指导下完成操作，得60-70%分值者合格；在教师的指导下无法完成这不合格。</w:t>
            </w:r>
          </w:p>
        </w:tc>
        <w:tc>
          <w:tcPr>
            <w:tcW w:w="709"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c>
          <w:tcPr>
            <w:tcW w:w="1135"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耳朵的清洁保养技术</w:t>
            </w:r>
          </w:p>
        </w:tc>
        <w:tc>
          <w:tcPr>
            <w:tcW w:w="1276"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正常犬耳朵清洁</w:t>
            </w:r>
          </w:p>
        </w:tc>
        <w:tc>
          <w:tcPr>
            <w:tcW w:w="1417"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掌握正常犬耳朵的清洁</w:t>
            </w:r>
          </w:p>
        </w:tc>
        <w:tc>
          <w:tcPr>
            <w:tcW w:w="4678"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犬耳朵清洁操作熟练，清洁干净，得90%</w:t>
            </w:r>
            <w:r>
              <w:rPr>
                <w:rFonts w:ascii="宋体" w:hAnsi="宋体" w:cs="宋体" w:hint="eastAsia"/>
                <w:bCs/>
                <w:szCs w:val="21"/>
              </w:rPr>
              <w:t>分值者优；</w:t>
            </w:r>
            <w:r w:rsidRPr="0097065C">
              <w:rPr>
                <w:rFonts w:ascii="宋体" w:hAnsi="宋体" w:cs="宋体" w:hint="eastAsia"/>
                <w:bCs/>
                <w:szCs w:val="21"/>
              </w:rPr>
              <w:t>操作较熟练，清洁较干净，得80-90%分值者良；在教师的指导下完成操作，得60-70%分值者合格；在教师的指导下无法完成这不合格。</w:t>
            </w:r>
          </w:p>
        </w:tc>
        <w:tc>
          <w:tcPr>
            <w:tcW w:w="709"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c>
          <w:tcPr>
            <w:tcW w:w="1135" w:type="dxa"/>
            <w:vMerge w:val="restart"/>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趾甲的护理与修脚</w:t>
            </w:r>
            <w:proofErr w:type="gramStart"/>
            <w:r w:rsidRPr="0097065C">
              <w:rPr>
                <w:rFonts w:ascii="宋体" w:hAnsi="宋体" w:cs="宋体" w:hint="eastAsia"/>
                <w:bCs/>
                <w:szCs w:val="21"/>
              </w:rPr>
              <w:t>底毛技术</w:t>
            </w:r>
            <w:proofErr w:type="gramEnd"/>
          </w:p>
        </w:tc>
        <w:tc>
          <w:tcPr>
            <w:tcW w:w="1276"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犬趾甲的修剪</w:t>
            </w:r>
          </w:p>
        </w:tc>
        <w:tc>
          <w:tcPr>
            <w:tcW w:w="1417"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掌握犬趾甲的修剪</w:t>
            </w:r>
          </w:p>
        </w:tc>
        <w:tc>
          <w:tcPr>
            <w:tcW w:w="4678"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犬趾甲修剪操作熟练，方法正确，得90%</w:t>
            </w:r>
            <w:r>
              <w:rPr>
                <w:rFonts w:ascii="宋体" w:hAnsi="宋体" w:cs="宋体" w:hint="eastAsia"/>
                <w:bCs/>
                <w:szCs w:val="21"/>
              </w:rPr>
              <w:t>分值者优；</w:t>
            </w:r>
            <w:r w:rsidRPr="0097065C">
              <w:rPr>
                <w:rFonts w:ascii="宋体" w:hAnsi="宋体" w:cs="宋体" w:hint="eastAsia"/>
                <w:bCs/>
                <w:szCs w:val="21"/>
              </w:rPr>
              <w:t>操作较熟练，得80-90%分值者良；在教师的指导下完成操作，得60-70%分值者合格；在教师的指导下无法完成这不合格。</w:t>
            </w:r>
          </w:p>
        </w:tc>
        <w:tc>
          <w:tcPr>
            <w:tcW w:w="709"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5</w:t>
            </w:r>
          </w:p>
        </w:tc>
      </w:tr>
      <w:tr w:rsidR="0080769F" w:rsidRPr="0097065C" w:rsidTr="00A763DA">
        <w:tc>
          <w:tcPr>
            <w:tcW w:w="1135" w:type="dxa"/>
            <w:vMerge/>
            <w:shd w:val="clear" w:color="auto" w:fill="auto"/>
            <w:vAlign w:val="center"/>
          </w:tcPr>
          <w:p w:rsidR="0080769F" w:rsidRPr="0097065C" w:rsidRDefault="0080769F" w:rsidP="00A763DA">
            <w:pPr>
              <w:rPr>
                <w:rFonts w:ascii="宋体" w:hAnsi="宋体" w:cs="宋体"/>
                <w:bCs/>
                <w:szCs w:val="21"/>
              </w:rPr>
            </w:pPr>
          </w:p>
        </w:tc>
        <w:tc>
          <w:tcPr>
            <w:tcW w:w="1276"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犬脚底毛的修剪</w:t>
            </w:r>
          </w:p>
        </w:tc>
        <w:tc>
          <w:tcPr>
            <w:tcW w:w="1417"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掌握犬脚底毛的修剪</w:t>
            </w:r>
          </w:p>
        </w:tc>
        <w:tc>
          <w:tcPr>
            <w:tcW w:w="4678"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犬脚底毛修剪操作熟练，清洁干净，得90%</w:t>
            </w:r>
            <w:r>
              <w:rPr>
                <w:rFonts w:ascii="宋体" w:hAnsi="宋体" w:cs="宋体" w:hint="eastAsia"/>
                <w:bCs/>
                <w:szCs w:val="21"/>
              </w:rPr>
              <w:t>分值者优；</w:t>
            </w:r>
            <w:r w:rsidRPr="0097065C">
              <w:rPr>
                <w:rFonts w:ascii="宋体" w:hAnsi="宋体" w:cs="宋体" w:hint="eastAsia"/>
                <w:bCs/>
                <w:szCs w:val="21"/>
              </w:rPr>
              <w:t>操作较熟练，清洁干净，得80-90%分值者良；在教师的指导下完成操作，得60-70%分值者合格；在教师的指导下无法完成这不合格。</w:t>
            </w:r>
          </w:p>
        </w:tc>
        <w:tc>
          <w:tcPr>
            <w:tcW w:w="709"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5</w:t>
            </w:r>
          </w:p>
        </w:tc>
      </w:tr>
      <w:tr w:rsidR="0080769F" w:rsidRPr="0097065C" w:rsidTr="00A763DA">
        <w:tc>
          <w:tcPr>
            <w:tcW w:w="1135"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肛门的清洁技术</w:t>
            </w:r>
          </w:p>
        </w:tc>
        <w:tc>
          <w:tcPr>
            <w:tcW w:w="1276"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肛门</w:t>
            </w:r>
            <w:proofErr w:type="gramStart"/>
            <w:r w:rsidRPr="0097065C">
              <w:rPr>
                <w:rFonts w:ascii="宋体" w:hAnsi="宋体" w:cs="宋体" w:hint="eastAsia"/>
                <w:bCs/>
                <w:szCs w:val="21"/>
              </w:rPr>
              <w:t>囊</w:t>
            </w:r>
            <w:proofErr w:type="gramEnd"/>
            <w:r w:rsidRPr="0097065C">
              <w:rPr>
                <w:rFonts w:ascii="宋体" w:hAnsi="宋体" w:cs="宋体" w:hint="eastAsia"/>
                <w:bCs/>
                <w:szCs w:val="21"/>
              </w:rPr>
              <w:t>排空</w:t>
            </w:r>
          </w:p>
        </w:tc>
        <w:tc>
          <w:tcPr>
            <w:tcW w:w="1417"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肛门</w:t>
            </w:r>
            <w:proofErr w:type="gramStart"/>
            <w:r w:rsidRPr="0097065C">
              <w:rPr>
                <w:rFonts w:ascii="宋体" w:hAnsi="宋体" w:cs="宋体" w:hint="eastAsia"/>
                <w:bCs/>
                <w:szCs w:val="21"/>
              </w:rPr>
              <w:t>囊</w:t>
            </w:r>
            <w:proofErr w:type="gramEnd"/>
            <w:r w:rsidRPr="0097065C">
              <w:rPr>
                <w:rFonts w:ascii="宋体" w:hAnsi="宋体" w:cs="宋体" w:hint="eastAsia"/>
                <w:bCs/>
                <w:szCs w:val="21"/>
              </w:rPr>
              <w:t>排空</w:t>
            </w:r>
          </w:p>
        </w:tc>
        <w:tc>
          <w:tcPr>
            <w:tcW w:w="4678"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犬肛门</w:t>
            </w:r>
            <w:proofErr w:type="gramStart"/>
            <w:r w:rsidRPr="0097065C">
              <w:rPr>
                <w:rFonts w:ascii="宋体" w:hAnsi="宋体" w:cs="宋体" w:hint="eastAsia"/>
                <w:bCs/>
                <w:szCs w:val="21"/>
              </w:rPr>
              <w:t>囊</w:t>
            </w:r>
            <w:proofErr w:type="gramEnd"/>
            <w:r w:rsidRPr="0097065C">
              <w:rPr>
                <w:rFonts w:ascii="宋体" w:hAnsi="宋体" w:cs="宋体" w:hint="eastAsia"/>
                <w:bCs/>
                <w:szCs w:val="21"/>
              </w:rPr>
              <w:t>排空操作熟练吗，排空干净，得90%</w:t>
            </w:r>
            <w:r>
              <w:rPr>
                <w:rFonts w:ascii="宋体" w:hAnsi="宋体" w:cs="宋体" w:hint="eastAsia"/>
                <w:bCs/>
                <w:szCs w:val="21"/>
              </w:rPr>
              <w:t>分值者优；</w:t>
            </w:r>
            <w:r w:rsidRPr="0097065C">
              <w:rPr>
                <w:rFonts w:ascii="宋体" w:hAnsi="宋体" w:cs="宋体" w:hint="eastAsia"/>
                <w:bCs/>
                <w:szCs w:val="21"/>
              </w:rPr>
              <w:t>操作较熟练，</w:t>
            </w:r>
            <w:proofErr w:type="gramStart"/>
            <w:r w:rsidRPr="0097065C">
              <w:rPr>
                <w:rFonts w:ascii="宋体" w:hAnsi="宋体" w:cs="宋体" w:hint="eastAsia"/>
                <w:bCs/>
                <w:szCs w:val="21"/>
              </w:rPr>
              <w:t>排空较</w:t>
            </w:r>
            <w:proofErr w:type="gramEnd"/>
            <w:r w:rsidRPr="0097065C">
              <w:rPr>
                <w:rFonts w:ascii="宋体" w:hAnsi="宋体" w:cs="宋体" w:hint="eastAsia"/>
                <w:bCs/>
                <w:szCs w:val="21"/>
              </w:rPr>
              <w:t>干净，得80-90%分值者良；在教师的指导下完成操作，得60-70%分值者合格；在教师的指导下无法完成这不合格。</w:t>
            </w:r>
          </w:p>
        </w:tc>
        <w:tc>
          <w:tcPr>
            <w:tcW w:w="709"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c>
          <w:tcPr>
            <w:tcW w:w="1135" w:type="dxa"/>
            <w:vMerge w:val="restart"/>
            <w:shd w:val="clear" w:color="auto" w:fill="auto"/>
            <w:vAlign w:val="center"/>
          </w:tcPr>
          <w:p w:rsidR="0080769F" w:rsidRPr="0097065C" w:rsidRDefault="0080769F" w:rsidP="00A763DA">
            <w:pPr>
              <w:rPr>
                <w:rFonts w:ascii="宋体" w:hAnsi="宋体" w:cs="宋体"/>
                <w:bCs/>
                <w:szCs w:val="21"/>
              </w:rPr>
            </w:pPr>
            <w:proofErr w:type="gramStart"/>
            <w:r w:rsidRPr="0097065C">
              <w:rPr>
                <w:rFonts w:ascii="宋体" w:hAnsi="宋体" w:cs="宋体" w:hint="eastAsia"/>
                <w:bCs/>
                <w:szCs w:val="21"/>
              </w:rPr>
              <w:t>剃</w:t>
            </w:r>
            <w:proofErr w:type="gramEnd"/>
            <w:r w:rsidRPr="0097065C">
              <w:rPr>
                <w:rFonts w:ascii="宋体" w:hAnsi="宋体" w:cs="宋体" w:hint="eastAsia"/>
                <w:bCs/>
                <w:szCs w:val="21"/>
              </w:rPr>
              <w:t>腹毛技术</w:t>
            </w:r>
          </w:p>
        </w:tc>
        <w:tc>
          <w:tcPr>
            <w:tcW w:w="1276"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公犬</w:t>
            </w:r>
            <w:proofErr w:type="gramStart"/>
            <w:r w:rsidRPr="0097065C">
              <w:rPr>
                <w:rFonts w:ascii="宋体" w:hAnsi="宋体" w:cs="宋体" w:hint="eastAsia"/>
                <w:bCs/>
                <w:szCs w:val="21"/>
              </w:rPr>
              <w:t>剃</w:t>
            </w:r>
            <w:proofErr w:type="gramEnd"/>
            <w:r w:rsidRPr="0097065C">
              <w:rPr>
                <w:rFonts w:ascii="宋体" w:hAnsi="宋体" w:cs="宋体" w:hint="eastAsia"/>
                <w:bCs/>
                <w:szCs w:val="21"/>
              </w:rPr>
              <w:t>腹毛技术</w:t>
            </w:r>
          </w:p>
        </w:tc>
        <w:tc>
          <w:tcPr>
            <w:tcW w:w="1417"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腹部剃成“V”字形</w:t>
            </w:r>
          </w:p>
        </w:tc>
        <w:tc>
          <w:tcPr>
            <w:tcW w:w="4678" w:type="dxa"/>
            <w:shd w:val="clear" w:color="auto" w:fill="auto"/>
          </w:tcPr>
          <w:p w:rsidR="0080769F" w:rsidRPr="0097065C" w:rsidRDefault="0080769F" w:rsidP="00A763DA">
            <w:pPr>
              <w:rPr>
                <w:rFonts w:ascii="宋体" w:hAnsi="宋体" w:cs="宋体"/>
                <w:bCs/>
                <w:szCs w:val="21"/>
              </w:rPr>
            </w:pPr>
            <w:proofErr w:type="gramStart"/>
            <w:r w:rsidRPr="0097065C">
              <w:rPr>
                <w:rFonts w:ascii="宋体" w:hAnsi="宋体" w:cs="宋体" w:hint="eastAsia"/>
                <w:bCs/>
                <w:szCs w:val="21"/>
              </w:rPr>
              <w:t>剃至脐部</w:t>
            </w:r>
            <w:proofErr w:type="gramEnd"/>
            <w:r w:rsidRPr="0097065C">
              <w:rPr>
                <w:rFonts w:ascii="宋体" w:hAnsi="宋体" w:cs="宋体" w:hint="eastAsia"/>
                <w:bCs/>
                <w:szCs w:val="21"/>
              </w:rPr>
              <w:t>上1寸，生殖器留饮水线</w:t>
            </w:r>
          </w:p>
        </w:tc>
        <w:tc>
          <w:tcPr>
            <w:tcW w:w="709"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5</w:t>
            </w:r>
          </w:p>
        </w:tc>
      </w:tr>
      <w:tr w:rsidR="0080769F" w:rsidRPr="0097065C" w:rsidTr="00A763DA">
        <w:tc>
          <w:tcPr>
            <w:tcW w:w="1135" w:type="dxa"/>
            <w:vMerge/>
            <w:shd w:val="clear" w:color="auto" w:fill="auto"/>
            <w:vAlign w:val="center"/>
          </w:tcPr>
          <w:p w:rsidR="0080769F" w:rsidRPr="0097065C" w:rsidRDefault="0080769F" w:rsidP="00A763DA">
            <w:pPr>
              <w:rPr>
                <w:rFonts w:ascii="宋体" w:hAnsi="宋体" w:cs="宋体"/>
                <w:bCs/>
                <w:szCs w:val="21"/>
              </w:rPr>
            </w:pPr>
          </w:p>
        </w:tc>
        <w:tc>
          <w:tcPr>
            <w:tcW w:w="1276"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母犬</w:t>
            </w:r>
            <w:proofErr w:type="gramStart"/>
            <w:r w:rsidRPr="0097065C">
              <w:rPr>
                <w:rFonts w:ascii="宋体" w:hAnsi="宋体" w:cs="宋体" w:hint="eastAsia"/>
                <w:bCs/>
                <w:szCs w:val="21"/>
              </w:rPr>
              <w:t>剃</w:t>
            </w:r>
            <w:proofErr w:type="gramEnd"/>
            <w:r w:rsidRPr="0097065C">
              <w:rPr>
                <w:rFonts w:ascii="宋体" w:hAnsi="宋体" w:cs="宋体" w:hint="eastAsia"/>
                <w:bCs/>
                <w:szCs w:val="21"/>
              </w:rPr>
              <w:t>腹毛技术</w:t>
            </w:r>
          </w:p>
        </w:tc>
        <w:tc>
          <w:tcPr>
            <w:tcW w:w="1417"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腹部剃成“U”字形</w:t>
            </w:r>
          </w:p>
        </w:tc>
        <w:tc>
          <w:tcPr>
            <w:tcW w:w="4678" w:type="dxa"/>
            <w:shd w:val="clear" w:color="auto" w:fill="auto"/>
          </w:tcPr>
          <w:p w:rsidR="0080769F" w:rsidRPr="0097065C" w:rsidRDefault="0080769F" w:rsidP="00A763DA">
            <w:pPr>
              <w:rPr>
                <w:rFonts w:ascii="宋体" w:hAnsi="宋体" w:cs="宋体"/>
                <w:bCs/>
                <w:szCs w:val="21"/>
              </w:rPr>
            </w:pPr>
            <w:proofErr w:type="gramStart"/>
            <w:r w:rsidRPr="0097065C">
              <w:rPr>
                <w:rFonts w:ascii="宋体" w:hAnsi="宋体" w:cs="宋体" w:hint="eastAsia"/>
                <w:bCs/>
                <w:szCs w:val="21"/>
              </w:rPr>
              <w:t>剃至肚脐</w:t>
            </w:r>
            <w:proofErr w:type="gramEnd"/>
            <w:r w:rsidRPr="0097065C">
              <w:rPr>
                <w:rFonts w:ascii="宋体" w:hAnsi="宋体" w:cs="宋体" w:hint="eastAsia"/>
                <w:bCs/>
                <w:szCs w:val="21"/>
              </w:rPr>
              <w:t>，呈“U”字形</w:t>
            </w:r>
          </w:p>
        </w:tc>
        <w:tc>
          <w:tcPr>
            <w:tcW w:w="709"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5</w:t>
            </w:r>
          </w:p>
        </w:tc>
      </w:tr>
      <w:tr w:rsidR="0080769F" w:rsidRPr="0097065C" w:rsidTr="00A763DA">
        <w:tc>
          <w:tcPr>
            <w:tcW w:w="1135"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总分</w:t>
            </w:r>
          </w:p>
        </w:tc>
        <w:tc>
          <w:tcPr>
            <w:tcW w:w="1276" w:type="dxa"/>
            <w:shd w:val="clear" w:color="auto" w:fill="auto"/>
            <w:vAlign w:val="center"/>
          </w:tcPr>
          <w:p w:rsidR="0080769F" w:rsidRPr="0097065C" w:rsidRDefault="0080769F" w:rsidP="00A763DA">
            <w:pPr>
              <w:rPr>
                <w:rFonts w:ascii="宋体" w:hAnsi="宋体" w:cs="宋体"/>
                <w:bCs/>
                <w:szCs w:val="21"/>
              </w:rPr>
            </w:pPr>
          </w:p>
        </w:tc>
        <w:tc>
          <w:tcPr>
            <w:tcW w:w="1417" w:type="dxa"/>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tcPr>
          <w:p w:rsidR="0080769F" w:rsidRPr="0097065C" w:rsidRDefault="0080769F" w:rsidP="00A763DA">
            <w:pPr>
              <w:rPr>
                <w:rFonts w:ascii="宋体" w:hAnsi="宋体" w:cs="宋体"/>
                <w:bCs/>
                <w:szCs w:val="21"/>
              </w:rPr>
            </w:pPr>
          </w:p>
        </w:tc>
        <w:tc>
          <w:tcPr>
            <w:tcW w:w="709"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100</w:t>
            </w:r>
          </w:p>
        </w:tc>
      </w:tr>
    </w:tbl>
    <w:p w:rsidR="0080769F" w:rsidRPr="0097065C" w:rsidRDefault="0080769F" w:rsidP="0080769F">
      <w:pPr>
        <w:jc w:val="center"/>
        <w:rPr>
          <w:rFonts w:ascii="宋体" w:hAnsi="宋体" w:cs="宋体"/>
          <w:b/>
          <w:bCs/>
          <w:sz w:val="30"/>
          <w:szCs w:val="30"/>
        </w:rPr>
      </w:pPr>
      <w:r w:rsidRPr="0097065C">
        <w:rPr>
          <w:rFonts w:ascii="宋体" w:hAnsi="宋体" w:cs="宋体" w:hint="eastAsia"/>
          <w:b/>
          <w:bCs/>
          <w:sz w:val="30"/>
          <w:szCs w:val="30"/>
        </w:rPr>
        <w:lastRenderedPageBreak/>
        <w:t xml:space="preserve">任务6  </w:t>
      </w:r>
      <w:r>
        <w:rPr>
          <w:rFonts w:ascii="宋体" w:hAnsi="宋体" w:cs="宋体" w:hint="eastAsia"/>
          <w:b/>
          <w:bCs/>
          <w:sz w:val="30"/>
          <w:szCs w:val="30"/>
        </w:rPr>
        <w:t>常见长毛犬的美容</w:t>
      </w:r>
    </w:p>
    <w:p w:rsidR="0080769F" w:rsidRPr="0097065C" w:rsidRDefault="0080769F" w:rsidP="0080769F">
      <w:pPr>
        <w:adjustRightInd w:val="0"/>
        <w:snapToGrid w:val="0"/>
        <w:ind w:firstLineChars="200" w:firstLine="560"/>
        <w:jc w:val="center"/>
        <w:rPr>
          <w:rFonts w:ascii="宋体" w:hAnsi="宋体" w:cs="宋体"/>
          <w:bCs/>
          <w:sz w:val="28"/>
          <w:szCs w:val="28"/>
        </w:rPr>
      </w:pPr>
      <w:r w:rsidRPr="0097065C">
        <w:rPr>
          <w:rFonts w:ascii="宋体" w:hAnsi="宋体" w:cs="宋体" w:hint="eastAsia"/>
          <w:bCs/>
          <w:sz w:val="28"/>
          <w:szCs w:val="28"/>
        </w:rPr>
        <w:t>一、博美犬的美容技术</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【学习目标】</w:t>
      </w:r>
      <w:r w:rsidRPr="0097065C">
        <w:rPr>
          <w:rFonts w:ascii="宋体" w:hAnsi="宋体" w:cs="宋体" w:hint="eastAsia"/>
          <w:bCs/>
          <w:szCs w:val="21"/>
        </w:rPr>
        <w:t>掌握博美犬的标准修剪方法。</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【仪器及材料】</w:t>
      </w:r>
      <w:r w:rsidRPr="0097065C">
        <w:rPr>
          <w:rFonts w:ascii="宋体" w:hAnsi="宋体" w:cs="宋体" w:hint="eastAsia"/>
          <w:bCs/>
          <w:szCs w:val="21"/>
        </w:rPr>
        <w:t>美容台、电剪、直剪、牙剪、美容梳。</w:t>
      </w:r>
    </w:p>
    <w:p w:rsidR="0080769F" w:rsidRPr="0097065C" w:rsidRDefault="0080769F" w:rsidP="0080769F">
      <w:pPr>
        <w:adjustRightInd w:val="0"/>
        <w:snapToGrid w:val="0"/>
        <w:rPr>
          <w:rFonts w:ascii="宋体" w:hAnsi="宋体" w:cs="宋体"/>
          <w:b/>
          <w:bCs/>
          <w:sz w:val="24"/>
        </w:rPr>
      </w:pPr>
      <w:r w:rsidRPr="0097065C">
        <w:rPr>
          <w:rFonts w:ascii="宋体" w:hAnsi="宋体" w:cs="宋体" w:hint="eastAsia"/>
          <w:b/>
          <w:bCs/>
          <w:sz w:val="24"/>
        </w:rPr>
        <w:t>【方法与步骤】</w:t>
      </w:r>
    </w:p>
    <w:p w:rsidR="0080769F" w:rsidRPr="0097065C" w:rsidRDefault="0080769F" w:rsidP="0080769F">
      <w:pPr>
        <w:adjustRightInd w:val="0"/>
        <w:snapToGrid w:val="0"/>
        <w:ind w:firstLineChars="200" w:firstLine="480"/>
        <w:rPr>
          <w:rFonts w:ascii="宋体" w:hAnsi="宋体" w:cs="宋体"/>
          <w:bCs/>
          <w:sz w:val="24"/>
        </w:rPr>
      </w:pPr>
      <w:r w:rsidRPr="0097065C">
        <w:rPr>
          <w:rFonts w:ascii="宋体" w:hAnsi="宋体" w:cs="宋体" w:hint="eastAsia"/>
          <w:bCs/>
          <w:sz w:val="24"/>
        </w:rPr>
        <w:t>（一）实训准备</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1.用美容梳将犬的全身被</w:t>
      </w:r>
      <w:proofErr w:type="gramStart"/>
      <w:r w:rsidRPr="0097065C">
        <w:rPr>
          <w:rFonts w:ascii="宋体" w:hAnsi="宋体" w:cs="宋体" w:hint="eastAsia"/>
          <w:bCs/>
          <w:szCs w:val="21"/>
        </w:rPr>
        <w:t>毛彻底</w:t>
      </w:r>
      <w:proofErr w:type="gramEnd"/>
      <w:r w:rsidRPr="0097065C">
        <w:rPr>
          <w:rFonts w:ascii="宋体" w:hAnsi="宋体" w:cs="宋体" w:hint="eastAsia"/>
          <w:bCs/>
          <w:szCs w:val="21"/>
        </w:rPr>
        <w:t>梳理通顺，梳通打结部位。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2.清洗全身被毛，清理肛门腺、眼睛及外耳道，并吹干。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3.用电剪修剪脚底毛和腹部被毛。</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4.用趾甲</w:t>
      </w:r>
      <w:proofErr w:type="gramStart"/>
      <w:r w:rsidRPr="0097065C">
        <w:rPr>
          <w:rFonts w:ascii="宋体" w:hAnsi="宋体" w:cs="宋体" w:hint="eastAsia"/>
          <w:bCs/>
          <w:szCs w:val="21"/>
        </w:rPr>
        <w:t>钳</w:t>
      </w:r>
      <w:proofErr w:type="gramEnd"/>
      <w:r w:rsidRPr="0097065C">
        <w:rPr>
          <w:rFonts w:ascii="宋体" w:hAnsi="宋体" w:cs="宋体" w:hint="eastAsia"/>
          <w:bCs/>
          <w:szCs w:val="21"/>
        </w:rPr>
        <w:t>修剪趾甲。</w:t>
      </w:r>
    </w:p>
    <w:p w:rsidR="0080769F" w:rsidRPr="0097065C" w:rsidRDefault="0080769F" w:rsidP="0080769F">
      <w:pPr>
        <w:adjustRightInd w:val="0"/>
        <w:snapToGrid w:val="0"/>
        <w:ind w:firstLineChars="200" w:firstLine="480"/>
        <w:rPr>
          <w:rFonts w:ascii="宋体" w:hAnsi="宋体" w:cs="宋体"/>
          <w:bCs/>
          <w:sz w:val="24"/>
        </w:rPr>
      </w:pPr>
      <w:r w:rsidRPr="0097065C">
        <w:rPr>
          <w:rFonts w:ascii="宋体" w:hAnsi="宋体" w:cs="宋体" w:hint="eastAsia"/>
          <w:bCs/>
          <w:sz w:val="24"/>
        </w:rPr>
        <w:t>（二）实训步骤</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1.将脚</w:t>
      </w:r>
      <w:proofErr w:type="gramStart"/>
      <w:r w:rsidRPr="0097065C">
        <w:rPr>
          <w:rFonts w:ascii="宋体" w:hAnsi="宋体" w:cs="宋体" w:hint="eastAsia"/>
          <w:bCs/>
        </w:rPr>
        <w:t>修成猫足状</w:t>
      </w:r>
      <w:proofErr w:type="gramEnd"/>
    </w:p>
    <w:p w:rsidR="0080769F" w:rsidRPr="0097065C" w:rsidRDefault="0080769F" w:rsidP="0080769F">
      <w:pPr>
        <w:adjustRightInd w:val="0"/>
        <w:snapToGrid w:val="0"/>
        <w:ind w:firstLineChars="200" w:firstLine="420"/>
        <w:rPr>
          <w:rFonts w:ascii="宋体" w:hAnsi="宋体" w:cs="宋体"/>
          <w:bCs/>
        </w:rPr>
      </w:pPr>
      <w:proofErr w:type="gramStart"/>
      <w:r w:rsidRPr="0097065C">
        <w:rPr>
          <w:rFonts w:ascii="宋体" w:hAnsi="宋体" w:cs="宋体" w:hint="eastAsia"/>
          <w:bCs/>
        </w:rPr>
        <w:t>将犬脚向前</w:t>
      </w:r>
      <w:proofErr w:type="gramEnd"/>
      <w:r w:rsidRPr="0097065C">
        <w:rPr>
          <w:rFonts w:ascii="宋体" w:hAnsi="宋体" w:cs="宋体" w:hint="eastAsia"/>
          <w:bCs/>
        </w:rPr>
        <w:t>伸，用拇指将脚趾上的毛推向右边，用小直剪剪</w:t>
      </w:r>
      <w:proofErr w:type="gramStart"/>
      <w:r w:rsidRPr="0097065C">
        <w:rPr>
          <w:rFonts w:ascii="宋体" w:hAnsi="宋体" w:cs="宋体" w:hint="eastAsia"/>
          <w:bCs/>
        </w:rPr>
        <w:t>掉超过足垫</w:t>
      </w:r>
      <w:proofErr w:type="gramEnd"/>
      <w:r w:rsidRPr="0097065C">
        <w:rPr>
          <w:rFonts w:ascii="宋体" w:hAnsi="宋体" w:cs="宋体" w:hint="eastAsia"/>
          <w:bCs/>
        </w:rPr>
        <w:t>边缘的多余饰毛，再将毛推向左边，剪掉多余饰毛，露出趾甲。然后处理断层，使脚看上去有弧度。</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2.修剪尾部</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将直剪（或牙剪）放在尾根位置，从两边各打斜45°修剪尾根的被毛，掀起尾巴，捏住尾巴中间的饰毛，将尾部的毛向上挑起，修剪尾根上部的毛，修至几乎与尾巴平，从侧面</w:t>
      </w:r>
      <w:proofErr w:type="gramStart"/>
      <w:r w:rsidRPr="0097065C">
        <w:rPr>
          <w:rFonts w:ascii="宋体" w:hAnsi="宋体" w:cs="宋体" w:hint="eastAsia"/>
          <w:bCs/>
        </w:rPr>
        <w:t>看感觉</w:t>
      </w:r>
      <w:proofErr w:type="gramEnd"/>
      <w:r w:rsidRPr="0097065C">
        <w:rPr>
          <w:rFonts w:ascii="宋体" w:hAnsi="宋体" w:cs="宋体" w:hint="eastAsia"/>
          <w:bCs/>
        </w:rPr>
        <w:t>尾根提至腰部，并将侧面边缘的毛剪至扇形，使尾巴服帖在背上。将影响到尾巴与背部服帖的毛剪掉。</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3.修剪臀部和大腿</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将修剪范围由尾部扩大到臀部上方一点，</w:t>
      </w:r>
      <w:proofErr w:type="gramStart"/>
      <w:r w:rsidRPr="0097065C">
        <w:rPr>
          <w:rFonts w:ascii="宋体" w:hAnsi="宋体" w:cs="宋体" w:hint="eastAsia"/>
          <w:bCs/>
        </w:rPr>
        <w:t>用直剪将</w:t>
      </w:r>
      <w:proofErr w:type="gramEnd"/>
      <w:r w:rsidRPr="0097065C">
        <w:rPr>
          <w:rFonts w:ascii="宋体" w:hAnsi="宋体" w:cs="宋体" w:hint="eastAsia"/>
          <w:bCs/>
        </w:rPr>
        <w:t>臀部修圆，大腿至</w:t>
      </w:r>
      <w:proofErr w:type="gramStart"/>
      <w:r w:rsidRPr="0097065C">
        <w:rPr>
          <w:rFonts w:ascii="宋体" w:hAnsi="宋体" w:cs="宋体" w:hint="eastAsia"/>
          <w:bCs/>
        </w:rPr>
        <w:t>飞节修圆</w:t>
      </w:r>
      <w:proofErr w:type="gramEnd"/>
      <w:r w:rsidRPr="0097065C">
        <w:rPr>
          <w:rFonts w:ascii="宋体" w:hAnsi="宋体" w:cs="宋体" w:hint="eastAsia"/>
          <w:bCs/>
        </w:rPr>
        <w:t>，并将大腿修成鸡大腿状。</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4.修剪后肢飞节以下</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将后肢飞节处的毛挑起，观察飞节与桌面是否垂直。若垂直将层次不齐的毛剪掉；若飞节向前斜，则上部留毛短，下部留毛长；若向后斜，则上部留毛长，下部留毛短。</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5.修剪腰线</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用</w:t>
      </w:r>
      <w:proofErr w:type="gramStart"/>
      <w:r w:rsidRPr="0097065C">
        <w:rPr>
          <w:rFonts w:ascii="宋体" w:hAnsi="宋体" w:cs="宋体" w:hint="eastAsia"/>
          <w:bCs/>
        </w:rPr>
        <w:t>直剪左右</w:t>
      </w:r>
      <w:proofErr w:type="gramEnd"/>
      <w:r w:rsidRPr="0097065C">
        <w:rPr>
          <w:rFonts w:ascii="宋体" w:hAnsi="宋体" w:cs="宋体" w:hint="eastAsia"/>
          <w:bCs/>
        </w:rPr>
        <w:t>各倾斜45°沿臀部修剪出股部分界线，在后肢前面稍稍修剪出一条弧线，但不要特别突出腰。</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6.修剪腹线</w:t>
      </w:r>
    </w:p>
    <w:p w:rsidR="0080769F" w:rsidRPr="0097065C" w:rsidRDefault="0080769F" w:rsidP="0080769F">
      <w:pPr>
        <w:adjustRightInd w:val="0"/>
        <w:snapToGrid w:val="0"/>
        <w:ind w:firstLineChars="200" w:firstLine="420"/>
        <w:rPr>
          <w:rFonts w:ascii="宋体" w:hAnsi="宋体" w:cs="宋体"/>
          <w:bCs/>
        </w:rPr>
      </w:pPr>
      <w:proofErr w:type="gramStart"/>
      <w:r w:rsidRPr="0097065C">
        <w:rPr>
          <w:rFonts w:ascii="宋体" w:hAnsi="宋体" w:cs="宋体" w:hint="eastAsia"/>
          <w:bCs/>
        </w:rPr>
        <w:t>用直剪从</w:t>
      </w:r>
      <w:proofErr w:type="gramEnd"/>
      <w:r w:rsidRPr="0097065C">
        <w:rPr>
          <w:rFonts w:ascii="宋体" w:hAnsi="宋体" w:cs="宋体" w:hint="eastAsia"/>
          <w:bCs/>
        </w:rPr>
        <w:t>后肢大腿处沿下腹部曲线修剪至前肢饰毛，平行修剪下腹部，并修成弧形的腹线。</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7.修剪胸部</w:t>
      </w:r>
    </w:p>
    <w:p w:rsidR="0080769F" w:rsidRPr="0097065C" w:rsidRDefault="0080769F" w:rsidP="0080769F">
      <w:pPr>
        <w:adjustRightInd w:val="0"/>
        <w:snapToGrid w:val="0"/>
        <w:ind w:firstLineChars="200" w:firstLine="420"/>
        <w:rPr>
          <w:rFonts w:ascii="宋体" w:hAnsi="宋体" w:cs="宋体"/>
          <w:bCs/>
        </w:rPr>
      </w:pPr>
      <w:proofErr w:type="gramStart"/>
      <w:r w:rsidRPr="0097065C">
        <w:rPr>
          <w:rFonts w:ascii="宋体" w:hAnsi="宋体" w:cs="宋体" w:hint="eastAsia"/>
          <w:bCs/>
        </w:rPr>
        <w:t>让博美</w:t>
      </w:r>
      <w:proofErr w:type="gramEnd"/>
      <w:r w:rsidRPr="0097065C">
        <w:rPr>
          <w:rFonts w:ascii="宋体" w:hAnsi="宋体" w:cs="宋体" w:hint="eastAsia"/>
          <w:bCs/>
        </w:rPr>
        <w:t>两前肢正常平行站立，将胸部毛挑起，</w:t>
      </w:r>
      <w:proofErr w:type="gramStart"/>
      <w:r w:rsidRPr="0097065C">
        <w:rPr>
          <w:rFonts w:ascii="宋体" w:hAnsi="宋体" w:cs="宋体" w:hint="eastAsia"/>
          <w:bCs/>
        </w:rPr>
        <w:t>用直剪从</w:t>
      </w:r>
      <w:proofErr w:type="gramEnd"/>
      <w:r w:rsidRPr="0097065C">
        <w:rPr>
          <w:rFonts w:ascii="宋体" w:hAnsi="宋体" w:cs="宋体" w:hint="eastAsia"/>
          <w:bCs/>
        </w:rPr>
        <w:t>上向下、从右向左横剪出两个圆，圆的最低点在肘关节，使胸部浑圆饱满。</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8.修剪前肢</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将前肢剪成垂直于地面的形状。</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9.修剪面部</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用拇指与食指握住犬的上下颌，小指从头顶绕过</w:t>
      </w:r>
      <w:proofErr w:type="gramStart"/>
      <w:r w:rsidRPr="0097065C">
        <w:rPr>
          <w:rFonts w:ascii="宋体" w:hAnsi="宋体" w:cs="宋体" w:hint="eastAsia"/>
          <w:bCs/>
        </w:rPr>
        <w:t>扣住头</w:t>
      </w:r>
      <w:proofErr w:type="gramEnd"/>
      <w:r w:rsidRPr="0097065C">
        <w:rPr>
          <w:rFonts w:ascii="宋体" w:hAnsi="宋体" w:cs="宋体" w:hint="eastAsia"/>
          <w:bCs/>
        </w:rPr>
        <w:t>后部，挡住眼睛，分别从上面和下面用直剪剪掉胡子和眉毛。</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10.修剪耳朵</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用声音吸引博美将耳朵摆正，手摸到耳朵位置，拇指与食指捏住，用小指剪剪掉耳尖多余饰毛，使耳尖、外眼角、鼻尖呈正三角形。</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11.整形修剪</w:t>
      </w:r>
    </w:p>
    <w:p w:rsidR="0080769F" w:rsidRPr="0097065C" w:rsidRDefault="0080769F" w:rsidP="0080769F">
      <w:pPr>
        <w:adjustRightInd w:val="0"/>
        <w:snapToGrid w:val="0"/>
        <w:ind w:firstLineChars="200" w:firstLine="420"/>
        <w:rPr>
          <w:rFonts w:ascii="宋体" w:hAnsi="宋体" w:cs="宋体"/>
          <w:bCs/>
        </w:rPr>
      </w:pPr>
      <w:proofErr w:type="gramStart"/>
      <w:r w:rsidRPr="0097065C">
        <w:rPr>
          <w:rFonts w:ascii="宋体" w:hAnsi="宋体" w:cs="宋体" w:hint="eastAsia"/>
          <w:bCs/>
        </w:rPr>
        <w:t>用直剪将</w:t>
      </w:r>
      <w:proofErr w:type="gramEnd"/>
      <w:r w:rsidRPr="0097065C">
        <w:rPr>
          <w:rFonts w:ascii="宋体" w:hAnsi="宋体" w:cs="宋体" w:hint="eastAsia"/>
          <w:bCs/>
        </w:rPr>
        <w:t>背部参差不齐的被毛修齐修圆。用牙</w:t>
      </w:r>
      <w:proofErr w:type="gramStart"/>
      <w:r w:rsidRPr="0097065C">
        <w:rPr>
          <w:rFonts w:ascii="宋体" w:hAnsi="宋体" w:cs="宋体" w:hint="eastAsia"/>
          <w:bCs/>
        </w:rPr>
        <w:t>剪整体</w:t>
      </w:r>
      <w:proofErr w:type="gramEnd"/>
      <w:r w:rsidRPr="0097065C">
        <w:rPr>
          <w:rFonts w:ascii="宋体" w:hAnsi="宋体" w:cs="宋体" w:hint="eastAsia"/>
          <w:bCs/>
        </w:rPr>
        <w:t>修剪，将层次不齐的毛修顺，形成浑圆、利落、可爱的造型。</w:t>
      </w:r>
    </w:p>
    <w:p w:rsidR="0080769F" w:rsidRDefault="0080769F" w:rsidP="0080769F">
      <w:pPr>
        <w:adjustRightInd w:val="0"/>
        <w:snapToGrid w:val="0"/>
        <w:rPr>
          <w:rFonts w:ascii="宋体" w:hAnsi="宋体" w:cs="宋体"/>
          <w:b/>
          <w:bCs/>
          <w:sz w:val="24"/>
        </w:rPr>
      </w:pPr>
      <w:r>
        <w:rPr>
          <w:rFonts w:ascii="宋体" w:hAnsi="宋体" w:cs="宋体" w:hint="eastAsia"/>
          <w:b/>
          <w:bCs/>
          <w:sz w:val="24"/>
        </w:rPr>
        <w:t>【技能考核</w:t>
      </w:r>
      <w:r w:rsidRPr="00122F68">
        <w:rPr>
          <w:rFonts w:ascii="宋体" w:hAnsi="宋体" w:cs="宋体" w:hint="eastAsia"/>
          <w:b/>
          <w:bCs/>
          <w:sz w:val="24"/>
        </w:rPr>
        <w:t>】</w:t>
      </w:r>
    </w:p>
    <w:p w:rsidR="0080769F" w:rsidRDefault="0080769F" w:rsidP="0080769F">
      <w:pPr>
        <w:adjustRightInd w:val="0"/>
        <w:snapToGrid w:val="0"/>
        <w:rPr>
          <w:rFonts w:ascii="宋体" w:hAnsi="宋体" w:cs="宋体"/>
          <w:b/>
          <w:bCs/>
          <w:sz w:val="24"/>
        </w:rPr>
      </w:pPr>
    </w:p>
    <w:p w:rsidR="0080769F" w:rsidRPr="00122F68" w:rsidRDefault="0080769F" w:rsidP="0080769F">
      <w:pPr>
        <w:adjustRightInd w:val="0"/>
        <w:snapToGrid w:val="0"/>
        <w:rPr>
          <w:rFonts w:ascii="宋体" w:hAnsi="宋体" w:cs="宋体"/>
          <w:b/>
          <w:bCs/>
          <w:sz w:val="24"/>
        </w:rPr>
      </w:pPr>
    </w:p>
    <w:p w:rsidR="0080769F" w:rsidRPr="0097065C" w:rsidRDefault="0080769F" w:rsidP="0080769F">
      <w:pPr>
        <w:jc w:val="center"/>
        <w:rPr>
          <w:rFonts w:ascii="宋体" w:hAnsi="宋体" w:cs="宋体"/>
          <w:bCs/>
        </w:rPr>
      </w:pPr>
      <w:r w:rsidRPr="0097065C">
        <w:rPr>
          <w:rFonts w:ascii="宋体" w:hAnsi="宋体" w:cs="宋体" w:hint="eastAsia"/>
          <w:bCs/>
        </w:rPr>
        <w:lastRenderedPageBreak/>
        <w:t>实</w:t>
      </w:r>
      <w:proofErr w:type="gramStart"/>
      <w:r w:rsidRPr="0097065C">
        <w:rPr>
          <w:rFonts w:ascii="宋体" w:hAnsi="宋体" w:cs="宋体" w:hint="eastAsia"/>
          <w:bCs/>
        </w:rPr>
        <w:t>训结果</w:t>
      </w:r>
      <w:proofErr w:type="gramEnd"/>
      <w:r w:rsidRPr="0097065C">
        <w:rPr>
          <w:rFonts w:ascii="宋体" w:hAnsi="宋体" w:cs="宋体" w:hint="eastAsia"/>
          <w:bCs/>
        </w:rPr>
        <w:t>考核表</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4678"/>
        <w:gridCol w:w="992"/>
      </w:tblGrid>
      <w:tr w:rsidR="0080769F" w:rsidRPr="0097065C" w:rsidTr="00A763DA">
        <w:trPr>
          <w:trHeight w:val="419"/>
        </w:trPr>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考核项目</w:t>
            </w:r>
          </w:p>
        </w:tc>
        <w:tc>
          <w:tcPr>
            <w:tcW w:w="1701"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要求</w:t>
            </w:r>
          </w:p>
        </w:tc>
        <w:tc>
          <w:tcPr>
            <w:tcW w:w="4678"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评分标准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权重</w:t>
            </w:r>
          </w:p>
        </w:tc>
      </w:tr>
      <w:tr w:rsidR="0080769F" w:rsidRPr="0097065C" w:rsidTr="00A763DA">
        <w:trPr>
          <w:trHeight w:val="1092"/>
        </w:trPr>
        <w:tc>
          <w:tcPr>
            <w:tcW w:w="1560" w:type="dxa"/>
            <w:shd w:val="clear" w:color="auto" w:fill="auto"/>
            <w:vAlign w:val="center"/>
          </w:tcPr>
          <w:p w:rsidR="0080769F" w:rsidRPr="0097065C" w:rsidRDefault="0080769F" w:rsidP="00A763DA">
            <w:pPr>
              <w:jc w:val="left"/>
              <w:rPr>
                <w:rFonts w:ascii="宋体" w:hAnsi="宋体" w:cs="宋体"/>
                <w:bCs/>
                <w:szCs w:val="21"/>
              </w:rPr>
            </w:pPr>
            <w:r w:rsidRPr="0097065C">
              <w:rPr>
                <w:rFonts w:ascii="宋体" w:hAnsi="宋体" w:cs="宋体" w:hint="eastAsia"/>
                <w:bCs/>
                <w:szCs w:val="21"/>
              </w:rPr>
              <w:t>犬的控制及对犬的态度</w:t>
            </w:r>
          </w:p>
        </w:tc>
        <w:tc>
          <w:tcPr>
            <w:tcW w:w="1701"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掌握犬的正确控制方法和与犬的交流、配合</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抱持犬的姿势1分，固定犬的姿势2分，操作姿势2分；对犬的态度：与犬接触1分，与犬的交流2分，人与犬的配合2分。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rPr>
          <w:trHeight w:val="983"/>
        </w:trPr>
        <w:tc>
          <w:tcPr>
            <w:tcW w:w="1560" w:type="dxa"/>
            <w:shd w:val="clear" w:color="auto" w:fill="auto"/>
            <w:vAlign w:val="center"/>
          </w:tcPr>
          <w:p w:rsidR="0080769F" w:rsidRPr="0097065C" w:rsidRDefault="0080769F" w:rsidP="00A763DA">
            <w:pPr>
              <w:jc w:val="left"/>
              <w:rPr>
                <w:rFonts w:ascii="宋体" w:hAnsi="宋体" w:cs="宋体"/>
                <w:bCs/>
                <w:szCs w:val="21"/>
              </w:rPr>
            </w:pPr>
            <w:r w:rsidRPr="0097065C">
              <w:rPr>
                <w:rFonts w:ascii="宋体" w:hAnsi="宋体" w:cs="宋体" w:hint="eastAsia"/>
                <w:bCs/>
                <w:szCs w:val="21"/>
              </w:rPr>
              <w:t>美容工具的使用</w:t>
            </w:r>
          </w:p>
        </w:tc>
        <w:tc>
          <w:tcPr>
            <w:tcW w:w="1701"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正确操作美容工具</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美容梳的使用1分，剪刀的握持方法1分，电剪的握法1分，剪刀使用的技术水平1分，电剪使用的技术水平1分。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5</w:t>
            </w:r>
          </w:p>
        </w:tc>
      </w:tr>
      <w:tr w:rsidR="0080769F" w:rsidRPr="0097065C" w:rsidTr="00A763DA">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基础护理</w:t>
            </w:r>
          </w:p>
        </w:tc>
        <w:tc>
          <w:tcPr>
            <w:tcW w:w="1701"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掌握美容前的基础护理内容</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洗澡前彻底梳理被毛，去除打结部位，选择适宜的浴液清洗全身被毛，并吹干。（包括肛门腺、眼睛周围、嘴巴周围以及外耳道的清洁和吹干）用电剪将脚底毛、腹毛</w:t>
            </w:r>
            <w:proofErr w:type="gramStart"/>
            <w:r w:rsidRPr="0097065C">
              <w:rPr>
                <w:rFonts w:ascii="宋体" w:hAnsi="宋体" w:cs="宋体" w:hint="eastAsia"/>
                <w:bCs/>
                <w:szCs w:val="21"/>
              </w:rPr>
              <w:t>剃</w:t>
            </w:r>
            <w:proofErr w:type="gramEnd"/>
            <w:r w:rsidRPr="0097065C">
              <w:rPr>
                <w:rFonts w:ascii="宋体" w:hAnsi="宋体" w:cs="宋体" w:hint="eastAsia"/>
                <w:bCs/>
                <w:szCs w:val="21"/>
              </w:rPr>
              <w:t>干净。</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肛门修剪</w:t>
            </w:r>
          </w:p>
        </w:tc>
        <w:tc>
          <w:tcPr>
            <w:tcW w:w="1701" w:type="dxa"/>
            <w:vMerge w:val="restart"/>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符合美容标准</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将肛门周围的被毛修剪干净</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5</w:t>
            </w:r>
          </w:p>
        </w:tc>
      </w:tr>
      <w:tr w:rsidR="0080769F" w:rsidRPr="0097065C" w:rsidTr="00A763DA">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臀部被毛修剪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将臀部被毛修剪成圆形，修剪的长度一致。左右对称10分，比例协调10分。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15</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sidRPr="0097065C">
              <w:rPr>
                <w:rFonts w:ascii="宋体" w:hAnsi="宋体" w:cs="宋体" w:hint="eastAsia"/>
                <w:bCs/>
                <w:szCs w:val="21"/>
              </w:rPr>
              <w:t>前、后肢的修剪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前肢被毛修剪成圆柱形，后足缘修成椭圆形</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背部修剪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整个背部修剪成圆弧形，头部至臀部略</w:t>
            </w:r>
            <w:proofErr w:type="gramStart"/>
            <w:r w:rsidRPr="0097065C">
              <w:rPr>
                <w:rFonts w:ascii="宋体" w:hAnsi="宋体" w:cs="宋体" w:hint="eastAsia"/>
                <w:bCs/>
                <w:szCs w:val="21"/>
              </w:rPr>
              <w:t>有倾</w:t>
            </w:r>
            <w:proofErr w:type="gramEnd"/>
            <w:r w:rsidRPr="0097065C">
              <w:rPr>
                <w:rFonts w:ascii="宋体" w:hAnsi="宋体" w:cs="宋体" w:hint="eastAsia"/>
                <w:bCs/>
                <w:szCs w:val="21"/>
              </w:rPr>
              <w:t>斜</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15</w:t>
            </w:r>
          </w:p>
        </w:tc>
      </w:tr>
      <w:tr w:rsidR="0080769F" w:rsidRPr="0097065C" w:rsidTr="00A763DA">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胸部修剪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胸部两侧浑圆饱满，与背部弧线连接流畅，胸部向腰部的弧线流畅</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20</w:t>
            </w:r>
          </w:p>
        </w:tc>
      </w:tr>
      <w:tr w:rsidR="0080769F" w:rsidRPr="0097065C" w:rsidTr="00A763DA">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耳部修剪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耳尖三刀修剪成圆形，两耳尖略突出于头顶</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总分</w:t>
            </w:r>
          </w:p>
        </w:tc>
        <w:tc>
          <w:tcPr>
            <w:tcW w:w="1701" w:type="dxa"/>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100</w:t>
            </w:r>
          </w:p>
        </w:tc>
      </w:tr>
    </w:tbl>
    <w:p w:rsidR="0080769F" w:rsidRPr="0097065C" w:rsidRDefault="0080769F" w:rsidP="0080769F">
      <w:pPr>
        <w:rPr>
          <w:rFonts w:ascii="宋体" w:hAnsi="宋体"/>
          <w:noProof/>
        </w:rPr>
      </w:pPr>
    </w:p>
    <w:p w:rsidR="0080769F" w:rsidRPr="0097065C" w:rsidRDefault="0080769F" w:rsidP="0080769F">
      <w:pPr>
        <w:ind w:firstLineChars="100" w:firstLine="210"/>
        <w:rPr>
          <w:rFonts w:ascii="宋体" w:hAnsi="宋体"/>
          <w:noProof/>
        </w:rPr>
      </w:pPr>
      <w:r>
        <w:rPr>
          <w:rFonts w:ascii="宋体" w:hAnsi="宋体"/>
          <w:noProof/>
        </w:rPr>
        <w:drawing>
          <wp:inline distT="0" distB="0" distL="0" distR="0">
            <wp:extent cx="2389505" cy="2346325"/>
            <wp:effectExtent l="0" t="0" r="0" b="0"/>
            <wp:docPr id="315" name="图片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89505" cy="2346325"/>
                    </a:xfrm>
                    <a:prstGeom prst="rect">
                      <a:avLst/>
                    </a:prstGeom>
                    <a:noFill/>
                    <a:ln>
                      <a:noFill/>
                    </a:ln>
                  </pic:spPr>
                </pic:pic>
              </a:graphicData>
            </a:graphic>
          </wp:inline>
        </w:drawing>
      </w:r>
      <w:r w:rsidRPr="0097065C">
        <w:rPr>
          <w:rFonts w:ascii="宋体" w:hAnsi="宋体" w:hint="eastAsia"/>
          <w:noProof/>
        </w:rPr>
        <w:t xml:space="preserve">  </w:t>
      </w:r>
      <w:r>
        <w:rPr>
          <w:rFonts w:ascii="宋体" w:hAnsi="宋体"/>
          <w:noProof/>
        </w:rPr>
        <w:drawing>
          <wp:inline distT="0" distB="0" distL="0" distR="0">
            <wp:extent cx="2570480" cy="2329180"/>
            <wp:effectExtent l="0" t="0" r="1270" b="0"/>
            <wp:docPr id="314"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70480" cy="2329180"/>
                    </a:xfrm>
                    <a:prstGeom prst="rect">
                      <a:avLst/>
                    </a:prstGeom>
                    <a:noFill/>
                    <a:ln>
                      <a:noFill/>
                    </a:ln>
                  </pic:spPr>
                </pic:pic>
              </a:graphicData>
            </a:graphic>
          </wp:inline>
        </w:drawing>
      </w:r>
    </w:p>
    <w:p w:rsidR="0080769F" w:rsidRPr="00E873CB" w:rsidRDefault="0080769F" w:rsidP="0080769F">
      <w:pPr>
        <w:ind w:firstLineChars="300" w:firstLine="630"/>
        <w:rPr>
          <w:rFonts w:ascii="宋体" w:hAnsi="宋体" w:cs="宋体"/>
          <w:bCs/>
        </w:rPr>
      </w:pPr>
      <w:r w:rsidRPr="0097065C">
        <w:rPr>
          <w:rFonts w:ascii="宋体" w:hAnsi="宋体"/>
          <w:noProof/>
        </w:rPr>
        <w:t>图</w:t>
      </w:r>
      <w:r w:rsidRPr="0097065C">
        <w:rPr>
          <w:rFonts w:ascii="宋体" w:hAnsi="宋体" w:hint="eastAsia"/>
          <w:noProof/>
        </w:rPr>
        <w:t>1-1-</w:t>
      </w:r>
      <w:r>
        <w:rPr>
          <w:rFonts w:ascii="宋体" w:hAnsi="宋体" w:hint="eastAsia"/>
          <w:noProof/>
        </w:rPr>
        <w:t>64</w:t>
      </w:r>
      <w:r w:rsidRPr="0097065C">
        <w:rPr>
          <w:rFonts w:ascii="宋体" w:hAnsi="宋体" w:hint="eastAsia"/>
          <w:noProof/>
        </w:rPr>
        <w:t xml:space="preserve">  博美犬</w:t>
      </w:r>
      <w:r>
        <w:rPr>
          <w:rFonts w:ascii="宋体" w:hAnsi="宋体" w:hint="eastAsia"/>
          <w:noProof/>
        </w:rPr>
        <w:t xml:space="preserve">标准造型                </w:t>
      </w:r>
      <w:r w:rsidRPr="0097065C">
        <w:rPr>
          <w:rFonts w:ascii="宋体" w:hAnsi="宋体"/>
          <w:noProof/>
        </w:rPr>
        <w:t>图</w:t>
      </w:r>
      <w:r w:rsidRPr="0097065C">
        <w:rPr>
          <w:rFonts w:ascii="宋体" w:hAnsi="宋体" w:hint="eastAsia"/>
          <w:noProof/>
        </w:rPr>
        <w:t>1-1-</w:t>
      </w:r>
      <w:r>
        <w:rPr>
          <w:rFonts w:ascii="宋体" w:hAnsi="宋体" w:hint="eastAsia"/>
          <w:noProof/>
        </w:rPr>
        <w:t>65</w:t>
      </w:r>
      <w:r w:rsidRPr="0097065C">
        <w:rPr>
          <w:rFonts w:ascii="宋体" w:hAnsi="宋体" w:hint="eastAsia"/>
          <w:noProof/>
        </w:rPr>
        <w:t xml:space="preserve">  博美犬</w:t>
      </w:r>
      <w:r>
        <w:rPr>
          <w:rFonts w:ascii="宋体" w:hAnsi="宋体" w:hint="eastAsia"/>
          <w:noProof/>
        </w:rPr>
        <w:t>标准造型</w:t>
      </w:r>
    </w:p>
    <w:p w:rsidR="0080769F" w:rsidRPr="0097065C" w:rsidRDefault="0080769F" w:rsidP="0080769F">
      <w:pPr>
        <w:ind w:firstLineChars="200" w:firstLine="560"/>
        <w:jc w:val="center"/>
        <w:rPr>
          <w:rFonts w:ascii="宋体" w:hAnsi="宋体" w:cs="宋体"/>
          <w:bCs/>
          <w:sz w:val="28"/>
          <w:szCs w:val="28"/>
        </w:rPr>
      </w:pPr>
      <w:r w:rsidRPr="0097065C">
        <w:rPr>
          <w:rFonts w:ascii="宋体" w:hAnsi="宋体" w:cs="宋体" w:hint="eastAsia"/>
          <w:bCs/>
          <w:sz w:val="28"/>
          <w:szCs w:val="28"/>
        </w:rPr>
        <w:t>二、雪纳瑞犬的美容技术</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【学习目标】</w:t>
      </w:r>
      <w:r w:rsidRPr="0097065C">
        <w:rPr>
          <w:rFonts w:ascii="宋体" w:hAnsi="宋体" w:cs="宋体" w:hint="eastAsia"/>
          <w:bCs/>
          <w:szCs w:val="21"/>
        </w:rPr>
        <w:t>掌握雪纳瑞犬的标准修剪方法。</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【仪器及材料】</w:t>
      </w:r>
      <w:r w:rsidRPr="0097065C">
        <w:rPr>
          <w:rFonts w:ascii="宋体" w:hAnsi="宋体" w:cs="宋体" w:hint="eastAsia"/>
          <w:bCs/>
          <w:szCs w:val="21"/>
        </w:rPr>
        <w:t>一只雪纳瑞犬、美容台、电剪、直剪、牙剪、美容梳。</w:t>
      </w:r>
    </w:p>
    <w:p w:rsidR="0080769F" w:rsidRPr="0097065C" w:rsidRDefault="0080769F" w:rsidP="0080769F">
      <w:pPr>
        <w:adjustRightInd w:val="0"/>
        <w:snapToGrid w:val="0"/>
        <w:rPr>
          <w:rFonts w:ascii="宋体" w:hAnsi="宋体" w:cs="宋体"/>
          <w:b/>
          <w:bCs/>
          <w:sz w:val="24"/>
        </w:rPr>
      </w:pPr>
      <w:r w:rsidRPr="0097065C">
        <w:rPr>
          <w:rFonts w:ascii="宋体" w:hAnsi="宋体" w:cs="宋体" w:hint="eastAsia"/>
          <w:b/>
          <w:bCs/>
          <w:sz w:val="24"/>
        </w:rPr>
        <w:t>【方法与步骤】</w:t>
      </w:r>
    </w:p>
    <w:p w:rsidR="0080769F" w:rsidRPr="0097065C" w:rsidRDefault="0080769F" w:rsidP="0080769F">
      <w:pPr>
        <w:adjustRightInd w:val="0"/>
        <w:snapToGrid w:val="0"/>
        <w:ind w:firstLineChars="200" w:firstLine="480"/>
        <w:rPr>
          <w:rFonts w:ascii="宋体" w:hAnsi="宋体" w:cs="宋体"/>
          <w:bCs/>
          <w:sz w:val="24"/>
        </w:rPr>
      </w:pPr>
      <w:r w:rsidRPr="0097065C">
        <w:rPr>
          <w:rFonts w:ascii="宋体" w:hAnsi="宋体" w:cs="宋体" w:hint="eastAsia"/>
          <w:bCs/>
          <w:sz w:val="24"/>
        </w:rPr>
        <w:t>（一）实训准备</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1.用美容梳将犬的全身被</w:t>
      </w:r>
      <w:proofErr w:type="gramStart"/>
      <w:r w:rsidRPr="0097065C">
        <w:rPr>
          <w:rFonts w:ascii="宋体" w:hAnsi="宋体" w:cs="宋体" w:hint="eastAsia"/>
          <w:bCs/>
          <w:szCs w:val="21"/>
        </w:rPr>
        <w:t>毛彻底</w:t>
      </w:r>
      <w:proofErr w:type="gramEnd"/>
      <w:r w:rsidRPr="0097065C">
        <w:rPr>
          <w:rFonts w:ascii="宋体" w:hAnsi="宋体" w:cs="宋体" w:hint="eastAsia"/>
          <w:bCs/>
          <w:szCs w:val="21"/>
        </w:rPr>
        <w:t>梳理通顺，梳通打结部位。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lastRenderedPageBreak/>
        <w:t>2.清洗全身被毛，清理肛门腺、眼睛及外耳道，并吹干。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3.用电剪修剪脚底毛和腹部被毛。</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4.用趾甲</w:t>
      </w:r>
      <w:proofErr w:type="gramStart"/>
      <w:r w:rsidRPr="0097065C">
        <w:rPr>
          <w:rFonts w:ascii="宋体" w:hAnsi="宋体" w:cs="宋体" w:hint="eastAsia"/>
          <w:bCs/>
          <w:szCs w:val="21"/>
        </w:rPr>
        <w:t>钳</w:t>
      </w:r>
      <w:proofErr w:type="gramEnd"/>
      <w:r w:rsidRPr="0097065C">
        <w:rPr>
          <w:rFonts w:ascii="宋体" w:hAnsi="宋体" w:cs="宋体" w:hint="eastAsia"/>
          <w:bCs/>
          <w:szCs w:val="21"/>
        </w:rPr>
        <w:t>修剪趾甲。</w:t>
      </w:r>
    </w:p>
    <w:p w:rsidR="0080769F" w:rsidRPr="0097065C" w:rsidRDefault="0080769F" w:rsidP="0080769F">
      <w:pPr>
        <w:adjustRightInd w:val="0"/>
        <w:snapToGrid w:val="0"/>
        <w:ind w:firstLineChars="200" w:firstLine="440"/>
        <w:rPr>
          <w:rFonts w:ascii="宋体" w:hAnsi="宋体" w:cs="宋体"/>
          <w:bCs/>
          <w:sz w:val="22"/>
          <w:szCs w:val="21"/>
        </w:rPr>
      </w:pPr>
      <w:r w:rsidRPr="0097065C">
        <w:rPr>
          <w:rFonts w:ascii="宋体" w:hAnsi="宋体" w:cs="宋体" w:hint="eastAsia"/>
          <w:bCs/>
          <w:sz w:val="22"/>
          <w:szCs w:val="21"/>
        </w:rPr>
        <w:t>（二）实训步骤</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1.电剪操作</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（1）背部  用10号刀头，从枕部开始，沿脊柱一直到尾部，顺毛推，前胸由颈部至胸骨下一指推至下斜2/3</w:t>
      </w:r>
      <w:proofErr w:type="gramStart"/>
      <w:r w:rsidRPr="0097065C">
        <w:rPr>
          <w:rFonts w:ascii="宋体" w:hAnsi="宋体" w:cs="宋体" w:hint="eastAsia"/>
          <w:bCs/>
          <w:szCs w:val="21"/>
        </w:rPr>
        <w:t>至腿飞节</w:t>
      </w:r>
      <w:proofErr w:type="gramEnd"/>
      <w:r w:rsidRPr="0097065C">
        <w:rPr>
          <w:rFonts w:ascii="宋体" w:hAnsi="宋体" w:cs="宋体" w:hint="eastAsia"/>
          <w:bCs/>
          <w:szCs w:val="21"/>
        </w:rPr>
        <w:t>上一寸。尾：用同一号的刀头修剪上面两侧和下部，尾头可以用牙剪修剪得圆润一些。</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（2）头部  用10号刀头，从眉骨上一</w:t>
      </w:r>
      <w:proofErr w:type="gramStart"/>
      <w:r w:rsidRPr="0097065C">
        <w:rPr>
          <w:rFonts w:ascii="宋体" w:hAnsi="宋体" w:cs="宋体" w:hint="eastAsia"/>
          <w:bCs/>
          <w:szCs w:val="21"/>
        </w:rPr>
        <w:t>指剃至</w:t>
      </w:r>
      <w:proofErr w:type="gramEnd"/>
      <w:r w:rsidRPr="0097065C">
        <w:rPr>
          <w:rFonts w:ascii="宋体" w:hAnsi="宋体" w:cs="宋体" w:hint="eastAsia"/>
          <w:bCs/>
          <w:szCs w:val="21"/>
        </w:rPr>
        <w:t>枕骨，顺毛剃。</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（3）脸部  用10号刀头，从耳孔处逆毛剃到外眼角向下垂直的位置，前面留胡子。</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（4）脖子  用10号刀头，从喉结处到胡子逆毛剃，形成“V”字形。</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（5）耳部  用15号刀头顺毛剃耳部的内侧及外侧。用手固定耳朵。不要修耳朵边毛，因为这些</w:t>
      </w:r>
      <w:proofErr w:type="gramStart"/>
      <w:r w:rsidRPr="0097065C">
        <w:rPr>
          <w:rFonts w:ascii="宋体" w:hAnsi="宋体" w:cs="宋体" w:hint="eastAsia"/>
          <w:bCs/>
          <w:szCs w:val="21"/>
        </w:rPr>
        <w:t>毛必须</w:t>
      </w:r>
      <w:proofErr w:type="gramEnd"/>
      <w:r w:rsidRPr="0097065C">
        <w:rPr>
          <w:rFonts w:ascii="宋体" w:hAnsi="宋体" w:cs="宋体" w:hint="eastAsia"/>
          <w:bCs/>
          <w:szCs w:val="21"/>
        </w:rPr>
        <w:t>手剪。</w:t>
      </w:r>
    </w:p>
    <w:p w:rsidR="0080769F" w:rsidRPr="00EF40B8" w:rsidRDefault="0080769F" w:rsidP="0080769F">
      <w:pPr>
        <w:adjustRightInd w:val="0"/>
        <w:snapToGrid w:val="0"/>
        <w:ind w:firstLineChars="200" w:firstLine="420"/>
        <w:rPr>
          <w:rFonts w:ascii="宋体" w:hAnsi="宋体" w:cs="宋体"/>
          <w:bCs/>
          <w:szCs w:val="21"/>
        </w:rPr>
      </w:pPr>
      <w:r w:rsidRPr="00EF40B8">
        <w:rPr>
          <w:rFonts w:ascii="宋体" w:hAnsi="宋体" w:cs="宋体" w:hint="eastAsia"/>
          <w:bCs/>
          <w:szCs w:val="21"/>
        </w:rPr>
        <w:t>2.</w:t>
      </w:r>
      <w:proofErr w:type="gramStart"/>
      <w:r w:rsidRPr="00EF40B8">
        <w:rPr>
          <w:rFonts w:ascii="宋体" w:hAnsi="宋体" w:cs="宋体" w:hint="eastAsia"/>
          <w:bCs/>
          <w:szCs w:val="21"/>
        </w:rPr>
        <w:t>手剪操作</w:t>
      </w:r>
      <w:proofErr w:type="gramEnd"/>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（1）</w:t>
      </w:r>
      <w:r w:rsidRPr="00EF40B8">
        <w:rPr>
          <w:rFonts w:ascii="宋体" w:hAnsi="宋体" w:cs="宋体" w:hint="eastAsia"/>
          <w:bCs/>
          <w:szCs w:val="21"/>
        </w:rPr>
        <w:t>修剪后足圆。</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（2）</w:t>
      </w:r>
      <w:r w:rsidRPr="00EF40B8">
        <w:rPr>
          <w:rFonts w:ascii="宋体" w:hAnsi="宋体" w:cs="宋体" w:hint="eastAsia"/>
          <w:bCs/>
          <w:szCs w:val="21"/>
        </w:rPr>
        <w:t>修剪后腿：后腿内侧修成“A”字形，飞节以下修成圆柱形。</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（3）</w:t>
      </w:r>
      <w:r w:rsidRPr="00EF40B8">
        <w:rPr>
          <w:rFonts w:ascii="宋体" w:hAnsi="宋体" w:cs="宋体" w:hint="eastAsia"/>
          <w:bCs/>
          <w:szCs w:val="21"/>
        </w:rPr>
        <w:t>修剪膝盖线</w:t>
      </w:r>
      <w:r>
        <w:rPr>
          <w:rFonts w:ascii="宋体" w:hAnsi="宋体" w:cs="宋体" w:hint="eastAsia"/>
          <w:bCs/>
          <w:szCs w:val="21"/>
        </w:rPr>
        <w:t>：</w:t>
      </w:r>
      <w:r w:rsidRPr="00EF40B8">
        <w:rPr>
          <w:rFonts w:ascii="宋体" w:hAnsi="宋体" w:cs="宋体" w:hint="eastAsia"/>
          <w:bCs/>
          <w:szCs w:val="21"/>
        </w:rPr>
        <w:t>从腰腹最低点到后脚足圆成一条直线。</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（4）</w:t>
      </w:r>
      <w:r w:rsidRPr="00EF40B8">
        <w:rPr>
          <w:rFonts w:ascii="宋体" w:hAnsi="宋体" w:cs="宋体" w:hint="eastAsia"/>
          <w:bCs/>
          <w:szCs w:val="21"/>
        </w:rPr>
        <w:t>修剪腹线</w:t>
      </w:r>
      <w:r>
        <w:rPr>
          <w:rFonts w:ascii="宋体" w:hAnsi="宋体" w:cs="宋体" w:hint="eastAsia"/>
          <w:bCs/>
          <w:szCs w:val="21"/>
        </w:rPr>
        <w:t>：</w:t>
      </w:r>
      <w:r w:rsidRPr="00EF40B8">
        <w:rPr>
          <w:rFonts w:ascii="宋体" w:hAnsi="宋体" w:cs="宋体" w:hint="eastAsia"/>
          <w:bCs/>
          <w:szCs w:val="21"/>
        </w:rPr>
        <w:t>从前腿肘关节到腰腹最低点成一条直线。</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（5）</w:t>
      </w:r>
      <w:r w:rsidRPr="00EF40B8">
        <w:rPr>
          <w:rFonts w:ascii="宋体" w:hAnsi="宋体" w:cs="宋体" w:hint="eastAsia"/>
          <w:bCs/>
          <w:szCs w:val="21"/>
        </w:rPr>
        <w:t>修剪前腿：从肘部到脚底部以直线方向修剪成圆柱形。</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（6）</w:t>
      </w:r>
      <w:r w:rsidRPr="00EF40B8">
        <w:rPr>
          <w:rFonts w:ascii="宋体" w:hAnsi="宋体" w:cs="宋体" w:hint="eastAsia"/>
          <w:bCs/>
          <w:szCs w:val="21"/>
        </w:rPr>
        <w:t>修剪前胸。</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（7）</w:t>
      </w:r>
      <w:r w:rsidRPr="00EF40B8">
        <w:rPr>
          <w:rFonts w:ascii="宋体" w:hAnsi="宋体" w:cs="宋体" w:hint="eastAsia"/>
          <w:bCs/>
          <w:szCs w:val="21"/>
        </w:rPr>
        <w:t>修剪头部：</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①</w:t>
      </w:r>
      <w:r w:rsidRPr="00EF40B8">
        <w:rPr>
          <w:rFonts w:ascii="宋体" w:hAnsi="宋体" w:cs="宋体" w:hint="eastAsia"/>
          <w:bCs/>
          <w:szCs w:val="21"/>
        </w:rPr>
        <w:t>分开左右眉毛</w:t>
      </w:r>
      <w:r>
        <w:rPr>
          <w:rFonts w:ascii="宋体" w:hAnsi="宋体" w:cs="宋体" w:hint="eastAsia"/>
          <w:bCs/>
          <w:szCs w:val="21"/>
        </w:rPr>
        <w:t>：</w:t>
      </w:r>
      <w:r w:rsidRPr="00EF40B8">
        <w:rPr>
          <w:rFonts w:ascii="宋体" w:hAnsi="宋体" w:cs="宋体" w:hint="eastAsia"/>
          <w:bCs/>
          <w:szCs w:val="21"/>
        </w:rPr>
        <w:t>修剪两眼之间毛发，使其分离。</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②</w:t>
      </w:r>
      <w:r w:rsidRPr="00EF40B8">
        <w:rPr>
          <w:rFonts w:ascii="宋体" w:hAnsi="宋体" w:cs="宋体" w:hint="eastAsia"/>
          <w:bCs/>
          <w:szCs w:val="21"/>
        </w:rPr>
        <w:t>分开眉毛和胡子</w:t>
      </w:r>
      <w:r>
        <w:rPr>
          <w:rFonts w:ascii="宋体" w:hAnsi="宋体" w:cs="宋体" w:hint="eastAsia"/>
          <w:bCs/>
          <w:szCs w:val="21"/>
        </w:rPr>
        <w:t>：</w:t>
      </w:r>
      <w:r w:rsidRPr="00EF40B8">
        <w:rPr>
          <w:rFonts w:ascii="宋体" w:hAnsi="宋体" w:cs="宋体" w:hint="eastAsia"/>
          <w:bCs/>
          <w:szCs w:val="21"/>
        </w:rPr>
        <w:t>找到犬的内眼角，用牙</w:t>
      </w:r>
      <w:proofErr w:type="gramStart"/>
      <w:r w:rsidRPr="00EF40B8">
        <w:rPr>
          <w:rFonts w:ascii="宋体" w:hAnsi="宋体" w:cs="宋体" w:hint="eastAsia"/>
          <w:bCs/>
          <w:szCs w:val="21"/>
        </w:rPr>
        <w:t>剪贴近犬</w:t>
      </w:r>
      <w:proofErr w:type="gramEnd"/>
      <w:r w:rsidRPr="00EF40B8">
        <w:rPr>
          <w:rFonts w:ascii="宋体" w:hAnsi="宋体" w:cs="宋体" w:hint="eastAsia"/>
          <w:bCs/>
          <w:szCs w:val="21"/>
        </w:rPr>
        <w:t>的眼角</w:t>
      </w:r>
      <w:r>
        <w:rPr>
          <w:rFonts w:ascii="宋体" w:hAnsi="宋体" w:cs="宋体" w:hint="eastAsia"/>
          <w:bCs/>
          <w:szCs w:val="21"/>
        </w:rPr>
        <w:t>，</w:t>
      </w:r>
      <w:r w:rsidRPr="00EF40B8">
        <w:rPr>
          <w:rFonts w:ascii="宋体" w:hAnsi="宋体" w:cs="宋体" w:hint="eastAsia"/>
          <w:bCs/>
          <w:szCs w:val="21"/>
        </w:rPr>
        <w:t>剪刀</w:t>
      </w:r>
      <w:proofErr w:type="gramStart"/>
      <w:r w:rsidRPr="00EF40B8">
        <w:rPr>
          <w:rFonts w:ascii="宋体" w:hAnsi="宋体" w:cs="宋体" w:hint="eastAsia"/>
          <w:bCs/>
          <w:szCs w:val="21"/>
        </w:rPr>
        <w:t>指向犬另一边</w:t>
      </w:r>
      <w:proofErr w:type="gramEnd"/>
      <w:r w:rsidRPr="00EF40B8">
        <w:rPr>
          <w:rFonts w:ascii="宋体" w:hAnsi="宋体" w:cs="宋体" w:hint="eastAsia"/>
          <w:bCs/>
          <w:szCs w:val="21"/>
        </w:rPr>
        <w:t>的眉骨处倾斜剪</w:t>
      </w:r>
      <w:r>
        <w:rPr>
          <w:rFonts w:ascii="宋体" w:hAnsi="宋体" w:cs="宋体" w:hint="eastAsia"/>
          <w:bCs/>
          <w:szCs w:val="21"/>
        </w:rPr>
        <w:t>，</w:t>
      </w:r>
      <w:r w:rsidRPr="00EF40B8">
        <w:rPr>
          <w:rFonts w:ascii="宋体" w:hAnsi="宋体" w:cs="宋体" w:hint="eastAsia"/>
          <w:bCs/>
          <w:szCs w:val="21"/>
        </w:rPr>
        <w:t>分开眉毛</w:t>
      </w:r>
      <w:r>
        <w:rPr>
          <w:rFonts w:ascii="宋体" w:hAnsi="宋体" w:cs="宋体" w:hint="eastAsia"/>
          <w:bCs/>
          <w:szCs w:val="21"/>
        </w:rPr>
        <w:t>。</w:t>
      </w:r>
      <w:r w:rsidRPr="00EF40B8">
        <w:rPr>
          <w:rFonts w:ascii="宋体" w:hAnsi="宋体" w:cs="宋体" w:hint="eastAsia"/>
          <w:bCs/>
          <w:szCs w:val="21"/>
        </w:rPr>
        <w:t>胡子呈倒“V”字形</w:t>
      </w:r>
      <w:r>
        <w:rPr>
          <w:rFonts w:ascii="宋体" w:hAnsi="宋体" w:cs="宋体" w:hint="eastAsia"/>
          <w:bCs/>
          <w:szCs w:val="21"/>
        </w:rPr>
        <w:t>。</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③</w:t>
      </w:r>
      <w:r w:rsidRPr="00EF40B8">
        <w:rPr>
          <w:rFonts w:ascii="宋体" w:hAnsi="宋体" w:cs="宋体" w:hint="eastAsia"/>
          <w:bCs/>
          <w:szCs w:val="21"/>
        </w:rPr>
        <w:t>修剪眉</w:t>
      </w:r>
      <w:r>
        <w:rPr>
          <w:rFonts w:ascii="宋体" w:hAnsi="宋体" w:cs="宋体" w:hint="eastAsia"/>
          <w:bCs/>
          <w:szCs w:val="21"/>
        </w:rPr>
        <w:t>毛：</w:t>
      </w:r>
      <w:r w:rsidRPr="00EF40B8">
        <w:rPr>
          <w:rFonts w:ascii="宋体" w:hAnsi="宋体" w:cs="宋体" w:hint="eastAsia"/>
          <w:bCs/>
          <w:szCs w:val="21"/>
        </w:rPr>
        <w:t>从外眼角处开始</w:t>
      </w:r>
      <w:r>
        <w:rPr>
          <w:rFonts w:ascii="宋体" w:hAnsi="宋体" w:cs="宋体" w:hint="eastAsia"/>
          <w:bCs/>
          <w:szCs w:val="21"/>
        </w:rPr>
        <w:t>，</w:t>
      </w:r>
      <w:r w:rsidRPr="00EF40B8">
        <w:rPr>
          <w:rFonts w:ascii="宋体" w:hAnsi="宋体" w:cs="宋体" w:hint="eastAsia"/>
          <w:bCs/>
          <w:szCs w:val="21"/>
        </w:rPr>
        <w:t>剪子对准鼻子外侧剪</w:t>
      </w:r>
      <w:r>
        <w:rPr>
          <w:rFonts w:ascii="宋体" w:hAnsi="宋体" w:cs="宋体" w:hint="eastAsia"/>
          <w:bCs/>
          <w:szCs w:val="21"/>
        </w:rPr>
        <w:t>，剪成三角状。</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④</w:t>
      </w:r>
      <w:r w:rsidRPr="00EF40B8">
        <w:rPr>
          <w:rFonts w:ascii="宋体" w:hAnsi="宋体" w:cs="宋体" w:hint="eastAsia"/>
          <w:bCs/>
          <w:szCs w:val="21"/>
        </w:rPr>
        <w:t>胡须向前梳</w:t>
      </w:r>
      <w:r>
        <w:rPr>
          <w:rFonts w:ascii="宋体" w:hAnsi="宋体" w:cs="宋体" w:hint="eastAsia"/>
          <w:bCs/>
          <w:szCs w:val="21"/>
        </w:rPr>
        <w:t>，用牙剪修剪自然。</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（8）</w:t>
      </w:r>
      <w:r w:rsidRPr="00EF40B8">
        <w:rPr>
          <w:rFonts w:ascii="宋体" w:hAnsi="宋体" w:cs="宋体" w:hint="eastAsia"/>
          <w:bCs/>
          <w:szCs w:val="21"/>
        </w:rPr>
        <w:t>修剪耳部</w:t>
      </w:r>
      <w:r>
        <w:rPr>
          <w:rFonts w:ascii="宋体" w:hAnsi="宋体" w:cs="宋体" w:hint="eastAsia"/>
          <w:bCs/>
          <w:szCs w:val="21"/>
        </w:rPr>
        <w:t>：</w:t>
      </w:r>
      <w:r w:rsidRPr="00EF40B8">
        <w:rPr>
          <w:rFonts w:ascii="宋体" w:hAnsi="宋体" w:cs="宋体" w:hint="eastAsia"/>
          <w:bCs/>
          <w:szCs w:val="21"/>
        </w:rPr>
        <w:t>要修得极服帖。</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（9）修剪尾巴：</w:t>
      </w:r>
      <w:r w:rsidRPr="00EF40B8">
        <w:rPr>
          <w:rFonts w:ascii="宋体" w:hAnsi="宋体" w:cs="宋体" w:hint="eastAsia"/>
          <w:bCs/>
          <w:szCs w:val="21"/>
        </w:rPr>
        <w:t>用牙剪修整齐。</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（10）</w:t>
      </w:r>
      <w:r w:rsidRPr="00EF40B8">
        <w:rPr>
          <w:rFonts w:ascii="宋体" w:hAnsi="宋体" w:cs="宋体" w:hint="eastAsia"/>
          <w:bCs/>
          <w:szCs w:val="21"/>
        </w:rPr>
        <w:t>最后</w:t>
      </w:r>
      <w:proofErr w:type="gramStart"/>
      <w:r w:rsidRPr="00EF40B8">
        <w:rPr>
          <w:rFonts w:ascii="宋体" w:hAnsi="宋体" w:cs="宋体" w:hint="eastAsia"/>
          <w:bCs/>
          <w:szCs w:val="21"/>
        </w:rPr>
        <w:t>用牙剪把电剪</w:t>
      </w:r>
      <w:proofErr w:type="gramEnd"/>
      <w:r w:rsidRPr="00EF40B8">
        <w:rPr>
          <w:rFonts w:ascii="宋体" w:hAnsi="宋体" w:cs="宋体" w:hint="eastAsia"/>
          <w:bCs/>
          <w:szCs w:val="21"/>
        </w:rPr>
        <w:t>剃的地方与</w:t>
      </w:r>
      <w:proofErr w:type="gramStart"/>
      <w:r w:rsidRPr="00EF40B8">
        <w:rPr>
          <w:rFonts w:ascii="宋体" w:hAnsi="宋体" w:cs="宋体" w:hint="eastAsia"/>
          <w:bCs/>
          <w:szCs w:val="21"/>
        </w:rPr>
        <w:t>留毛处衔接</w:t>
      </w:r>
      <w:proofErr w:type="gramEnd"/>
      <w:r w:rsidRPr="00EF40B8">
        <w:rPr>
          <w:rFonts w:ascii="宋体" w:hAnsi="宋体" w:cs="宋体" w:hint="eastAsia"/>
          <w:bCs/>
          <w:szCs w:val="21"/>
        </w:rPr>
        <w:t>自然。</w:t>
      </w:r>
    </w:p>
    <w:p w:rsidR="0080769F" w:rsidRPr="0097065C" w:rsidRDefault="0080769F" w:rsidP="0080769F">
      <w:pPr>
        <w:rPr>
          <w:rFonts w:ascii="宋体" w:hAnsi="宋体" w:cs="宋体"/>
          <w:bCs/>
        </w:rPr>
      </w:pPr>
      <w:r>
        <w:rPr>
          <w:rFonts w:ascii="宋体" w:hAnsi="宋体"/>
          <w:noProof/>
        </w:rPr>
        <w:drawing>
          <wp:inline distT="0" distB="0" distL="0" distR="0">
            <wp:extent cx="2268855" cy="2562225"/>
            <wp:effectExtent l="0" t="0" r="0" b="9525"/>
            <wp:docPr id="313" name="图片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268855" cy="2562225"/>
                    </a:xfrm>
                    <a:prstGeom prst="rect">
                      <a:avLst/>
                    </a:prstGeom>
                    <a:noFill/>
                    <a:ln>
                      <a:noFill/>
                    </a:ln>
                  </pic:spPr>
                </pic:pic>
              </a:graphicData>
            </a:graphic>
          </wp:inline>
        </w:drawing>
      </w:r>
      <w:r w:rsidRPr="0097065C">
        <w:rPr>
          <w:rFonts w:ascii="宋体" w:hAnsi="宋体" w:hint="eastAsia"/>
          <w:noProof/>
        </w:rPr>
        <w:t xml:space="preserve">  </w:t>
      </w:r>
      <w:r>
        <w:rPr>
          <w:noProof/>
        </w:rPr>
        <w:drawing>
          <wp:inline distT="0" distB="0" distL="0" distR="0">
            <wp:extent cx="2760345" cy="2519045"/>
            <wp:effectExtent l="0" t="0" r="1905" b="0"/>
            <wp:docPr id="312" name="图片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60345" cy="2519045"/>
                    </a:xfrm>
                    <a:prstGeom prst="rect">
                      <a:avLst/>
                    </a:prstGeom>
                    <a:noFill/>
                    <a:ln>
                      <a:noFill/>
                    </a:ln>
                  </pic:spPr>
                </pic:pic>
              </a:graphicData>
            </a:graphic>
          </wp:inline>
        </w:drawing>
      </w:r>
    </w:p>
    <w:p w:rsidR="0080769F" w:rsidRDefault="0080769F" w:rsidP="0080769F">
      <w:pPr>
        <w:ind w:firstLineChars="200" w:firstLine="420"/>
        <w:rPr>
          <w:rFonts w:ascii="宋体" w:hAnsi="宋体" w:cs="宋体"/>
          <w:bCs/>
        </w:rPr>
      </w:pPr>
      <w:r w:rsidRPr="0097065C">
        <w:rPr>
          <w:rFonts w:ascii="宋体" w:hAnsi="宋体" w:cs="宋体" w:hint="eastAsia"/>
          <w:bCs/>
        </w:rPr>
        <w:t>图1-1-</w:t>
      </w:r>
      <w:r>
        <w:rPr>
          <w:rFonts w:ascii="宋体" w:hAnsi="宋体" w:cs="宋体" w:hint="eastAsia"/>
          <w:bCs/>
        </w:rPr>
        <w:t xml:space="preserve">66  雪纳瑞标准造型              </w:t>
      </w:r>
      <w:r w:rsidRPr="0097065C">
        <w:rPr>
          <w:rFonts w:ascii="宋体" w:hAnsi="宋体" w:cs="宋体" w:hint="eastAsia"/>
          <w:bCs/>
        </w:rPr>
        <w:t>图1-1-</w:t>
      </w:r>
      <w:r>
        <w:rPr>
          <w:rFonts w:ascii="宋体" w:hAnsi="宋体" w:cs="宋体" w:hint="eastAsia"/>
          <w:bCs/>
        </w:rPr>
        <w:t>67  雪纳瑞标准造型</w:t>
      </w:r>
    </w:p>
    <w:p w:rsidR="0082169F" w:rsidRPr="0097065C" w:rsidRDefault="0082169F" w:rsidP="0080769F">
      <w:pPr>
        <w:ind w:firstLineChars="200" w:firstLine="420"/>
        <w:rPr>
          <w:rFonts w:ascii="宋体" w:hAnsi="宋体" w:cs="宋体"/>
          <w:bCs/>
        </w:rPr>
      </w:pPr>
    </w:p>
    <w:p w:rsidR="0080769F" w:rsidRPr="00122F68" w:rsidRDefault="0080769F" w:rsidP="0080769F">
      <w:pPr>
        <w:rPr>
          <w:rFonts w:ascii="宋体" w:hAnsi="宋体" w:cs="宋体"/>
          <w:b/>
          <w:bCs/>
          <w:sz w:val="24"/>
        </w:rPr>
      </w:pPr>
      <w:r>
        <w:rPr>
          <w:rFonts w:ascii="宋体" w:hAnsi="宋体" w:cs="宋体" w:hint="eastAsia"/>
          <w:b/>
          <w:bCs/>
          <w:sz w:val="24"/>
        </w:rPr>
        <w:t>【技能考核</w:t>
      </w:r>
      <w:r w:rsidRPr="00122F68">
        <w:rPr>
          <w:rFonts w:ascii="宋体" w:hAnsi="宋体" w:cs="宋体" w:hint="eastAsia"/>
          <w:b/>
          <w:bCs/>
          <w:sz w:val="24"/>
        </w:rPr>
        <w:t>】</w:t>
      </w:r>
    </w:p>
    <w:p w:rsidR="0080769F" w:rsidRDefault="0080769F" w:rsidP="0080769F">
      <w:pPr>
        <w:jc w:val="center"/>
        <w:rPr>
          <w:rFonts w:ascii="宋体" w:hAnsi="宋体" w:cs="宋体"/>
          <w:bCs/>
        </w:rPr>
      </w:pPr>
    </w:p>
    <w:p w:rsidR="0080769F" w:rsidRDefault="0080769F" w:rsidP="0080769F">
      <w:pPr>
        <w:jc w:val="center"/>
        <w:rPr>
          <w:rFonts w:ascii="宋体" w:hAnsi="宋体" w:cs="宋体"/>
          <w:bCs/>
        </w:rPr>
      </w:pPr>
    </w:p>
    <w:p w:rsidR="0080769F" w:rsidRDefault="0080769F" w:rsidP="0080769F">
      <w:pPr>
        <w:jc w:val="center"/>
        <w:rPr>
          <w:rFonts w:ascii="宋体" w:hAnsi="宋体" w:cs="宋体"/>
          <w:bCs/>
        </w:rPr>
      </w:pPr>
    </w:p>
    <w:p w:rsidR="0080769F" w:rsidRPr="0097065C" w:rsidRDefault="0080769F" w:rsidP="0080769F">
      <w:pPr>
        <w:jc w:val="center"/>
        <w:rPr>
          <w:rFonts w:ascii="宋体" w:hAnsi="宋体" w:cs="宋体"/>
          <w:bCs/>
        </w:rPr>
      </w:pPr>
      <w:r w:rsidRPr="0097065C">
        <w:rPr>
          <w:rFonts w:ascii="宋体" w:hAnsi="宋体" w:cs="宋体" w:hint="eastAsia"/>
          <w:bCs/>
        </w:rPr>
        <w:lastRenderedPageBreak/>
        <w:t>实</w:t>
      </w:r>
      <w:proofErr w:type="gramStart"/>
      <w:r w:rsidRPr="0097065C">
        <w:rPr>
          <w:rFonts w:ascii="宋体" w:hAnsi="宋体" w:cs="宋体" w:hint="eastAsia"/>
          <w:bCs/>
        </w:rPr>
        <w:t>训结果</w:t>
      </w:r>
      <w:proofErr w:type="gramEnd"/>
      <w:r w:rsidRPr="0097065C">
        <w:rPr>
          <w:rFonts w:ascii="宋体" w:hAnsi="宋体" w:cs="宋体" w:hint="eastAsia"/>
          <w:bCs/>
        </w:rPr>
        <w:t>考核表</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4678"/>
        <w:gridCol w:w="992"/>
      </w:tblGrid>
      <w:tr w:rsidR="0080769F" w:rsidRPr="0097065C" w:rsidTr="00A763DA">
        <w:trPr>
          <w:trHeight w:val="419"/>
        </w:trPr>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考核项目</w:t>
            </w:r>
          </w:p>
        </w:tc>
        <w:tc>
          <w:tcPr>
            <w:tcW w:w="1701"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要求</w:t>
            </w:r>
          </w:p>
        </w:tc>
        <w:tc>
          <w:tcPr>
            <w:tcW w:w="4678"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评分标准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权重</w:t>
            </w:r>
          </w:p>
        </w:tc>
      </w:tr>
      <w:tr w:rsidR="0080769F" w:rsidRPr="0097065C" w:rsidTr="00A763DA">
        <w:trPr>
          <w:trHeight w:val="1092"/>
        </w:trPr>
        <w:tc>
          <w:tcPr>
            <w:tcW w:w="1560" w:type="dxa"/>
            <w:shd w:val="clear" w:color="auto" w:fill="auto"/>
            <w:vAlign w:val="center"/>
          </w:tcPr>
          <w:p w:rsidR="0080769F" w:rsidRPr="0097065C" w:rsidRDefault="0080769F" w:rsidP="00A763DA">
            <w:pPr>
              <w:jc w:val="left"/>
              <w:rPr>
                <w:rFonts w:ascii="宋体" w:hAnsi="宋体" w:cs="宋体"/>
                <w:bCs/>
                <w:szCs w:val="21"/>
              </w:rPr>
            </w:pPr>
            <w:r w:rsidRPr="0097065C">
              <w:rPr>
                <w:rFonts w:ascii="宋体" w:hAnsi="宋体" w:cs="宋体" w:hint="eastAsia"/>
                <w:bCs/>
                <w:szCs w:val="21"/>
              </w:rPr>
              <w:t>犬的控制及对犬的态度</w:t>
            </w:r>
          </w:p>
        </w:tc>
        <w:tc>
          <w:tcPr>
            <w:tcW w:w="1701"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掌握犬的正确控制方法和与犬的交流、配合</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抱持犬的姿势1分，固定犬的姿势2分，操作姿势2分；对犬的态度：与犬接触1分，与犬的交流2分，人与犬的配合2分。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rPr>
          <w:trHeight w:val="983"/>
        </w:trPr>
        <w:tc>
          <w:tcPr>
            <w:tcW w:w="1560" w:type="dxa"/>
            <w:shd w:val="clear" w:color="auto" w:fill="auto"/>
            <w:vAlign w:val="center"/>
          </w:tcPr>
          <w:p w:rsidR="0080769F" w:rsidRPr="0097065C" w:rsidRDefault="0080769F" w:rsidP="00A763DA">
            <w:pPr>
              <w:jc w:val="left"/>
              <w:rPr>
                <w:rFonts w:ascii="宋体" w:hAnsi="宋体" w:cs="宋体"/>
                <w:bCs/>
                <w:szCs w:val="21"/>
              </w:rPr>
            </w:pPr>
            <w:r w:rsidRPr="0097065C">
              <w:rPr>
                <w:rFonts w:ascii="宋体" w:hAnsi="宋体" w:cs="宋体" w:hint="eastAsia"/>
                <w:bCs/>
                <w:szCs w:val="21"/>
              </w:rPr>
              <w:t>美容工具的使用</w:t>
            </w:r>
          </w:p>
        </w:tc>
        <w:tc>
          <w:tcPr>
            <w:tcW w:w="1701"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正确操作美容工具</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美容梳的使用1分，剪刀的握持方法1分，电剪的握法1分，剪刀使用的技术水平1分，电剪使用的技术水平1分。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5</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sidRPr="0097065C">
              <w:rPr>
                <w:rFonts w:ascii="宋体" w:hAnsi="宋体" w:cs="宋体" w:hint="eastAsia"/>
                <w:bCs/>
                <w:szCs w:val="21"/>
              </w:rPr>
              <w:t>基础护理</w:t>
            </w:r>
          </w:p>
        </w:tc>
        <w:tc>
          <w:tcPr>
            <w:tcW w:w="1701"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掌握美容前的基础护理内容</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洗澡前彻底梳理被毛，去除打结部位，选择适宜的浴液清洗全身被毛，并吹干。（包括肛门腺、眼睛周围、嘴巴周围以及外耳道的清洁和吹干）用电剪将脚底毛、腹毛</w:t>
            </w:r>
            <w:proofErr w:type="gramStart"/>
            <w:r w:rsidRPr="0097065C">
              <w:rPr>
                <w:rFonts w:ascii="宋体" w:hAnsi="宋体" w:cs="宋体" w:hint="eastAsia"/>
                <w:bCs/>
                <w:szCs w:val="21"/>
              </w:rPr>
              <w:t>剃</w:t>
            </w:r>
            <w:proofErr w:type="gramEnd"/>
            <w:r w:rsidRPr="0097065C">
              <w:rPr>
                <w:rFonts w:ascii="宋体" w:hAnsi="宋体" w:cs="宋体" w:hint="eastAsia"/>
                <w:bCs/>
                <w:szCs w:val="21"/>
              </w:rPr>
              <w:t>干净。</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Pr>
                <w:rFonts w:ascii="宋体" w:hAnsi="宋体" w:cs="宋体" w:hint="eastAsia"/>
                <w:bCs/>
                <w:szCs w:val="21"/>
              </w:rPr>
              <w:t>头部</w:t>
            </w:r>
            <w:r w:rsidRPr="0097065C">
              <w:rPr>
                <w:rFonts w:ascii="宋体" w:hAnsi="宋体" w:cs="宋体" w:hint="eastAsia"/>
                <w:bCs/>
                <w:szCs w:val="21"/>
              </w:rPr>
              <w:t>修剪</w:t>
            </w:r>
          </w:p>
        </w:tc>
        <w:tc>
          <w:tcPr>
            <w:tcW w:w="1701" w:type="dxa"/>
            <w:vMerge w:val="restart"/>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符合美容标准</w:t>
            </w:r>
            <w:r>
              <w:rPr>
                <w:rFonts w:ascii="宋体" w:hAnsi="宋体" w:cs="宋体" w:hint="eastAsia"/>
                <w:bCs/>
                <w:szCs w:val="21"/>
              </w:rPr>
              <w:t>，操作规范，部位准确。</w:t>
            </w: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从眉骨紧贴头皮顺</w:t>
            </w:r>
            <w:proofErr w:type="gramStart"/>
            <w:r>
              <w:rPr>
                <w:rFonts w:ascii="宋体" w:hAnsi="宋体" w:cs="宋体" w:hint="eastAsia"/>
                <w:bCs/>
                <w:szCs w:val="21"/>
              </w:rPr>
              <w:t>毛剃向枕骨</w:t>
            </w:r>
            <w:proofErr w:type="gramEnd"/>
            <w:r>
              <w:rPr>
                <w:rFonts w:ascii="宋体" w:hAnsi="宋体" w:cs="宋体" w:hint="eastAsia"/>
                <w:bCs/>
                <w:szCs w:val="21"/>
              </w:rPr>
              <w:t>；脸颊部分逆毛由上耳根处向外眼角直线剃过，由外眼角垂直向下至下颚；眉毛上长下短，两侧修剪对称。</w:t>
            </w:r>
          </w:p>
        </w:tc>
        <w:tc>
          <w:tcPr>
            <w:tcW w:w="992"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1</w:t>
            </w:r>
            <w:r w:rsidRPr="0097065C">
              <w:rPr>
                <w:rFonts w:ascii="宋体" w:hAnsi="宋体" w:cs="宋体" w:hint="eastAsia"/>
                <w:bCs/>
                <w:szCs w:val="21"/>
              </w:rPr>
              <w:t>5</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Pr>
                <w:rFonts w:ascii="宋体" w:hAnsi="宋体" w:cs="宋体" w:hint="eastAsia"/>
                <w:bCs/>
                <w:szCs w:val="21"/>
              </w:rPr>
              <w:t>颈部</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由下耳根至</w:t>
            </w:r>
            <w:proofErr w:type="gramStart"/>
            <w:r>
              <w:rPr>
                <w:rFonts w:ascii="宋体" w:hAnsi="宋体" w:cs="宋体" w:hint="eastAsia"/>
                <w:bCs/>
                <w:szCs w:val="21"/>
              </w:rPr>
              <w:t>喉骨划斜线</w:t>
            </w:r>
            <w:proofErr w:type="gramEnd"/>
            <w:r>
              <w:rPr>
                <w:rFonts w:ascii="宋体" w:hAnsi="宋体" w:cs="宋体" w:hint="eastAsia"/>
                <w:bCs/>
                <w:szCs w:val="21"/>
              </w:rPr>
              <w:t>，颈部从正面看为明显“V”形，将</w:t>
            </w:r>
            <w:proofErr w:type="gramStart"/>
            <w:r>
              <w:rPr>
                <w:rFonts w:ascii="宋体" w:hAnsi="宋体" w:cs="宋体" w:hint="eastAsia"/>
                <w:bCs/>
                <w:szCs w:val="21"/>
              </w:rPr>
              <w:t>毛剃至胸骨</w:t>
            </w:r>
            <w:proofErr w:type="gramEnd"/>
            <w:r>
              <w:rPr>
                <w:rFonts w:ascii="宋体" w:hAnsi="宋体" w:cs="宋体" w:hint="eastAsia"/>
                <w:bCs/>
                <w:szCs w:val="21"/>
              </w:rPr>
              <w:t>处。</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w:t>
            </w:r>
            <w:r>
              <w:rPr>
                <w:rFonts w:ascii="宋体" w:hAnsi="宋体" w:cs="宋体" w:hint="eastAsia"/>
                <w:bCs/>
                <w:szCs w:val="21"/>
              </w:rPr>
              <w:t>0</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Pr>
                <w:rFonts w:ascii="宋体" w:hAnsi="宋体" w:cs="宋体" w:hint="eastAsia"/>
                <w:bCs/>
                <w:szCs w:val="21"/>
              </w:rPr>
              <w:t>臀部被毛</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臀部从</w:t>
            </w:r>
            <w:proofErr w:type="gramStart"/>
            <w:r>
              <w:rPr>
                <w:rFonts w:ascii="宋体" w:hAnsi="宋体" w:cs="宋体" w:hint="eastAsia"/>
                <w:bCs/>
                <w:szCs w:val="21"/>
              </w:rPr>
              <w:t>后望应修剪</w:t>
            </w:r>
            <w:proofErr w:type="gramEnd"/>
            <w:r>
              <w:rPr>
                <w:rFonts w:ascii="宋体" w:hAnsi="宋体" w:cs="宋体" w:hint="eastAsia"/>
                <w:bCs/>
                <w:szCs w:val="21"/>
              </w:rPr>
              <w:t>为箭头形区域。</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Pr>
                <w:rFonts w:ascii="宋体" w:hAnsi="宋体" w:cs="宋体" w:hint="eastAsia"/>
                <w:bCs/>
                <w:szCs w:val="21"/>
              </w:rPr>
              <w:t>前、后肢</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前肢做柱状修剪，腿前侧毛的长度不应超过胸部，脚面不可有长毛覆盖，前腿后</w:t>
            </w:r>
            <w:proofErr w:type="gramStart"/>
            <w:r>
              <w:rPr>
                <w:rFonts w:ascii="宋体" w:hAnsi="宋体" w:cs="宋体" w:hint="eastAsia"/>
                <w:bCs/>
                <w:szCs w:val="21"/>
              </w:rPr>
              <w:t>侧脚垫部有</w:t>
            </w:r>
            <w:proofErr w:type="gramEnd"/>
            <w:r>
              <w:rPr>
                <w:rFonts w:ascii="宋体" w:hAnsi="宋体" w:cs="宋体" w:hint="eastAsia"/>
                <w:bCs/>
                <w:szCs w:val="21"/>
              </w:rPr>
              <w:t>微微向上的弧线，内侧毛不能过长，前望两腿间应有空隙。后腿胡萝卜形柱状修剪，脚边修剪同前脚相同，脚后侧从脚垫处至飞节处有明显斜线。</w:t>
            </w:r>
          </w:p>
        </w:tc>
        <w:tc>
          <w:tcPr>
            <w:tcW w:w="992"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20</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Pr>
                <w:rFonts w:ascii="宋体" w:hAnsi="宋体" w:cs="宋体" w:hint="eastAsia"/>
                <w:bCs/>
                <w:szCs w:val="21"/>
              </w:rPr>
              <w:t>背部</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背部由枕骨至尾尖用电剪刀头顺</w:t>
            </w:r>
            <w:proofErr w:type="gramStart"/>
            <w:r>
              <w:rPr>
                <w:rFonts w:ascii="宋体" w:hAnsi="宋体" w:cs="宋体" w:hint="eastAsia"/>
                <w:bCs/>
                <w:szCs w:val="21"/>
              </w:rPr>
              <w:t>毛向剃毛</w:t>
            </w:r>
            <w:proofErr w:type="gramEnd"/>
          </w:p>
        </w:tc>
        <w:tc>
          <w:tcPr>
            <w:tcW w:w="992"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10</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Pr>
                <w:rFonts w:ascii="宋体" w:hAnsi="宋体" w:cs="宋体" w:hint="eastAsia"/>
                <w:bCs/>
                <w:szCs w:val="21"/>
              </w:rPr>
              <w:t>腰线</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将臀部逆毛修剪区域同背毛修剪区域相接处过渡</w:t>
            </w:r>
            <w:proofErr w:type="gramStart"/>
            <w:r>
              <w:rPr>
                <w:rFonts w:ascii="宋体" w:hAnsi="宋体" w:cs="宋体" w:hint="eastAsia"/>
                <w:bCs/>
                <w:szCs w:val="21"/>
              </w:rPr>
              <w:t>修剪出腰线</w:t>
            </w:r>
            <w:proofErr w:type="gramEnd"/>
            <w:r>
              <w:rPr>
                <w:rFonts w:ascii="宋体" w:hAnsi="宋体" w:cs="宋体" w:hint="eastAsia"/>
                <w:bCs/>
                <w:szCs w:val="21"/>
              </w:rPr>
              <w:t>。</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总分</w:t>
            </w:r>
          </w:p>
        </w:tc>
        <w:tc>
          <w:tcPr>
            <w:tcW w:w="1701" w:type="dxa"/>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100</w:t>
            </w:r>
          </w:p>
        </w:tc>
      </w:tr>
    </w:tbl>
    <w:p w:rsidR="0080769F" w:rsidRPr="0097065C" w:rsidRDefault="0080769F" w:rsidP="0080769F">
      <w:pPr>
        <w:ind w:firstLineChars="200" w:firstLine="560"/>
        <w:jc w:val="center"/>
        <w:rPr>
          <w:rFonts w:ascii="宋体" w:hAnsi="宋体" w:cs="宋体"/>
          <w:bCs/>
          <w:sz w:val="28"/>
          <w:szCs w:val="28"/>
        </w:rPr>
      </w:pPr>
      <w:r>
        <w:rPr>
          <w:rFonts w:ascii="宋体" w:hAnsi="宋体" w:cs="宋体" w:hint="eastAsia"/>
          <w:bCs/>
          <w:sz w:val="28"/>
          <w:szCs w:val="28"/>
        </w:rPr>
        <w:t>三、</w:t>
      </w:r>
      <w:proofErr w:type="gramStart"/>
      <w:r>
        <w:rPr>
          <w:rFonts w:ascii="宋体" w:hAnsi="宋体" w:cs="宋体" w:hint="eastAsia"/>
          <w:bCs/>
          <w:sz w:val="28"/>
          <w:szCs w:val="28"/>
        </w:rPr>
        <w:t>比熊</w:t>
      </w:r>
      <w:r w:rsidRPr="0097065C">
        <w:rPr>
          <w:rFonts w:ascii="宋体" w:hAnsi="宋体" w:cs="宋体" w:hint="eastAsia"/>
          <w:bCs/>
          <w:sz w:val="28"/>
          <w:szCs w:val="28"/>
        </w:rPr>
        <w:t>犬的</w:t>
      </w:r>
      <w:proofErr w:type="gramEnd"/>
      <w:r w:rsidRPr="0097065C">
        <w:rPr>
          <w:rFonts w:ascii="宋体" w:hAnsi="宋体" w:cs="宋体" w:hint="eastAsia"/>
          <w:bCs/>
          <w:sz w:val="28"/>
          <w:szCs w:val="28"/>
        </w:rPr>
        <w:t>美容技术</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【学习目标】</w:t>
      </w:r>
      <w:r w:rsidRPr="0097065C">
        <w:rPr>
          <w:rFonts w:ascii="宋体" w:hAnsi="宋体" w:cs="宋体" w:hint="eastAsia"/>
          <w:bCs/>
          <w:szCs w:val="21"/>
        </w:rPr>
        <w:t>掌握</w:t>
      </w:r>
      <w:proofErr w:type="gramStart"/>
      <w:r>
        <w:rPr>
          <w:rFonts w:ascii="宋体" w:hAnsi="宋体" w:cs="宋体" w:hint="eastAsia"/>
          <w:bCs/>
          <w:szCs w:val="21"/>
        </w:rPr>
        <w:t>比熊</w:t>
      </w:r>
      <w:r w:rsidRPr="0097065C">
        <w:rPr>
          <w:rFonts w:ascii="宋体" w:hAnsi="宋体" w:cs="宋体" w:hint="eastAsia"/>
          <w:bCs/>
          <w:szCs w:val="21"/>
        </w:rPr>
        <w:t>犬的</w:t>
      </w:r>
      <w:proofErr w:type="gramEnd"/>
      <w:r w:rsidRPr="0097065C">
        <w:rPr>
          <w:rFonts w:ascii="宋体" w:hAnsi="宋体" w:cs="宋体" w:hint="eastAsia"/>
          <w:bCs/>
          <w:szCs w:val="21"/>
        </w:rPr>
        <w:t>标准修剪方法。</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【仪器及材料】</w:t>
      </w:r>
      <w:r w:rsidRPr="0097065C">
        <w:rPr>
          <w:rFonts w:ascii="宋体" w:hAnsi="宋体" w:cs="宋体" w:hint="eastAsia"/>
          <w:bCs/>
          <w:szCs w:val="21"/>
        </w:rPr>
        <w:t>一只</w:t>
      </w:r>
      <w:r>
        <w:rPr>
          <w:rFonts w:ascii="宋体" w:hAnsi="宋体" w:cs="宋体" w:hint="eastAsia"/>
          <w:bCs/>
          <w:szCs w:val="21"/>
        </w:rPr>
        <w:t>比熊</w:t>
      </w:r>
      <w:r w:rsidRPr="0097065C">
        <w:rPr>
          <w:rFonts w:ascii="宋体" w:hAnsi="宋体" w:cs="宋体" w:hint="eastAsia"/>
          <w:bCs/>
          <w:szCs w:val="21"/>
        </w:rPr>
        <w:t>犬、美容台、电剪、直剪、牙剪、美容梳。</w:t>
      </w:r>
    </w:p>
    <w:p w:rsidR="0080769F" w:rsidRPr="0097065C" w:rsidRDefault="0080769F" w:rsidP="0080769F">
      <w:pPr>
        <w:adjustRightInd w:val="0"/>
        <w:snapToGrid w:val="0"/>
        <w:rPr>
          <w:rFonts w:ascii="宋体" w:hAnsi="宋体" w:cs="宋体"/>
          <w:b/>
          <w:bCs/>
          <w:sz w:val="24"/>
        </w:rPr>
      </w:pPr>
      <w:r w:rsidRPr="0097065C">
        <w:rPr>
          <w:rFonts w:ascii="宋体" w:hAnsi="宋体" w:cs="宋体" w:hint="eastAsia"/>
          <w:b/>
          <w:bCs/>
          <w:sz w:val="24"/>
        </w:rPr>
        <w:t>【方法与步骤】</w:t>
      </w:r>
    </w:p>
    <w:p w:rsidR="0080769F" w:rsidRPr="0097065C" w:rsidRDefault="0080769F" w:rsidP="0080769F">
      <w:pPr>
        <w:adjustRightInd w:val="0"/>
        <w:snapToGrid w:val="0"/>
        <w:ind w:firstLineChars="200" w:firstLine="480"/>
        <w:rPr>
          <w:rFonts w:ascii="宋体" w:hAnsi="宋体" w:cs="宋体"/>
          <w:bCs/>
          <w:sz w:val="24"/>
        </w:rPr>
      </w:pPr>
      <w:r w:rsidRPr="0097065C">
        <w:rPr>
          <w:rFonts w:ascii="宋体" w:hAnsi="宋体" w:cs="宋体" w:hint="eastAsia"/>
          <w:bCs/>
          <w:sz w:val="24"/>
        </w:rPr>
        <w:t>（一）实训准备</w:t>
      </w:r>
    </w:p>
    <w:p w:rsidR="0080769F" w:rsidRPr="00AF373C" w:rsidRDefault="0080769F" w:rsidP="0080769F">
      <w:pPr>
        <w:adjustRightInd w:val="0"/>
        <w:snapToGrid w:val="0"/>
        <w:ind w:firstLineChars="200" w:firstLine="420"/>
        <w:rPr>
          <w:rFonts w:ascii="宋体" w:hAnsi="宋体" w:cs="宋体"/>
          <w:bCs/>
          <w:szCs w:val="21"/>
        </w:rPr>
      </w:pPr>
      <w:r w:rsidRPr="00AF373C">
        <w:rPr>
          <w:rFonts w:ascii="宋体" w:hAnsi="宋体" w:cs="宋体" w:hint="eastAsia"/>
          <w:bCs/>
          <w:szCs w:val="21"/>
        </w:rPr>
        <w:t>1.用美容梳将犬的全身被</w:t>
      </w:r>
      <w:proofErr w:type="gramStart"/>
      <w:r w:rsidRPr="00AF373C">
        <w:rPr>
          <w:rFonts w:ascii="宋体" w:hAnsi="宋体" w:cs="宋体" w:hint="eastAsia"/>
          <w:bCs/>
          <w:szCs w:val="21"/>
        </w:rPr>
        <w:t>毛彻底</w:t>
      </w:r>
      <w:proofErr w:type="gramEnd"/>
      <w:r w:rsidRPr="00AF373C">
        <w:rPr>
          <w:rFonts w:ascii="宋体" w:hAnsi="宋体" w:cs="宋体" w:hint="eastAsia"/>
          <w:bCs/>
          <w:szCs w:val="21"/>
        </w:rPr>
        <w:t>梳理通顺，梳通打结部位。</w:t>
      </w:r>
    </w:p>
    <w:p w:rsidR="0080769F" w:rsidRPr="00AF373C" w:rsidRDefault="0080769F" w:rsidP="0080769F">
      <w:pPr>
        <w:adjustRightInd w:val="0"/>
        <w:snapToGrid w:val="0"/>
        <w:ind w:firstLineChars="200" w:firstLine="420"/>
        <w:rPr>
          <w:rFonts w:ascii="宋体" w:hAnsi="宋体" w:cs="宋体"/>
          <w:bCs/>
          <w:szCs w:val="21"/>
        </w:rPr>
      </w:pPr>
      <w:r w:rsidRPr="00AF373C">
        <w:rPr>
          <w:rFonts w:ascii="宋体" w:hAnsi="宋体" w:cs="宋体" w:hint="eastAsia"/>
          <w:bCs/>
          <w:szCs w:val="21"/>
        </w:rPr>
        <w:t>2.清洗全身被毛，清理肛门腺、眼睛及外耳道，并吹干。</w:t>
      </w:r>
    </w:p>
    <w:p w:rsidR="0080769F" w:rsidRPr="00AF373C" w:rsidRDefault="0080769F" w:rsidP="0080769F">
      <w:pPr>
        <w:adjustRightInd w:val="0"/>
        <w:snapToGrid w:val="0"/>
        <w:ind w:firstLineChars="200" w:firstLine="420"/>
        <w:rPr>
          <w:rFonts w:ascii="宋体" w:hAnsi="宋体" w:cs="宋体"/>
          <w:bCs/>
          <w:szCs w:val="21"/>
        </w:rPr>
      </w:pPr>
      <w:r w:rsidRPr="00AF373C">
        <w:rPr>
          <w:rFonts w:ascii="宋体" w:hAnsi="宋体" w:cs="宋体" w:hint="eastAsia"/>
          <w:bCs/>
          <w:szCs w:val="21"/>
        </w:rPr>
        <w:t>3.用电剪修剪脚底毛和腹部被毛。</w:t>
      </w:r>
    </w:p>
    <w:p w:rsidR="0080769F" w:rsidRDefault="0080769F" w:rsidP="0080769F">
      <w:pPr>
        <w:adjustRightInd w:val="0"/>
        <w:snapToGrid w:val="0"/>
        <w:ind w:firstLineChars="200" w:firstLine="420"/>
        <w:rPr>
          <w:rFonts w:ascii="宋体" w:hAnsi="宋体" w:cs="宋体"/>
          <w:bCs/>
          <w:szCs w:val="21"/>
        </w:rPr>
      </w:pPr>
      <w:r w:rsidRPr="00AF373C">
        <w:rPr>
          <w:rFonts w:ascii="宋体" w:hAnsi="宋体" w:cs="宋体" w:hint="eastAsia"/>
          <w:bCs/>
          <w:szCs w:val="21"/>
        </w:rPr>
        <w:t>4.用趾甲</w:t>
      </w:r>
      <w:proofErr w:type="gramStart"/>
      <w:r w:rsidRPr="00AF373C">
        <w:rPr>
          <w:rFonts w:ascii="宋体" w:hAnsi="宋体" w:cs="宋体" w:hint="eastAsia"/>
          <w:bCs/>
          <w:szCs w:val="21"/>
        </w:rPr>
        <w:t>钳</w:t>
      </w:r>
      <w:proofErr w:type="gramEnd"/>
      <w:r w:rsidRPr="00AF373C">
        <w:rPr>
          <w:rFonts w:ascii="宋体" w:hAnsi="宋体" w:cs="宋体" w:hint="eastAsia"/>
          <w:bCs/>
          <w:szCs w:val="21"/>
        </w:rPr>
        <w:t>修剪趾甲。</w:t>
      </w:r>
    </w:p>
    <w:p w:rsidR="0080769F" w:rsidRPr="0097065C" w:rsidRDefault="0080769F" w:rsidP="0080769F">
      <w:pPr>
        <w:adjustRightInd w:val="0"/>
        <w:snapToGrid w:val="0"/>
        <w:ind w:firstLineChars="200" w:firstLine="440"/>
        <w:rPr>
          <w:rFonts w:ascii="宋体" w:hAnsi="宋体" w:cs="宋体"/>
          <w:bCs/>
          <w:sz w:val="22"/>
          <w:szCs w:val="21"/>
        </w:rPr>
      </w:pPr>
      <w:r w:rsidRPr="0097065C">
        <w:rPr>
          <w:rFonts w:ascii="宋体" w:hAnsi="宋体" w:cs="宋体" w:hint="eastAsia"/>
          <w:bCs/>
          <w:sz w:val="22"/>
          <w:szCs w:val="21"/>
        </w:rPr>
        <w:t>（二）实训步骤</w:t>
      </w:r>
    </w:p>
    <w:p w:rsidR="0080769F" w:rsidRPr="00ED1E2A"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1.</w:t>
      </w:r>
      <w:r w:rsidRPr="00ED1E2A">
        <w:rPr>
          <w:rFonts w:ascii="宋体" w:hAnsi="宋体" w:cs="宋体" w:hint="eastAsia"/>
          <w:bCs/>
          <w:szCs w:val="21"/>
        </w:rPr>
        <w:t>被毛的修剪</w:t>
      </w:r>
      <w:r>
        <w:rPr>
          <w:rFonts w:ascii="宋体" w:hAnsi="宋体" w:cs="宋体" w:hint="eastAsia"/>
          <w:bCs/>
          <w:szCs w:val="21"/>
        </w:rPr>
        <w:t>：将距离尾根</w:t>
      </w:r>
      <w:r w:rsidRPr="00ED1E2A">
        <w:rPr>
          <w:rFonts w:ascii="宋体" w:hAnsi="宋体" w:cs="宋体" w:hint="eastAsia"/>
          <w:bCs/>
          <w:szCs w:val="21"/>
        </w:rPr>
        <w:t>1cm处一周的被毛剪短</w:t>
      </w:r>
      <w:r>
        <w:rPr>
          <w:rFonts w:ascii="宋体" w:hAnsi="宋体" w:cs="宋体" w:hint="eastAsia"/>
          <w:bCs/>
          <w:szCs w:val="21"/>
        </w:rPr>
        <w:t>，</w:t>
      </w:r>
      <w:r w:rsidRPr="00ED1E2A">
        <w:rPr>
          <w:rFonts w:ascii="宋体" w:hAnsi="宋体" w:cs="宋体" w:hint="eastAsia"/>
          <w:bCs/>
          <w:szCs w:val="21"/>
        </w:rPr>
        <w:t>这样在美容后</w:t>
      </w:r>
      <w:r>
        <w:rPr>
          <w:rFonts w:ascii="宋体" w:hAnsi="宋体" w:cs="宋体" w:hint="eastAsia"/>
          <w:bCs/>
          <w:szCs w:val="21"/>
        </w:rPr>
        <w:t>，尾巴向上翘起时会比较美观。</w:t>
      </w:r>
      <w:r w:rsidRPr="00ED1E2A">
        <w:rPr>
          <w:rFonts w:ascii="宋体" w:hAnsi="宋体" w:cs="宋体" w:hint="eastAsia"/>
          <w:bCs/>
          <w:szCs w:val="21"/>
        </w:rPr>
        <w:t>根据美容的</w:t>
      </w:r>
      <w:proofErr w:type="gramStart"/>
      <w:r w:rsidRPr="00ED1E2A">
        <w:rPr>
          <w:rFonts w:ascii="宋体" w:hAnsi="宋体" w:cs="宋体" w:hint="eastAsia"/>
          <w:bCs/>
          <w:szCs w:val="21"/>
        </w:rPr>
        <w:t>比熊犬的</w:t>
      </w:r>
      <w:proofErr w:type="gramEnd"/>
      <w:r w:rsidRPr="00ED1E2A">
        <w:rPr>
          <w:rFonts w:ascii="宋体" w:hAnsi="宋体" w:cs="宋体" w:hint="eastAsia"/>
          <w:bCs/>
          <w:szCs w:val="21"/>
        </w:rPr>
        <w:t>毛量及长短修剪臀部上方的被毛</w:t>
      </w:r>
      <w:r>
        <w:rPr>
          <w:rFonts w:ascii="宋体" w:hAnsi="宋体" w:cs="宋体" w:hint="eastAsia"/>
          <w:bCs/>
          <w:szCs w:val="21"/>
        </w:rPr>
        <w:t>，</w:t>
      </w:r>
      <w:r w:rsidRPr="00ED1E2A">
        <w:rPr>
          <w:rFonts w:ascii="宋体" w:hAnsi="宋体" w:cs="宋体" w:hint="eastAsia"/>
          <w:bCs/>
          <w:szCs w:val="21"/>
        </w:rPr>
        <w:t>最好是</w:t>
      </w:r>
      <w:r>
        <w:rPr>
          <w:rFonts w:ascii="宋体" w:hAnsi="宋体" w:cs="宋体" w:hint="eastAsia"/>
          <w:bCs/>
          <w:szCs w:val="21"/>
        </w:rPr>
        <w:t>7.5-10</w:t>
      </w:r>
      <w:r w:rsidRPr="00ED1E2A">
        <w:rPr>
          <w:rFonts w:ascii="宋体" w:hAnsi="宋体" w:cs="宋体" w:hint="eastAsia"/>
          <w:bCs/>
          <w:szCs w:val="21"/>
        </w:rPr>
        <w:t>cm长度</w:t>
      </w:r>
      <w:r>
        <w:rPr>
          <w:rFonts w:ascii="宋体" w:hAnsi="宋体" w:cs="宋体" w:hint="eastAsia"/>
          <w:bCs/>
          <w:szCs w:val="21"/>
        </w:rPr>
        <w:t>。</w:t>
      </w:r>
    </w:p>
    <w:p w:rsidR="0080769F" w:rsidRPr="00ED1E2A"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2.</w:t>
      </w:r>
      <w:r w:rsidRPr="00ED1E2A">
        <w:rPr>
          <w:rFonts w:ascii="宋体" w:hAnsi="宋体" w:cs="宋体" w:hint="eastAsia"/>
          <w:bCs/>
          <w:szCs w:val="21"/>
        </w:rPr>
        <w:t>后肢的修剪</w:t>
      </w:r>
      <w:r>
        <w:rPr>
          <w:rFonts w:ascii="宋体" w:hAnsi="宋体" w:cs="宋体" w:hint="eastAsia"/>
          <w:bCs/>
          <w:szCs w:val="21"/>
        </w:rPr>
        <w:t>：</w:t>
      </w:r>
      <w:r w:rsidRPr="00ED1E2A">
        <w:rPr>
          <w:rFonts w:ascii="宋体" w:hAnsi="宋体" w:cs="宋体" w:hint="eastAsia"/>
          <w:bCs/>
          <w:szCs w:val="21"/>
        </w:rPr>
        <w:t>从臀部上方向两侧</w:t>
      </w:r>
      <w:r>
        <w:rPr>
          <w:rFonts w:ascii="宋体" w:hAnsi="宋体" w:cs="宋体" w:hint="eastAsia"/>
          <w:bCs/>
          <w:szCs w:val="21"/>
        </w:rPr>
        <w:t>，</w:t>
      </w:r>
      <w:r w:rsidRPr="00ED1E2A">
        <w:rPr>
          <w:rFonts w:ascii="宋体" w:hAnsi="宋体" w:cs="宋体" w:hint="eastAsia"/>
          <w:bCs/>
          <w:szCs w:val="21"/>
        </w:rPr>
        <w:t>将两腿外侧修剪成圆弧形</w:t>
      </w:r>
      <w:r>
        <w:rPr>
          <w:rFonts w:ascii="宋体" w:hAnsi="宋体" w:cs="宋体" w:hint="eastAsia"/>
          <w:bCs/>
          <w:szCs w:val="21"/>
        </w:rPr>
        <w:t>，坐骨部修剪</w:t>
      </w:r>
      <w:r w:rsidRPr="00ED1E2A">
        <w:rPr>
          <w:rFonts w:ascii="宋体" w:hAnsi="宋体" w:cs="宋体" w:hint="eastAsia"/>
          <w:bCs/>
          <w:szCs w:val="21"/>
        </w:rPr>
        <w:t>出弧形</w:t>
      </w:r>
      <w:r>
        <w:rPr>
          <w:rFonts w:ascii="宋体" w:hAnsi="宋体" w:cs="宋体" w:hint="eastAsia"/>
          <w:bCs/>
          <w:szCs w:val="21"/>
        </w:rPr>
        <w:t>，使</w:t>
      </w:r>
      <w:proofErr w:type="gramStart"/>
      <w:r>
        <w:rPr>
          <w:rFonts w:ascii="宋体" w:hAnsi="宋体" w:cs="宋体" w:hint="eastAsia"/>
          <w:bCs/>
          <w:szCs w:val="21"/>
        </w:rPr>
        <w:t>后面观两后腿</w:t>
      </w:r>
      <w:proofErr w:type="gramEnd"/>
      <w:r>
        <w:rPr>
          <w:rFonts w:ascii="宋体" w:hAnsi="宋体" w:cs="宋体" w:hint="eastAsia"/>
          <w:bCs/>
          <w:szCs w:val="21"/>
        </w:rPr>
        <w:t>呈倒置的“U”形。</w:t>
      </w:r>
      <w:r w:rsidRPr="00ED1E2A">
        <w:rPr>
          <w:rFonts w:ascii="宋体" w:hAnsi="宋体" w:cs="宋体" w:hint="eastAsia"/>
          <w:bCs/>
          <w:szCs w:val="21"/>
        </w:rPr>
        <w:t>后肢从飞节起后端的被毛要与地面修成45</w:t>
      </w:r>
      <w:r>
        <w:rPr>
          <w:rFonts w:ascii="宋体" w:hAnsi="宋体" w:cs="宋体" w:hint="eastAsia"/>
          <w:bCs/>
          <w:szCs w:val="21"/>
        </w:rPr>
        <w:t>°的斜面，造成飞节部向后扬起的感觉。</w:t>
      </w:r>
    </w:p>
    <w:p w:rsidR="0080769F" w:rsidRPr="00ED1E2A"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两后腿</w:t>
      </w:r>
      <w:r w:rsidRPr="00ED1E2A">
        <w:rPr>
          <w:rFonts w:ascii="宋体" w:hAnsi="宋体" w:cs="宋体" w:hint="eastAsia"/>
          <w:bCs/>
          <w:szCs w:val="21"/>
        </w:rPr>
        <w:t>外侧要用直剪剪成直线直至腿边</w:t>
      </w:r>
      <w:r>
        <w:rPr>
          <w:rFonts w:ascii="宋体" w:hAnsi="宋体" w:cs="宋体" w:hint="eastAsia"/>
          <w:bCs/>
          <w:szCs w:val="21"/>
        </w:rPr>
        <w:t>。两后腿内侧毛修剪的长短要视两腿</w:t>
      </w:r>
      <w:r w:rsidRPr="00ED1E2A">
        <w:rPr>
          <w:rFonts w:ascii="宋体" w:hAnsi="宋体" w:cs="宋体" w:hint="eastAsia"/>
          <w:bCs/>
          <w:szCs w:val="21"/>
        </w:rPr>
        <w:t>间的距离而</w:t>
      </w:r>
      <w:r w:rsidRPr="00ED1E2A">
        <w:rPr>
          <w:rFonts w:ascii="宋体" w:hAnsi="宋体" w:cs="宋体" w:hint="eastAsia"/>
          <w:bCs/>
          <w:szCs w:val="21"/>
        </w:rPr>
        <w:lastRenderedPageBreak/>
        <w:t>定</w:t>
      </w:r>
      <w:r>
        <w:rPr>
          <w:rFonts w:ascii="宋体" w:hAnsi="宋体" w:cs="宋体" w:hint="eastAsia"/>
          <w:bCs/>
          <w:szCs w:val="21"/>
        </w:rPr>
        <w:t>，</w:t>
      </w:r>
      <w:r w:rsidRPr="00ED1E2A">
        <w:rPr>
          <w:rFonts w:ascii="宋体" w:hAnsi="宋体" w:cs="宋体" w:hint="eastAsia"/>
          <w:bCs/>
          <w:szCs w:val="21"/>
        </w:rPr>
        <w:t>要保留与体型适宜的间距</w:t>
      </w:r>
      <w:r>
        <w:rPr>
          <w:rFonts w:ascii="宋体" w:hAnsi="宋体" w:cs="宋体" w:hint="eastAsia"/>
          <w:bCs/>
          <w:szCs w:val="21"/>
        </w:rPr>
        <w:t>。</w:t>
      </w:r>
    </w:p>
    <w:p w:rsidR="0080769F" w:rsidRDefault="0080769F" w:rsidP="0080769F">
      <w:pPr>
        <w:adjustRightInd w:val="0"/>
        <w:snapToGrid w:val="0"/>
        <w:ind w:firstLineChars="200" w:firstLine="420"/>
        <w:rPr>
          <w:rFonts w:ascii="宋体" w:hAnsi="宋体" w:cs="宋体"/>
          <w:bCs/>
          <w:szCs w:val="21"/>
        </w:rPr>
      </w:pPr>
      <w:r w:rsidRPr="00ED1E2A">
        <w:rPr>
          <w:rFonts w:ascii="宋体" w:hAnsi="宋体" w:cs="宋体" w:hint="eastAsia"/>
          <w:bCs/>
          <w:szCs w:val="21"/>
        </w:rPr>
        <w:t>将后脚向后提起</w:t>
      </w:r>
      <w:r>
        <w:rPr>
          <w:rFonts w:ascii="宋体" w:hAnsi="宋体" w:cs="宋体" w:hint="eastAsia"/>
          <w:bCs/>
          <w:szCs w:val="21"/>
        </w:rPr>
        <w:t>，梳理脚垫周围的被，将长过于脚垫周围的长毛剪</w:t>
      </w:r>
      <w:r w:rsidRPr="00ED1E2A">
        <w:rPr>
          <w:rFonts w:ascii="宋体" w:hAnsi="宋体" w:cs="宋体" w:hint="eastAsia"/>
          <w:bCs/>
          <w:szCs w:val="21"/>
        </w:rPr>
        <w:t>短</w:t>
      </w:r>
      <w:r>
        <w:rPr>
          <w:rFonts w:ascii="宋体" w:hAnsi="宋体" w:cs="宋体" w:hint="eastAsia"/>
          <w:bCs/>
          <w:szCs w:val="21"/>
        </w:rPr>
        <w:t>，使足</w:t>
      </w:r>
      <w:r w:rsidRPr="00ED1E2A">
        <w:rPr>
          <w:rFonts w:ascii="宋体" w:hAnsi="宋体" w:cs="宋体" w:hint="eastAsia"/>
          <w:bCs/>
          <w:szCs w:val="21"/>
        </w:rPr>
        <w:t>缘修成小碗底形</w:t>
      </w:r>
      <w:r>
        <w:rPr>
          <w:rFonts w:ascii="宋体" w:hAnsi="宋体" w:cs="宋体" w:hint="eastAsia"/>
          <w:bCs/>
          <w:szCs w:val="21"/>
        </w:rPr>
        <w:t>，</w:t>
      </w:r>
      <w:r w:rsidRPr="00ED1E2A">
        <w:rPr>
          <w:rFonts w:ascii="宋体" w:hAnsi="宋体" w:cs="宋体" w:hint="eastAsia"/>
          <w:bCs/>
          <w:szCs w:val="21"/>
        </w:rPr>
        <w:t>同样的方法修剪另一侧的后脚</w:t>
      </w:r>
      <w:r>
        <w:rPr>
          <w:rFonts w:ascii="宋体" w:hAnsi="宋体" w:cs="宋体" w:hint="eastAsia"/>
          <w:bCs/>
          <w:szCs w:val="21"/>
        </w:rPr>
        <w:t>。</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3.从收腹线位置开始修剪</w:t>
      </w:r>
      <w:proofErr w:type="gramStart"/>
      <w:r>
        <w:rPr>
          <w:rFonts w:ascii="宋体" w:hAnsi="宋体" w:cs="宋体" w:hint="eastAsia"/>
          <w:bCs/>
          <w:szCs w:val="21"/>
        </w:rPr>
        <w:t>比熊犬的</w:t>
      </w:r>
      <w:proofErr w:type="gramEnd"/>
      <w:r>
        <w:rPr>
          <w:rFonts w:ascii="宋体" w:hAnsi="宋体" w:cs="宋体" w:hint="eastAsia"/>
          <w:bCs/>
          <w:szCs w:val="21"/>
        </w:rPr>
        <w:t>腰部两侧，根据体型大小，要求从背侧俯视，有适当的收腰曲线。但是要注意不能将腰部修剪得过短，否则会显得腰部细而无力，影响美容效果。</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4.前肢的修剪：</w:t>
      </w:r>
      <w:proofErr w:type="gramStart"/>
      <w:r>
        <w:rPr>
          <w:rFonts w:ascii="宋体" w:hAnsi="宋体" w:cs="宋体" w:hint="eastAsia"/>
          <w:bCs/>
          <w:szCs w:val="21"/>
        </w:rPr>
        <w:t>比熊犬的</w:t>
      </w:r>
      <w:proofErr w:type="gramEnd"/>
      <w:r>
        <w:rPr>
          <w:rFonts w:ascii="宋体" w:hAnsi="宋体" w:cs="宋体" w:hint="eastAsia"/>
          <w:bCs/>
          <w:szCs w:val="21"/>
        </w:rPr>
        <w:t>前肢修剪要求，从正面观，两</w:t>
      </w:r>
      <w:proofErr w:type="gramStart"/>
      <w:r>
        <w:rPr>
          <w:rFonts w:ascii="宋体" w:hAnsi="宋体" w:cs="宋体" w:hint="eastAsia"/>
          <w:bCs/>
          <w:szCs w:val="21"/>
        </w:rPr>
        <w:t>前腿呈</w:t>
      </w:r>
      <w:proofErr w:type="gramEnd"/>
      <w:r>
        <w:rPr>
          <w:rFonts w:ascii="宋体" w:hAnsi="宋体" w:cs="宋体" w:hint="eastAsia"/>
          <w:bCs/>
          <w:szCs w:val="21"/>
        </w:rPr>
        <w:t>圆柱形筒状。前肢向上的延长线与肩背部呈直线。</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5.头部的修剪：头部是</w:t>
      </w:r>
      <w:proofErr w:type="gramStart"/>
      <w:r>
        <w:rPr>
          <w:rFonts w:ascii="宋体" w:hAnsi="宋体" w:cs="宋体" w:hint="eastAsia"/>
          <w:bCs/>
          <w:szCs w:val="21"/>
        </w:rPr>
        <w:t>比熊犬美容</w:t>
      </w:r>
      <w:proofErr w:type="gramEnd"/>
      <w:r>
        <w:rPr>
          <w:rFonts w:ascii="宋体" w:hAnsi="宋体" w:cs="宋体" w:hint="eastAsia"/>
          <w:bCs/>
          <w:szCs w:val="21"/>
        </w:rPr>
        <w:t>的重要部分。</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眼部的修剪：用美容梳将眼睛上方的毛向前梳理，将两眼上部</w:t>
      </w:r>
      <w:proofErr w:type="gramStart"/>
      <w:r>
        <w:rPr>
          <w:rFonts w:ascii="宋体" w:hAnsi="宋体" w:cs="宋体" w:hint="eastAsia"/>
          <w:bCs/>
          <w:szCs w:val="21"/>
        </w:rPr>
        <w:t>的饰毛剪短</w:t>
      </w:r>
      <w:proofErr w:type="gramEnd"/>
      <w:r>
        <w:rPr>
          <w:rFonts w:ascii="宋体" w:hAnsi="宋体" w:cs="宋体" w:hint="eastAsia"/>
          <w:bCs/>
          <w:szCs w:val="21"/>
        </w:rPr>
        <w:t>，内眼角之间</w:t>
      </w:r>
      <w:proofErr w:type="gramStart"/>
      <w:r>
        <w:rPr>
          <w:rFonts w:ascii="宋体" w:hAnsi="宋体" w:cs="宋体" w:hint="eastAsia"/>
          <w:bCs/>
          <w:szCs w:val="21"/>
        </w:rPr>
        <w:t>的毛略长于</w:t>
      </w:r>
      <w:proofErr w:type="gramEnd"/>
      <w:r>
        <w:rPr>
          <w:rFonts w:ascii="宋体" w:hAnsi="宋体" w:cs="宋体" w:hint="eastAsia"/>
          <w:bCs/>
          <w:szCs w:val="21"/>
        </w:rPr>
        <w:t>两眼上方的毛，剪</w:t>
      </w:r>
      <w:proofErr w:type="gramStart"/>
      <w:r>
        <w:rPr>
          <w:rFonts w:ascii="宋体" w:hAnsi="宋体" w:cs="宋体" w:hint="eastAsia"/>
          <w:bCs/>
          <w:szCs w:val="21"/>
        </w:rPr>
        <w:t>完形成</w:t>
      </w:r>
      <w:proofErr w:type="gramEnd"/>
      <w:r>
        <w:rPr>
          <w:rFonts w:ascii="宋体" w:hAnsi="宋体" w:cs="宋体" w:hint="eastAsia"/>
          <w:bCs/>
          <w:szCs w:val="21"/>
        </w:rPr>
        <w:t>眼窝凹进而眼间突出的效果。</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从两眼上方至头顶修剪成圆形。</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鼻梁的修剪：将</w:t>
      </w:r>
      <w:proofErr w:type="gramStart"/>
      <w:r>
        <w:rPr>
          <w:rFonts w:ascii="宋体" w:hAnsi="宋体" w:cs="宋体" w:hint="eastAsia"/>
          <w:bCs/>
          <w:szCs w:val="21"/>
        </w:rPr>
        <w:t>从两内眼角</w:t>
      </w:r>
      <w:proofErr w:type="gramEnd"/>
      <w:r>
        <w:rPr>
          <w:rFonts w:ascii="宋体" w:hAnsi="宋体" w:cs="宋体" w:hint="eastAsia"/>
          <w:bCs/>
          <w:szCs w:val="21"/>
        </w:rPr>
        <w:t>连线起向下直至</w:t>
      </w:r>
      <w:proofErr w:type="gramStart"/>
      <w:r>
        <w:rPr>
          <w:rFonts w:ascii="宋体" w:hAnsi="宋体" w:cs="宋体" w:hint="eastAsia"/>
          <w:bCs/>
          <w:szCs w:val="21"/>
        </w:rPr>
        <w:t>鼻端的碎毛修剪</w:t>
      </w:r>
      <w:proofErr w:type="gramEnd"/>
      <w:r>
        <w:rPr>
          <w:rFonts w:ascii="宋体" w:hAnsi="宋体" w:cs="宋体" w:hint="eastAsia"/>
          <w:bCs/>
          <w:szCs w:val="21"/>
        </w:rPr>
        <w:t>干净。将鼻端周围和嘴唇周围</w:t>
      </w:r>
      <w:proofErr w:type="gramStart"/>
      <w:r>
        <w:rPr>
          <w:rFonts w:ascii="宋体" w:hAnsi="宋体" w:cs="宋体" w:hint="eastAsia"/>
          <w:bCs/>
          <w:szCs w:val="21"/>
        </w:rPr>
        <w:t>的碎毛剪齐</w:t>
      </w:r>
      <w:proofErr w:type="gramEnd"/>
      <w:r>
        <w:rPr>
          <w:rFonts w:ascii="宋体" w:hAnsi="宋体" w:cs="宋体" w:hint="eastAsia"/>
          <w:bCs/>
          <w:szCs w:val="21"/>
        </w:rPr>
        <w:t>。</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吻部的修剪：吻部两侧及下颌修剪成饱满的圆形，由吻部向两颊做自然衔接修剪。</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用手抬起犬的头，将从下颌到颈部修剪成圆形。</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修剪耳廓的饰毛，使耳廓的形状融于头部的整个球形中，使头部从各个角度看都成一个球形。</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6.尾部的修剪：将尾毛梳理通顺，向上提起尾巴，在尾尖处剪齐尾毛。</w:t>
      </w:r>
    </w:p>
    <w:p w:rsidR="0080769F" w:rsidRPr="00E4351F" w:rsidRDefault="0080769F" w:rsidP="0080769F">
      <w:pPr>
        <w:ind w:firstLineChars="200" w:firstLine="420"/>
        <w:rPr>
          <w:rFonts w:ascii="宋体" w:hAnsi="宋体" w:cs="宋体"/>
          <w:bCs/>
          <w:szCs w:val="21"/>
        </w:rPr>
      </w:pPr>
      <w:r>
        <w:rPr>
          <w:noProof/>
        </w:rPr>
        <w:drawing>
          <wp:inline distT="0" distB="0" distL="0" distR="0">
            <wp:extent cx="2233930" cy="2191385"/>
            <wp:effectExtent l="0" t="0" r="0" b="0"/>
            <wp:docPr id="31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233930" cy="2191385"/>
                    </a:xfrm>
                    <a:prstGeom prst="rect">
                      <a:avLst/>
                    </a:prstGeom>
                    <a:noFill/>
                    <a:ln>
                      <a:noFill/>
                    </a:ln>
                  </pic:spPr>
                </pic:pic>
              </a:graphicData>
            </a:graphic>
          </wp:inline>
        </w:drawing>
      </w:r>
      <w:r>
        <w:rPr>
          <w:rFonts w:hint="eastAsia"/>
          <w:noProof/>
        </w:rPr>
        <w:t xml:space="preserve">  </w:t>
      </w:r>
      <w:r>
        <w:rPr>
          <w:noProof/>
        </w:rPr>
        <w:drawing>
          <wp:inline distT="0" distB="0" distL="0" distR="0">
            <wp:extent cx="2545080" cy="2191385"/>
            <wp:effectExtent l="0" t="0" r="7620" b="0"/>
            <wp:docPr id="310" name="图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45080" cy="2191385"/>
                    </a:xfrm>
                    <a:prstGeom prst="rect">
                      <a:avLst/>
                    </a:prstGeom>
                    <a:noFill/>
                    <a:ln>
                      <a:noFill/>
                    </a:ln>
                  </pic:spPr>
                </pic:pic>
              </a:graphicData>
            </a:graphic>
          </wp:inline>
        </w:drawing>
      </w:r>
    </w:p>
    <w:p w:rsidR="0080769F" w:rsidRPr="0097065C" w:rsidRDefault="0080769F" w:rsidP="0080769F">
      <w:pPr>
        <w:ind w:firstLineChars="400" w:firstLine="840"/>
        <w:rPr>
          <w:rFonts w:ascii="宋体" w:hAnsi="宋体" w:cs="宋体"/>
          <w:bCs/>
        </w:rPr>
      </w:pPr>
      <w:r w:rsidRPr="0097065C">
        <w:rPr>
          <w:rFonts w:ascii="宋体" w:hAnsi="宋体" w:cs="宋体" w:hint="eastAsia"/>
          <w:bCs/>
        </w:rPr>
        <w:t>图1-1-</w:t>
      </w:r>
      <w:r>
        <w:rPr>
          <w:rFonts w:ascii="宋体" w:hAnsi="宋体" w:cs="宋体" w:hint="eastAsia"/>
          <w:bCs/>
        </w:rPr>
        <w:t>68  比</w:t>
      </w:r>
      <w:proofErr w:type="gramStart"/>
      <w:r>
        <w:rPr>
          <w:rFonts w:ascii="宋体" w:hAnsi="宋体" w:cs="宋体" w:hint="eastAsia"/>
          <w:bCs/>
        </w:rPr>
        <w:t>熊犬标准</w:t>
      </w:r>
      <w:proofErr w:type="gramEnd"/>
      <w:r>
        <w:rPr>
          <w:rFonts w:ascii="宋体" w:hAnsi="宋体" w:cs="宋体" w:hint="eastAsia"/>
          <w:bCs/>
        </w:rPr>
        <w:t xml:space="preserve">造型              </w:t>
      </w:r>
      <w:r w:rsidRPr="0097065C">
        <w:rPr>
          <w:rFonts w:ascii="宋体" w:hAnsi="宋体" w:cs="宋体" w:hint="eastAsia"/>
          <w:bCs/>
        </w:rPr>
        <w:t>图1-1-</w:t>
      </w:r>
      <w:r>
        <w:rPr>
          <w:rFonts w:ascii="宋体" w:hAnsi="宋体" w:cs="宋体" w:hint="eastAsia"/>
          <w:bCs/>
        </w:rPr>
        <w:t>69  比</w:t>
      </w:r>
      <w:proofErr w:type="gramStart"/>
      <w:r>
        <w:rPr>
          <w:rFonts w:ascii="宋体" w:hAnsi="宋体" w:cs="宋体" w:hint="eastAsia"/>
          <w:bCs/>
        </w:rPr>
        <w:t>熊犬标准</w:t>
      </w:r>
      <w:proofErr w:type="gramEnd"/>
      <w:r>
        <w:rPr>
          <w:rFonts w:ascii="宋体" w:hAnsi="宋体" w:cs="宋体" w:hint="eastAsia"/>
          <w:bCs/>
        </w:rPr>
        <w:t>造型</w:t>
      </w:r>
    </w:p>
    <w:p w:rsidR="0080769F" w:rsidRPr="00122F68" w:rsidRDefault="0080769F" w:rsidP="0080769F">
      <w:pPr>
        <w:rPr>
          <w:rFonts w:ascii="宋体" w:hAnsi="宋体" w:cs="宋体"/>
          <w:b/>
          <w:bCs/>
          <w:sz w:val="24"/>
        </w:rPr>
      </w:pPr>
      <w:r>
        <w:rPr>
          <w:rFonts w:ascii="宋体" w:hAnsi="宋体" w:cs="宋体" w:hint="eastAsia"/>
          <w:b/>
          <w:bCs/>
          <w:sz w:val="24"/>
        </w:rPr>
        <w:t>【技能考核</w:t>
      </w:r>
      <w:r w:rsidRPr="00122F68">
        <w:rPr>
          <w:rFonts w:ascii="宋体" w:hAnsi="宋体" w:cs="宋体" w:hint="eastAsia"/>
          <w:b/>
          <w:bCs/>
          <w:sz w:val="24"/>
        </w:rPr>
        <w:t>】</w:t>
      </w:r>
    </w:p>
    <w:p w:rsidR="0080769F" w:rsidRPr="0097065C" w:rsidRDefault="0080769F" w:rsidP="0080769F">
      <w:pPr>
        <w:jc w:val="center"/>
        <w:rPr>
          <w:rFonts w:ascii="宋体" w:hAnsi="宋体" w:cs="宋体"/>
          <w:bCs/>
        </w:rPr>
      </w:pPr>
      <w:r w:rsidRPr="0097065C">
        <w:rPr>
          <w:rFonts w:ascii="宋体" w:hAnsi="宋体" w:cs="宋体" w:hint="eastAsia"/>
          <w:bCs/>
        </w:rPr>
        <w:t>实</w:t>
      </w:r>
      <w:proofErr w:type="gramStart"/>
      <w:r w:rsidRPr="0097065C">
        <w:rPr>
          <w:rFonts w:ascii="宋体" w:hAnsi="宋体" w:cs="宋体" w:hint="eastAsia"/>
          <w:bCs/>
        </w:rPr>
        <w:t>训结果</w:t>
      </w:r>
      <w:proofErr w:type="gramEnd"/>
      <w:r w:rsidRPr="0097065C">
        <w:rPr>
          <w:rFonts w:ascii="宋体" w:hAnsi="宋体" w:cs="宋体" w:hint="eastAsia"/>
          <w:bCs/>
        </w:rPr>
        <w:t>考核表</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4678"/>
        <w:gridCol w:w="992"/>
      </w:tblGrid>
      <w:tr w:rsidR="0080769F" w:rsidRPr="0097065C" w:rsidTr="00A763DA">
        <w:trPr>
          <w:trHeight w:val="419"/>
        </w:trPr>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考核项目</w:t>
            </w:r>
          </w:p>
        </w:tc>
        <w:tc>
          <w:tcPr>
            <w:tcW w:w="1701"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要求</w:t>
            </w:r>
          </w:p>
        </w:tc>
        <w:tc>
          <w:tcPr>
            <w:tcW w:w="4678"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评分标准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权重</w:t>
            </w:r>
          </w:p>
        </w:tc>
      </w:tr>
      <w:tr w:rsidR="0080769F" w:rsidRPr="0097065C" w:rsidTr="00A763DA">
        <w:trPr>
          <w:trHeight w:val="1092"/>
        </w:trPr>
        <w:tc>
          <w:tcPr>
            <w:tcW w:w="1560" w:type="dxa"/>
            <w:shd w:val="clear" w:color="auto" w:fill="auto"/>
            <w:vAlign w:val="center"/>
          </w:tcPr>
          <w:p w:rsidR="0080769F" w:rsidRPr="0097065C" w:rsidRDefault="0080769F" w:rsidP="00A763DA">
            <w:pPr>
              <w:jc w:val="left"/>
              <w:rPr>
                <w:rFonts w:ascii="宋体" w:hAnsi="宋体" w:cs="宋体"/>
                <w:bCs/>
                <w:szCs w:val="21"/>
              </w:rPr>
            </w:pPr>
            <w:r w:rsidRPr="0097065C">
              <w:rPr>
                <w:rFonts w:ascii="宋体" w:hAnsi="宋体" w:cs="宋体" w:hint="eastAsia"/>
                <w:bCs/>
                <w:szCs w:val="21"/>
              </w:rPr>
              <w:t>犬的控制及对犬的态度</w:t>
            </w:r>
          </w:p>
        </w:tc>
        <w:tc>
          <w:tcPr>
            <w:tcW w:w="1701"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掌握犬的正确控制方法和与犬的交流、配合</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抱持犬的姿势1分，固定犬的姿势2分，操作姿势2分；对犬的态度：与犬接触1分，与犬的交流2分，人与犬的配合2分。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rPr>
          <w:trHeight w:val="983"/>
        </w:trPr>
        <w:tc>
          <w:tcPr>
            <w:tcW w:w="1560" w:type="dxa"/>
            <w:shd w:val="clear" w:color="auto" w:fill="auto"/>
            <w:vAlign w:val="center"/>
          </w:tcPr>
          <w:p w:rsidR="0080769F" w:rsidRPr="0097065C" w:rsidRDefault="0080769F" w:rsidP="00A763DA">
            <w:pPr>
              <w:jc w:val="left"/>
              <w:rPr>
                <w:rFonts w:ascii="宋体" w:hAnsi="宋体" w:cs="宋体"/>
                <w:bCs/>
                <w:szCs w:val="21"/>
              </w:rPr>
            </w:pPr>
            <w:r w:rsidRPr="0097065C">
              <w:rPr>
                <w:rFonts w:ascii="宋体" w:hAnsi="宋体" w:cs="宋体" w:hint="eastAsia"/>
                <w:bCs/>
                <w:szCs w:val="21"/>
              </w:rPr>
              <w:t>美容工具的使用</w:t>
            </w:r>
          </w:p>
        </w:tc>
        <w:tc>
          <w:tcPr>
            <w:tcW w:w="1701"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正确操作美容工具</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美容梳的使用1分，剪刀的握持方法1分，电剪的握法1分，剪刀使用的技术水平1分，电剪使用的技术水平1分。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5</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sidRPr="0097065C">
              <w:rPr>
                <w:rFonts w:ascii="宋体" w:hAnsi="宋体" w:cs="宋体" w:hint="eastAsia"/>
                <w:bCs/>
                <w:szCs w:val="21"/>
              </w:rPr>
              <w:t>基础护理</w:t>
            </w:r>
          </w:p>
        </w:tc>
        <w:tc>
          <w:tcPr>
            <w:tcW w:w="1701"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掌握美容前的基础护理内容</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洗澡前彻底梳理被毛，去除打结部位，选择适宜的浴液清洗全身被毛，并吹干。（包括肛门腺、眼睛周围、嘴巴周围以及外耳道的清洁和吹干）用电剪将脚底毛、腹毛</w:t>
            </w:r>
            <w:proofErr w:type="gramStart"/>
            <w:r w:rsidRPr="0097065C">
              <w:rPr>
                <w:rFonts w:ascii="宋体" w:hAnsi="宋体" w:cs="宋体" w:hint="eastAsia"/>
                <w:bCs/>
                <w:szCs w:val="21"/>
              </w:rPr>
              <w:t>剃</w:t>
            </w:r>
            <w:proofErr w:type="gramEnd"/>
            <w:r w:rsidRPr="0097065C">
              <w:rPr>
                <w:rFonts w:ascii="宋体" w:hAnsi="宋体" w:cs="宋体" w:hint="eastAsia"/>
                <w:bCs/>
                <w:szCs w:val="21"/>
              </w:rPr>
              <w:t>干净。</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Pr>
                <w:rFonts w:ascii="宋体" w:hAnsi="宋体" w:cs="宋体" w:hint="eastAsia"/>
                <w:bCs/>
                <w:szCs w:val="21"/>
              </w:rPr>
              <w:t>头部</w:t>
            </w:r>
            <w:r w:rsidRPr="0097065C">
              <w:rPr>
                <w:rFonts w:ascii="宋体" w:hAnsi="宋体" w:cs="宋体" w:hint="eastAsia"/>
                <w:bCs/>
                <w:szCs w:val="21"/>
              </w:rPr>
              <w:t>修剪</w:t>
            </w:r>
          </w:p>
        </w:tc>
        <w:tc>
          <w:tcPr>
            <w:tcW w:w="1701" w:type="dxa"/>
            <w:vMerge w:val="restart"/>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符合美容标准</w:t>
            </w:r>
            <w:r>
              <w:rPr>
                <w:rFonts w:ascii="宋体" w:hAnsi="宋体" w:cs="宋体" w:hint="eastAsia"/>
                <w:bCs/>
                <w:szCs w:val="21"/>
              </w:rPr>
              <w:t>，</w:t>
            </w:r>
            <w:r>
              <w:rPr>
                <w:rFonts w:ascii="宋体" w:hAnsi="宋体" w:cs="宋体" w:hint="eastAsia"/>
                <w:bCs/>
                <w:szCs w:val="21"/>
              </w:rPr>
              <w:lastRenderedPageBreak/>
              <w:t>操作规范，部位准确。</w:t>
            </w: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lastRenderedPageBreak/>
              <w:t>符合</w:t>
            </w:r>
            <w:proofErr w:type="gramStart"/>
            <w:r>
              <w:rPr>
                <w:rFonts w:ascii="宋体" w:hAnsi="宋体" w:cs="宋体" w:hint="eastAsia"/>
                <w:bCs/>
                <w:szCs w:val="21"/>
              </w:rPr>
              <w:t>比熊犬头部</w:t>
            </w:r>
            <w:proofErr w:type="gramEnd"/>
            <w:r>
              <w:rPr>
                <w:rFonts w:ascii="宋体" w:hAnsi="宋体" w:cs="宋体" w:hint="eastAsia"/>
                <w:bCs/>
                <w:szCs w:val="21"/>
              </w:rPr>
              <w:t>修剪要求，头部从各个角度看呈</w:t>
            </w:r>
            <w:r>
              <w:rPr>
                <w:rFonts w:ascii="宋体" w:hAnsi="宋体" w:cs="宋体" w:hint="eastAsia"/>
                <w:bCs/>
                <w:szCs w:val="21"/>
              </w:rPr>
              <w:lastRenderedPageBreak/>
              <w:t>球形。</w:t>
            </w:r>
          </w:p>
        </w:tc>
        <w:tc>
          <w:tcPr>
            <w:tcW w:w="992"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lastRenderedPageBreak/>
              <w:t>1</w:t>
            </w:r>
            <w:r w:rsidRPr="0097065C">
              <w:rPr>
                <w:rFonts w:ascii="宋体" w:hAnsi="宋体" w:cs="宋体" w:hint="eastAsia"/>
                <w:bCs/>
                <w:szCs w:val="21"/>
              </w:rPr>
              <w:t>5</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Pr>
                <w:rFonts w:ascii="宋体" w:hAnsi="宋体" w:cs="宋体" w:hint="eastAsia"/>
                <w:bCs/>
                <w:szCs w:val="21"/>
              </w:rPr>
              <w:lastRenderedPageBreak/>
              <w:t>臀部被毛</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DA5E6B" w:rsidRDefault="0080769F" w:rsidP="00A763DA">
            <w:pPr>
              <w:rPr>
                <w:rFonts w:ascii="宋体" w:hAnsi="宋体" w:cs="宋体"/>
                <w:bCs/>
                <w:szCs w:val="21"/>
              </w:rPr>
            </w:pPr>
            <w:r>
              <w:rPr>
                <w:rFonts w:ascii="宋体" w:hAnsi="宋体" w:cs="宋体" w:hint="eastAsia"/>
                <w:bCs/>
                <w:szCs w:val="21"/>
              </w:rPr>
              <w:t>按</w:t>
            </w:r>
            <w:proofErr w:type="gramStart"/>
            <w:r>
              <w:rPr>
                <w:rFonts w:ascii="宋体" w:hAnsi="宋体" w:cs="宋体" w:hint="eastAsia"/>
                <w:bCs/>
                <w:szCs w:val="21"/>
              </w:rPr>
              <w:t>实际毛</w:t>
            </w:r>
            <w:proofErr w:type="gramEnd"/>
            <w:r>
              <w:rPr>
                <w:rFonts w:ascii="宋体" w:hAnsi="宋体" w:cs="宋体" w:hint="eastAsia"/>
                <w:bCs/>
                <w:szCs w:val="21"/>
              </w:rPr>
              <w:t>量将臀部上方的被毛剪至7.5-10cm</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w:t>
            </w:r>
            <w:r>
              <w:rPr>
                <w:rFonts w:ascii="宋体" w:hAnsi="宋体" w:cs="宋体" w:hint="eastAsia"/>
                <w:bCs/>
                <w:szCs w:val="21"/>
              </w:rPr>
              <w:t>0</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Pr>
                <w:rFonts w:ascii="宋体" w:hAnsi="宋体" w:cs="宋体" w:hint="eastAsia"/>
                <w:bCs/>
                <w:szCs w:val="21"/>
              </w:rPr>
              <w:t>前、后肢</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两</w:t>
            </w:r>
            <w:proofErr w:type="gramStart"/>
            <w:r>
              <w:rPr>
                <w:rFonts w:ascii="宋体" w:hAnsi="宋体" w:cs="宋体" w:hint="eastAsia"/>
                <w:bCs/>
                <w:szCs w:val="21"/>
              </w:rPr>
              <w:t>前腿呈</w:t>
            </w:r>
            <w:proofErr w:type="gramEnd"/>
            <w:r>
              <w:rPr>
                <w:rFonts w:ascii="宋体" w:hAnsi="宋体" w:cs="宋体" w:hint="eastAsia"/>
                <w:bCs/>
                <w:szCs w:val="21"/>
              </w:rPr>
              <w:t>圆柱形筒状。前肢向上的延长线与肩背部呈直线。两后腿呈倒置的“U”形，从飞节起后端的被毛与地面修成45°角斜面。足缘修成小碗底形</w:t>
            </w:r>
          </w:p>
        </w:tc>
        <w:tc>
          <w:tcPr>
            <w:tcW w:w="992"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2</w:t>
            </w:r>
            <w:r w:rsidRPr="0097065C">
              <w:rPr>
                <w:rFonts w:ascii="宋体" w:hAnsi="宋体" w:cs="宋体" w:hint="eastAsia"/>
                <w:bCs/>
                <w:szCs w:val="21"/>
              </w:rPr>
              <w:t>0</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Pr>
                <w:rFonts w:ascii="宋体" w:hAnsi="宋体" w:cs="宋体" w:hint="eastAsia"/>
                <w:bCs/>
                <w:szCs w:val="21"/>
              </w:rPr>
              <w:t>背部</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整个背部修剪成圆弧形，头部至臀部略</w:t>
            </w:r>
            <w:proofErr w:type="gramStart"/>
            <w:r>
              <w:rPr>
                <w:rFonts w:ascii="宋体" w:hAnsi="宋体" w:cs="宋体" w:hint="eastAsia"/>
                <w:bCs/>
                <w:szCs w:val="21"/>
              </w:rPr>
              <w:t>有倾</w:t>
            </w:r>
            <w:proofErr w:type="gramEnd"/>
            <w:r>
              <w:rPr>
                <w:rFonts w:ascii="宋体" w:hAnsi="宋体" w:cs="宋体" w:hint="eastAsia"/>
                <w:bCs/>
                <w:szCs w:val="21"/>
              </w:rPr>
              <w:t>斜</w:t>
            </w:r>
          </w:p>
        </w:tc>
        <w:tc>
          <w:tcPr>
            <w:tcW w:w="992"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10</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Pr>
                <w:rFonts w:ascii="宋体" w:hAnsi="宋体" w:cs="宋体" w:hint="eastAsia"/>
                <w:bCs/>
                <w:szCs w:val="21"/>
              </w:rPr>
              <w:t>腰腹线</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从背侧俯视，有适当的收腰曲线</w:t>
            </w:r>
          </w:p>
        </w:tc>
        <w:tc>
          <w:tcPr>
            <w:tcW w:w="992"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10</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Pr>
                <w:rFonts w:ascii="宋体" w:hAnsi="宋体" w:cs="宋体" w:hint="eastAsia"/>
                <w:bCs/>
                <w:szCs w:val="21"/>
              </w:rPr>
              <w:t>耳部修剪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耳廓的形状融于头部的整个球形之中</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总分</w:t>
            </w:r>
          </w:p>
        </w:tc>
        <w:tc>
          <w:tcPr>
            <w:tcW w:w="1701" w:type="dxa"/>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100</w:t>
            </w:r>
          </w:p>
        </w:tc>
      </w:tr>
    </w:tbl>
    <w:p w:rsidR="0080769F" w:rsidRPr="00B3042B" w:rsidRDefault="0080769F" w:rsidP="0080769F">
      <w:pPr>
        <w:ind w:firstLineChars="200" w:firstLine="420"/>
        <w:jc w:val="center"/>
        <w:rPr>
          <w:rFonts w:ascii="宋体" w:hAnsi="宋体" w:cs="宋体"/>
          <w:bCs/>
          <w:szCs w:val="21"/>
        </w:rPr>
      </w:pPr>
    </w:p>
    <w:p w:rsidR="0080769F" w:rsidRPr="0097065C" w:rsidRDefault="0080769F" w:rsidP="0080769F">
      <w:pPr>
        <w:ind w:firstLineChars="200" w:firstLine="560"/>
        <w:jc w:val="center"/>
        <w:rPr>
          <w:rFonts w:ascii="宋体" w:hAnsi="宋体" w:cs="宋体"/>
          <w:bCs/>
          <w:sz w:val="28"/>
          <w:szCs w:val="28"/>
        </w:rPr>
      </w:pPr>
      <w:r>
        <w:rPr>
          <w:rFonts w:ascii="宋体" w:hAnsi="宋体" w:cs="宋体" w:hint="eastAsia"/>
          <w:bCs/>
          <w:sz w:val="28"/>
          <w:szCs w:val="28"/>
        </w:rPr>
        <w:t>四、贵宾</w:t>
      </w:r>
      <w:r w:rsidRPr="0097065C">
        <w:rPr>
          <w:rFonts w:ascii="宋体" w:hAnsi="宋体" w:cs="宋体" w:hint="eastAsia"/>
          <w:bCs/>
          <w:sz w:val="28"/>
          <w:szCs w:val="28"/>
        </w:rPr>
        <w:t>犬的美容技术</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【学习目标】</w:t>
      </w:r>
      <w:r w:rsidRPr="0097065C">
        <w:rPr>
          <w:rFonts w:ascii="宋体" w:hAnsi="宋体" w:cs="宋体" w:hint="eastAsia"/>
          <w:bCs/>
          <w:szCs w:val="21"/>
        </w:rPr>
        <w:t>掌握</w:t>
      </w:r>
      <w:r>
        <w:rPr>
          <w:rFonts w:ascii="宋体" w:hAnsi="宋体" w:cs="宋体" w:hint="eastAsia"/>
          <w:bCs/>
          <w:szCs w:val="21"/>
        </w:rPr>
        <w:t>贵宾</w:t>
      </w:r>
      <w:r w:rsidRPr="0097065C">
        <w:rPr>
          <w:rFonts w:ascii="宋体" w:hAnsi="宋体" w:cs="宋体" w:hint="eastAsia"/>
          <w:bCs/>
          <w:szCs w:val="21"/>
        </w:rPr>
        <w:t>犬的标准修剪方法。</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【仪器及材料】</w:t>
      </w:r>
      <w:r w:rsidRPr="0097065C">
        <w:rPr>
          <w:rFonts w:ascii="宋体" w:hAnsi="宋体" w:cs="宋体" w:hint="eastAsia"/>
          <w:bCs/>
          <w:szCs w:val="21"/>
        </w:rPr>
        <w:t>一只</w:t>
      </w:r>
      <w:r>
        <w:rPr>
          <w:rFonts w:ascii="宋体" w:hAnsi="宋体" w:cs="宋体" w:hint="eastAsia"/>
          <w:bCs/>
          <w:szCs w:val="21"/>
        </w:rPr>
        <w:t>贵宾</w:t>
      </w:r>
      <w:r w:rsidRPr="0097065C">
        <w:rPr>
          <w:rFonts w:ascii="宋体" w:hAnsi="宋体" w:cs="宋体" w:hint="eastAsia"/>
          <w:bCs/>
          <w:szCs w:val="21"/>
        </w:rPr>
        <w:t>犬、美容台、电剪、直剪、牙剪、美容梳。</w:t>
      </w:r>
    </w:p>
    <w:p w:rsidR="0080769F" w:rsidRPr="0097065C" w:rsidRDefault="0080769F" w:rsidP="0080769F">
      <w:pPr>
        <w:adjustRightInd w:val="0"/>
        <w:snapToGrid w:val="0"/>
        <w:rPr>
          <w:rFonts w:ascii="宋体" w:hAnsi="宋体" w:cs="宋体"/>
          <w:b/>
          <w:bCs/>
          <w:sz w:val="24"/>
        </w:rPr>
      </w:pPr>
      <w:r w:rsidRPr="0097065C">
        <w:rPr>
          <w:rFonts w:ascii="宋体" w:hAnsi="宋体" w:cs="宋体" w:hint="eastAsia"/>
          <w:b/>
          <w:bCs/>
          <w:sz w:val="24"/>
        </w:rPr>
        <w:t>【方法与步骤】</w:t>
      </w:r>
    </w:p>
    <w:p w:rsidR="0080769F" w:rsidRPr="0097065C" w:rsidRDefault="0080769F" w:rsidP="0080769F">
      <w:pPr>
        <w:adjustRightInd w:val="0"/>
        <w:snapToGrid w:val="0"/>
        <w:ind w:firstLineChars="200" w:firstLine="480"/>
        <w:rPr>
          <w:rFonts w:ascii="宋体" w:hAnsi="宋体" w:cs="宋体"/>
          <w:bCs/>
          <w:sz w:val="24"/>
        </w:rPr>
      </w:pPr>
      <w:r w:rsidRPr="0097065C">
        <w:rPr>
          <w:rFonts w:ascii="宋体" w:hAnsi="宋体" w:cs="宋体" w:hint="eastAsia"/>
          <w:bCs/>
          <w:sz w:val="24"/>
        </w:rPr>
        <w:t>（一）实训准备</w:t>
      </w:r>
    </w:p>
    <w:p w:rsidR="0080769F" w:rsidRPr="00AF373C" w:rsidRDefault="0080769F" w:rsidP="0080769F">
      <w:pPr>
        <w:adjustRightInd w:val="0"/>
        <w:snapToGrid w:val="0"/>
        <w:ind w:firstLineChars="200" w:firstLine="420"/>
        <w:rPr>
          <w:rFonts w:ascii="宋体" w:hAnsi="宋体" w:cs="宋体"/>
          <w:bCs/>
          <w:szCs w:val="21"/>
        </w:rPr>
      </w:pPr>
      <w:r w:rsidRPr="00AF373C">
        <w:rPr>
          <w:rFonts w:ascii="宋体" w:hAnsi="宋体" w:cs="宋体" w:hint="eastAsia"/>
          <w:bCs/>
          <w:szCs w:val="21"/>
        </w:rPr>
        <w:t>1.用美容梳将犬的全身被</w:t>
      </w:r>
      <w:proofErr w:type="gramStart"/>
      <w:r w:rsidRPr="00AF373C">
        <w:rPr>
          <w:rFonts w:ascii="宋体" w:hAnsi="宋体" w:cs="宋体" w:hint="eastAsia"/>
          <w:bCs/>
          <w:szCs w:val="21"/>
        </w:rPr>
        <w:t>毛彻底</w:t>
      </w:r>
      <w:proofErr w:type="gramEnd"/>
      <w:r w:rsidRPr="00AF373C">
        <w:rPr>
          <w:rFonts w:ascii="宋体" w:hAnsi="宋体" w:cs="宋体" w:hint="eastAsia"/>
          <w:bCs/>
          <w:szCs w:val="21"/>
        </w:rPr>
        <w:t>梳理通顺，梳通打结部位。</w:t>
      </w:r>
    </w:p>
    <w:p w:rsidR="0080769F" w:rsidRPr="00AF373C" w:rsidRDefault="0080769F" w:rsidP="0080769F">
      <w:pPr>
        <w:adjustRightInd w:val="0"/>
        <w:snapToGrid w:val="0"/>
        <w:ind w:firstLineChars="200" w:firstLine="420"/>
        <w:rPr>
          <w:rFonts w:ascii="宋体" w:hAnsi="宋体" w:cs="宋体"/>
          <w:bCs/>
          <w:szCs w:val="21"/>
        </w:rPr>
      </w:pPr>
      <w:r w:rsidRPr="00AF373C">
        <w:rPr>
          <w:rFonts w:ascii="宋体" w:hAnsi="宋体" w:cs="宋体" w:hint="eastAsia"/>
          <w:bCs/>
          <w:szCs w:val="21"/>
        </w:rPr>
        <w:t>2.清洗全身被毛，清理肛门腺、眼睛及外耳道，并吹干。</w:t>
      </w:r>
    </w:p>
    <w:p w:rsidR="0080769F" w:rsidRPr="00AF373C" w:rsidRDefault="0080769F" w:rsidP="0080769F">
      <w:pPr>
        <w:adjustRightInd w:val="0"/>
        <w:snapToGrid w:val="0"/>
        <w:ind w:firstLineChars="200" w:firstLine="420"/>
        <w:rPr>
          <w:rFonts w:ascii="宋体" w:hAnsi="宋体" w:cs="宋体"/>
          <w:bCs/>
          <w:szCs w:val="21"/>
        </w:rPr>
      </w:pPr>
      <w:r w:rsidRPr="00AF373C">
        <w:rPr>
          <w:rFonts w:ascii="宋体" w:hAnsi="宋体" w:cs="宋体" w:hint="eastAsia"/>
          <w:bCs/>
          <w:szCs w:val="21"/>
        </w:rPr>
        <w:t>3.用电剪修剪脚底毛和腹部被毛。</w:t>
      </w:r>
    </w:p>
    <w:p w:rsidR="0080769F" w:rsidRDefault="0080769F" w:rsidP="0080769F">
      <w:pPr>
        <w:adjustRightInd w:val="0"/>
        <w:snapToGrid w:val="0"/>
        <w:ind w:firstLineChars="200" w:firstLine="420"/>
        <w:rPr>
          <w:rFonts w:ascii="宋体" w:hAnsi="宋体" w:cs="宋体"/>
          <w:bCs/>
          <w:szCs w:val="21"/>
        </w:rPr>
      </w:pPr>
      <w:r w:rsidRPr="00AF373C">
        <w:rPr>
          <w:rFonts w:ascii="宋体" w:hAnsi="宋体" w:cs="宋体" w:hint="eastAsia"/>
          <w:bCs/>
          <w:szCs w:val="21"/>
        </w:rPr>
        <w:t>4.用趾甲</w:t>
      </w:r>
      <w:proofErr w:type="gramStart"/>
      <w:r w:rsidRPr="00AF373C">
        <w:rPr>
          <w:rFonts w:ascii="宋体" w:hAnsi="宋体" w:cs="宋体" w:hint="eastAsia"/>
          <w:bCs/>
          <w:szCs w:val="21"/>
        </w:rPr>
        <w:t>钳</w:t>
      </w:r>
      <w:proofErr w:type="gramEnd"/>
      <w:r w:rsidRPr="00AF373C">
        <w:rPr>
          <w:rFonts w:ascii="宋体" w:hAnsi="宋体" w:cs="宋体" w:hint="eastAsia"/>
          <w:bCs/>
          <w:szCs w:val="21"/>
        </w:rPr>
        <w:t>修剪趾甲。</w:t>
      </w:r>
    </w:p>
    <w:p w:rsidR="0080769F" w:rsidRPr="0097065C" w:rsidRDefault="0080769F" w:rsidP="0080769F">
      <w:pPr>
        <w:adjustRightInd w:val="0"/>
        <w:snapToGrid w:val="0"/>
        <w:ind w:firstLineChars="200" w:firstLine="440"/>
        <w:rPr>
          <w:rFonts w:ascii="宋体" w:hAnsi="宋体" w:cs="宋体"/>
          <w:bCs/>
          <w:sz w:val="22"/>
          <w:szCs w:val="21"/>
        </w:rPr>
      </w:pPr>
      <w:r w:rsidRPr="0097065C">
        <w:rPr>
          <w:rFonts w:ascii="宋体" w:hAnsi="宋体" w:cs="宋体" w:hint="eastAsia"/>
          <w:bCs/>
          <w:sz w:val="22"/>
          <w:szCs w:val="21"/>
        </w:rPr>
        <w:t>（二）实训步骤</w:t>
      </w:r>
    </w:p>
    <w:p w:rsidR="0080769F" w:rsidRDefault="0080769F" w:rsidP="0080769F">
      <w:pPr>
        <w:adjustRightInd w:val="0"/>
        <w:snapToGrid w:val="0"/>
        <w:ind w:firstLineChars="200" w:firstLine="420"/>
      </w:pPr>
      <w:r>
        <w:rPr>
          <w:rFonts w:ascii="宋体" w:hAnsi="宋体" w:cs="宋体" w:hint="eastAsia"/>
          <w:bCs/>
          <w:szCs w:val="21"/>
        </w:rPr>
        <w:t>1.</w:t>
      </w:r>
      <w:r>
        <w:rPr>
          <w:rFonts w:hint="eastAsia"/>
        </w:rPr>
        <w:t>脚部修剪</w:t>
      </w:r>
    </w:p>
    <w:p w:rsidR="0080769F" w:rsidRDefault="0080769F" w:rsidP="0080769F">
      <w:pPr>
        <w:adjustRightInd w:val="0"/>
        <w:snapToGrid w:val="0"/>
        <w:ind w:firstLineChars="200" w:firstLine="420"/>
      </w:pPr>
      <w:r>
        <w:rPr>
          <w:rFonts w:hint="eastAsia"/>
        </w:rPr>
        <w:t>（</w:t>
      </w:r>
      <w:r>
        <w:rPr>
          <w:rFonts w:hint="eastAsia"/>
        </w:rPr>
        <w:t>1</w:t>
      </w:r>
      <w:r>
        <w:rPr>
          <w:rFonts w:hint="eastAsia"/>
        </w:rPr>
        <w:t>）将电剪指着腿的方向，从趾甲开始剃去顶部及两侧的毛，修至脚的末端为止，不要高于腿脚相接处，不能露出踝关节。</w:t>
      </w:r>
    </w:p>
    <w:p w:rsidR="0080769F" w:rsidRDefault="0080769F" w:rsidP="0080769F">
      <w:pPr>
        <w:adjustRightInd w:val="0"/>
        <w:snapToGrid w:val="0"/>
        <w:ind w:firstLineChars="200" w:firstLine="420"/>
      </w:pPr>
      <w:r>
        <w:rPr>
          <w:rFonts w:hint="eastAsia"/>
        </w:rPr>
        <w:t>（</w:t>
      </w:r>
      <w:r>
        <w:rPr>
          <w:rFonts w:hint="eastAsia"/>
        </w:rPr>
        <w:t>2</w:t>
      </w:r>
      <w:r>
        <w:rPr>
          <w:rFonts w:hint="eastAsia"/>
        </w:rPr>
        <w:t>）用手分开脚趾，然后剃去脚趾间的毛发，注意不要划伤皮肤。</w:t>
      </w:r>
    </w:p>
    <w:p w:rsidR="0080769F" w:rsidRDefault="0080769F" w:rsidP="0080769F">
      <w:pPr>
        <w:adjustRightInd w:val="0"/>
        <w:snapToGrid w:val="0"/>
        <w:ind w:firstLineChars="200" w:firstLine="420"/>
      </w:pPr>
      <w:r>
        <w:rPr>
          <w:rFonts w:hint="eastAsia"/>
        </w:rPr>
        <w:t>（</w:t>
      </w:r>
      <w:r>
        <w:rPr>
          <w:rFonts w:hint="eastAsia"/>
        </w:rPr>
        <w:t>3</w:t>
      </w:r>
      <w:r>
        <w:rPr>
          <w:rFonts w:hint="eastAsia"/>
        </w:rPr>
        <w:t>）修剪脚底部时，用拇指将脚垫分开，从</w:t>
      </w:r>
      <w:proofErr w:type="gramStart"/>
      <w:r>
        <w:rPr>
          <w:rFonts w:hint="eastAsia"/>
        </w:rPr>
        <w:t>趾</w:t>
      </w:r>
      <w:proofErr w:type="gramEnd"/>
      <w:r>
        <w:rPr>
          <w:rFonts w:hint="eastAsia"/>
        </w:rPr>
        <w:t>间到肉垫，剃干净所有的脚底毛。</w:t>
      </w:r>
    </w:p>
    <w:p w:rsidR="0080769F" w:rsidRDefault="0080769F" w:rsidP="0080769F">
      <w:pPr>
        <w:adjustRightInd w:val="0"/>
        <w:snapToGrid w:val="0"/>
        <w:ind w:firstLineChars="200" w:firstLine="420"/>
      </w:pPr>
      <w:r>
        <w:rPr>
          <w:rFonts w:hint="eastAsia"/>
        </w:rPr>
        <w:t>（</w:t>
      </w:r>
      <w:r>
        <w:rPr>
          <w:rFonts w:hint="eastAsia"/>
        </w:rPr>
        <w:t>4</w:t>
      </w:r>
      <w:r>
        <w:rPr>
          <w:rFonts w:hint="eastAsia"/>
        </w:rPr>
        <w:t>）修剪完后，趾甲上不应该有任何碎毛，脚底部平滑。</w:t>
      </w:r>
    </w:p>
    <w:p w:rsidR="0080769F" w:rsidRPr="00F718F5" w:rsidRDefault="0080769F" w:rsidP="0080769F">
      <w:pPr>
        <w:adjustRightInd w:val="0"/>
        <w:snapToGrid w:val="0"/>
        <w:ind w:firstLineChars="200" w:firstLine="420"/>
      </w:pPr>
      <w:r>
        <w:rPr>
          <w:rFonts w:hint="eastAsia"/>
        </w:rPr>
        <w:t>（</w:t>
      </w:r>
      <w:r>
        <w:rPr>
          <w:rFonts w:hint="eastAsia"/>
        </w:rPr>
        <w:t>5</w:t>
      </w:r>
      <w:r>
        <w:rPr>
          <w:rFonts w:hint="eastAsia"/>
        </w:rPr>
        <w:t>）脚部一旦被剃伤，立刻使用犬类止痒洗剂、止血粉或喷雾剂，以减少皮肤的刺痛感。</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2.</w:t>
      </w:r>
      <w:r w:rsidRPr="00F718F5">
        <w:rPr>
          <w:rFonts w:ascii="宋体" w:hAnsi="宋体" w:cs="宋体" w:hint="eastAsia"/>
          <w:bCs/>
          <w:szCs w:val="21"/>
        </w:rPr>
        <w:t>脸部修剪</w:t>
      </w:r>
    </w:p>
    <w:p w:rsidR="0080769F" w:rsidRPr="00F718F5"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（1）首先</w:t>
      </w:r>
      <w:r w:rsidRPr="00F718F5">
        <w:rPr>
          <w:rFonts w:ascii="宋体" w:hAnsi="宋体" w:cs="宋体" w:hint="eastAsia"/>
          <w:bCs/>
          <w:szCs w:val="21"/>
        </w:rPr>
        <w:t>在眼角处修一条平直线，从耳朵前面开始到外眼角，剃去耳前部所有的毛发。</w:t>
      </w:r>
    </w:p>
    <w:p w:rsidR="0080769F" w:rsidRPr="00F718F5"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（2）</w:t>
      </w:r>
      <w:r w:rsidRPr="00F718F5">
        <w:rPr>
          <w:rFonts w:ascii="宋体" w:hAnsi="宋体" w:cs="宋体" w:hint="eastAsia"/>
          <w:bCs/>
          <w:szCs w:val="21"/>
        </w:rPr>
        <w:t>用手握住犬头盖部，用拇指绷紧眼角处的皮肤，小心剃</w:t>
      </w:r>
      <w:proofErr w:type="gramStart"/>
      <w:r w:rsidRPr="00F718F5">
        <w:rPr>
          <w:rFonts w:ascii="宋体" w:hAnsi="宋体" w:cs="宋体" w:hint="eastAsia"/>
          <w:bCs/>
          <w:szCs w:val="21"/>
        </w:rPr>
        <w:t>去眼睛</w:t>
      </w:r>
      <w:proofErr w:type="gramEnd"/>
      <w:r w:rsidRPr="00F718F5">
        <w:rPr>
          <w:rFonts w:ascii="宋体" w:hAnsi="宋体" w:cs="宋体" w:hint="eastAsia"/>
          <w:bCs/>
          <w:szCs w:val="21"/>
        </w:rPr>
        <w:t>下面的毛发，但不要碰及眼睛上部的毛发，以免破坏完整的头饰。</w:t>
      </w:r>
    </w:p>
    <w:p w:rsidR="0080769F" w:rsidRPr="00F718F5"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（3）</w:t>
      </w:r>
      <w:r w:rsidRPr="00F718F5">
        <w:rPr>
          <w:rFonts w:ascii="宋体" w:hAnsi="宋体" w:cs="宋体" w:hint="eastAsia"/>
          <w:bCs/>
          <w:szCs w:val="21"/>
        </w:rPr>
        <w:t>继续剃去</w:t>
      </w:r>
      <w:proofErr w:type="gramStart"/>
      <w:r w:rsidRPr="00F718F5">
        <w:rPr>
          <w:rFonts w:ascii="宋体" w:hAnsi="宋体" w:cs="宋体" w:hint="eastAsia"/>
          <w:bCs/>
          <w:szCs w:val="21"/>
        </w:rPr>
        <w:t>脸颊及脸两侧</w:t>
      </w:r>
      <w:proofErr w:type="gramEnd"/>
      <w:r w:rsidRPr="00F718F5">
        <w:rPr>
          <w:rFonts w:ascii="宋体" w:hAnsi="宋体" w:cs="宋体" w:hint="eastAsia"/>
          <w:bCs/>
          <w:szCs w:val="21"/>
        </w:rPr>
        <w:t>的毛发。</w:t>
      </w:r>
    </w:p>
    <w:p w:rsidR="0080769F" w:rsidRPr="00F718F5"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（4）</w:t>
      </w:r>
      <w:r w:rsidRPr="00F718F5">
        <w:rPr>
          <w:rFonts w:ascii="宋体" w:hAnsi="宋体" w:cs="宋体" w:hint="eastAsia"/>
          <w:bCs/>
          <w:szCs w:val="21"/>
        </w:rPr>
        <w:t>为</w:t>
      </w:r>
      <w:proofErr w:type="gramStart"/>
      <w:r w:rsidRPr="00F718F5">
        <w:rPr>
          <w:rFonts w:ascii="宋体" w:hAnsi="宋体" w:cs="宋体" w:hint="eastAsia"/>
          <w:bCs/>
          <w:szCs w:val="21"/>
        </w:rPr>
        <w:t>避免剃伤下唇</w:t>
      </w:r>
      <w:proofErr w:type="gramEnd"/>
      <w:r w:rsidRPr="00F718F5">
        <w:rPr>
          <w:rFonts w:ascii="宋体" w:hAnsi="宋体" w:cs="宋体" w:hint="eastAsia"/>
          <w:bCs/>
          <w:szCs w:val="21"/>
        </w:rPr>
        <w:t>的嘴角，用拇指将那里的皱褶展平再剃。</w:t>
      </w:r>
    </w:p>
    <w:p w:rsidR="0080769F" w:rsidRPr="00F718F5"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（5）把犬的下全颌部压紧，剃去从唇到鼻子处的残留毛发，</w:t>
      </w:r>
      <w:r w:rsidRPr="00F718F5">
        <w:rPr>
          <w:rFonts w:ascii="宋体" w:hAnsi="宋体" w:cs="宋体" w:hint="eastAsia"/>
          <w:bCs/>
          <w:szCs w:val="21"/>
        </w:rPr>
        <w:t>注意避免伤到狗</w:t>
      </w:r>
      <w:proofErr w:type="gramStart"/>
      <w:r w:rsidRPr="00F718F5">
        <w:rPr>
          <w:rFonts w:ascii="宋体" w:hAnsi="宋体" w:cs="宋体" w:hint="eastAsia"/>
          <w:bCs/>
          <w:szCs w:val="21"/>
        </w:rPr>
        <w:t>狗</w:t>
      </w:r>
      <w:proofErr w:type="gramEnd"/>
      <w:r w:rsidRPr="00F718F5">
        <w:rPr>
          <w:rFonts w:ascii="宋体" w:hAnsi="宋体" w:cs="宋体" w:hint="eastAsia"/>
          <w:bCs/>
          <w:szCs w:val="21"/>
        </w:rPr>
        <w:t>伸出的舌头!</w:t>
      </w:r>
    </w:p>
    <w:p w:rsidR="0080769F" w:rsidRPr="00F718F5"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（6）</w:t>
      </w:r>
      <w:r w:rsidRPr="00F718F5">
        <w:rPr>
          <w:rFonts w:ascii="宋体" w:hAnsi="宋体" w:cs="宋体" w:hint="eastAsia"/>
          <w:bCs/>
          <w:szCs w:val="21"/>
        </w:rPr>
        <w:t>让犬的头靠在手腕上，完成脸的另一侧修剪。</w:t>
      </w:r>
    </w:p>
    <w:p w:rsidR="0080769F" w:rsidRPr="00F718F5"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（7）</w:t>
      </w:r>
      <w:r w:rsidRPr="00F718F5">
        <w:rPr>
          <w:rFonts w:ascii="宋体" w:hAnsi="宋体" w:cs="宋体" w:hint="eastAsia"/>
          <w:bCs/>
          <w:szCs w:val="21"/>
        </w:rPr>
        <w:t>两侧脸都剃完后，在两眼之间</w:t>
      </w:r>
      <w:proofErr w:type="gramStart"/>
      <w:r w:rsidRPr="00F718F5">
        <w:rPr>
          <w:rFonts w:ascii="宋体" w:hAnsi="宋体" w:cs="宋体" w:hint="eastAsia"/>
          <w:bCs/>
          <w:szCs w:val="21"/>
        </w:rPr>
        <w:t>剃</w:t>
      </w:r>
      <w:proofErr w:type="gramEnd"/>
      <w:r w:rsidRPr="00F718F5">
        <w:rPr>
          <w:rFonts w:ascii="宋体" w:hAnsi="宋体" w:cs="宋体" w:hint="eastAsia"/>
          <w:bCs/>
          <w:szCs w:val="21"/>
        </w:rPr>
        <w:t>一个倒“V”字型。</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（8）</w:t>
      </w:r>
      <w:r w:rsidRPr="00F718F5">
        <w:rPr>
          <w:rFonts w:ascii="宋体" w:hAnsi="宋体" w:cs="宋体" w:hint="eastAsia"/>
          <w:bCs/>
          <w:szCs w:val="21"/>
        </w:rPr>
        <w:t>抬起犬的头，剃到喉节下方1-2CM处并且连接到双耳的前部，</w:t>
      </w:r>
      <w:proofErr w:type="gramStart"/>
      <w:r w:rsidRPr="00F718F5">
        <w:rPr>
          <w:rFonts w:ascii="宋体" w:hAnsi="宋体" w:cs="宋体" w:hint="eastAsia"/>
          <w:bCs/>
          <w:szCs w:val="21"/>
        </w:rPr>
        <w:t>剃过的</w:t>
      </w:r>
      <w:proofErr w:type="gramEnd"/>
      <w:r w:rsidRPr="00F718F5">
        <w:rPr>
          <w:rFonts w:ascii="宋体" w:hAnsi="宋体" w:cs="宋体" w:hint="eastAsia"/>
          <w:bCs/>
          <w:szCs w:val="21"/>
        </w:rPr>
        <w:t>部位呈“V”型。</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3.</w:t>
      </w:r>
      <w:r w:rsidRPr="005E067B">
        <w:rPr>
          <w:rFonts w:ascii="宋体" w:hAnsi="宋体" w:cs="宋体" w:hint="eastAsia"/>
          <w:bCs/>
          <w:szCs w:val="21"/>
        </w:rPr>
        <w:t>尾巴修剪</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（1）</w:t>
      </w:r>
      <w:r w:rsidRPr="005E067B">
        <w:rPr>
          <w:rFonts w:ascii="宋体" w:hAnsi="宋体" w:cs="宋体" w:hint="eastAsia"/>
          <w:bCs/>
          <w:szCs w:val="21"/>
        </w:rPr>
        <w:t>从犬背后，一手抓住犬的尾巴</w:t>
      </w:r>
      <w:r>
        <w:rPr>
          <w:rFonts w:ascii="宋体" w:hAnsi="宋体" w:cs="宋体" w:hint="eastAsia"/>
          <w:bCs/>
          <w:szCs w:val="21"/>
        </w:rPr>
        <w:t>，</w:t>
      </w:r>
      <w:r w:rsidRPr="005E067B">
        <w:rPr>
          <w:rFonts w:ascii="宋体" w:hAnsi="宋体" w:cs="宋体" w:hint="eastAsia"/>
          <w:bCs/>
          <w:szCs w:val="21"/>
        </w:rPr>
        <w:t>从尾根2CM左右开始</w:t>
      </w:r>
      <w:proofErr w:type="gramStart"/>
      <w:r w:rsidRPr="005E067B">
        <w:rPr>
          <w:rFonts w:ascii="宋体" w:hAnsi="宋体" w:cs="宋体" w:hint="eastAsia"/>
          <w:bCs/>
          <w:szCs w:val="21"/>
        </w:rPr>
        <w:t>剃</w:t>
      </w:r>
      <w:proofErr w:type="gramEnd"/>
      <w:r w:rsidRPr="005E067B">
        <w:rPr>
          <w:rFonts w:ascii="宋体" w:hAnsi="宋体" w:cs="宋体" w:hint="eastAsia"/>
          <w:bCs/>
          <w:szCs w:val="21"/>
        </w:rPr>
        <w:t>直至与身体的结合点为止。</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（2）</w:t>
      </w:r>
      <w:r w:rsidRPr="005E067B">
        <w:rPr>
          <w:rFonts w:ascii="宋体" w:hAnsi="宋体" w:cs="宋体" w:hint="eastAsia"/>
          <w:bCs/>
          <w:szCs w:val="21"/>
        </w:rPr>
        <w:t>尾根</w:t>
      </w:r>
      <w:r>
        <w:rPr>
          <w:rFonts w:ascii="宋体" w:hAnsi="宋体" w:cs="宋体" w:hint="eastAsia"/>
          <w:bCs/>
          <w:szCs w:val="21"/>
        </w:rPr>
        <w:t>上方剃成</w:t>
      </w:r>
      <w:r w:rsidRPr="005E067B">
        <w:rPr>
          <w:rFonts w:ascii="宋体" w:hAnsi="宋体" w:cs="宋体" w:hint="eastAsia"/>
          <w:bCs/>
          <w:szCs w:val="21"/>
        </w:rPr>
        <w:t>倒</w:t>
      </w:r>
      <w:r>
        <w:rPr>
          <w:rFonts w:ascii="宋体" w:hAnsi="宋体" w:cs="宋体" w:hint="eastAsia"/>
          <w:bCs/>
          <w:szCs w:val="21"/>
        </w:rPr>
        <w:t>“V”</w:t>
      </w:r>
      <w:r w:rsidRPr="005E067B">
        <w:rPr>
          <w:rFonts w:ascii="宋体" w:hAnsi="宋体" w:cs="宋体" w:hint="eastAsia"/>
          <w:bCs/>
          <w:szCs w:val="21"/>
        </w:rPr>
        <w:t>字型</w:t>
      </w:r>
      <w:r>
        <w:rPr>
          <w:rFonts w:ascii="宋体" w:hAnsi="宋体" w:cs="宋体" w:hint="eastAsia"/>
          <w:bCs/>
          <w:szCs w:val="21"/>
        </w:rPr>
        <w:t>，尾根下方</w:t>
      </w:r>
      <w:proofErr w:type="gramStart"/>
      <w:r w:rsidRPr="005E067B">
        <w:rPr>
          <w:rFonts w:ascii="宋体" w:hAnsi="宋体" w:cs="宋体" w:hint="eastAsia"/>
          <w:bCs/>
          <w:szCs w:val="21"/>
        </w:rPr>
        <w:t>剃</w:t>
      </w:r>
      <w:proofErr w:type="gramEnd"/>
      <w:r w:rsidRPr="005E067B">
        <w:rPr>
          <w:rFonts w:ascii="宋体" w:hAnsi="宋体" w:cs="宋体" w:hint="eastAsia"/>
          <w:bCs/>
          <w:szCs w:val="21"/>
        </w:rPr>
        <w:t>成</w:t>
      </w:r>
      <w:r>
        <w:rPr>
          <w:rFonts w:ascii="宋体" w:hAnsi="宋体" w:cs="宋体" w:hint="eastAsia"/>
          <w:bCs/>
          <w:szCs w:val="21"/>
        </w:rPr>
        <w:t>“V”型，</w:t>
      </w:r>
      <w:r w:rsidRPr="005E067B">
        <w:rPr>
          <w:rFonts w:ascii="宋体" w:hAnsi="宋体" w:cs="宋体" w:hint="eastAsia"/>
          <w:bCs/>
          <w:szCs w:val="21"/>
        </w:rPr>
        <w:t>上</w:t>
      </w:r>
      <w:r>
        <w:rPr>
          <w:rFonts w:ascii="宋体" w:hAnsi="宋体" w:cs="宋体" w:hint="eastAsia"/>
          <w:bCs/>
          <w:szCs w:val="21"/>
        </w:rPr>
        <w:t>下</w:t>
      </w:r>
      <w:r w:rsidRPr="005E067B">
        <w:rPr>
          <w:rFonts w:ascii="宋体" w:hAnsi="宋体" w:cs="宋体" w:hint="eastAsia"/>
          <w:bCs/>
          <w:szCs w:val="21"/>
        </w:rPr>
        <w:t>部成为一个菱形，这样可以保持狗</w:t>
      </w:r>
      <w:proofErr w:type="gramStart"/>
      <w:r w:rsidRPr="005E067B">
        <w:rPr>
          <w:rFonts w:ascii="宋体" w:hAnsi="宋体" w:cs="宋体" w:hint="eastAsia"/>
          <w:bCs/>
          <w:szCs w:val="21"/>
        </w:rPr>
        <w:t>狗</w:t>
      </w:r>
      <w:proofErr w:type="gramEnd"/>
      <w:r w:rsidRPr="005E067B">
        <w:rPr>
          <w:rFonts w:ascii="宋体" w:hAnsi="宋体" w:cs="宋体" w:hint="eastAsia"/>
          <w:bCs/>
          <w:szCs w:val="21"/>
        </w:rPr>
        <w:t>臀部的清洁。</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（3）</w:t>
      </w:r>
      <w:r w:rsidRPr="005E067B">
        <w:rPr>
          <w:rFonts w:ascii="宋体" w:hAnsi="宋体" w:cs="宋体" w:hint="eastAsia"/>
          <w:bCs/>
          <w:szCs w:val="21"/>
        </w:rPr>
        <w:t>尾部剃去1/4毛发</w:t>
      </w:r>
      <w:r>
        <w:rPr>
          <w:rFonts w:ascii="宋体" w:hAnsi="宋体" w:cs="宋体" w:hint="eastAsia"/>
          <w:bCs/>
          <w:szCs w:val="21"/>
        </w:rPr>
        <w:t>，</w:t>
      </w:r>
      <w:r w:rsidRPr="005E067B">
        <w:rPr>
          <w:rFonts w:ascii="宋体" w:hAnsi="宋体" w:cs="宋体" w:hint="eastAsia"/>
          <w:bCs/>
          <w:szCs w:val="21"/>
        </w:rPr>
        <w:t>留下3/4</w:t>
      </w:r>
      <w:proofErr w:type="gramStart"/>
      <w:r w:rsidRPr="005E067B">
        <w:rPr>
          <w:rFonts w:ascii="宋体" w:hAnsi="宋体" w:cs="宋体" w:hint="eastAsia"/>
          <w:bCs/>
          <w:szCs w:val="21"/>
        </w:rPr>
        <w:t>修剪成毛团</w:t>
      </w:r>
      <w:proofErr w:type="gramEnd"/>
      <w:r w:rsidRPr="005E067B">
        <w:rPr>
          <w:rFonts w:ascii="宋体" w:hAnsi="宋体" w:cs="宋体" w:hint="eastAsia"/>
          <w:bCs/>
          <w:szCs w:val="21"/>
        </w:rPr>
        <w:t>看上去形状自然。</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（4）</w:t>
      </w:r>
      <w:r w:rsidRPr="005E067B">
        <w:rPr>
          <w:rFonts w:ascii="宋体" w:hAnsi="宋体" w:cs="宋体" w:hint="eastAsia"/>
          <w:bCs/>
          <w:szCs w:val="21"/>
        </w:rPr>
        <w:t>可用</w:t>
      </w:r>
      <w:proofErr w:type="gramStart"/>
      <w:r w:rsidRPr="005E067B">
        <w:rPr>
          <w:rFonts w:ascii="宋体" w:hAnsi="宋体" w:cs="宋体" w:hint="eastAsia"/>
          <w:bCs/>
          <w:szCs w:val="21"/>
        </w:rPr>
        <w:t>弯剪或直剪</w:t>
      </w:r>
      <w:proofErr w:type="gramEnd"/>
      <w:r w:rsidRPr="005E067B">
        <w:rPr>
          <w:rFonts w:ascii="宋体" w:hAnsi="宋体" w:cs="宋体" w:hint="eastAsia"/>
          <w:bCs/>
          <w:szCs w:val="21"/>
        </w:rPr>
        <w:t>从毛团底部开始</w:t>
      </w:r>
      <w:r>
        <w:rPr>
          <w:rFonts w:ascii="宋体" w:hAnsi="宋体" w:cs="宋体" w:hint="eastAsia"/>
          <w:bCs/>
          <w:szCs w:val="21"/>
        </w:rPr>
        <w:t>，</w:t>
      </w:r>
      <w:r w:rsidRPr="005E067B">
        <w:rPr>
          <w:rFonts w:ascii="宋体" w:hAnsi="宋体" w:cs="宋体" w:hint="eastAsia"/>
          <w:bCs/>
          <w:szCs w:val="21"/>
        </w:rPr>
        <w:t>完成圆形修剪。</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lastRenderedPageBreak/>
        <w:t>（5）</w:t>
      </w:r>
      <w:r w:rsidRPr="005E067B">
        <w:rPr>
          <w:rFonts w:ascii="宋体" w:hAnsi="宋体" w:cs="宋体" w:hint="eastAsia"/>
          <w:bCs/>
          <w:szCs w:val="21"/>
        </w:rPr>
        <w:t>根据尾巴的长短</w:t>
      </w:r>
      <w:r>
        <w:rPr>
          <w:rFonts w:ascii="宋体" w:hAnsi="宋体" w:cs="宋体" w:hint="eastAsia"/>
          <w:bCs/>
          <w:szCs w:val="21"/>
        </w:rPr>
        <w:t>，</w:t>
      </w:r>
      <w:r w:rsidRPr="005E067B">
        <w:rPr>
          <w:rFonts w:ascii="宋体" w:hAnsi="宋体" w:cs="宋体" w:hint="eastAsia"/>
          <w:bCs/>
          <w:szCs w:val="21"/>
        </w:rPr>
        <w:t>调整毛团的位置。</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4.头饰</w:t>
      </w:r>
      <w:r w:rsidRPr="005E067B">
        <w:rPr>
          <w:rFonts w:ascii="宋体" w:hAnsi="宋体" w:cs="宋体" w:hint="eastAsia"/>
          <w:bCs/>
          <w:szCs w:val="21"/>
        </w:rPr>
        <w:t>修剪</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（1）</w:t>
      </w:r>
      <w:proofErr w:type="gramStart"/>
      <w:r w:rsidRPr="005E067B">
        <w:rPr>
          <w:rFonts w:ascii="宋体" w:hAnsi="宋体" w:cs="宋体" w:hint="eastAsia"/>
          <w:bCs/>
          <w:szCs w:val="21"/>
        </w:rPr>
        <w:t>用弯剪从</w:t>
      </w:r>
      <w:proofErr w:type="gramEnd"/>
      <w:r w:rsidRPr="005E067B">
        <w:rPr>
          <w:rFonts w:ascii="宋体" w:hAnsi="宋体" w:cs="宋体" w:hint="eastAsia"/>
          <w:bCs/>
          <w:szCs w:val="21"/>
        </w:rPr>
        <w:t>左侧开始，另一个只手握住犬的嘴巴以固定头部。</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（2）</w:t>
      </w:r>
      <w:r w:rsidRPr="005E067B">
        <w:rPr>
          <w:rFonts w:ascii="宋体" w:hAnsi="宋体" w:cs="宋体" w:hint="eastAsia"/>
          <w:bCs/>
          <w:szCs w:val="21"/>
        </w:rPr>
        <w:t>剪去从眼角到耳朵修剪线以下所有多余的毛发。</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（3）</w:t>
      </w:r>
      <w:r w:rsidRPr="005E067B">
        <w:rPr>
          <w:rFonts w:ascii="宋体" w:hAnsi="宋体" w:cs="宋体" w:hint="eastAsia"/>
          <w:bCs/>
          <w:szCs w:val="21"/>
        </w:rPr>
        <w:t>将剪刀平靠在犬头部的一侧，垂直向上修剪头饰的侧面剪去突出颧骨的毛发。</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（4）展开犬的耳廓，修剪耳孔周围的毛发</w:t>
      </w:r>
      <w:r w:rsidRPr="005E067B">
        <w:rPr>
          <w:rFonts w:ascii="宋体" w:hAnsi="宋体" w:cs="宋体" w:hint="eastAsia"/>
          <w:bCs/>
          <w:szCs w:val="21"/>
        </w:rPr>
        <w:t>。</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（5）</w:t>
      </w:r>
      <w:r w:rsidRPr="005E067B">
        <w:rPr>
          <w:rFonts w:ascii="宋体" w:hAnsi="宋体" w:cs="宋体" w:hint="eastAsia"/>
          <w:bCs/>
          <w:szCs w:val="21"/>
        </w:rPr>
        <w:t>按照从头盖骨底部的自然弯度修剪头的后部。</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（6）</w:t>
      </w:r>
      <w:r w:rsidRPr="005E067B">
        <w:rPr>
          <w:rFonts w:ascii="宋体" w:hAnsi="宋体" w:cs="宋体" w:hint="eastAsia"/>
          <w:bCs/>
          <w:szCs w:val="21"/>
        </w:rPr>
        <w:t>修剪两眼之间的前头饰，修剪部分不能低于眼线。</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（7）</w:t>
      </w:r>
      <w:r w:rsidRPr="005E067B">
        <w:rPr>
          <w:rFonts w:ascii="宋体" w:hAnsi="宋体" w:cs="宋体" w:hint="eastAsia"/>
          <w:bCs/>
          <w:szCs w:val="21"/>
        </w:rPr>
        <w:t>同样方法修剪另一侧。</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（8）在修剪头饰顶部的毛发的时候，</w:t>
      </w:r>
      <w:r w:rsidRPr="005E067B">
        <w:rPr>
          <w:rFonts w:ascii="宋体" w:hAnsi="宋体" w:cs="宋体" w:hint="eastAsia"/>
          <w:bCs/>
          <w:szCs w:val="21"/>
        </w:rPr>
        <w:t>在头饰</w:t>
      </w:r>
      <w:proofErr w:type="gramStart"/>
      <w:r w:rsidRPr="005E067B">
        <w:rPr>
          <w:rFonts w:ascii="宋体" w:hAnsi="宋体" w:cs="宋体" w:hint="eastAsia"/>
          <w:bCs/>
          <w:szCs w:val="21"/>
        </w:rPr>
        <w:t>中部要</w:t>
      </w:r>
      <w:proofErr w:type="gramEnd"/>
      <w:r w:rsidRPr="005E067B">
        <w:rPr>
          <w:rFonts w:ascii="宋体" w:hAnsi="宋体" w:cs="宋体" w:hint="eastAsia"/>
          <w:bCs/>
          <w:szCs w:val="21"/>
        </w:rPr>
        <w:t>多留一些毛发，而两侧要窄一些。</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5.</w:t>
      </w:r>
      <w:r w:rsidRPr="005E067B">
        <w:rPr>
          <w:rFonts w:ascii="宋体" w:hAnsi="宋体" w:cs="宋体" w:hint="eastAsia"/>
          <w:bCs/>
          <w:szCs w:val="21"/>
        </w:rPr>
        <w:t>脚边修剪</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（1）</w:t>
      </w:r>
      <w:r w:rsidRPr="005E067B">
        <w:rPr>
          <w:rFonts w:ascii="宋体" w:hAnsi="宋体" w:cs="宋体" w:hint="eastAsia"/>
          <w:bCs/>
          <w:szCs w:val="21"/>
        </w:rPr>
        <w:t>用梳子将脚踝处的毛垂直向下梳，做成一个圆形的袖口。</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（2）</w:t>
      </w:r>
      <w:r w:rsidRPr="005E067B">
        <w:rPr>
          <w:rFonts w:ascii="宋体" w:hAnsi="宋体" w:cs="宋体" w:hint="eastAsia"/>
          <w:bCs/>
          <w:szCs w:val="21"/>
        </w:rPr>
        <w:t>拿起剪刀放在水平位置上并且沿脚踝完全剪掉修剪线以下足部以上的毛。</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（3）</w:t>
      </w:r>
      <w:r w:rsidRPr="005E067B">
        <w:rPr>
          <w:rFonts w:ascii="宋体" w:hAnsi="宋体" w:cs="宋体" w:hint="eastAsia"/>
          <w:bCs/>
          <w:szCs w:val="21"/>
        </w:rPr>
        <w:t>把皮毛向外梳理，然后用弯剪修出可爱的圆形。</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6.</w:t>
      </w:r>
      <w:r w:rsidRPr="005E067B">
        <w:rPr>
          <w:rFonts w:ascii="宋体" w:hAnsi="宋体" w:cs="宋体" w:hint="eastAsia"/>
          <w:bCs/>
          <w:szCs w:val="21"/>
        </w:rPr>
        <w:t>腿部修剪</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（1）前腿修剪成圆柱状，注意</w:t>
      </w:r>
      <w:r w:rsidRPr="005E067B">
        <w:rPr>
          <w:rFonts w:ascii="宋体" w:hAnsi="宋体" w:cs="宋体" w:hint="eastAsia"/>
          <w:bCs/>
          <w:szCs w:val="21"/>
        </w:rPr>
        <w:t>前腿内侧的毛发修剪干净，与下腹的毛自然衔接。</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（2）</w:t>
      </w:r>
      <w:r w:rsidRPr="005E067B">
        <w:rPr>
          <w:rFonts w:ascii="宋体" w:hAnsi="宋体" w:cs="宋体" w:hint="eastAsia"/>
          <w:bCs/>
          <w:szCs w:val="21"/>
        </w:rPr>
        <w:t>后腿应保持适当的弯曲度，依照身体的自然曲线，膝关节要修出棱角，后脚飞节处，修出45</w:t>
      </w:r>
      <w:r>
        <w:rPr>
          <w:rFonts w:ascii="宋体" w:hAnsi="宋体" w:cs="宋体" w:hint="eastAsia"/>
          <w:bCs/>
          <w:szCs w:val="21"/>
        </w:rPr>
        <w:t>°</w:t>
      </w:r>
      <w:r w:rsidRPr="005E067B">
        <w:rPr>
          <w:rFonts w:ascii="宋体" w:hAnsi="宋体" w:cs="宋体" w:hint="eastAsia"/>
          <w:bCs/>
          <w:szCs w:val="21"/>
        </w:rPr>
        <w:t>转折。</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（3）</w:t>
      </w:r>
      <w:r w:rsidRPr="005E067B">
        <w:rPr>
          <w:rFonts w:ascii="宋体" w:hAnsi="宋体" w:cs="宋体" w:hint="eastAsia"/>
          <w:bCs/>
          <w:szCs w:val="21"/>
        </w:rPr>
        <w:t>腿部要修剪成平滑的曲线，以达到平衡的状态。</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7.</w:t>
      </w:r>
      <w:r w:rsidRPr="005E067B">
        <w:rPr>
          <w:rFonts w:ascii="宋体" w:hAnsi="宋体" w:cs="宋体" w:hint="eastAsia"/>
          <w:bCs/>
          <w:szCs w:val="21"/>
        </w:rPr>
        <w:t>躯干修剪</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（1）先在背部定一个平面，再从</w:t>
      </w:r>
      <w:proofErr w:type="gramStart"/>
      <w:r>
        <w:rPr>
          <w:rFonts w:ascii="宋体" w:hAnsi="宋体" w:cs="宋体" w:hint="eastAsia"/>
          <w:bCs/>
          <w:szCs w:val="21"/>
        </w:rPr>
        <w:t>剃好的</w:t>
      </w:r>
      <w:proofErr w:type="gramEnd"/>
      <w:r>
        <w:rPr>
          <w:rFonts w:ascii="宋体" w:hAnsi="宋体" w:cs="宋体" w:hint="eastAsia"/>
          <w:bCs/>
          <w:szCs w:val="21"/>
        </w:rPr>
        <w:t>菱形上部开始修剪出一个与水平线呈</w:t>
      </w:r>
      <w:r w:rsidRPr="005E067B">
        <w:rPr>
          <w:rFonts w:ascii="宋体" w:hAnsi="宋体" w:cs="宋体" w:hint="eastAsia"/>
          <w:bCs/>
          <w:szCs w:val="21"/>
        </w:rPr>
        <w:t>30</w:t>
      </w:r>
      <w:r>
        <w:rPr>
          <w:rFonts w:ascii="宋体" w:hAnsi="宋体" w:cs="宋体" w:hint="eastAsia"/>
          <w:bCs/>
          <w:szCs w:val="21"/>
        </w:rPr>
        <w:t>°</w:t>
      </w:r>
      <w:r w:rsidRPr="005E067B">
        <w:rPr>
          <w:rFonts w:ascii="宋体" w:hAnsi="宋体" w:cs="宋体" w:hint="eastAsia"/>
          <w:bCs/>
          <w:szCs w:val="21"/>
        </w:rPr>
        <w:t>的角。</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（2）</w:t>
      </w:r>
      <w:r w:rsidRPr="005E067B">
        <w:rPr>
          <w:rFonts w:ascii="宋体" w:hAnsi="宋体" w:cs="宋体" w:hint="eastAsia"/>
          <w:bCs/>
          <w:szCs w:val="21"/>
        </w:rPr>
        <w:t>从后背部延伸到头部，毛发逐渐增长，中间不能有明显的中断，直到外观平滑美观。</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（3）侧腹部依照身体的曲线自然修剪。一般从后背部到腹底</w:t>
      </w:r>
      <w:r w:rsidRPr="005E067B">
        <w:rPr>
          <w:rFonts w:ascii="宋体" w:hAnsi="宋体" w:cs="宋体" w:hint="eastAsia"/>
          <w:bCs/>
          <w:szCs w:val="21"/>
        </w:rPr>
        <w:t>修剪出浑圆的感觉。</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（4）</w:t>
      </w:r>
      <w:r w:rsidRPr="005E067B">
        <w:rPr>
          <w:rFonts w:ascii="宋体" w:hAnsi="宋体" w:cs="宋体" w:hint="eastAsia"/>
          <w:bCs/>
          <w:szCs w:val="21"/>
        </w:rPr>
        <w:t>前胸根据颈部的V</w:t>
      </w:r>
      <w:proofErr w:type="gramStart"/>
      <w:r w:rsidRPr="005E067B">
        <w:rPr>
          <w:rFonts w:ascii="宋体" w:hAnsi="宋体" w:cs="宋体" w:hint="eastAsia"/>
          <w:bCs/>
          <w:szCs w:val="21"/>
        </w:rPr>
        <w:t>型定装</w:t>
      </w:r>
      <w:proofErr w:type="gramEnd"/>
      <w:r w:rsidRPr="005E067B">
        <w:rPr>
          <w:rFonts w:ascii="宋体" w:hAnsi="宋体" w:cs="宋体" w:hint="eastAsia"/>
          <w:bCs/>
          <w:szCs w:val="21"/>
        </w:rPr>
        <w:t>，从V型的两边开始修剪成一个圆形，并且与前肢的毛相</w:t>
      </w:r>
      <w:r>
        <w:rPr>
          <w:rFonts w:ascii="宋体" w:hAnsi="宋体" w:cs="宋体" w:hint="eastAsia"/>
          <w:bCs/>
          <w:szCs w:val="21"/>
        </w:rPr>
        <w:t>衔接</w:t>
      </w:r>
      <w:r w:rsidRPr="005E067B">
        <w:rPr>
          <w:rFonts w:ascii="宋体" w:hAnsi="宋体" w:cs="宋体" w:hint="eastAsia"/>
          <w:bCs/>
          <w:szCs w:val="21"/>
        </w:rPr>
        <w:t>，但连接</w:t>
      </w:r>
      <w:proofErr w:type="gramStart"/>
      <w:r w:rsidRPr="005E067B">
        <w:rPr>
          <w:rFonts w:ascii="宋体" w:hAnsi="宋体" w:cs="宋体" w:hint="eastAsia"/>
          <w:bCs/>
          <w:szCs w:val="21"/>
        </w:rPr>
        <w:t>毛不可</w:t>
      </w:r>
      <w:proofErr w:type="gramEnd"/>
      <w:r w:rsidRPr="005E067B">
        <w:rPr>
          <w:rFonts w:ascii="宋体" w:hAnsi="宋体" w:cs="宋体" w:hint="eastAsia"/>
          <w:bCs/>
          <w:szCs w:val="21"/>
        </w:rPr>
        <w:t>留下太多，以免使前胸看起来过于臃肿。</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（5）</w:t>
      </w:r>
      <w:r w:rsidRPr="005E067B">
        <w:rPr>
          <w:rFonts w:ascii="宋体" w:hAnsi="宋体" w:cs="宋体" w:hint="eastAsia"/>
          <w:bCs/>
          <w:szCs w:val="21"/>
        </w:rPr>
        <w:t>前肢到后躯的底部毛发逐渐向后递减修剪，形成一个坡度。</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（6）</w:t>
      </w:r>
      <w:r w:rsidRPr="005E067B">
        <w:rPr>
          <w:rFonts w:ascii="宋体" w:hAnsi="宋体" w:cs="宋体" w:hint="eastAsia"/>
          <w:bCs/>
          <w:szCs w:val="21"/>
        </w:rPr>
        <w:t>颈部的毛与前胸的毛自然衔接。</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8.耳边线修剪</w:t>
      </w:r>
    </w:p>
    <w:p w:rsidR="0080769F" w:rsidRDefault="0080769F" w:rsidP="0080769F">
      <w:pPr>
        <w:adjustRightInd w:val="0"/>
        <w:snapToGrid w:val="0"/>
        <w:ind w:firstLineChars="200" w:firstLine="420"/>
        <w:rPr>
          <w:rFonts w:ascii="宋体" w:hAnsi="宋体" w:cs="宋体"/>
          <w:bCs/>
          <w:szCs w:val="21"/>
        </w:rPr>
      </w:pPr>
      <w:r w:rsidRPr="005E067B">
        <w:rPr>
          <w:rFonts w:ascii="宋体" w:hAnsi="宋体" w:cs="宋体" w:hint="eastAsia"/>
          <w:bCs/>
          <w:szCs w:val="21"/>
        </w:rPr>
        <w:t>把剪刀水平贴于耳边，翻转成45</w:t>
      </w:r>
      <w:r>
        <w:rPr>
          <w:rFonts w:ascii="宋体" w:hAnsi="宋体" w:cs="宋体" w:hint="eastAsia"/>
          <w:bCs/>
          <w:szCs w:val="21"/>
        </w:rPr>
        <w:t>°</w:t>
      </w:r>
      <w:r w:rsidRPr="005E067B">
        <w:rPr>
          <w:rFonts w:ascii="宋体" w:hAnsi="宋体" w:cs="宋体" w:hint="eastAsia"/>
          <w:bCs/>
          <w:szCs w:val="21"/>
        </w:rPr>
        <w:t>向上呈圆形修剪。可分三剪，第一刀先贴近耳部，第二刀把耳朵反过来贴在耳朵上修剪，第三刀放正耳朵位置，根据前两刀修剪的痕迹连接到颈部的V型部分。然后修去多余的毛发。另外一边也一样。</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9.</w:t>
      </w:r>
      <w:r w:rsidRPr="00A65B13">
        <w:rPr>
          <w:rFonts w:hint="eastAsia"/>
        </w:rPr>
        <w:t xml:space="preserve"> </w:t>
      </w:r>
      <w:r w:rsidRPr="00A65B13">
        <w:rPr>
          <w:rFonts w:ascii="宋体" w:hAnsi="宋体" w:cs="宋体" w:hint="eastAsia"/>
          <w:bCs/>
          <w:szCs w:val="21"/>
        </w:rPr>
        <w:t>局部修剪：观看整体效果，做局部修剪</w:t>
      </w:r>
      <w:r>
        <w:rPr>
          <w:rFonts w:ascii="宋体" w:hAnsi="宋体" w:cs="宋体" w:hint="eastAsia"/>
          <w:bCs/>
          <w:szCs w:val="21"/>
        </w:rPr>
        <w:t>。</w:t>
      </w:r>
    </w:p>
    <w:p w:rsidR="0080769F" w:rsidRPr="00E4351F" w:rsidRDefault="0080769F" w:rsidP="0080769F">
      <w:pPr>
        <w:rPr>
          <w:rFonts w:ascii="宋体" w:hAnsi="宋体" w:cs="宋体"/>
          <w:bCs/>
          <w:szCs w:val="21"/>
        </w:rPr>
      </w:pPr>
      <w:r>
        <w:rPr>
          <w:noProof/>
        </w:rPr>
        <w:drawing>
          <wp:inline distT="0" distB="0" distL="0" distR="0">
            <wp:extent cx="2812415" cy="2415540"/>
            <wp:effectExtent l="0" t="0" r="6985" b="3810"/>
            <wp:docPr id="309"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12415" cy="2415540"/>
                    </a:xfrm>
                    <a:prstGeom prst="rect">
                      <a:avLst/>
                    </a:prstGeom>
                    <a:noFill/>
                    <a:ln>
                      <a:noFill/>
                    </a:ln>
                  </pic:spPr>
                </pic:pic>
              </a:graphicData>
            </a:graphic>
          </wp:inline>
        </w:drawing>
      </w:r>
      <w:r>
        <w:rPr>
          <w:rFonts w:hint="eastAsia"/>
          <w:noProof/>
        </w:rPr>
        <w:t xml:space="preserve">  </w:t>
      </w:r>
      <w:r>
        <w:rPr>
          <w:noProof/>
        </w:rPr>
        <w:drawing>
          <wp:inline distT="0" distB="0" distL="0" distR="0">
            <wp:extent cx="2286000" cy="2406650"/>
            <wp:effectExtent l="0" t="0" r="0" b="0"/>
            <wp:docPr id="30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286000" cy="2406650"/>
                    </a:xfrm>
                    <a:prstGeom prst="rect">
                      <a:avLst/>
                    </a:prstGeom>
                    <a:noFill/>
                    <a:ln>
                      <a:noFill/>
                    </a:ln>
                  </pic:spPr>
                </pic:pic>
              </a:graphicData>
            </a:graphic>
          </wp:inline>
        </w:drawing>
      </w:r>
    </w:p>
    <w:p w:rsidR="0080769F" w:rsidRPr="0097065C" w:rsidRDefault="0080769F" w:rsidP="0080769F">
      <w:pPr>
        <w:ind w:firstLineChars="300" w:firstLine="630"/>
        <w:rPr>
          <w:rFonts w:ascii="宋体" w:hAnsi="宋体" w:cs="宋体"/>
          <w:bCs/>
        </w:rPr>
      </w:pPr>
      <w:r w:rsidRPr="0097065C">
        <w:rPr>
          <w:rFonts w:ascii="宋体" w:hAnsi="宋体" w:cs="宋体" w:hint="eastAsia"/>
          <w:bCs/>
        </w:rPr>
        <w:t>图1-1-</w:t>
      </w:r>
      <w:r>
        <w:rPr>
          <w:rFonts w:ascii="宋体" w:hAnsi="宋体" w:cs="宋体" w:hint="eastAsia"/>
          <w:bCs/>
        </w:rPr>
        <w:t>70  贵宾</w:t>
      </w:r>
      <w:proofErr w:type="gramStart"/>
      <w:r>
        <w:rPr>
          <w:rFonts w:ascii="宋体" w:hAnsi="宋体" w:cs="宋体" w:hint="eastAsia"/>
          <w:bCs/>
        </w:rPr>
        <w:t>犬标准</w:t>
      </w:r>
      <w:proofErr w:type="gramEnd"/>
      <w:r>
        <w:rPr>
          <w:rFonts w:ascii="宋体" w:hAnsi="宋体" w:cs="宋体" w:hint="eastAsia"/>
          <w:bCs/>
        </w:rPr>
        <w:t xml:space="preserve">造型                   </w:t>
      </w:r>
      <w:r w:rsidRPr="0097065C">
        <w:rPr>
          <w:rFonts w:ascii="宋体" w:hAnsi="宋体" w:cs="宋体" w:hint="eastAsia"/>
          <w:bCs/>
        </w:rPr>
        <w:t>图1-1-</w:t>
      </w:r>
      <w:r>
        <w:rPr>
          <w:rFonts w:ascii="宋体" w:hAnsi="宋体" w:cs="宋体" w:hint="eastAsia"/>
          <w:bCs/>
        </w:rPr>
        <w:t>71  贵宾</w:t>
      </w:r>
      <w:proofErr w:type="gramStart"/>
      <w:r>
        <w:rPr>
          <w:rFonts w:ascii="宋体" w:hAnsi="宋体" w:cs="宋体" w:hint="eastAsia"/>
          <w:bCs/>
        </w:rPr>
        <w:t>犬标准</w:t>
      </w:r>
      <w:proofErr w:type="gramEnd"/>
      <w:r>
        <w:rPr>
          <w:rFonts w:ascii="宋体" w:hAnsi="宋体" w:cs="宋体" w:hint="eastAsia"/>
          <w:bCs/>
        </w:rPr>
        <w:t>造型</w:t>
      </w:r>
    </w:p>
    <w:p w:rsidR="0080769F" w:rsidRDefault="0080769F" w:rsidP="0080769F">
      <w:pPr>
        <w:rPr>
          <w:rFonts w:ascii="宋体" w:hAnsi="宋体" w:cs="宋体"/>
          <w:b/>
          <w:bCs/>
          <w:sz w:val="24"/>
        </w:rPr>
      </w:pPr>
    </w:p>
    <w:p w:rsidR="0080769F" w:rsidRPr="00122F68" w:rsidRDefault="0080769F" w:rsidP="0080769F">
      <w:pPr>
        <w:rPr>
          <w:rFonts w:ascii="宋体" w:hAnsi="宋体" w:cs="宋体"/>
          <w:b/>
          <w:bCs/>
          <w:sz w:val="24"/>
        </w:rPr>
      </w:pPr>
      <w:r>
        <w:rPr>
          <w:rFonts w:ascii="宋体" w:hAnsi="宋体" w:cs="宋体" w:hint="eastAsia"/>
          <w:b/>
          <w:bCs/>
          <w:sz w:val="24"/>
        </w:rPr>
        <w:lastRenderedPageBreak/>
        <w:t>【技能考核</w:t>
      </w:r>
      <w:r w:rsidRPr="00122F68">
        <w:rPr>
          <w:rFonts w:ascii="宋体" w:hAnsi="宋体" w:cs="宋体" w:hint="eastAsia"/>
          <w:b/>
          <w:bCs/>
          <w:sz w:val="24"/>
        </w:rPr>
        <w:t>】</w:t>
      </w:r>
    </w:p>
    <w:p w:rsidR="0080769F" w:rsidRPr="0097065C" w:rsidRDefault="0080769F" w:rsidP="0080769F">
      <w:pPr>
        <w:jc w:val="center"/>
        <w:rPr>
          <w:rFonts w:ascii="宋体" w:hAnsi="宋体" w:cs="宋体"/>
          <w:bCs/>
        </w:rPr>
      </w:pPr>
      <w:r w:rsidRPr="0097065C">
        <w:rPr>
          <w:rFonts w:ascii="宋体" w:hAnsi="宋体" w:cs="宋体" w:hint="eastAsia"/>
          <w:bCs/>
        </w:rPr>
        <w:t>实</w:t>
      </w:r>
      <w:proofErr w:type="gramStart"/>
      <w:r w:rsidRPr="0097065C">
        <w:rPr>
          <w:rFonts w:ascii="宋体" w:hAnsi="宋体" w:cs="宋体" w:hint="eastAsia"/>
          <w:bCs/>
        </w:rPr>
        <w:t>训结果</w:t>
      </w:r>
      <w:proofErr w:type="gramEnd"/>
      <w:r w:rsidRPr="0097065C">
        <w:rPr>
          <w:rFonts w:ascii="宋体" w:hAnsi="宋体" w:cs="宋体" w:hint="eastAsia"/>
          <w:bCs/>
        </w:rPr>
        <w:t>考核表</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4678"/>
        <w:gridCol w:w="992"/>
      </w:tblGrid>
      <w:tr w:rsidR="0080769F" w:rsidRPr="0097065C" w:rsidTr="00A763DA">
        <w:trPr>
          <w:trHeight w:val="419"/>
        </w:trPr>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考核项目</w:t>
            </w:r>
          </w:p>
        </w:tc>
        <w:tc>
          <w:tcPr>
            <w:tcW w:w="1701"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要求</w:t>
            </w:r>
          </w:p>
        </w:tc>
        <w:tc>
          <w:tcPr>
            <w:tcW w:w="4678"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评分标准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权重</w:t>
            </w:r>
          </w:p>
        </w:tc>
      </w:tr>
      <w:tr w:rsidR="0080769F" w:rsidRPr="0097065C" w:rsidTr="00A763DA">
        <w:trPr>
          <w:trHeight w:val="1092"/>
        </w:trPr>
        <w:tc>
          <w:tcPr>
            <w:tcW w:w="1560" w:type="dxa"/>
            <w:shd w:val="clear" w:color="auto" w:fill="auto"/>
            <w:vAlign w:val="center"/>
          </w:tcPr>
          <w:p w:rsidR="0080769F" w:rsidRPr="0097065C" w:rsidRDefault="0080769F" w:rsidP="00A763DA">
            <w:pPr>
              <w:jc w:val="left"/>
              <w:rPr>
                <w:rFonts w:ascii="宋体" w:hAnsi="宋体" w:cs="宋体"/>
                <w:bCs/>
                <w:szCs w:val="21"/>
              </w:rPr>
            </w:pPr>
            <w:r w:rsidRPr="0097065C">
              <w:rPr>
                <w:rFonts w:ascii="宋体" w:hAnsi="宋体" w:cs="宋体" w:hint="eastAsia"/>
                <w:bCs/>
                <w:szCs w:val="21"/>
              </w:rPr>
              <w:t>犬的控制及对犬的态度</w:t>
            </w:r>
          </w:p>
        </w:tc>
        <w:tc>
          <w:tcPr>
            <w:tcW w:w="1701"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掌握犬的正确控制方法和与犬的交流、配合</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抱持犬的姿势1分，固定犬的姿势2分，操作姿势2分；对犬的态度：与犬接触1分，与犬的交流2分，人与犬的配合2分。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rPr>
          <w:trHeight w:val="983"/>
        </w:trPr>
        <w:tc>
          <w:tcPr>
            <w:tcW w:w="1560" w:type="dxa"/>
            <w:shd w:val="clear" w:color="auto" w:fill="auto"/>
            <w:vAlign w:val="center"/>
          </w:tcPr>
          <w:p w:rsidR="0080769F" w:rsidRPr="0097065C" w:rsidRDefault="0080769F" w:rsidP="00A763DA">
            <w:pPr>
              <w:jc w:val="left"/>
              <w:rPr>
                <w:rFonts w:ascii="宋体" w:hAnsi="宋体" w:cs="宋体"/>
                <w:bCs/>
                <w:szCs w:val="21"/>
              </w:rPr>
            </w:pPr>
            <w:r w:rsidRPr="0097065C">
              <w:rPr>
                <w:rFonts w:ascii="宋体" w:hAnsi="宋体" w:cs="宋体" w:hint="eastAsia"/>
                <w:bCs/>
                <w:szCs w:val="21"/>
              </w:rPr>
              <w:t>美容工具的使用</w:t>
            </w:r>
          </w:p>
        </w:tc>
        <w:tc>
          <w:tcPr>
            <w:tcW w:w="1701"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正确操作美容工具</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美容梳的使用1分，剪刀的握持方法1分，电剪的握法1分，剪刀使用的技术水平1分，电剪使用的技术水平1分。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5</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sidRPr="0097065C">
              <w:rPr>
                <w:rFonts w:ascii="宋体" w:hAnsi="宋体" w:cs="宋体" w:hint="eastAsia"/>
                <w:bCs/>
                <w:szCs w:val="21"/>
              </w:rPr>
              <w:t>基础护理</w:t>
            </w:r>
          </w:p>
        </w:tc>
        <w:tc>
          <w:tcPr>
            <w:tcW w:w="1701"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掌握美容前的基础护理内容</w:t>
            </w:r>
          </w:p>
        </w:tc>
        <w:tc>
          <w:tcPr>
            <w:tcW w:w="4678"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洗澡前彻底梳理被毛，去除打结部位，选择适宜的浴液清洗全身被毛，并吹干。（包括肛门腺、眼睛周围、嘴巴周围以及外耳道的清洁和吹干）用电剪将脚底毛、腹毛</w:t>
            </w:r>
            <w:proofErr w:type="gramStart"/>
            <w:r w:rsidRPr="0097065C">
              <w:rPr>
                <w:rFonts w:ascii="宋体" w:hAnsi="宋体" w:cs="宋体" w:hint="eastAsia"/>
                <w:bCs/>
                <w:szCs w:val="21"/>
              </w:rPr>
              <w:t>剃</w:t>
            </w:r>
            <w:proofErr w:type="gramEnd"/>
            <w:r w:rsidRPr="0097065C">
              <w:rPr>
                <w:rFonts w:ascii="宋体" w:hAnsi="宋体" w:cs="宋体" w:hint="eastAsia"/>
                <w:bCs/>
                <w:szCs w:val="21"/>
              </w:rPr>
              <w:t>干净。</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Pr>
                <w:rFonts w:ascii="宋体" w:hAnsi="宋体" w:cs="宋体" w:hint="eastAsia"/>
                <w:bCs/>
                <w:szCs w:val="21"/>
              </w:rPr>
              <w:t>头部</w:t>
            </w:r>
            <w:r w:rsidRPr="0097065C">
              <w:rPr>
                <w:rFonts w:ascii="宋体" w:hAnsi="宋体" w:cs="宋体" w:hint="eastAsia"/>
                <w:bCs/>
                <w:szCs w:val="21"/>
              </w:rPr>
              <w:t>修剪</w:t>
            </w:r>
          </w:p>
        </w:tc>
        <w:tc>
          <w:tcPr>
            <w:tcW w:w="1701" w:type="dxa"/>
            <w:vMerge w:val="restart"/>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符合美容标准</w:t>
            </w:r>
            <w:r>
              <w:rPr>
                <w:rFonts w:ascii="宋体" w:hAnsi="宋体" w:cs="宋体" w:hint="eastAsia"/>
                <w:bCs/>
                <w:szCs w:val="21"/>
              </w:rPr>
              <w:t>，操作规范，部位准确。</w:t>
            </w: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眉线至顶部的长毛做弧线修剪。内眼角之间剃成倒“V”形，由耳根部至外眼角倒剃，眉线呈直线。</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5</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Pr>
                <w:rFonts w:ascii="宋体" w:hAnsi="宋体" w:cs="宋体" w:hint="eastAsia"/>
                <w:bCs/>
                <w:szCs w:val="21"/>
              </w:rPr>
              <w:t>背部</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DA5E6B" w:rsidRDefault="0080769F" w:rsidP="00A763DA">
            <w:pPr>
              <w:rPr>
                <w:rFonts w:ascii="宋体" w:hAnsi="宋体" w:cs="宋体"/>
                <w:bCs/>
                <w:szCs w:val="21"/>
              </w:rPr>
            </w:pPr>
            <w:r>
              <w:rPr>
                <w:rFonts w:ascii="宋体" w:hAnsi="宋体" w:cs="宋体" w:hint="eastAsia"/>
                <w:bCs/>
                <w:szCs w:val="21"/>
              </w:rPr>
              <w:t>背毛剪至合适的长度，背线从尾根至肩胛呈直线</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w:t>
            </w:r>
            <w:r>
              <w:rPr>
                <w:rFonts w:ascii="宋体" w:hAnsi="宋体" w:cs="宋体" w:hint="eastAsia"/>
                <w:bCs/>
                <w:szCs w:val="21"/>
              </w:rPr>
              <w:t>0</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Pr>
                <w:rFonts w:ascii="宋体" w:hAnsi="宋体" w:cs="宋体" w:hint="eastAsia"/>
                <w:bCs/>
                <w:szCs w:val="21"/>
              </w:rPr>
              <w:t>臀部被毛</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尾根至坐骨处修剪出弧线，使臀部圆滑，丰满</w:t>
            </w:r>
          </w:p>
        </w:tc>
        <w:tc>
          <w:tcPr>
            <w:tcW w:w="992"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15</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Pr>
                <w:rFonts w:ascii="宋体" w:hAnsi="宋体" w:cs="宋体" w:hint="eastAsia"/>
                <w:bCs/>
                <w:szCs w:val="21"/>
              </w:rPr>
              <w:t>前、后肢</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将前肢修剪成圆柱形，将</w:t>
            </w:r>
            <w:proofErr w:type="gramStart"/>
            <w:r>
              <w:rPr>
                <w:rFonts w:ascii="宋体" w:hAnsi="宋体" w:cs="宋体" w:hint="eastAsia"/>
                <w:bCs/>
                <w:szCs w:val="21"/>
              </w:rPr>
              <w:t>前肢足线的</w:t>
            </w:r>
            <w:proofErr w:type="gramEnd"/>
            <w:r>
              <w:rPr>
                <w:rFonts w:ascii="宋体" w:hAnsi="宋体" w:cs="宋体" w:hint="eastAsia"/>
                <w:bCs/>
                <w:szCs w:val="21"/>
              </w:rPr>
              <w:t>长毛修剪干净。后腿修剪成圆柱形，与臀部自然衔接，要有自然的曲线</w:t>
            </w:r>
          </w:p>
        </w:tc>
        <w:tc>
          <w:tcPr>
            <w:tcW w:w="992"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15</w:t>
            </w:r>
          </w:p>
        </w:tc>
      </w:tr>
      <w:tr w:rsidR="0080769F" w:rsidRPr="0097065C" w:rsidTr="00A763DA">
        <w:tc>
          <w:tcPr>
            <w:tcW w:w="1560" w:type="dxa"/>
            <w:shd w:val="clear" w:color="auto" w:fill="auto"/>
            <w:vAlign w:val="center"/>
          </w:tcPr>
          <w:p w:rsidR="0080769F" w:rsidRDefault="0080769F" w:rsidP="00A763DA">
            <w:pPr>
              <w:jc w:val="left"/>
              <w:rPr>
                <w:rFonts w:ascii="宋体" w:hAnsi="宋体" w:cs="宋体"/>
                <w:bCs/>
                <w:szCs w:val="21"/>
              </w:rPr>
            </w:pPr>
            <w:r>
              <w:rPr>
                <w:rFonts w:ascii="宋体" w:hAnsi="宋体" w:cs="宋体" w:hint="eastAsia"/>
                <w:bCs/>
                <w:szCs w:val="21"/>
              </w:rPr>
              <w:t>胸部修剪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Default="0080769F" w:rsidP="00A763DA">
            <w:pPr>
              <w:rPr>
                <w:rFonts w:ascii="宋体" w:hAnsi="宋体" w:cs="宋体"/>
                <w:bCs/>
                <w:szCs w:val="21"/>
              </w:rPr>
            </w:pPr>
            <w:proofErr w:type="gramStart"/>
            <w:r>
              <w:rPr>
                <w:rFonts w:ascii="宋体" w:hAnsi="宋体" w:cs="宋体" w:hint="eastAsia"/>
                <w:bCs/>
                <w:szCs w:val="21"/>
              </w:rPr>
              <w:t>将颈线部</w:t>
            </w:r>
            <w:proofErr w:type="gramEnd"/>
            <w:r>
              <w:rPr>
                <w:rFonts w:ascii="宋体" w:hAnsi="宋体" w:cs="宋体" w:hint="eastAsia"/>
                <w:bCs/>
                <w:szCs w:val="21"/>
              </w:rPr>
              <w:t>至胸骨部做弧线修剪</w:t>
            </w:r>
          </w:p>
        </w:tc>
        <w:tc>
          <w:tcPr>
            <w:tcW w:w="992" w:type="dxa"/>
            <w:shd w:val="clear" w:color="auto" w:fill="auto"/>
            <w:vAlign w:val="center"/>
          </w:tcPr>
          <w:p w:rsidR="0080769F" w:rsidRDefault="0080769F" w:rsidP="00A763DA">
            <w:pPr>
              <w:jc w:val="center"/>
              <w:rPr>
                <w:rFonts w:ascii="宋体" w:hAnsi="宋体" w:cs="宋体"/>
                <w:bCs/>
                <w:szCs w:val="21"/>
              </w:rPr>
            </w:pPr>
            <w:r>
              <w:rPr>
                <w:rFonts w:ascii="宋体" w:hAnsi="宋体" w:cs="宋体" w:hint="eastAsia"/>
                <w:bCs/>
                <w:szCs w:val="21"/>
              </w:rPr>
              <w:t>10</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Pr>
                <w:rFonts w:ascii="宋体" w:hAnsi="宋体" w:cs="宋体" w:hint="eastAsia"/>
                <w:bCs/>
                <w:szCs w:val="21"/>
              </w:rPr>
              <w:t>腰腹线</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背线至</w:t>
            </w:r>
            <w:proofErr w:type="gramStart"/>
            <w:r>
              <w:rPr>
                <w:rFonts w:ascii="宋体" w:hAnsi="宋体" w:cs="宋体" w:hint="eastAsia"/>
                <w:bCs/>
                <w:szCs w:val="21"/>
              </w:rPr>
              <w:t>下腹线做弧线</w:t>
            </w:r>
            <w:proofErr w:type="gramEnd"/>
            <w:r>
              <w:rPr>
                <w:rFonts w:ascii="宋体" w:hAnsi="宋体" w:cs="宋体" w:hint="eastAsia"/>
                <w:bCs/>
                <w:szCs w:val="21"/>
              </w:rPr>
              <w:t>修剪与后肢自然衔接。</w:t>
            </w:r>
            <w:proofErr w:type="gramStart"/>
            <w:r>
              <w:rPr>
                <w:rFonts w:ascii="宋体" w:hAnsi="宋体" w:cs="宋体" w:hint="eastAsia"/>
                <w:bCs/>
                <w:szCs w:val="21"/>
              </w:rPr>
              <w:t>将腹线的</w:t>
            </w:r>
            <w:proofErr w:type="gramEnd"/>
            <w:r>
              <w:rPr>
                <w:rFonts w:ascii="宋体" w:hAnsi="宋体" w:cs="宋体" w:hint="eastAsia"/>
                <w:bCs/>
                <w:szCs w:val="21"/>
              </w:rPr>
              <w:t>最低点定在前肢的肘部，与最高点自然衔接</w:t>
            </w:r>
          </w:p>
        </w:tc>
        <w:tc>
          <w:tcPr>
            <w:tcW w:w="992"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10</w:t>
            </w:r>
          </w:p>
        </w:tc>
      </w:tr>
      <w:tr w:rsidR="0080769F" w:rsidRPr="0097065C" w:rsidTr="00A763DA">
        <w:tc>
          <w:tcPr>
            <w:tcW w:w="1560" w:type="dxa"/>
            <w:shd w:val="clear" w:color="auto" w:fill="auto"/>
            <w:vAlign w:val="center"/>
          </w:tcPr>
          <w:p w:rsidR="0080769F" w:rsidRPr="0097065C" w:rsidRDefault="0080769F" w:rsidP="00A763DA">
            <w:pPr>
              <w:jc w:val="left"/>
              <w:rPr>
                <w:rFonts w:ascii="宋体" w:hAnsi="宋体" w:cs="宋体"/>
                <w:bCs/>
                <w:szCs w:val="21"/>
              </w:rPr>
            </w:pPr>
            <w:r>
              <w:rPr>
                <w:rFonts w:ascii="宋体" w:hAnsi="宋体" w:cs="宋体" w:hint="eastAsia"/>
                <w:bCs/>
                <w:szCs w:val="21"/>
              </w:rPr>
              <w:t>尾部修剪</w:t>
            </w:r>
          </w:p>
        </w:tc>
        <w:tc>
          <w:tcPr>
            <w:tcW w:w="1701" w:type="dxa"/>
            <w:vMerge/>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尾部的长毛修剪成球形</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总分</w:t>
            </w:r>
          </w:p>
        </w:tc>
        <w:tc>
          <w:tcPr>
            <w:tcW w:w="1701" w:type="dxa"/>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100</w:t>
            </w:r>
          </w:p>
        </w:tc>
      </w:tr>
    </w:tbl>
    <w:p w:rsidR="0080769F" w:rsidRDefault="0080769F" w:rsidP="0080769F">
      <w:pPr>
        <w:rPr>
          <w:rFonts w:ascii="宋体" w:hAnsi="宋体" w:cs="宋体"/>
          <w:bCs/>
        </w:rPr>
      </w:pPr>
    </w:p>
    <w:p w:rsidR="0080769F" w:rsidRDefault="0080769F" w:rsidP="0080769F">
      <w:pPr>
        <w:rPr>
          <w:rFonts w:ascii="宋体" w:hAnsi="宋体" w:cs="宋体"/>
          <w:bCs/>
        </w:rPr>
      </w:pPr>
    </w:p>
    <w:p w:rsidR="0080769F" w:rsidRDefault="0080769F" w:rsidP="0080769F">
      <w:pPr>
        <w:rPr>
          <w:rFonts w:ascii="宋体" w:hAnsi="宋体" w:cs="宋体"/>
          <w:bCs/>
        </w:rPr>
      </w:pPr>
    </w:p>
    <w:p w:rsidR="0080769F" w:rsidRPr="0097065C" w:rsidRDefault="0080769F" w:rsidP="0080769F">
      <w:pPr>
        <w:rPr>
          <w:rFonts w:ascii="宋体" w:hAnsi="宋体" w:cs="宋体"/>
          <w:bCs/>
        </w:rPr>
      </w:pPr>
    </w:p>
    <w:p w:rsidR="0080769F" w:rsidRPr="00B3042B" w:rsidRDefault="0080769F" w:rsidP="0080769F">
      <w:pPr>
        <w:rPr>
          <w:rFonts w:ascii="宋体" w:hAnsi="宋体" w:cs="宋体"/>
          <w:b/>
          <w:bCs/>
          <w:sz w:val="28"/>
          <w:szCs w:val="28"/>
        </w:rPr>
      </w:pPr>
      <w:r w:rsidRPr="00B3042B">
        <w:rPr>
          <w:rFonts w:ascii="宋体" w:hAnsi="宋体" w:cs="宋体" w:hint="eastAsia"/>
          <w:b/>
          <w:bCs/>
          <w:sz w:val="28"/>
          <w:szCs w:val="28"/>
        </w:rPr>
        <w:t>复习思考题</w:t>
      </w:r>
    </w:p>
    <w:p w:rsidR="0080769F" w:rsidRPr="0097065C" w:rsidRDefault="0080769F" w:rsidP="0080769F">
      <w:pPr>
        <w:rPr>
          <w:rFonts w:ascii="宋体" w:hAnsi="宋体" w:cs="宋体"/>
          <w:bCs/>
        </w:rPr>
      </w:pPr>
      <w:r w:rsidRPr="0097065C">
        <w:rPr>
          <w:rFonts w:ascii="宋体" w:hAnsi="宋体" w:cs="宋体" w:hint="eastAsia"/>
          <w:bCs/>
        </w:rPr>
        <w:t>一、填空题</w:t>
      </w:r>
    </w:p>
    <w:p w:rsidR="0080769F" w:rsidRPr="0097065C" w:rsidRDefault="0080769F" w:rsidP="0080769F">
      <w:pPr>
        <w:rPr>
          <w:rFonts w:ascii="宋体" w:hAnsi="宋体" w:cs="宋体"/>
          <w:bCs/>
        </w:rPr>
      </w:pPr>
      <w:r w:rsidRPr="0097065C">
        <w:rPr>
          <w:rFonts w:ascii="宋体" w:hAnsi="宋体" w:cs="宋体" w:hint="eastAsia"/>
          <w:bCs/>
        </w:rPr>
        <w:t>1.宠物犬洗澡用的香波分为________、________、________和________。</w:t>
      </w:r>
    </w:p>
    <w:p w:rsidR="0080769F" w:rsidRPr="0097065C" w:rsidRDefault="0080769F" w:rsidP="0080769F">
      <w:pPr>
        <w:rPr>
          <w:rFonts w:ascii="宋体" w:hAnsi="宋体" w:cs="宋体"/>
          <w:bCs/>
        </w:rPr>
      </w:pPr>
      <w:r w:rsidRPr="0097065C">
        <w:rPr>
          <w:rFonts w:ascii="宋体" w:hAnsi="宋体" w:cs="宋体" w:hint="eastAsia"/>
          <w:bCs/>
        </w:rPr>
        <w:t>2.一般3个月以内或________的幼犬，是不应该洗澡的。</w:t>
      </w:r>
    </w:p>
    <w:p w:rsidR="0080769F" w:rsidRPr="0097065C" w:rsidRDefault="0080769F" w:rsidP="0080769F">
      <w:pPr>
        <w:rPr>
          <w:rFonts w:ascii="宋体" w:hAnsi="宋体" w:cs="宋体"/>
          <w:bCs/>
        </w:rPr>
      </w:pPr>
      <w:r w:rsidRPr="0097065C">
        <w:rPr>
          <w:rFonts w:ascii="宋体" w:hAnsi="宋体" w:cs="宋体" w:hint="eastAsia"/>
          <w:bCs/>
        </w:rPr>
        <w:t>3.宠物犬用的润滑剂有________、________和________。</w:t>
      </w:r>
    </w:p>
    <w:p w:rsidR="0080769F" w:rsidRPr="0097065C" w:rsidRDefault="0080769F" w:rsidP="0080769F">
      <w:pPr>
        <w:rPr>
          <w:rFonts w:ascii="宋体" w:hAnsi="宋体" w:cs="宋体"/>
          <w:bCs/>
        </w:rPr>
      </w:pPr>
      <w:r w:rsidRPr="0097065C">
        <w:rPr>
          <w:rFonts w:ascii="宋体" w:hAnsi="宋体" w:cs="宋体" w:hint="eastAsia"/>
          <w:bCs/>
        </w:rPr>
        <w:t>4.犬的耳朵有三部分组成，分别是________、________、________。</w:t>
      </w:r>
    </w:p>
    <w:p w:rsidR="0080769F" w:rsidRPr="0097065C" w:rsidRDefault="0080769F" w:rsidP="0080769F">
      <w:pPr>
        <w:rPr>
          <w:rFonts w:ascii="宋体" w:hAnsi="宋体" w:cs="宋体"/>
          <w:bCs/>
        </w:rPr>
      </w:pPr>
      <w:r w:rsidRPr="0097065C">
        <w:rPr>
          <w:rFonts w:ascii="宋体" w:hAnsi="宋体" w:cs="宋体" w:hint="eastAsia"/>
          <w:bCs/>
        </w:rPr>
        <w:t>5.给宠物</w:t>
      </w:r>
      <w:proofErr w:type="gramStart"/>
      <w:r w:rsidRPr="0097065C">
        <w:rPr>
          <w:rFonts w:ascii="宋体" w:hAnsi="宋体" w:cs="宋体" w:hint="eastAsia"/>
          <w:bCs/>
        </w:rPr>
        <w:t>犬剃腹</w:t>
      </w:r>
      <w:proofErr w:type="gramEnd"/>
      <w:r w:rsidRPr="0097065C">
        <w:rPr>
          <w:rFonts w:ascii="宋体" w:hAnsi="宋体" w:cs="宋体" w:hint="eastAsia"/>
          <w:bCs/>
        </w:rPr>
        <w:t>底毛，雄性应剃成________形，雌性应剃成________形。</w:t>
      </w:r>
    </w:p>
    <w:p w:rsidR="0080769F" w:rsidRPr="0097065C" w:rsidRDefault="0080769F" w:rsidP="0080769F">
      <w:pPr>
        <w:rPr>
          <w:rFonts w:ascii="宋体" w:hAnsi="宋体" w:cs="宋体"/>
          <w:bCs/>
        </w:rPr>
      </w:pPr>
      <w:r w:rsidRPr="0097065C">
        <w:rPr>
          <w:rFonts w:ascii="宋体" w:hAnsi="宋体" w:cs="宋体" w:hint="eastAsia"/>
          <w:bCs/>
        </w:rPr>
        <w:t>二、选择题</w:t>
      </w:r>
    </w:p>
    <w:p w:rsidR="0080769F" w:rsidRPr="0097065C" w:rsidRDefault="0080769F" w:rsidP="0080769F">
      <w:pPr>
        <w:rPr>
          <w:rFonts w:ascii="宋体" w:hAnsi="宋体" w:cs="宋体"/>
          <w:bCs/>
        </w:rPr>
      </w:pPr>
      <w:r w:rsidRPr="0097065C">
        <w:rPr>
          <w:rFonts w:ascii="宋体" w:hAnsi="宋体" w:cs="宋体" w:hint="eastAsia"/>
          <w:bCs/>
        </w:rPr>
        <w:t>1.下列哪个犬种的毛发是需要逆毛势吹干的？</w:t>
      </w:r>
    </w:p>
    <w:p w:rsidR="0080769F" w:rsidRPr="0097065C" w:rsidRDefault="0080769F" w:rsidP="0080769F">
      <w:pPr>
        <w:ind w:firstLineChars="200" w:firstLine="420"/>
        <w:rPr>
          <w:rFonts w:ascii="宋体" w:hAnsi="宋体" w:cs="宋体"/>
          <w:bCs/>
        </w:rPr>
      </w:pPr>
      <w:r w:rsidRPr="0097065C">
        <w:rPr>
          <w:rFonts w:ascii="宋体" w:hAnsi="宋体" w:cs="宋体" w:hint="eastAsia"/>
          <w:bCs/>
        </w:rPr>
        <w:t>A.卷毛比熊犬   B.</w:t>
      </w:r>
      <w:proofErr w:type="gramStart"/>
      <w:r w:rsidRPr="0097065C">
        <w:rPr>
          <w:rFonts w:ascii="宋体" w:hAnsi="宋体" w:cs="宋体" w:hint="eastAsia"/>
          <w:bCs/>
        </w:rPr>
        <w:t>马尔济斯</w:t>
      </w:r>
      <w:proofErr w:type="gramEnd"/>
      <w:r w:rsidRPr="0097065C">
        <w:rPr>
          <w:rFonts w:ascii="宋体" w:hAnsi="宋体" w:cs="宋体" w:hint="eastAsia"/>
          <w:bCs/>
        </w:rPr>
        <w:t>犬   C.西施犬   D.约克夏梗</w:t>
      </w:r>
    </w:p>
    <w:p w:rsidR="0080769F" w:rsidRPr="0097065C" w:rsidRDefault="0080769F" w:rsidP="0080769F">
      <w:pPr>
        <w:rPr>
          <w:rFonts w:ascii="宋体" w:hAnsi="宋体" w:cs="宋体"/>
          <w:bCs/>
        </w:rPr>
      </w:pPr>
      <w:r w:rsidRPr="0097065C">
        <w:rPr>
          <w:rFonts w:ascii="宋体" w:hAnsi="宋体" w:cs="宋体" w:hint="eastAsia"/>
          <w:bCs/>
        </w:rPr>
        <w:t>2.给犬梳理被</w:t>
      </w:r>
      <w:proofErr w:type="gramStart"/>
      <w:r w:rsidRPr="0097065C">
        <w:rPr>
          <w:rFonts w:ascii="宋体" w:hAnsi="宋体" w:cs="宋体" w:hint="eastAsia"/>
          <w:bCs/>
        </w:rPr>
        <w:t>毛应该</w:t>
      </w:r>
      <w:proofErr w:type="gramEnd"/>
      <w:r w:rsidRPr="0097065C">
        <w:rPr>
          <w:rFonts w:ascii="宋体" w:hAnsi="宋体" w:cs="宋体" w:hint="eastAsia"/>
          <w:bCs/>
        </w:rPr>
        <w:t>从（  ）开始。</w:t>
      </w:r>
    </w:p>
    <w:p w:rsidR="0080769F" w:rsidRPr="0097065C" w:rsidRDefault="0080769F" w:rsidP="0080769F">
      <w:pPr>
        <w:ind w:firstLineChars="200" w:firstLine="420"/>
        <w:rPr>
          <w:rFonts w:ascii="宋体" w:hAnsi="宋体" w:cs="宋体"/>
          <w:bCs/>
        </w:rPr>
      </w:pPr>
      <w:r w:rsidRPr="0097065C">
        <w:rPr>
          <w:rFonts w:ascii="宋体" w:hAnsi="宋体" w:cs="宋体" w:hint="eastAsia"/>
          <w:bCs/>
        </w:rPr>
        <w:t>A.头部   B.颈部   C.背部   D.尾部</w:t>
      </w:r>
    </w:p>
    <w:p w:rsidR="0080769F" w:rsidRPr="0097065C" w:rsidRDefault="0080769F" w:rsidP="0080769F">
      <w:pPr>
        <w:rPr>
          <w:rFonts w:ascii="宋体" w:hAnsi="宋体" w:cs="宋体"/>
          <w:bCs/>
        </w:rPr>
      </w:pPr>
      <w:r w:rsidRPr="0097065C">
        <w:rPr>
          <w:rFonts w:ascii="宋体" w:hAnsi="宋体" w:cs="宋体" w:hint="eastAsia"/>
          <w:bCs/>
        </w:rPr>
        <w:t>3.下列工具中，（  ）不适合用于长毛犬毛发梳理。</w:t>
      </w:r>
    </w:p>
    <w:p w:rsidR="0080769F" w:rsidRPr="0097065C" w:rsidRDefault="0080769F" w:rsidP="0080769F">
      <w:pPr>
        <w:ind w:firstLineChars="200" w:firstLine="420"/>
        <w:rPr>
          <w:rFonts w:ascii="宋体" w:hAnsi="宋体" w:cs="宋体"/>
          <w:bCs/>
        </w:rPr>
      </w:pPr>
      <w:r w:rsidRPr="0097065C">
        <w:rPr>
          <w:rFonts w:ascii="宋体" w:hAnsi="宋体" w:cs="宋体" w:hint="eastAsia"/>
          <w:bCs/>
        </w:rPr>
        <w:lastRenderedPageBreak/>
        <w:t>A.平滑刷   B.圆头针状刷   C.宽幅梳子   D.短毛刷</w:t>
      </w:r>
    </w:p>
    <w:p w:rsidR="0080769F" w:rsidRPr="0097065C" w:rsidRDefault="0080769F" w:rsidP="0080769F">
      <w:pPr>
        <w:rPr>
          <w:rFonts w:ascii="宋体" w:hAnsi="宋体" w:cs="宋体"/>
          <w:bCs/>
        </w:rPr>
      </w:pPr>
      <w:r w:rsidRPr="0097065C">
        <w:rPr>
          <w:rFonts w:ascii="宋体" w:hAnsi="宋体" w:cs="宋体" w:hint="eastAsia"/>
          <w:bCs/>
        </w:rPr>
        <w:t>4.（     ）是宠物耳朵护理时用到的，并且具有消炎镇痛的作用。</w:t>
      </w:r>
    </w:p>
    <w:p w:rsidR="0080769F" w:rsidRPr="0097065C" w:rsidRDefault="0080769F" w:rsidP="0080769F">
      <w:pPr>
        <w:ind w:firstLineChars="200" w:firstLine="420"/>
        <w:rPr>
          <w:rFonts w:ascii="宋体" w:hAnsi="宋体" w:cs="宋体"/>
          <w:bCs/>
        </w:rPr>
      </w:pPr>
      <w:r w:rsidRPr="0097065C">
        <w:rPr>
          <w:rFonts w:ascii="宋体" w:hAnsi="宋体" w:cs="宋体" w:hint="eastAsia"/>
          <w:bCs/>
        </w:rPr>
        <w:t>A.止血钳    B.脱脂棉    C.宠物专用耳粉    D.宠物专用耳液</w:t>
      </w:r>
    </w:p>
    <w:p w:rsidR="0080769F" w:rsidRPr="0097065C" w:rsidRDefault="0080769F" w:rsidP="0080769F">
      <w:pPr>
        <w:rPr>
          <w:rFonts w:ascii="宋体" w:hAnsi="宋体" w:cs="宋体"/>
          <w:bCs/>
        </w:rPr>
      </w:pPr>
      <w:r w:rsidRPr="0097065C">
        <w:rPr>
          <w:rFonts w:ascii="宋体" w:hAnsi="宋体" w:cs="宋体" w:hint="eastAsia"/>
          <w:bCs/>
        </w:rPr>
        <w:t>5.犬趾甲的修剪只剪除爪的（     ）左右，并应锉平整，防止造成损伤。。</w:t>
      </w:r>
    </w:p>
    <w:p w:rsidR="0080769F" w:rsidRPr="0097065C" w:rsidRDefault="0080769F" w:rsidP="0080769F">
      <w:pPr>
        <w:ind w:firstLineChars="200" w:firstLine="420"/>
        <w:rPr>
          <w:rFonts w:ascii="宋体" w:hAnsi="宋体" w:cs="宋体"/>
          <w:bCs/>
        </w:rPr>
      </w:pPr>
      <w:r w:rsidRPr="0097065C">
        <w:rPr>
          <w:rFonts w:ascii="宋体" w:hAnsi="宋体" w:cs="宋体"/>
          <w:bCs/>
        </w:rPr>
        <w:t>A.1/2      B.1/3      C.1/4       D.1/5</w:t>
      </w:r>
    </w:p>
    <w:p w:rsidR="0080769F" w:rsidRPr="0097065C" w:rsidRDefault="0080769F" w:rsidP="0080769F">
      <w:pPr>
        <w:rPr>
          <w:rFonts w:ascii="宋体" w:hAnsi="宋体" w:cs="宋体"/>
          <w:bCs/>
        </w:rPr>
      </w:pPr>
      <w:r w:rsidRPr="0097065C">
        <w:rPr>
          <w:rFonts w:ascii="宋体" w:hAnsi="宋体" w:cs="宋体" w:hint="eastAsia"/>
          <w:bCs/>
        </w:rPr>
        <w:t>6.狗</w:t>
      </w:r>
      <w:proofErr w:type="gramStart"/>
      <w:r w:rsidRPr="0097065C">
        <w:rPr>
          <w:rFonts w:ascii="宋体" w:hAnsi="宋体" w:cs="宋体" w:hint="eastAsia"/>
          <w:bCs/>
        </w:rPr>
        <w:t>狗</w:t>
      </w:r>
      <w:proofErr w:type="gramEnd"/>
      <w:r w:rsidRPr="0097065C">
        <w:rPr>
          <w:rFonts w:ascii="宋体" w:hAnsi="宋体" w:cs="宋体" w:hint="eastAsia"/>
          <w:bCs/>
        </w:rPr>
        <w:t>的</w:t>
      </w:r>
      <w:proofErr w:type="gramStart"/>
      <w:r w:rsidRPr="0097065C">
        <w:rPr>
          <w:rFonts w:ascii="宋体" w:hAnsi="宋体" w:cs="宋体" w:hint="eastAsia"/>
          <w:bCs/>
        </w:rPr>
        <w:t>牙齿爱</w:t>
      </w:r>
      <w:proofErr w:type="gramEnd"/>
      <w:r w:rsidRPr="0097065C">
        <w:rPr>
          <w:rFonts w:ascii="宋体" w:hAnsi="宋体" w:cs="宋体" w:hint="eastAsia"/>
          <w:bCs/>
        </w:rPr>
        <w:t xml:space="preserve">出问题是因为缺乏（     ） 。 </w:t>
      </w:r>
    </w:p>
    <w:p w:rsidR="0080769F" w:rsidRPr="0097065C" w:rsidRDefault="0080769F" w:rsidP="0080769F">
      <w:pPr>
        <w:ind w:firstLineChars="200" w:firstLine="420"/>
        <w:rPr>
          <w:rFonts w:ascii="宋体" w:hAnsi="宋体" w:cs="宋体"/>
          <w:bCs/>
        </w:rPr>
      </w:pPr>
      <w:r w:rsidRPr="0097065C">
        <w:rPr>
          <w:rFonts w:ascii="宋体" w:hAnsi="宋体" w:cs="宋体" w:hint="eastAsia"/>
          <w:bCs/>
        </w:rPr>
        <w:t>A.钙     B.磷     C.铁     D.</w:t>
      </w:r>
      <w:proofErr w:type="gramStart"/>
      <w:r w:rsidRPr="0097065C">
        <w:rPr>
          <w:rFonts w:ascii="宋体" w:hAnsi="宋体" w:cs="宋体" w:hint="eastAsia"/>
          <w:bCs/>
        </w:rPr>
        <w:t>锌</w:t>
      </w:r>
      <w:proofErr w:type="gramEnd"/>
    </w:p>
    <w:p w:rsidR="0080769F" w:rsidRPr="0097065C" w:rsidRDefault="0080769F" w:rsidP="0080769F">
      <w:pPr>
        <w:rPr>
          <w:rFonts w:ascii="宋体" w:hAnsi="宋体" w:cs="宋体"/>
          <w:bCs/>
        </w:rPr>
      </w:pPr>
      <w:r w:rsidRPr="0097065C">
        <w:rPr>
          <w:rFonts w:ascii="宋体" w:hAnsi="宋体" w:cs="宋体" w:hint="eastAsia"/>
          <w:bCs/>
        </w:rPr>
        <w:t>7.狗</w:t>
      </w:r>
      <w:proofErr w:type="gramStart"/>
      <w:r w:rsidRPr="0097065C">
        <w:rPr>
          <w:rFonts w:ascii="宋体" w:hAnsi="宋体" w:cs="宋体" w:hint="eastAsia"/>
          <w:bCs/>
        </w:rPr>
        <w:t>狗</w:t>
      </w:r>
      <w:proofErr w:type="gramEnd"/>
      <w:r w:rsidRPr="0097065C">
        <w:rPr>
          <w:rFonts w:ascii="宋体" w:hAnsi="宋体" w:cs="宋体" w:hint="eastAsia"/>
          <w:bCs/>
        </w:rPr>
        <w:t xml:space="preserve">的耳道呈现（     ）型。 </w:t>
      </w:r>
    </w:p>
    <w:p w:rsidR="0080769F" w:rsidRPr="0097065C" w:rsidRDefault="0080769F" w:rsidP="0080769F">
      <w:pPr>
        <w:ind w:firstLineChars="200" w:firstLine="420"/>
        <w:rPr>
          <w:rFonts w:ascii="宋体" w:hAnsi="宋体" w:cs="宋体"/>
          <w:bCs/>
        </w:rPr>
      </w:pPr>
      <w:r w:rsidRPr="0097065C">
        <w:rPr>
          <w:rFonts w:ascii="宋体" w:hAnsi="宋体" w:cs="宋体" w:hint="eastAsia"/>
          <w:bCs/>
        </w:rPr>
        <w:t>A.直线型    B.L型    C.S型    D.其他</w:t>
      </w:r>
    </w:p>
    <w:p w:rsidR="0080769F" w:rsidRPr="0097065C" w:rsidRDefault="0080769F" w:rsidP="0080769F">
      <w:pPr>
        <w:rPr>
          <w:rFonts w:ascii="宋体" w:hAnsi="宋体" w:cs="宋体"/>
          <w:bCs/>
        </w:rPr>
      </w:pPr>
      <w:r w:rsidRPr="0097065C">
        <w:rPr>
          <w:rFonts w:ascii="宋体" w:hAnsi="宋体" w:cs="宋体" w:hint="eastAsia"/>
          <w:bCs/>
        </w:rPr>
        <w:t>8.长期不给</w:t>
      </w:r>
      <w:proofErr w:type="gramStart"/>
      <w:r w:rsidRPr="0097065C">
        <w:rPr>
          <w:rFonts w:ascii="宋体" w:hAnsi="宋体" w:cs="宋体" w:hint="eastAsia"/>
          <w:bCs/>
        </w:rPr>
        <w:t>宠物犬剪趾甲</w:t>
      </w:r>
      <w:proofErr w:type="gramEnd"/>
      <w:r w:rsidRPr="0097065C">
        <w:rPr>
          <w:rFonts w:ascii="宋体" w:hAnsi="宋体" w:cs="宋体" w:hint="eastAsia"/>
          <w:bCs/>
        </w:rPr>
        <w:t>会有一些不良后果，以下不属于这些不良后果的是（   ）</w:t>
      </w:r>
    </w:p>
    <w:p w:rsidR="0080769F" w:rsidRPr="0097065C" w:rsidRDefault="0080769F" w:rsidP="0080769F">
      <w:pPr>
        <w:ind w:firstLineChars="200" w:firstLine="420"/>
        <w:rPr>
          <w:rFonts w:ascii="宋体" w:hAnsi="宋体" w:cs="宋体"/>
          <w:bCs/>
        </w:rPr>
      </w:pPr>
      <w:r w:rsidRPr="0097065C">
        <w:rPr>
          <w:rFonts w:ascii="宋体" w:hAnsi="宋体" w:cs="宋体" w:hint="eastAsia"/>
          <w:bCs/>
        </w:rPr>
        <w:t>A.会滑倒   B.走路姿势变形   C.脚掌变形   D.趾甲过长伤及肉垫</w:t>
      </w:r>
    </w:p>
    <w:p w:rsidR="0080769F" w:rsidRPr="0097065C" w:rsidRDefault="0080769F" w:rsidP="0080769F">
      <w:pPr>
        <w:rPr>
          <w:rFonts w:ascii="宋体" w:hAnsi="宋体" w:cs="宋体"/>
          <w:bCs/>
        </w:rPr>
      </w:pPr>
      <w:r w:rsidRPr="0097065C">
        <w:rPr>
          <w:rFonts w:ascii="宋体" w:hAnsi="宋体" w:cs="宋体" w:hint="eastAsia"/>
          <w:bCs/>
        </w:rPr>
        <w:t>9.</w:t>
      </w:r>
      <w:proofErr w:type="gramStart"/>
      <w:r w:rsidRPr="0097065C">
        <w:rPr>
          <w:rFonts w:ascii="宋体" w:hAnsi="宋体" w:cs="宋体" w:hint="eastAsia"/>
          <w:bCs/>
        </w:rPr>
        <w:t>犬不同</w:t>
      </w:r>
      <w:proofErr w:type="gramEnd"/>
      <w:r w:rsidRPr="0097065C">
        <w:rPr>
          <w:rFonts w:ascii="宋体" w:hAnsi="宋体" w:cs="宋体" w:hint="eastAsia"/>
          <w:bCs/>
        </w:rPr>
        <w:t>吠叫代表的意义，如果发现犬“急促吠叫三四声就暂停，然后重复”，狗</w:t>
      </w:r>
      <w:proofErr w:type="gramStart"/>
      <w:r w:rsidRPr="0097065C">
        <w:rPr>
          <w:rFonts w:ascii="宋体" w:hAnsi="宋体" w:cs="宋体" w:hint="eastAsia"/>
          <w:bCs/>
        </w:rPr>
        <w:t>狗</w:t>
      </w:r>
      <w:proofErr w:type="gramEnd"/>
      <w:r w:rsidRPr="0097065C">
        <w:rPr>
          <w:rFonts w:ascii="宋体" w:hAnsi="宋体" w:cs="宋体" w:hint="eastAsia"/>
          <w:bCs/>
        </w:rPr>
        <w:t>想表达的是（   ）</w:t>
      </w:r>
    </w:p>
    <w:p w:rsidR="0080769F" w:rsidRPr="0097065C" w:rsidRDefault="0080769F" w:rsidP="0080769F">
      <w:pPr>
        <w:ind w:firstLineChars="200" w:firstLine="420"/>
        <w:rPr>
          <w:rFonts w:ascii="宋体" w:hAnsi="宋体" w:cs="宋体"/>
          <w:bCs/>
        </w:rPr>
      </w:pPr>
      <w:r w:rsidRPr="0097065C">
        <w:rPr>
          <w:rFonts w:ascii="宋体" w:hAnsi="宋体" w:cs="宋体" w:hint="eastAsia"/>
          <w:bCs/>
        </w:rPr>
        <w:t xml:space="preserve">A.典型的打招呼   B.这是代表惊讶的意思   </w:t>
      </w:r>
    </w:p>
    <w:p w:rsidR="0080769F" w:rsidRPr="0097065C" w:rsidRDefault="0080769F" w:rsidP="0080769F">
      <w:pPr>
        <w:ind w:firstLineChars="200" w:firstLine="420"/>
        <w:rPr>
          <w:rFonts w:ascii="宋体" w:hAnsi="宋体" w:cs="宋体"/>
          <w:bCs/>
        </w:rPr>
      </w:pPr>
      <w:r w:rsidRPr="0097065C">
        <w:rPr>
          <w:rFonts w:ascii="宋体" w:hAnsi="宋体" w:cs="宋体" w:hint="eastAsia"/>
          <w:bCs/>
        </w:rPr>
        <w:t>C.对主人的提醒   D.是对入侵者的警告</w:t>
      </w:r>
    </w:p>
    <w:p w:rsidR="0080769F" w:rsidRPr="0097065C" w:rsidRDefault="0080769F" w:rsidP="0080769F">
      <w:pPr>
        <w:rPr>
          <w:rFonts w:ascii="宋体" w:hAnsi="宋体" w:cs="宋体"/>
          <w:bCs/>
        </w:rPr>
      </w:pPr>
      <w:r w:rsidRPr="0097065C">
        <w:rPr>
          <w:rFonts w:ascii="宋体" w:hAnsi="宋体" w:cs="宋体" w:hint="eastAsia"/>
          <w:bCs/>
        </w:rPr>
        <w:t>10.当</w:t>
      </w:r>
      <w:proofErr w:type="gramStart"/>
      <w:r w:rsidRPr="0097065C">
        <w:rPr>
          <w:rFonts w:ascii="宋体" w:hAnsi="宋体" w:cs="宋体" w:hint="eastAsia"/>
          <w:bCs/>
        </w:rPr>
        <w:t>狗面对</w:t>
      </w:r>
      <w:proofErr w:type="gramEnd"/>
      <w:r w:rsidRPr="0097065C">
        <w:rPr>
          <w:rFonts w:ascii="宋体" w:hAnsi="宋体" w:cs="宋体" w:hint="eastAsia"/>
          <w:bCs/>
        </w:rPr>
        <w:t>陌生人或事物时，全身被毛竖立表示的心理活动正确的是（   ）。</w:t>
      </w:r>
    </w:p>
    <w:p w:rsidR="0080769F" w:rsidRPr="0097065C" w:rsidRDefault="0080769F" w:rsidP="0080769F">
      <w:pPr>
        <w:ind w:firstLineChars="200" w:firstLine="420"/>
        <w:rPr>
          <w:rFonts w:ascii="宋体" w:hAnsi="宋体" w:cs="宋体"/>
          <w:bCs/>
        </w:rPr>
      </w:pPr>
      <w:r w:rsidRPr="0097065C">
        <w:rPr>
          <w:rFonts w:ascii="宋体" w:hAnsi="宋体" w:cs="宋体" w:hint="eastAsia"/>
          <w:bCs/>
        </w:rPr>
        <w:t>A.哀伤   B.寂寞   C.害怕   D.高兴</w:t>
      </w:r>
    </w:p>
    <w:p w:rsidR="0080769F" w:rsidRPr="0097065C" w:rsidRDefault="0080769F" w:rsidP="0080769F">
      <w:pPr>
        <w:rPr>
          <w:rFonts w:ascii="宋体" w:hAnsi="宋体" w:cs="宋体"/>
          <w:bCs/>
        </w:rPr>
      </w:pPr>
      <w:r w:rsidRPr="0097065C">
        <w:rPr>
          <w:rFonts w:ascii="宋体" w:hAnsi="宋体" w:cs="宋体" w:hint="eastAsia"/>
          <w:bCs/>
        </w:rPr>
        <w:t>11.早在1000多年前，救援犬就已经广泛用于雪地救援，属于著名的雪地救援犬的是（   ）。</w:t>
      </w:r>
    </w:p>
    <w:p w:rsidR="0080769F" w:rsidRDefault="0080769F" w:rsidP="0080769F">
      <w:pPr>
        <w:ind w:firstLineChars="200" w:firstLine="420"/>
        <w:rPr>
          <w:rFonts w:ascii="宋体" w:hAnsi="宋体" w:cs="宋体"/>
          <w:bCs/>
        </w:rPr>
      </w:pPr>
      <w:r w:rsidRPr="0097065C">
        <w:rPr>
          <w:rFonts w:ascii="宋体" w:hAnsi="宋体" w:cs="宋体" w:hint="eastAsia"/>
          <w:bCs/>
        </w:rPr>
        <w:t>A.德国牧羊犬   B.哈士奇   C.阿富汗猎犬   D.圣伯纳犬</w:t>
      </w:r>
    </w:p>
    <w:p w:rsidR="0080769F" w:rsidRDefault="0080769F" w:rsidP="0080769F">
      <w:pPr>
        <w:rPr>
          <w:rFonts w:ascii="宋体" w:hAnsi="宋体" w:cs="宋体"/>
          <w:bCs/>
        </w:rPr>
      </w:pPr>
      <w:r>
        <w:rPr>
          <w:rFonts w:ascii="宋体" w:hAnsi="宋体" w:cs="宋体" w:hint="eastAsia"/>
          <w:bCs/>
        </w:rPr>
        <w:t>12.下列哪种犬需要拔耳毛</w:t>
      </w:r>
      <w:r w:rsidRPr="0097065C">
        <w:rPr>
          <w:rFonts w:ascii="宋体" w:hAnsi="宋体" w:cs="宋体" w:hint="eastAsia"/>
          <w:bCs/>
        </w:rPr>
        <w:t>（   ）</w:t>
      </w:r>
      <w:r>
        <w:rPr>
          <w:rFonts w:ascii="宋体" w:hAnsi="宋体" w:cs="宋体" w:hint="eastAsia"/>
          <w:bCs/>
        </w:rPr>
        <w:t>。</w:t>
      </w:r>
    </w:p>
    <w:p w:rsidR="0080769F" w:rsidRDefault="0080769F" w:rsidP="0080769F">
      <w:pPr>
        <w:ind w:firstLineChars="200" w:firstLine="420"/>
        <w:rPr>
          <w:rFonts w:ascii="宋体" w:hAnsi="宋体" w:cs="宋体"/>
          <w:bCs/>
        </w:rPr>
      </w:pPr>
      <w:r>
        <w:rPr>
          <w:rFonts w:ascii="宋体" w:hAnsi="宋体" w:cs="宋体" w:hint="eastAsia"/>
          <w:bCs/>
        </w:rPr>
        <w:t>A.贵宾犬    B.北京犬    C.可卡犬    D.比格犬</w:t>
      </w:r>
    </w:p>
    <w:p w:rsidR="0080769F" w:rsidRDefault="0080769F" w:rsidP="0080769F">
      <w:pPr>
        <w:rPr>
          <w:rFonts w:ascii="宋体" w:hAnsi="宋体" w:cs="宋体"/>
          <w:bCs/>
        </w:rPr>
      </w:pPr>
      <w:r>
        <w:rPr>
          <w:rFonts w:ascii="宋体" w:hAnsi="宋体" w:cs="宋体" w:hint="eastAsia"/>
          <w:bCs/>
        </w:rPr>
        <w:t>13.</w:t>
      </w:r>
      <w:proofErr w:type="gramStart"/>
      <w:r>
        <w:rPr>
          <w:rFonts w:ascii="宋体" w:hAnsi="宋体" w:cs="宋体" w:hint="eastAsia"/>
          <w:bCs/>
        </w:rPr>
        <w:t>比熊犬进行</w:t>
      </w:r>
      <w:proofErr w:type="gramEnd"/>
      <w:r>
        <w:rPr>
          <w:rFonts w:ascii="宋体" w:hAnsi="宋体" w:cs="宋体" w:hint="eastAsia"/>
          <w:bCs/>
        </w:rPr>
        <w:t>修剪造型时，主要体现在一个字上，这个字是</w:t>
      </w:r>
      <w:r w:rsidRPr="0097065C">
        <w:rPr>
          <w:rFonts w:ascii="宋体" w:hAnsi="宋体" w:cs="宋体" w:hint="eastAsia"/>
          <w:bCs/>
        </w:rPr>
        <w:t>（   ）</w:t>
      </w:r>
      <w:r>
        <w:rPr>
          <w:rFonts w:ascii="宋体" w:hAnsi="宋体" w:cs="宋体" w:hint="eastAsia"/>
          <w:bCs/>
        </w:rPr>
        <w:t>。</w:t>
      </w:r>
    </w:p>
    <w:p w:rsidR="0080769F" w:rsidRDefault="0080769F" w:rsidP="0080769F">
      <w:pPr>
        <w:ind w:firstLineChars="200" w:firstLine="420"/>
        <w:rPr>
          <w:rFonts w:ascii="宋体" w:hAnsi="宋体" w:cs="宋体"/>
          <w:bCs/>
        </w:rPr>
      </w:pPr>
      <w:r>
        <w:rPr>
          <w:rFonts w:ascii="宋体" w:hAnsi="宋体" w:cs="宋体" w:hint="eastAsia"/>
          <w:bCs/>
        </w:rPr>
        <w:t>A.方    B.长    C.圆    D.</w:t>
      </w:r>
      <w:proofErr w:type="gramStart"/>
      <w:r>
        <w:rPr>
          <w:rFonts w:ascii="宋体" w:hAnsi="宋体" w:cs="宋体" w:hint="eastAsia"/>
          <w:bCs/>
        </w:rPr>
        <w:t>扁</w:t>
      </w:r>
      <w:proofErr w:type="gramEnd"/>
    </w:p>
    <w:p w:rsidR="0080769F" w:rsidRDefault="0080769F" w:rsidP="0080769F">
      <w:pPr>
        <w:rPr>
          <w:rFonts w:ascii="宋体" w:hAnsi="宋体" w:cs="宋体"/>
          <w:bCs/>
        </w:rPr>
      </w:pPr>
      <w:r>
        <w:rPr>
          <w:rFonts w:ascii="宋体" w:hAnsi="宋体" w:cs="宋体" w:hint="eastAsia"/>
          <w:bCs/>
        </w:rPr>
        <w:t>14.下列各种保定方法中不是犬的保定法是</w:t>
      </w:r>
      <w:r w:rsidRPr="0097065C">
        <w:rPr>
          <w:rFonts w:ascii="宋体" w:hAnsi="宋体" w:cs="宋体" w:hint="eastAsia"/>
          <w:bCs/>
        </w:rPr>
        <w:t>（   ）</w:t>
      </w:r>
      <w:r>
        <w:rPr>
          <w:rFonts w:ascii="宋体" w:hAnsi="宋体" w:cs="宋体" w:hint="eastAsia"/>
          <w:bCs/>
        </w:rPr>
        <w:t>。</w:t>
      </w:r>
    </w:p>
    <w:p w:rsidR="0080769F" w:rsidRDefault="0080769F" w:rsidP="0080769F">
      <w:pPr>
        <w:ind w:firstLineChars="200" w:firstLine="420"/>
        <w:rPr>
          <w:rFonts w:ascii="宋体" w:hAnsi="宋体" w:cs="宋体"/>
          <w:bCs/>
        </w:rPr>
      </w:pPr>
      <w:r>
        <w:rPr>
          <w:rFonts w:ascii="宋体" w:hAnsi="宋体" w:cs="宋体" w:hint="eastAsia"/>
          <w:bCs/>
        </w:rPr>
        <w:t>A.扎口保定法    B.伊丽莎白圈保定法    C.</w:t>
      </w:r>
      <w:proofErr w:type="gramStart"/>
      <w:r>
        <w:rPr>
          <w:rFonts w:ascii="宋体" w:hAnsi="宋体" w:cs="宋体" w:hint="eastAsia"/>
          <w:bCs/>
        </w:rPr>
        <w:t>口笼保定</w:t>
      </w:r>
      <w:proofErr w:type="gramEnd"/>
      <w:r>
        <w:rPr>
          <w:rFonts w:ascii="宋体" w:hAnsi="宋体" w:cs="宋体" w:hint="eastAsia"/>
          <w:bCs/>
        </w:rPr>
        <w:t>法    D.布裹卷保定法</w:t>
      </w:r>
    </w:p>
    <w:p w:rsidR="0080769F" w:rsidRDefault="0080769F" w:rsidP="0080769F">
      <w:pPr>
        <w:rPr>
          <w:rFonts w:ascii="宋体" w:hAnsi="宋体" w:cs="宋体"/>
          <w:bCs/>
        </w:rPr>
      </w:pPr>
      <w:r>
        <w:rPr>
          <w:rFonts w:ascii="宋体" w:hAnsi="宋体" w:cs="宋体" w:hint="eastAsia"/>
          <w:bCs/>
        </w:rPr>
        <w:t>15.</w:t>
      </w:r>
      <w:proofErr w:type="gramStart"/>
      <w:r>
        <w:rPr>
          <w:rFonts w:ascii="宋体" w:hAnsi="宋体" w:cs="宋体" w:hint="eastAsia"/>
          <w:bCs/>
        </w:rPr>
        <w:t>给犬挤肛门腺</w:t>
      </w:r>
      <w:proofErr w:type="gramEnd"/>
      <w:r>
        <w:rPr>
          <w:rFonts w:ascii="宋体" w:hAnsi="宋体" w:cs="宋体" w:hint="eastAsia"/>
          <w:bCs/>
        </w:rPr>
        <w:t>是为了使犬</w:t>
      </w:r>
      <w:r w:rsidRPr="0097065C">
        <w:rPr>
          <w:rFonts w:ascii="宋体" w:hAnsi="宋体" w:cs="宋体" w:hint="eastAsia"/>
          <w:bCs/>
        </w:rPr>
        <w:t>（   ）</w:t>
      </w:r>
      <w:r>
        <w:rPr>
          <w:rFonts w:ascii="宋体" w:hAnsi="宋体" w:cs="宋体" w:hint="eastAsia"/>
          <w:bCs/>
        </w:rPr>
        <w:t>。</w:t>
      </w:r>
    </w:p>
    <w:p w:rsidR="0080769F" w:rsidRPr="0097065C" w:rsidRDefault="0080769F" w:rsidP="0080769F">
      <w:pPr>
        <w:ind w:firstLineChars="200" w:firstLine="420"/>
        <w:rPr>
          <w:rFonts w:ascii="宋体" w:hAnsi="宋体" w:cs="宋体"/>
          <w:bCs/>
        </w:rPr>
      </w:pPr>
      <w:r>
        <w:rPr>
          <w:rFonts w:ascii="宋体" w:hAnsi="宋体" w:cs="宋体" w:hint="eastAsia"/>
          <w:bCs/>
        </w:rPr>
        <w:t>A.防止便秘    B.防止肛门发炎    C.增加食欲    D.减少体味</w:t>
      </w:r>
    </w:p>
    <w:p w:rsidR="0080769F" w:rsidRPr="0097065C" w:rsidRDefault="0080769F" w:rsidP="0080769F">
      <w:pPr>
        <w:rPr>
          <w:rFonts w:ascii="宋体" w:hAnsi="宋体" w:cs="宋体"/>
          <w:bCs/>
        </w:rPr>
      </w:pPr>
      <w:r w:rsidRPr="0097065C">
        <w:rPr>
          <w:rFonts w:ascii="宋体" w:hAnsi="宋体" w:cs="宋体" w:hint="eastAsia"/>
          <w:bCs/>
        </w:rPr>
        <w:t>三、判断题</w:t>
      </w:r>
    </w:p>
    <w:p w:rsidR="0080769F" w:rsidRPr="0097065C" w:rsidRDefault="0080769F" w:rsidP="0080769F">
      <w:pPr>
        <w:rPr>
          <w:rFonts w:ascii="宋体" w:hAnsi="宋体" w:cs="宋体"/>
          <w:bCs/>
        </w:rPr>
      </w:pPr>
      <w:r w:rsidRPr="0097065C">
        <w:rPr>
          <w:rFonts w:ascii="宋体" w:hAnsi="宋体" w:cs="宋体" w:hint="eastAsia"/>
          <w:bCs/>
        </w:rPr>
        <w:t>1.宠物洗澡越频繁越好。（   ）</w:t>
      </w:r>
    </w:p>
    <w:p w:rsidR="0080769F" w:rsidRPr="0097065C" w:rsidRDefault="0080769F" w:rsidP="0080769F">
      <w:pPr>
        <w:rPr>
          <w:rFonts w:ascii="宋体" w:hAnsi="宋体" w:cs="宋体"/>
          <w:bCs/>
        </w:rPr>
      </w:pPr>
      <w:r w:rsidRPr="0097065C">
        <w:rPr>
          <w:rFonts w:ascii="宋体" w:hAnsi="宋体" w:cs="宋体" w:hint="eastAsia"/>
          <w:bCs/>
        </w:rPr>
        <w:t>2.给宠物吹干毛发时，</w:t>
      </w:r>
      <w:proofErr w:type="gramStart"/>
      <w:r w:rsidRPr="0097065C">
        <w:rPr>
          <w:rFonts w:ascii="宋体" w:hAnsi="宋体" w:cs="宋体" w:hint="eastAsia"/>
          <w:bCs/>
        </w:rPr>
        <w:t>吹风筒不可以</w:t>
      </w:r>
      <w:proofErr w:type="gramEnd"/>
      <w:r w:rsidRPr="0097065C">
        <w:rPr>
          <w:rFonts w:ascii="宋体" w:hAnsi="宋体" w:cs="宋体" w:hint="eastAsia"/>
          <w:bCs/>
        </w:rPr>
        <w:t>过于靠近被毛。（   ）</w:t>
      </w:r>
    </w:p>
    <w:p w:rsidR="0080769F" w:rsidRPr="0097065C" w:rsidRDefault="0080769F" w:rsidP="0080769F">
      <w:pPr>
        <w:rPr>
          <w:rFonts w:ascii="宋体" w:hAnsi="宋体" w:cs="宋体"/>
          <w:bCs/>
        </w:rPr>
      </w:pPr>
      <w:r w:rsidRPr="0097065C">
        <w:rPr>
          <w:rFonts w:ascii="宋体" w:hAnsi="宋体" w:cs="宋体" w:hint="eastAsia"/>
          <w:bCs/>
        </w:rPr>
        <w:t>3.给宠物梳理毛发时应使用专门的梳子，梳理时动作应柔和细致，不能粗暴蛮干。（   ）</w:t>
      </w:r>
    </w:p>
    <w:p w:rsidR="0080769F" w:rsidRPr="0097065C" w:rsidRDefault="0080769F" w:rsidP="0080769F">
      <w:pPr>
        <w:rPr>
          <w:rFonts w:ascii="宋体" w:hAnsi="宋体" w:cs="宋体"/>
          <w:bCs/>
        </w:rPr>
      </w:pPr>
      <w:r w:rsidRPr="0097065C">
        <w:rPr>
          <w:rFonts w:ascii="宋体" w:hAnsi="宋体" w:cs="宋体" w:hint="eastAsia"/>
          <w:bCs/>
        </w:rPr>
        <w:t>4.犬的肛门腺是一对</w:t>
      </w:r>
      <w:proofErr w:type="gramStart"/>
      <w:r w:rsidRPr="0097065C">
        <w:rPr>
          <w:rFonts w:ascii="宋体" w:hAnsi="宋体" w:cs="宋体" w:hint="eastAsia"/>
          <w:bCs/>
        </w:rPr>
        <w:t>梨型状</w:t>
      </w:r>
      <w:proofErr w:type="gramEnd"/>
      <w:r w:rsidRPr="0097065C">
        <w:rPr>
          <w:rFonts w:ascii="宋体" w:hAnsi="宋体" w:cs="宋体" w:hint="eastAsia"/>
          <w:bCs/>
        </w:rPr>
        <w:t>腺体，位置在犬的肛门两侧约四点钟及七点钟的地方。（   ）</w:t>
      </w:r>
    </w:p>
    <w:p w:rsidR="0080769F" w:rsidRPr="0097065C" w:rsidRDefault="0080769F" w:rsidP="0080769F">
      <w:pPr>
        <w:rPr>
          <w:rFonts w:ascii="宋体" w:hAnsi="宋体" w:cs="宋体"/>
          <w:bCs/>
        </w:rPr>
      </w:pPr>
      <w:r w:rsidRPr="0097065C">
        <w:rPr>
          <w:rFonts w:ascii="宋体" w:hAnsi="宋体" w:cs="宋体" w:hint="eastAsia"/>
          <w:bCs/>
        </w:rPr>
        <w:t>5.犬在地面摩擦臀部可能是由肛门腺的阻塞引起的。（   ）</w:t>
      </w:r>
    </w:p>
    <w:p w:rsidR="0080769F" w:rsidRPr="0097065C" w:rsidRDefault="0080769F" w:rsidP="0080769F">
      <w:pPr>
        <w:rPr>
          <w:rFonts w:ascii="宋体" w:hAnsi="宋体" w:cs="宋体"/>
          <w:bCs/>
        </w:rPr>
      </w:pPr>
      <w:r w:rsidRPr="0097065C">
        <w:rPr>
          <w:rFonts w:ascii="宋体" w:hAnsi="宋体" w:cs="宋体" w:hint="eastAsia"/>
          <w:bCs/>
        </w:rPr>
        <w:t>6.犬的汗腺发达，故在夏天虽然有很厚的被毛，但犬也不会怕热。（     ）</w:t>
      </w:r>
    </w:p>
    <w:p w:rsidR="0080769F" w:rsidRPr="0097065C" w:rsidRDefault="0080769F" w:rsidP="0080769F">
      <w:pPr>
        <w:rPr>
          <w:rFonts w:ascii="宋体" w:hAnsi="宋体" w:cs="宋体"/>
          <w:bCs/>
        </w:rPr>
      </w:pPr>
      <w:r w:rsidRPr="0097065C">
        <w:rPr>
          <w:rFonts w:ascii="宋体" w:hAnsi="宋体" w:cs="宋体" w:hint="eastAsia"/>
          <w:bCs/>
        </w:rPr>
        <w:t>7.狗让躺在地上向对方露出肚子是向对方表示顺从和投降。（     ）</w:t>
      </w:r>
    </w:p>
    <w:p w:rsidR="0080769F" w:rsidRPr="0097065C" w:rsidRDefault="0080769F" w:rsidP="0080769F">
      <w:pPr>
        <w:rPr>
          <w:rFonts w:ascii="宋体" w:hAnsi="宋体" w:cs="宋体"/>
          <w:bCs/>
          <w:szCs w:val="21"/>
        </w:rPr>
      </w:pPr>
      <w:r>
        <w:rPr>
          <w:rFonts w:ascii="宋体" w:hAnsi="宋体" w:cs="宋体" w:hint="eastAsia"/>
          <w:bCs/>
          <w:szCs w:val="21"/>
        </w:rPr>
        <w:t>四</w:t>
      </w:r>
      <w:r w:rsidRPr="0097065C">
        <w:rPr>
          <w:rFonts w:ascii="宋体" w:hAnsi="宋体" w:cs="宋体" w:hint="eastAsia"/>
          <w:bCs/>
          <w:szCs w:val="21"/>
        </w:rPr>
        <w:t>、问答题</w:t>
      </w:r>
    </w:p>
    <w:p w:rsidR="0080769F" w:rsidRDefault="0080769F" w:rsidP="0080769F">
      <w:pPr>
        <w:rPr>
          <w:rFonts w:ascii="宋体" w:hAnsi="宋体" w:cs="宋体"/>
          <w:bCs/>
          <w:szCs w:val="21"/>
        </w:rPr>
      </w:pPr>
      <w:r>
        <w:rPr>
          <w:rFonts w:ascii="宋体" w:hAnsi="宋体" w:cs="宋体" w:hint="eastAsia"/>
          <w:bCs/>
          <w:szCs w:val="21"/>
        </w:rPr>
        <w:t>1.犬有哪些生活习性？</w:t>
      </w:r>
    </w:p>
    <w:p w:rsidR="0080769F" w:rsidRDefault="0080769F" w:rsidP="0080769F">
      <w:pPr>
        <w:rPr>
          <w:rFonts w:ascii="宋体" w:hAnsi="宋体" w:cs="宋体"/>
          <w:bCs/>
          <w:szCs w:val="21"/>
        </w:rPr>
      </w:pPr>
      <w:r>
        <w:rPr>
          <w:rFonts w:ascii="宋体" w:hAnsi="宋体" w:cs="宋体" w:hint="eastAsia"/>
          <w:bCs/>
          <w:szCs w:val="21"/>
        </w:rPr>
        <w:t>2.犬的品种类型有哪些？</w:t>
      </w:r>
    </w:p>
    <w:p w:rsidR="0080769F" w:rsidRDefault="0080769F" w:rsidP="0080769F">
      <w:pPr>
        <w:rPr>
          <w:rFonts w:ascii="宋体" w:hAnsi="宋体" w:cs="宋体"/>
          <w:bCs/>
          <w:szCs w:val="21"/>
        </w:rPr>
      </w:pPr>
      <w:r>
        <w:rPr>
          <w:rFonts w:ascii="宋体" w:hAnsi="宋体" w:cs="宋体" w:hint="eastAsia"/>
          <w:bCs/>
          <w:szCs w:val="21"/>
        </w:rPr>
        <w:t>3.试述国外主要宠物犬种的品种特征。</w:t>
      </w:r>
    </w:p>
    <w:p w:rsidR="0080769F" w:rsidRDefault="0080769F" w:rsidP="0080769F">
      <w:pPr>
        <w:rPr>
          <w:rFonts w:ascii="宋体" w:hAnsi="宋体" w:cs="宋体"/>
          <w:bCs/>
          <w:szCs w:val="21"/>
        </w:rPr>
      </w:pPr>
      <w:r>
        <w:rPr>
          <w:rFonts w:ascii="宋体" w:hAnsi="宋体" w:cs="宋体" w:hint="eastAsia"/>
          <w:bCs/>
          <w:szCs w:val="21"/>
        </w:rPr>
        <w:t>4.种公犬配种期的饲养管理要求有哪些？</w:t>
      </w:r>
    </w:p>
    <w:p w:rsidR="0080769F" w:rsidRDefault="0080769F" w:rsidP="0080769F">
      <w:pPr>
        <w:rPr>
          <w:rFonts w:ascii="宋体" w:hAnsi="宋体" w:cs="宋体"/>
          <w:bCs/>
          <w:szCs w:val="21"/>
        </w:rPr>
      </w:pPr>
      <w:r>
        <w:rPr>
          <w:rFonts w:ascii="宋体" w:hAnsi="宋体" w:cs="宋体" w:hint="eastAsia"/>
          <w:bCs/>
          <w:szCs w:val="21"/>
        </w:rPr>
        <w:t>5.对种母犬哺乳阶段应采取哪些饲养管理措施？</w:t>
      </w:r>
    </w:p>
    <w:p w:rsidR="0080769F" w:rsidRDefault="0080769F" w:rsidP="0080769F">
      <w:pPr>
        <w:rPr>
          <w:rFonts w:ascii="宋体" w:hAnsi="宋体" w:cs="宋体"/>
          <w:bCs/>
          <w:szCs w:val="21"/>
        </w:rPr>
      </w:pPr>
      <w:r>
        <w:rPr>
          <w:rFonts w:ascii="宋体" w:hAnsi="宋体" w:cs="宋体" w:hint="eastAsia"/>
          <w:bCs/>
          <w:szCs w:val="21"/>
        </w:rPr>
        <w:t>6.新生仔犬的生理特征和护理应该注意哪些方面的问题？</w:t>
      </w:r>
    </w:p>
    <w:p w:rsidR="0080769F" w:rsidRDefault="0080769F" w:rsidP="0080769F">
      <w:pPr>
        <w:rPr>
          <w:rFonts w:ascii="宋体" w:hAnsi="宋体" w:cs="宋体"/>
          <w:bCs/>
          <w:szCs w:val="21"/>
        </w:rPr>
      </w:pPr>
      <w:r>
        <w:rPr>
          <w:rFonts w:ascii="宋体" w:hAnsi="宋体" w:cs="宋体" w:hint="eastAsia"/>
          <w:bCs/>
          <w:szCs w:val="21"/>
        </w:rPr>
        <w:t>7.简述犬的洗澡步骤。</w:t>
      </w:r>
    </w:p>
    <w:p w:rsidR="00990C24" w:rsidRPr="00310AC4" w:rsidRDefault="00990C24" w:rsidP="0080769F">
      <w:pPr>
        <w:rPr>
          <w:rFonts w:ascii="宋体" w:hAnsi="宋体" w:cs="宋体"/>
          <w:bCs/>
          <w:szCs w:val="21"/>
        </w:rPr>
      </w:pPr>
    </w:p>
    <w:p w:rsidR="0080769F" w:rsidRPr="0097065C" w:rsidRDefault="0080769F" w:rsidP="0080769F">
      <w:pPr>
        <w:jc w:val="center"/>
        <w:rPr>
          <w:rFonts w:ascii="宋体" w:hAnsi="宋体" w:cs="宋体"/>
          <w:b/>
          <w:bCs/>
          <w:kern w:val="0"/>
          <w:sz w:val="32"/>
          <w:szCs w:val="32"/>
        </w:rPr>
      </w:pPr>
      <w:r w:rsidRPr="0097065C">
        <w:rPr>
          <w:rFonts w:ascii="宋体" w:hAnsi="宋体" w:cs="宋体" w:hint="eastAsia"/>
          <w:b/>
          <w:bCs/>
          <w:sz w:val="32"/>
          <w:szCs w:val="32"/>
        </w:rPr>
        <w:lastRenderedPageBreak/>
        <w:t>项目二  宠物猫的饲养管理</w:t>
      </w:r>
    </w:p>
    <w:p w:rsidR="0080769F" w:rsidRPr="0097065C" w:rsidRDefault="0080769F" w:rsidP="0080769F">
      <w:pPr>
        <w:ind w:firstLineChars="750" w:firstLine="2259"/>
        <w:rPr>
          <w:rFonts w:ascii="宋体" w:hAnsi="宋体" w:cs="宋体"/>
          <w:b/>
          <w:bCs/>
          <w:sz w:val="30"/>
          <w:szCs w:val="30"/>
        </w:rPr>
      </w:pPr>
      <w:r w:rsidRPr="0097065C">
        <w:rPr>
          <w:rFonts w:ascii="宋体" w:hAnsi="宋体" w:cs="宋体" w:hint="eastAsia"/>
          <w:b/>
          <w:bCs/>
          <w:sz w:val="30"/>
          <w:szCs w:val="30"/>
        </w:rPr>
        <w:t xml:space="preserve">任务1 </w:t>
      </w:r>
      <w:r>
        <w:rPr>
          <w:rFonts w:ascii="宋体" w:hAnsi="宋体" w:cs="宋体" w:hint="eastAsia"/>
          <w:b/>
          <w:bCs/>
          <w:sz w:val="30"/>
          <w:szCs w:val="30"/>
        </w:rPr>
        <w:t xml:space="preserve"> 猫</w:t>
      </w:r>
      <w:r w:rsidRPr="0097065C">
        <w:rPr>
          <w:rFonts w:ascii="宋体" w:hAnsi="宋体" w:cs="宋体" w:hint="eastAsia"/>
          <w:b/>
          <w:bCs/>
          <w:sz w:val="30"/>
          <w:szCs w:val="30"/>
        </w:rPr>
        <w:t>生物学特性</w:t>
      </w:r>
      <w:r>
        <w:rPr>
          <w:rFonts w:ascii="宋体" w:hAnsi="宋体" w:cs="宋体" w:hint="eastAsia"/>
          <w:b/>
          <w:bCs/>
          <w:sz w:val="30"/>
          <w:szCs w:val="30"/>
        </w:rPr>
        <w:t>的认识</w:t>
      </w:r>
    </w:p>
    <w:p w:rsidR="0080769F" w:rsidRDefault="0080769F" w:rsidP="0080769F">
      <w:pPr>
        <w:rPr>
          <w:rFonts w:ascii="宋体" w:hAnsi="宋体" w:cs="宋体"/>
          <w:b/>
          <w:bCs/>
          <w:sz w:val="24"/>
        </w:rPr>
      </w:pPr>
    </w:p>
    <w:p w:rsidR="0080769F" w:rsidRPr="00173221" w:rsidRDefault="0080769F" w:rsidP="0080769F">
      <w:pPr>
        <w:adjustRightInd w:val="0"/>
        <w:snapToGrid w:val="0"/>
        <w:rPr>
          <w:rFonts w:ascii="宋体" w:hAnsi="宋体" w:cs="宋体"/>
          <w:bCs/>
          <w:szCs w:val="21"/>
        </w:rPr>
      </w:pPr>
      <w:r w:rsidRPr="00173221">
        <w:rPr>
          <w:rFonts w:ascii="宋体" w:hAnsi="宋体" w:cs="宋体" w:hint="eastAsia"/>
          <w:b/>
          <w:bCs/>
          <w:sz w:val="24"/>
        </w:rPr>
        <w:t>【学习目标】</w:t>
      </w:r>
      <w:r>
        <w:rPr>
          <w:rFonts w:ascii="宋体" w:hAnsi="宋体" w:cs="宋体" w:hint="eastAsia"/>
          <w:bCs/>
          <w:szCs w:val="21"/>
        </w:rPr>
        <w:t>掌握猫的生物学特性。</w:t>
      </w:r>
    </w:p>
    <w:p w:rsidR="0080769F" w:rsidRPr="00173221" w:rsidRDefault="0080769F" w:rsidP="0080769F">
      <w:pPr>
        <w:adjustRightInd w:val="0"/>
        <w:snapToGrid w:val="0"/>
        <w:rPr>
          <w:rFonts w:ascii="宋体" w:hAnsi="宋体" w:cs="宋体"/>
          <w:bCs/>
          <w:szCs w:val="21"/>
        </w:rPr>
      </w:pPr>
      <w:r w:rsidRPr="00173221">
        <w:rPr>
          <w:rFonts w:ascii="宋体" w:hAnsi="宋体" w:cs="宋体" w:hint="eastAsia"/>
          <w:b/>
          <w:bCs/>
          <w:sz w:val="24"/>
        </w:rPr>
        <w:t>【仪器及材料】</w:t>
      </w:r>
      <w:r>
        <w:rPr>
          <w:rFonts w:ascii="宋体" w:hAnsi="宋体" w:cs="宋体" w:hint="eastAsia"/>
          <w:bCs/>
          <w:szCs w:val="21"/>
        </w:rPr>
        <w:t>多媒体课件</w:t>
      </w:r>
    </w:p>
    <w:p w:rsidR="0080769F" w:rsidRPr="00173221" w:rsidRDefault="0080769F" w:rsidP="0080769F">
      <w:pPr>
        <w:adjustRightInd w:val="0"/>
        <w:snapToGrid w:val="0"/>
        <w:rPr>
          <w:rFonts w:ascii="宋体" w:hAnsi="宋体" w:cs="宋体"/>
          <w:b/>
          <w:bCs/>
          <w:sz w:val="24"/>
        </w:rPr>
      </w:pPr>
      <w:r w:rsidRPr="00173221">
        <w:rPr>
          <w:rFonts w:ascii="宋体" w:hAnsi="宋体" w:cs="宋体" w:hint="eastAsia"/>
          <w:b/>
          <w:bCs/>
          <w:sz w:val="24"/>
        </w:rPr>
        <w:t>【方法与步骤】</w:t>
      </w:r>
      <w:r w:rsidRPr="007E6C6B">
        <w:rPr>
          <w:rFonts w:ascii="宋体" w:hAnsi="宋体" w:cs="宋体" w:hint="eastAsia"/>
          <w:bCs/>
        </w:rPr>
        <w:t>教师带领学生观看并讲解，学生总结</w:t>
      </w:r>
      <w:r>
        <w:rPr>
          <w:rFonts w:ascii="宋体" w:hAnsi="宋体" w:cs="宋体" w:hint="eastAsia"/>
          <w:bCs/>
        </w:rPr>
        <w:t>猫的生物学特性。</w:t>
      </w:r>
    </w:p>
    <w:p w:rsidR="0080769F" w:rsidRDefault="0080769F" w:rsidP="0080769F">
      <w:pPr>
        <w:adjustRightInd w:val="0"/>
        <w:snapToGrid w:val="0"/>
        <w:rPr>
          <w:rFonts w:ascii="宋体" w:hAnsi="宋体" w:cs="宋体"/>
          <w:b/>
          <w:bCs/>
          <w:sz w:val="24"/>
        </w:rPr>
      </w:pPr>
      <w:r w:rsidRPr="00173221">
        <w:rPr>
          <w:rFonts w:ascii="宋体" w:hAnsi="宋体" w:cs="宋体" w:hint="eastAsia"/>
          <w:b/>
          <w:bCs/>
          <w:sz w:val="24"/>
        </w:rPr>
        <w:t>【</w:t>
      </w:r>
      <w:r>
        <w:rPr>
          <w:rFonts w:ascii="宋体" w:hAnsi="宋体" w:cs="宋体" w:hint="eastAsia"/>
          <w:b/>
          <w:bCs/>
          <w:sz w:val="24"/>
        </w:rPr>
        <w:t>技能考核</w:t>
      </w:r>
      <w:r w:rsidRPr="00173221">
        <w:rPr>
          <w:rFonts w:ascii="宋体" w:hAnsi="宋体" w:cs="宋体" w:hint="eastAsia"/>
          <w:b/>
          <w:bCs/>
          <w:sz w:val="24"/>
        </w:rPr>
        <w:t>】</w:t>
      </w:r>
      <w:r>
        <w:rPr>
          <w:rFonts w:ascii="宋体" w:hAnsi="宋体" w:cs="宋体" w:hint="eastAsia"/>
          <w:b/>
          <w:bCs/>
          <w:sz w:val="24"/>
        </w:rPr>
        <w:t xml:space="preserve"> </w:t>
      </w:r>
      <w:r w:rsidRPr="00A248CB">
        <w:rPr>
          <w:rFonts w:ascii="宋体" w:hAnsi="宋体" w:cs="宋体" w:hint="eastAsia"/>
          <w:bCs/>
        </w:rPr>
        <w:t>了解</w:t>
      </w:r>
      <w:r>
        <w:rPr>
          <w:rFonts w:ascii="宋体" w:hAnsi="宋体" w:cs="宋体" w:hint="eastAsia"/>
          <w:bCs/>
        </w:rPr>
        <w:t>猫的生物学特性，能够说出猫的生物学特性。</w:t>
      </w:r>
    </w:p>
    <w:p w:rsidR="0080769F" w:rsidRPr="00283ACF" w:rsidRDefault="0080769F" w:rsidP="0080769F">
      <w:pPr>
        <w:adjustRightInd w:val="0"/>
        <w:snapToGrid w:val="0"/>
        <w:rPr>
          <w:rFonts w:ascii="宋体" w:hAnsi="宋体" w:cs="宋体"/>
          <w:bCs/>
          <w:sz w:val="28"/>
          <w:szCs w:val="28"/>
        </w:rPr>
      </w:pPr>
      <w:r w:rsidRPr="00173221">
        <w:rPr>
          <w:rFonts w:ascii="宋体" w:hAnsi="宋体" w:cs="宋体" w:hint="eastAsia"/>
          <w:b/>
          <w:bCs/>
          <w:sz w:val="24"/>
        </w:rPr>
        <w:t>【</w:t>
      </w:r>
      <w:r>
        <w:rPr>
          <w:rFonts w:ascii="宋体" w:hAnsi="宋体" w:cs="宋体" w:hint="eastAsia"/>
          <w:b/>
          <w:bCs/>
          <w:sz w:val="24"/>
        </w:rPr>
        <w:t>相关内容</w:t>
      </w:r>
      <w:r w:rsidRPr="00173221">
        <w:rPr>
          <w:rFonts w:ascii="宋体" w:hAnsi="宋体" w:cs="宋体" w:hint="eastAsia"/>
          <w:b/>
          <w:bCs/>
          <w:sz w:val="24"/>
        </w:rPr>
        <w:t>】</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家猫是由野生猫经过人类长期的饲养驯化而来，是猫科动物中体型最小的动物。猫属于哺乳纲、食肉目、猫科、猫属。研究表明，大部分家猫品种是由非洲野猫驯化而来的。</w:t>
      </w:r>
    </w:p>
    <w:p w:rsidR="0080769F" w:rsidRPr="0097065C" w:rsidRDefault="0080769F" w:rsidP="0080769F">
      <w:pPr>
        <w:adjustRightInd w:val="0"/>
        <w:snapToGrid w:val="0"/>
        <w:ind w:firstLineChars="200" w:firstLine="560"/>
        <w:rPr>
          <w:rFonts w:ascii="宋体" w:hAnsi="宋体" w:cs="宋体"/>
          <w:bCs/>
          <w:sz w:val="28"/>
          <w:szCs w:val="21"/>
        </w:rPr>
      </w:pPr>
      <w:r w:rsidRPr="0097065C">
        <w:rPr>
          <w:rFonts w:ascii="宋体" w:hAnsi="宋体" w:cs="宋体" w:hint="eastAsia"/>
          <w:bCs/>
          <w:sz w:val="28"/>
          <w:szCs w:val="21"/>
        </w:rPr>
        <w:t>一、猫的生物学特性</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（一）猫的形态特性</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猫的形态特征同捕食鼠类的生活习性相适应。它的头部近圆形，颜面部短，耳呈三角形。眼睛的瞳孔能随光线的强弱而缩小或扩大。强光下瞳孔缩小成一道细缝，在暗处时能放得又大又圆，收集大量的光线。猫的四肢略高，尾较长。趾行性，前肢5</w:t>
      </w:r>
      <w:proofErr w:type="gramStart"/>
      <w:r w:rsidRPr="0097065C">
        <w:rPr>
          <w:rFonts w:ascii="宋体" w:hAnsi="宋体" w:cs="宋体" w:hint="eastAsia"/>
          <w:bCs/>
          <w:szCs w:val="21"/>
        </w:rPr>
        <w:t>趾</w:t>
      </w:r>
      <w:proofErr w:type="gramEnd"/>
      <w:r w:rsidRPr="0097065C">
        <w:rPr>
          <w:rFonts w:ascii="宋体" w:hAnsi="宋体" w:cs="宋体" w:hint="eastAsia"/>
          <w:bCs/>
          <w:szCs w:val="21"/>
        </w:rPr>
        <w:t>，后肢4</w:t>
      </w:r>
      <w:proofErr w:type="gramStart"/>
      <w:r w:rsidRPr="0097065C">
        <w:rPr>
          <w:rFonts w:ascii="宋体" w:hAnsi="宋体" w:cs="宋体" w:hint="eastAsia"/>
          <w:bCs/>
          <w:szCs w:val="21"/>
        </w:rPr>
        <w:t>趾</w:t>
      </w:r>
      <w:proofErr w:type="gramEnd"/>
      <w:r w:rsidRPr="0097065C">
        <w:rPr>
          <w:rFonts w:ascii="宋体" w:hAnsi="宋体" w:cs="宋体" w:hint="eastAsia"/>
          <w:bCs/>
          <w:szCs w:val="21"/>
        </w:rPr>
        <w:t>，</w:t>
      </w:r>
      <w:proofErr w:type="gramStart"/>
      <w:r w:rsidRPr="0097065C">
        <w:rPr>
          <w:rFonts w:ascii="宋体" w:hAnsi="宋体" w:cs="宋体" w:hint="eastAsia"/>
          <w:bCs/>
          <w:szCs w:val="21"/>
        </w:rPr>
        <w:t>趾</w:t>
      </w:r>
      <w:proofErr w:type="gramEnd"/>
      <w:r w:rsidRPr="0097065C">
        <w:rPr>
          <w:rFonts w:ascii="宋体" w:hAnsi="宋体" w:cs="宋体" w:hint="eastAsia"/>
          <w:bCs/>
          <w:szCs w:val="21"/>
        </w:rPr>
        <w:t>端具锐利弯曲的爪，能伸缩。</w:t>
      </w:r>
      <w:proofErr w:type="gramStart"/>
      <w:r w:rsidRPr="0097065C">
        <w:rPr>
          <w:rFonts w:ascii="宋体" w:hAnsi="宋体" w:cs="宋体" w:hint="eastAsia"/>
          <w:bCs/>
          <w:szCs w:val="21"/>
        </w:rPr>
        <w:t>耳能够</w:t>
      </w:r>
      <w:proofErr w:type="gramEnd"/>
      <w:r w:rsidRPr="0097065C">
        <w:rPr>
          <w:rFonts w:ascii="宋体" w:hAnsi="宋体" w:cs="宋体" w:hint="eastAsia"/>
          <w:bCs/>
          <w:szCs w:val="21"/>
        </w:rPr>
        <w:t>灵活转动，善于辨别微声。这些结构能使家猫在暗处探察情况和有利捕鼠，猫的足下有肥厚柔软的肉垫，行走时悄然无声，指</w:t>
      </w:r>
      <w:proofErr w:type="gramStart"/>
      <w:r w:rsidRPr="0097065C">
        <w:rPr>
          <w:rFonts w:ascii="宋体" w:hAnsi="宋体" w:cs="宋体" w:hint="eastAsia"/>
          <w:bCs/>
          <w:szCs w:val="21"/>
        </w:rPr>
        <w:t>趾</w:t>
      </w:r>
      <w:proofErr w:type="gramEnd"/>
      <w:r w:rsidRPr="0097065C">
        <w:rPr>
          <w:rFonts w:ascii="宋体" w:hAnsi="宋体" w:cs="宋体" w:hint="eastAsia"/>
          <w:bCs/>
          <w:szCs w:val="21"/>
        </w:rPr>
        <w:t>末端锐利而能伸缩的钩爪，适于捕鼠，猫的被乱色杂，纯色猫较少。猫的大齿发达，尖锐如锥，在齿的咀嚼面有尖锐的突起，上下颌的臼齿中都有特别强大的裂齿，这些结构适于捕咬鼠类和把鼠肉嚼碎以及咬断肌肉筋腱。猫舌表面粗糙，有许多向着舌根方向生长的角质化突起，适于</w:t>
      </w:r>
      <w:proofErr w:type="gramStart"/>
      <w:r w:rsidRPr="0097065C">
        <w:rPr>
          <w:rFonts w:ascii="宋体" w:hAnsi="宋体" w:cs="宋体" w:hint="eastAsia"/>
          <w:bCs/>
          <w:szCs w:val="21"/>
        </w:rPr>
        <w:t>舔</w:t>
      </w:r>
      <w:proofErr w:type="gramEnd"/>
      <w:r w:rsidRPr="0097065C">
        <w:rPr>
          <w:rFonts w:ascii="宋体" w:hAnsi="宋体" w:cs="宋体" w:hint="eastAsia"/>
          <w:bCs/>
          <w:szCs w:val="21"/>
        </w:rPr>
        <w:t>附在骨头上的残肉。</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（二）猫的解剖、生理特点</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猫有良好的骨骼运动系统，猫运动轻松自如，灵活多变。它的后肢跳跃能力可达两米以上，前肢可以扫向任何方向，头可向左右敏捷地旋转180°，猫的尾巴能像蛇一样运动。</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猫全身肌肉有500多块，肌肉比人类的肌肉更有力量，其中特别是后肢和颈部肌肉，因此</w:t>
      </w:r>
      <w:proofErr w:type="gramStart"/>
      <w:r w:rsidRPr="0097065C">
        <w:rPr>
          <w:rFonts w:ascii="宋体" w:hAnsi="宋体" w:cs="宋体" w:hint="eastAsia"/>
          <w:bCs/>
          <w:szCs w:val="21"/>
        </w:rPr>
        <w:t>猫能够</w:t>
      </w:r>
      <w:proofErr w:type="gramEnd"/>
      <w:r w:rsidRPr="0097065C">
        <w:rPr>
          <w:rFonts w:ascii="宋体" w:hAnsi="宋体" w:cs="宋体" w:hint="eastAsia"/>
          <w:bCs/>
          <w:szCs w:val="21"/>
        </w:rPr>
        <w:t>有力地、迅速地、闪电般地扑向猎物。</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1.猫的肢体结实  猫的后肢比前肢长，每只脚下有一个大的肉垫，前脚有5</w:t>
      </w:r>
      <w:proofErr w:type="gramStart"/>
      <w:r w:rsidRPr="0097065C">
        <w:rPr>
          <w:rFonts w:ascii="宋体" w:hAnsi="宋体" w:cs="宋体" w:hint="eastAsia"/>
          <w:bCs/>
          <w:szCs w:val="21"/>
        </w:rPr>
        <w:t>趾</w:t>
      </w:r>
      <w:proofErr w:type="gramEnd"/>
      <w:r w:rsidRPr="0097065C">
        <w:rPr>
          <w:rFonts w:ascii="宋体" w:hAnsi="宋体" w:cs="宋体" w:hint="eastAsia"/>
          <w:bCs/>
          <w:szCs w:val="21"/>
        </w:rPr>
        <w:t>、5爪，后脚有4</w:t>
      </w:r>
      <w:proofErr w:type="gramStart"/>
      <w:r w:rsidRPr="0097065C">
        <w:rPr>
          <w:rFonts w:ascii="宋体" w:hAnsi="宋体" w:cs="宋体" w:hint="eastAsia"/>
          <w:bCs/>
          <w:szCs w:val="21"/>
        </w:rPr>
        <w:t>趾</w:t>
      </w:r>
      <w:proofErr w:type="gramEnd"/>
      <w:r w:rsidRPr="0097065C">
        <w:rPr>
          <w:rFonts w:ascii="宋体" w:hAnsi="宋体" w:cs="宋体" w:hint="eastAsia"/>
          <w:bCs/>
          <w:szCs w:val="21"/>
        </w:rPr>
        <w:t>、4爪，每一脚趾下又有一个小的</w:t>
      </w:r>
      <w:proofErr w:type="gramStart"/>
      <w:r w:rsidRPr="0097065C">
        <w:rPr>
          <w:rFonts w:ascii="宋体" w:hAnsi="宋体" w:cs="宋体" w:hint="eastAsia"/>
          <w:bCs/>
          <w:szCs w:val="21"/>
        </w:rPr>
        <w:t>趾</w:t>
      </w:r>
      <w:proofErr w:type="gramEnd"/>
      <w:r w:rsidRPr="0097065C">
        <w:rPr>
          <w:rFonts w:ascii="宋体" w:hAnsi="宋体" w:cs="宋体" w:hint="eastAsia"/>
          <w:bCs/>
          <w:szCs w:val="21"/>
        </w:rPr>
        <w:t>肉垫。脚底和</w:t>
      </w:r>
      <w:proofErr w:type="gramStart"/>
      <w:r w:rsidRPr="0097065C">
        <w:rPr>
          <w:rFonts w:ascii="宋体" w:hAnsi="宋体" w:cs="宋体" w:hint="eastAsia"/>
          <w:bCs/>
          <w:szCs w:val="21"/>
        </w:rPr>
        <w:t>趾下</w:t>
      </w:r>
      <w:proofErr w:type="gramEnd"/>
      <w:r w:rsidRPr="0097065C">
        <w:rPr>
          <w:rFonts w:ascii="宋体" w:hAnsi="宋体" w:cs="宋体" w:hint="eastAsia"/>
          <w:bCs/>
          <w:szCs w:val="21"/>
        </w:rPr>
        <w:t>的柔软肉垫起着良好的缓冲和防滑作用，并善于跳跃，更使猫可以无声地接近和袭击猎物。猫</w:t>
      </w:r>
      <w:proofErr w:type="gramStart"/>
      <w:r w:rsidRPr="0097065C">
        <w:rPr>
          <w:rFonts w:ascii="宋体" w:hAnsi="宋体" w:cs="宋体" w:hint="eastAsia"/>
          <w:bCs/>
          <w:szCs w:val="21"/>
        </w:rPr>
        <w:t>的爪由角质</w:t>
      </w:r>
      <w:proofErr w:type="gramEnd"/>
      <w:r w:rsidRPr="0097065C">
        <w:rPr>
          <w:rFonts w:ascii="宋体" w:hAnsi="宋体" w:cs="宋体" w:hint="eastAsia"/>
          <w:bCs/>
          <w:szCs w:val="21"/>
        </w:rPr>
        <w:t>组成，呈三角钩形。</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出生后3-4个月龄的生长猫，</w:t>
      </w:r>
      <w:proofErr w:type="gramStart"/>
      <w:r w:rsidRPr="0097065C">
        <w:rPr>
          <w:rFonts w:ascii="宋体" w:hAnsi="宋体" w:cs="宋体" w:hint="eastAsia"/>
          <w:bCs/>
          <w:szCs w:val="21"/>
        </w:rPr>
        <w:t>其爪还不能</w:t>
      </w:r>
      <w:proofErr w:type="gramEnd"/>
      <w:r w:rsidRPr="0097065C">
        <w:rPr>
          <w:rFonts w:ascii="宋体" w:hAnsi="宋体" w:cs="宋体" w:hint="eastAsia"/>
          <w:bCs/>
          <w:szCs w:val="21"/>
        </w:rPr>
        <w:t>缩回或不能完全缩回，成年猫的利爪能随意伸出或缩回。平时爪在</w:t>
      </w:r>
      <w:proofErr w:type="gramStart"/>
      <w:r w:rsidRPr="0097065C">
        <w:rPr>
          <w:rFonts w:ascii="宋体" w:hAnsi="宋体" w:cs="宋体" w:hint="eastAsia"/>
          <w:bCs/>
          <w:szCs w:val="21"/>
        </w:rPr>
        <w:t>趾</w:t>
      </w:r>
      <w:proofErr w:type="gramEnd"/>
      <w:r w:rsidRPr="0097065C">
        <w:rPr>
          <w:rFonts w:ascii="宋体" w:hAnsi="宋体" w:cs="宋体" w:hint="eastAsia"/>
          <w:bCs/>
          <w:szCs w:val="21"/>
        </w:rPr>
        <w:t>球套内，只有在采取攻击行动时才伸出套外。利爪是猫的祖先赖以生存的必备条件，是它们捕捉猎物或与其他动物或同类搏斗时的武器。遇到强敌时，可用利爪攀登树木、木桩或其他物体，迅速逃掉。猫必须经常磨爪，一是阻止其快速增长，二是保持其锐利状态，这就是猫为什么用爪抓木板、抓树皮、抓被褥、抓沙发及床单等的原因。</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2.除</w:t>
      </w:r>
      <w:proofErr w:type="gramStart"/>
      <w:r w:rsidRPr="0097065C">
        <w:rPr>
          <w:rFonts w:ascii="宋体" w:hAnsi="宋体" w:cs="宋体" w:hint="eastAsia"/>
          <w:bCs/>
          <w:szCs w:val="21"/>
        </w:rPr>
        <w:t>鼻端外猫全身</w:t>
      </w:r>
      <w:proofErr w:type="gramEnd"/>
      <w:r w:rsidRPr="0097065C">
        <w:rPr>
          <w:rFonts w:ascii="宋体" w:hAnsi="宋体" w:cs="宋体" w:hint="eastAsia"/>
          <w:bCs/>
          <w:szCs w:val="21"/>
        </w:rPr>
        <w:t>都有腺体  猫的体腺分为两种，一种叫内分泌腺，这种腺体有一开口于毛囊的腺体孔，</w:t>
      </w:r>
      <w:proofErr w:type="gramStart"/>
      <w:r w:rsidRPr="0097065C">
        <w:rPr>
          <w:rFonts w:ascii="宋体" w:hAnsi="宋体" w:cs="宋体" w:hint="eastAsia"/>
          <w:bCs/>
          <w:szCs w:val="21"/>
        </w:rPr>
        <w:t>产生乳样液体</w:t>
      </w:r>
      <w:proofErr w:type="gramEnd"/>
      <w:r w:rsidRPr="0097065C">
        <w:rPr>
          <w:rFonts w:ascii="宋体" w:hAnsi="宋体" w:cs="宋体" w:hint="eastAsia"/>
          <w:bCs/>
          <w:szCs w:val="21"/>
        </w:rPr>
        <w:t>，它的味道能吸引异性猫。如颌部、</w:t>
      </w:r>
      <w:proofErr w:type="gramStart"/>
      <w:r w:rsidRPr="0097065C">
        <w:rPr>
          <w:rFonts w:ascii="宋体" w:hAnsi="宋体" w:cs="宋体" w:hint="eastAsia"/>
          <w:bCs/>
          <w:szCs w:val="21"/>
        </w:rPr>
        <w:t>颞</w:t>
      </w:r>
      <w:proofErr w:type="gramEnd"/>
      <w:r w:rsidRPr="0097065C">
        <w:rPr>
          <w:rFonts w:ascii="宋体" w:hAnsi="宋体" w:cs="宋体" w:hint="eastAsia"/>
          <w:bCs/>
          <w:szCs w:val="21"/>
        </w:rPr>
        <w:t>部和</w:t>
      </w:r>
      <w:proofErr w:type="gramStart"/>
      <w:r w:rsidRPr="0097065C">
        <w:rPr>
          <w:rFonts w:ascii="宋体" w:hAnsi="宋体" w:cs="宋体" w:hint="eastAsia"/>
          <w:bCs/>
          <w:szCs w:val="21"/>
        </w:rPr>
        <w:t>尾根部</w:t>
      </w:r>
      <w:proofErr w:type="gramEnd"/>
      <w:r w:rsidRPr="0097065C">
        <w:rPr>
          <w:rFonts w:ascii="宋体" w:hAnsi="宋体" w:cs="宋体" w:hint="eastAsia"/>
          <w:bCs/>
          <w:szCs w:val="21"/>
        </w:rPr>
        <w:t>等分泌的一种特殊味道液体利于猫与猫之间的社交活动(如划定活动范围，或涂擦在周围某物上为其他猫留下它的记号等)。另外一种叫外分泌腺，产生汗液，不过这种汗腺仅在脚垫上有。当猫格斗或发热时，才分泌汗液，产生汗液有微弱的散热降温作用。但猫散发体内热量主要的形式是通过喘气</w:t>
      </w:r>
      <w:proofErr w:type="gramStart"/>
      <w:r w:rsidRPr="0097065C">
        <w:rPr>
          <w:rFonts w:ascii="宋体" w:hAnsi="宋体" w:cs="宋体" w:hint="eastAsia"/>
          <w:bCs/>
          <w:szCs w:val="21"/>
        </w:rPr>
        <w:t>或舔其他</w:t>
      </w:r>
      <w:proofErr w:type="gramEnd"/>
      <w:r w:rsidRPr="0097065C">
        <w:rPr>
          <w:rFonts w:ascii="宋体" w:hAnsi="宋体" w:cs="宋体" w:hint="eastAsia"/>
          <w:bCs/>
          <w:szCs w:val="21"/>
        </w:rPr>
        <w:t>物体。</w:t>
      </w:r>
    </w:p>
    <w:p w:rsidR="0080769F" w:rsidRPr="0097065C" w:rsidRDefault="0080769F" w:rsidP="0080769F">
      <w:pPr>
        <w:adjustRightInd w:val="0"/>
        <w:snapToGrid w:val="0"/>
        <w:ind w:firstLineChars="200" w:firstLine="480"/>
        <w:rPr>
          <w:rFonts w:ascii="宋体" w:hAnsi="宋体" w:cs="宋体"/>
          <w:bCs/>
          <w:sz w:val="24"/>
          <w:szCs w:val="21"/>
        </w:rPr>
      </w:pPr>
      <w:r>
        <w:rPr>
          <w:rFonts w:ascii="宋体" w:hAnsi="宋体" w:cs="宋体" w:hint="eastAsia"/>
          <w:bCs/>
          <w:sz w:val="24"/>
          <w:szCs w:val="21"/>
        </w:rPr>
        <w:t>（三）猫的感觉</w:t>
      </w:r>
      <w:r w:rsidRPr="0097065C">
        <w:rPr>
          <w:rFonts w:ascii="宋体" w:hAnsi="宋体" w:cs="宋体" w:hint="eastAsia"/>
          <w:bCs/>
          <w:sz w:val="24"/>
          <w:szCs w:val="21"/>
        </w:rPr>
        <w:t>机能特点</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 xml:space="preserve">1.猫的听觉发达  猫的耳朵像塔一样地竖立着，时刻全神贯注地搜寻周围的声音。猫耳廓能作迎向声波的运动，可辨明微小声响的方位和距离。猫的鼓膜发达，不但能听到清晰的声音，即使在噪声中亦能辨别距离1-20m外的各种不同声音。猫的听力比人的听力高2 </w:t>
      </w:r>
      <w:proofErr w:type="gramStart"/>
      <w:r w:rsidRPr="0097065C">
        <w:rPr>
          <w:rFonts w:ascii="宋体" w:hAnsi="宋体" w:cs="宋体" w:hint="eastAsia"/>
          <w:bCs/>
          <w:szCs w:val="21"/>
        </w:rPr>
        <w:t>倍</w:t>
      </w:r>
      <w:proofErr w:type="gramEnd"/>
      <w:r w:rsidRPr="0097065C">
        <w:rPr>
          <w:rFonts w:ascii="宋体" w:hAnsi="宋体" w:cs="宋体" w:hint="eastAsia"/>
          <w:bCs/>
          <w:szCs w:val="21"/>
        </w:rPr>
        <w:t>以上，甚至比犬的听觉还要灵敏。</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2.猫的嗅觉和味觉很灵敏  和其他哺乳动物一样，嗅觉主要是嗅闻挥发性物质的气味，</w:t>
      </w:r>
      <w:r w:rsidRPr="0097065C">
        <w:rPr>
          <w:rFonts w:ascii="宋体" w:hAnsi="宋体" w:cs="宋体" w:hint="eastAsia"/>
          <w:bCs/>
          <w:szCs w:val="21"/>
        </w:rPr>
        <w:lastRenderedPageBreak/>
        <w:t>味觉主要是在吃食或舔食时，检查和辨认溶解于水或唾液中的食物味道。嗅觉和味觉联系紧密，相互依靠。猫共有三种化学感受器，分别是嗅觉感受器、味觉感受器和混合感受器。</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3.猫白天的视力最好  虽然猫的祖先是夜行的，而且眼睛的瞳孔还可以随着光线的强弱自动地放大或缩小，但仍然以白天的视力最好。因为在完全没有光线的地方或黑暗的夜里，猫眼睛也看不见东西。它的视觉特点是：当有微弱光线时，它们的瞳孔便能极大地散开，眼睛立即将光线放大40-50倍，从而达到可在夜间看见东西的目的。这种奇妙的光线放大方法，对于数千年前习惯于夜行的猫的祖先是非常重要的生理特征。</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（四）适应性较强，但对冷、热都敏感</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凡是有人类居住的地方，几乎都有猫的存在。成年的猫，每年通过春夏和秋冬的两次季节性换毛以适应气候的变化。但是，猫身上汗腺较少（只在脚垫上有少量的汗腺），所以，体热调节相对较难。家养状态的猫，在夏天喜欢待在通风、凉快的地方休息；在寒冷的冬天，则喜欢钻被窝、钻灶膛取暖。去势后的猫则更加怕冷。实践证明，猫最适合的温度为 18-20℃，相对湿度为50%左右。</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（五）猫的寿命</w:t>
      </w:r>
    </w:p>
    <w:p w:rsidR="0080769F" w:rsidRPr="0097065C" w:rsidRDefault="0080769F" w:rsidP="0080769F">
      <w:pPr>
        <w:adjustRightInd w:val="0"/>
        <w:snapToGrid w:val="0"/>
        <w:ind w:firstLineChars="100" w:firstLine="210"/>
        <w:rPr>
          <w:rFonts w:ascii="宋体" w:hAnsi="宋体" w:cs="宋体"/>
          <w:bCs/>
          <w:szCs w:val="21"/>
        </w:rPr>
      </w:pPr>
      <w:r w:rsidRPr="0097065C">
        <w:rPr>
          <w:rFonts w:ascii="宋体" w:hAnsi="宋体" w:cs="宋体" w:hint="eastAsia"/>
          <w:bCs/>
          <w:szCs w:val="21"/>
        </w:rPr>
        <w:t>猫的一般寿命为18-20岁，有些猫可达25岁，甚至35岁。猫的青春期在1-2岁之间，10岁的猫基本上可认为进入老年期了。猫在18岁时已是高龄阶段，这以后需主人对</w:t>
      </w:r>
      <w:proofErr w:type="gramStart"/>
      <w:r w:rsidRPr="0097065C">
        <w:rPr>
          <w:rFonts w:ascii="宋体" w:hAnsi="宋体" w:cs="宋体" w:hint="eastAsia"/>
          <w:bCs/>
          <w:szCs w:val="21"/>
        </w:rPr>
        <w:t>猫更加</w:t>
      </w:r>
      <w:proofErr w:type="gramEnd"/>
      <w:r w:rsidRPr="0097065C">
        <w:rPr>
          <w:rFonts w:ascii="宋体" w:hAnsi="宋体" w:cs="宋体" w:hint="eastAsia"/>
          <w:bCs/>
          <w:szCs w:val="21"/>
        </w:rPr>
        <w:t>格外地精心照料，才能使猫长寿。当猫2岁以后，每增长1岁，相当于人增长4岁。猫的年龄与人的年龄相对照情况如下表。</w:t>
      </w:r>
    </w:p>
    <w:p w:rsidR="0080769F" w:rsidRPr="0097065C" w:rsidRDefault="0080769F" w:rsidP="0080769F">
      <w:pPr>
        <w:jc w:val="center"/>
        <w:rPr>
          <w:rFonts w:ascii="宋体" w:hAnsi="宋体" w:cs="宋体"/>
          <w:bCs/>
          <w:szCs w:val="21"/>
        </w:rPr>
      </w:pPr>
      <w:r w:rsidRPr="0097065C">
        <w:rPr>
          <w:rFonts w:ascii="宋体" w:hAnsi="宋体" w:cs="宋体" w:hint="eastAsia"/>
          <w:bCs/>
          <w:szCs w:val="21"/>
        </w:rPr>
        <w:t xml:space="preserve">表1-2-1  </w:t>
      </w:r>
      <w:proofErr w:type="gramStart"/>
      <w:r w:rsidRPr="0097065C">
        <w:rPr>
          <w:rFonts w:ascii="宋体" w:hAnsi="宋体" w:cs="宋体" w:hint="eastAsia"/>
          <w:bCs/>
          <w:szCs w:val="21"/>
        </w:rPr>
        <w:t>猫龄与人龄</w:t>
      </w:r>
      <w:proofErr w:type="gramEnd"/>
      <w:r w:rsidRPr="0097065C">
        <w:rPr>
          <w:rFonts w:ascii="宋体" w:hAnsi="宋体" w:cs="宋体" w:hint="eastAsia"/>
          <w:bCs/>
          <w:szCs w:val="21"/>
        </w:rPr>
        <w:t>对照表</w:t>
      </w:r>
    </w:p>
    <w:tbl>
      <w:tblPr>
        <w:tblW w:w="8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880"/>
        <w:gridCol w:w="794"/>
        <w:gridCol w:w="794"/>
        <w:gridCol w:w="794"/>
        <w:gridCol w:w="794"/>
        <w:gridCol w:w="794"/>
        <w:gridCol w:w="794"/>
        <w:gridCol w:w="794"/>
        <w:gridCol w:w="794"/>
        <w:gridCol w:w="886"/>
      </w:tblGrid>
      <w:tr w:rsidR="0080769F" w:rsidRPr="0097065C" w:rsidTr="00A763DA">
        <w:trPr>
          <w:trHeight w:val="340"/>
        </w:trPr>
        <w:tc>
          <w:tcPr>
            <w:tcW w:w="708" w:type="dxa"/>
          </w:tcPr>
          <w:p w:rsidR="0080769F" w:rsidRPr="0097065C" w:rsidRDefault="0080769F" w:rsidP="00A763DA">
            <w:pPr>
              <w:rPr>
                <w:rFonts w:ascii="宋体" w:hAnsi="宋体" w:cs="宋体"/>
                <w:bCs/>
                <w:szCs w:val="21"/>
              </w:rPr>
            </w:pPr>
            <w:proofErr w:type="gramStart"/>
            <w:r w:rsidRPr="0097065C">
              <w:rPr>
                <w:rFonts w:ascii="宋体" w:hAnsi="宋体" w:cs="宋体" w:hint="eastAsia"/>
                <w:bCs/>
                <w:szCs w:val="21"/>
              </w:rPr>
              <w:t>猫龄</w:t>
            </w:r>
            <w:proofErr w:type="gramEnd"/>
          </w:p>
        </w:tc>
        <w:tc>
          <w:tcPr>
            <w:tcW w:w="880" w:type="dxa"/>
          </w:tcPr>
          <w:p w:rsidR="0080769F" w:rsidRPr="0097065C" w:rsidRDefault="0080769F" w:rsidP="00A763DA">
            <w:pPr>
              <w:rPr>
                <w:rFonts w:ascii="宋体" w:hAnsi="宋体" w:cs="宋体"/>
                <w:bCs/>
                <w:szCs w:val="21"/>
              </w:rPr>
            </w:pPr>
            <w:r w:rsidRPr="0097065C">
              <w:rPr>
                <w:rFonts w:ascii="宋体" w:hAnsi="宋体" w:cs="宋体" w:hint="eastAsia"/>
                <w:bCs/>
                <w:szCs w:val="21"/>
              </w:rPr>
              <w:t>1.5月</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3月</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6月</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9月</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1岁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2岁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3岁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4岁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5岁</w:t>
            </w:r>
          </w:p>
        </w:tc>
        <w:tc>
          <w:tcPr>
            <w:tcW w:w="886" w:type="dxa"/>
          </w:tcPr>
          <w:p w:rsidR="0080769F" w:rsidRPr="0097065C" w:rsidRDefault="0080769F" w:rsidP="00A763DA">
            <w:pPr>
              <w:rPr>
                <w:rFonts w:ascii="宋体" w:hAnsi="宋体" w:cs="宋体"/>
                <w:bCs/>
                <w:szCs w:val="21"/>
              </w:rPr>
            </w:pPr>
            <w:r w:rsidRPr="0097065C">
              <w:rPr>
                <w:rFonts w:ascii="宋体" w:hAnsi="宋体" w:cs="宋体" w:hint="eastAsia"/>
                <w:bCs/>
                <w:szCs w:val="21"/>
              </w:rPr>
              <w:t>6岁</w:t>
            </w:r>
          </w:p>
        </w:tc>
      </w:tr>
      <w:tr w:rsidR="0080769F" w:rsidRPr="0097065C" w:rsidTr="00A763DA">
        <w:trPr>
          <w:trHeight w:val="340"/>
        </w:trPr>
        <w:tc>
          <w:tcPr>
            <w:tcW w:w="708" w:type="dxa"/>
          </w:tcPr>
          <w:p w:rsidR="0080769F" w:rsidRPr="0097065C" w:rsidRDefault="0080769F" w:rsidP="00A763DA">
            <w:pPr>
              <w:rPr>
                <w:rFonts w:ascii="宋体" w:hAnsi="宋体" w:cs="宋体"/>
                <w:bCs/>
                <w:szCs w:val="21"/>
              </w:rPr>
            </w:pPr>
            <w:proofErr w:type="gramStart"/>
            <w:r w:rsidRPr="0097065C">
              <w:rPr>
                <w:rFonts w:ascii="宋体" w:hAnsi="宋体" w:cs="宋体" w:hint="eastAsia"/>
                <w:bCs/>
                <w:szCs w:val="21"/>
              </w:rPr>
              <w:t>人龄</w:t>
            </w:r>
            <w:proofErr w:type="gramEnd"/>
          </w:p>
        </w:tc>
        <w:tc>
          <w:tcPr>
            <w:tcW w:w="880" w:type="dxa"/>
          </w:tcPr>
          <w:p w:rsidR="0080769F" w:rsidRPr="0097065C" w:rsidRDefault="0080769F" w:rsidP="00A763DA">
            <w:pPr>
              <w:rPr>
                <w:rFonts w:ascii="宋体" w:hAnsi="宋体" w:cs="宋体"/>
                <w:bCs/>
                <w:szCs w:val="21"/>
              </w:rPr>
            </w:pPr>
            <w:r w:rsidRPr="0097065C">
              <w:rPr>
                <w:rFonts w:ascii="宋体" w:hAnsi="宋体" w:cs="宋体" w:hint="eastAsia"/>
                <w:bCs/>
                <w:szCs w:val="21"/>
              </w:rPr>
              <w:t>4岁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6岁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10岁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13岁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15岁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24岁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28岁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32岁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36岁</w:t>
            </w:r>
          </w:p>
        </w:tc>
        <w:tc>
          <w:tcPr>
            <w:tcW w:w="886" w:type="dxa"/>
          </w:tcPr>
          <w:p w:rsidR="0080769F" w:rsidRPr="0097065C" w:rsidRDefault="0080769F" w:rsidP="00A763DA">
            <w:pPr>
              <w:rPr>
                <w:rFonts w:ascii="宋体" w:hAnsi="宋体" w:cs="宋体"/>
                <w:bCs/>
                <w:szCs w:val="21"/>
              </w:rPr>
            </w:pPr>
            <w:r w:rsidRPr="0097065C">
              <w:rPr>
                <w:rFonts w:ascii="宋体" w:hAnsi="宋体" w:cs="宋体" w:hint="eastAsia"/>
                <w:bCs/>
                <w:szCs w:val="21"/>
              </w:rPr>
              <w:t>40岁</w:t>
            </w:r>
          </w:p>
        </w:tc>
      </w:tr>
      <w:tr w:rsidR="0080769F" w:rsidRPr="0097065C" w:rsidTr="00A763DA">
        <w:trPr>
          <w:trHeight w:val="340"/>
        </w:trPr>
        <w:tc>
          <w:tcPr>
            <w:tcW w:w="708" w:type="dxa"/>
          </w:tcPr>
          <w:p w:rsidR="0080769F" w:rsidRPr="0097065C" w:rsidRDefault="0080769F" w:rsidP="00A763DA">
            <w:pPr>
              <w:rPr>
                <w:rFonts w:ascii="宋体" w:hAnsi="宋体" w:cs="宋体"/>
                <w:bCs/>
                <w:szCs w:val="21"/>
              </w:rPr>
            </w:pPr>
            <w:proofErr w:type="gramStart"/>
            <w:r w:rsidRPr="0097065C">
              <w:rPr>
                <w:rFonts w:ascii="宋体" w:hAnsi="宋体" w:cs="宋体" w:hint="eastAsia"/>
                <w:bCs/>
                <w:szCs w:val="21"/>
              </w:rPr>
              <w:t>猫龄</w:t>
            </w:r>
            <w:proofErr w:type="gramEnd"/>
          </w:p>
        </w:tc>
        <w:tc>
          <w:tcPr>
            <w:tcW w:w="880" w:type="dxa"/>
          </w:tcPr>
          <w:p w:rsidR="0080769F" w:rsidRPr="0097065C" w:rsidRDefault="0080769F" w:rsidP="00A763DA">
            <w:pPr>
              <w:rPr>
                <w:rFonts w:ascii="宋体" w:hAnsi="宋体" w:cs="宋体"/>
                <w:bCs/>
                <w:szCs w:val="21"/>
              </w:rPr>
            </w:pPr>
            <w:r w:rsidRPr="0097065C">
              <w:rPr>
                <w:rFonts w:ascii="宋体" w:hAnsi="宋体" w:cs="宋体" w:hint="eastAsia"/>
                <w:bCs/>
                <w:szCs w:val="21"/>
              </w:rPr>
              <w:t>7岁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8岁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9岁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10岁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11岁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12岁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19岁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20岁</w:t>
            </w:r>
          </w:p>
        </w:tc>
        <w:tc>
          <w:tcPr>
            <w:tcW w:w="886" w:type="dxa"/>
          </w:tcPr>
          <w:p w:rsidR="0080769F" w:rsidRPr="0097065C" w:rsidRDefault="0080769F" w:rsidP="00A763DA">
            <w:pPr>
              <w:rPr>
                <w:rFonts w:ascii="宋体" w:hAnsi="宋体" w:cs="宋体"/>
                <w:bCs/>
                <w:szCs w:val="21"/>
              </w:rPr>
            </w:pPr>
            <w:r w:rsidRPr="0097065C">
              <w:rPr>
                <w:rFonts w:ascii="宋体" w:hAnsi="宋体" w:cs="宋体" w:hint="eastAsia"/>
                <w:bCs/>
                <w:szCs w:val="21"/>
              </w:rPr>
              <w:t>21岁</w:t>
            </w:r>
          </w:p>
        </w:tc>
      </w:tr>
      <w:tr w:rsidR="0080769F" w:rsidRPr="0097065C" w:rsidTr="00A763DA">
        <w:trPr>
          <w:trHeight w:val="340"/>
        </w:trPr>
        <w:tc>
          <w:tcPr>
            <w:tcW w:w="708" w:type="dxa"/>
          </w:tcPr>
          <w:p w:rsidR="0080769F" w:rsidRPr="0097065C" w:rsidRDefault="0080769F" w:rsidP="00A763DA">
            <w:pPr>
              <w:rPr>
                <w:rFonts w:ascii="宋体" w:hAnsi="宋体" w:cs="宋体"/>
                <w:bCs/>
                <w:szCs w:val="21"/>
              </w:rPr>
            </w:pPr>
            <w:proofErr w:type="gramStart"/>
            <w:r w:rsidRPr="0097065C">
              <w:rPr>
                <w:rFonts w:ascii="宋体" w:hAnsi="宋体" w:cs="宋体" w:hint="eastAsia"/>
                <w:bCs/>
                <w:szCs w:val="21"/>
              </w:rPr>
              <w:t>人龄</w:t>
            </w:r>
            <w:proofErr w:type="gramEnd"/>
          </w:p>
        </w:tc>
        <w:tc>
          <w:tcPr>
            <w:tcW w:w="880" w:type="dxa"/>
          </w:tcPr>
          <w:p w:rsidR="0080769F" w:rsidRPr="0097065C" w:rsidRDefault="0080769F" w:rsidP="00A763DA">
            <w:pPr>
              <w:rPr>
                <w:rFonts w:ascii="宋体" w:hAnsi="宋体" w:cs="宋体"/>
                <w:bCs/>
                <w:szCs w:val="21"/>
              </w:rPr>
            </w:pPr>
            <w:r w:rsidRPr="0097065C">
              <w:rPr>
                <w:rFonts w:ascii="宋体" w:hAnsi="宋体" w:cs="宋体" w:hint="eastAsia"/>
                <w:bCs/>
                <w:szCs w:val="21"/>
              </w:rPr>
              <w:t>44岁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48岁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52岁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56岁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60岁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64岁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92岁</w:t>
            </w:r>
          </w:p>
        </w:tc>
        <w:tc>
          <w:tcPr>
            <w:tcW w:w="794" w:type="dxa"/>
          </w:tcPr>
          <w:p w:rsidR="0080769F" w:rsidRPr="0097065C" w:rsidRDefault="0080769F" w:rsidP="00A763DA">
            <w:pPr>
              <w:rPr>
                <w:rFonts w:ascii="宋体" w:hAnsi="宋体" w:cs="宋体"/>
                <w:bCs/>
                <w:szCs w:val="21"/>
              </w:rPr>
            </w:pPr>
            <w:r w:rsidRPr="0097065C">
              <w:rPr>
                <w:rFonts w:ascii="宋体" w:hAnsi="宋体" w:cs="宋体" w:hint="eastAsia"/>
                <w:bCs/>
                <w:szCs w:val="21"/>
              </w:rPr>
              <w:t>96岁</w:t>
            </w:r>
          </w:p>
        </w:tc>
        <w:tc>
          <w:tcPr>
            <w:tcW w:w="886" w:type="dxa"/>
          </w:tcPr>
          <w:p w:rsidR="0080769F" w:rsidRPr="0097065C" w:rsidRDefault="0080769F" w:rsidP="00A763DA">
            <w:pPr>
              <w:rPr>
                <w:rFonts w:ascii="宋体" w:hAnsi="宋体" w:cs="宋体"/>
                <w:bCs/>
                <w:szCs w:val="21"/>
              </w:rPr>
            </w:pPr>
            <w:r w:rsidRPr="0097065C">
              <w:rPr>
                <w:rFonts w:ascii="宋体" w:hAnsi="宋体" w:cs="宋体" w:hint="eastAsia"/>
                <w:bCs/>
                <w:szCs w:val="21"/>
              </w:rPr>
              <w:t>100岁</w:t>
            </w:r>
          </w:p>
        </w:tc>
      </w:tr>
    </w:tbl>
    <w:p w:rsidR="0080769F" w:rsidRPr="0097065C" w:rsidRDefault="0080769F" w:rsidP="0080769F">
      <w:pPr>
        <w:rPr>
          <w:rFonts w:ascii="宋体" w:hAnsi="宋体" w:cs="宋体"/>
          <w:bCs/>
          <w:szCs w:val="21"/>
        </w:rPr>
      </w:pPr>
    </w:p>
    <w:p w:rsidR="0080769F" w:rsidRPr="0097065C" w:rsidRDefault="0080769F" w:rsidP="0080769F">
      <w:pPr>
        <w:adjustRightInd w:val="0"/>
        <w:snapToGrid w:val="0"/>
        <w:ind w:firstLineChars="200" w:firstLine="560"/>
        <w:rPr>
          <w:rFonts w:ascii="宋体" w:hAnsi="宋体" w:cs="宋体"/>
          <w:bCs/>
          <w:sz w:val="28"/>
          <w:szCs w:val="28"/>
        </w:rPr>
      </w:pPr>
      <w:r w:rsidRPr="0097065C">
        <w:rPr>
          <w:rFonts w:ascii="宋体" w:hAnsi="宋体" w:cs="宋体" w:hint="eastAsia"/>
          <w:bCs/>
          <w:sz w:val="28"/>
          <w:szCs w:val="28"/>
        </w:rPr>
        <w:t>二、猫的行为特点</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（一）猫的性格特点</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1.聪明、智商高  由于猫的大脑半球发育良好，大脑皮层发育较完善，所以猫能很快适应生活环境，并能利用生活设备，如正确使用便盆，打开与关闭饮水器、辨别人类的好恶等。成年猫记忆力极强，如去医院打过一次针后，再去医院就十分紧张；再如把猫带到几十千米以外的陌生地方，猫可以轻易独自返家等。另外猫还能预感某些自然现象，如地震及其他某些自然灾害将要发生等。但5月龄前的小猫大脑尚未发育完善，必须依赖于母猫和主人的帮助。</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2.孤独、不喜群居  在与主人关系方面和社会性方面猫与犬有着很大的不同。</w:t>
      </w:r>
      <w:proofErr w:type="gramStart"/>
      <w:r w:rsidRPr="0097065C">
        <w:rPr>
          <w:rFonts w:ascii="宋体" w:hAnsi="宋体" w:cs="宋体" w:hint="eastAsia"/>
          <w:bCs/>
          <w:szCs w:val="21"/>
        </w:rPr>
        <w:t>犬见到</w:t>
      </w:r>
      <w:proofErr w:type="gramEnd"/>
      <w:r w:rsidRPr="0097065C">
        <w:rPr>
          <w:rFonts w:ascii="宋体" w:hAnsi="宋体" w:cs="宋体" w:hint="eastAsia"/>
          <w:bCs/>
          <w:szCs w:val="21"/>
        </w:rPr>
        <w:t>主人后，</w:t>
      </w:r>
      <w:proofErr w:type="gramStart"/>
      <w:r w:rsidRPr="0097065C">
        <w:rPr>
          <w:rFonts w:ascii="宋体" w:hAnsi="宋体" w:cs="宋体" w:hint="eastAsia"/>
          <w:bCs/>
          <w:szCs w:val="21"/>
        </w:rPr>
        <w:t>摇尾晃脑</w:t>
      </w:r>
      <w:proofErr w:type="gramEnd"/>
      <w:r w:rsidRPr="0097065C">
        <w:rPr>
          <w:rFonts w:ascii="宋体" w:hAnsi="宋体" w:cs="宋体" w:hint="eastAsia"/>
          <w:bCs/>
          <w:szCs w:val="21"/>
        </w:rPr>
        <w:t>，非常热情。猫则多半是打个呵欠，伸伸懒腰，闭起眼睛接着睡。</w:t>
      </w:r>
      <w:proofErr w:type="gramStart"/>
      <w:r w:rsidRPr="0097065C">
        <w:rPr>
          <w:rFonts w:ascii="宋体" w:hAnsi="宋体" w:cs="宋体" w:hint="eastAsia"/>
          <w:bCs/>
          <w:szCs w:val="21"/>
        </w:rPr>
        <w:t>若横着</w:t>
      </w:r>
      <w:proofErr w:type="gramEnd"/>
      <w:r w:rsidRPr="0097065C">
        <w:rPr>
          <w:rFonts w:ascii="宋体" w:hAnsi="宋体" w:cs="宋体" w:hint="eastAsia"/>
          <w:bCs/>
          <w:szCs w:val="21"/>
        </w:rPr>
        <w:t>身子在你腿上</w:t>
      </w:r>
      <w:proofErr w:type="gramStart"/>
      <w:r w:rsidRPr="0097065C">
        <w:rPr>
          <w:rFonts w:ascii="宋体" w:hAnsi="宋体" w:cs="宋体" w:hint="eastAsia"/>
          <w:bCs/>
          <w:szCs w:val="21"/>
        </w:rPr>
        <w:t>蹭</w:t>
      </w:r>
      <w:proofErr w:type="gramEnd"/>
      <w:r w:rsidRPr="0097065C">
        <w:rPr>
          <w:rFonts w:ascii="宋体" w:hAnsi="宋体" w:cs="宋体" w:hint="eastAsia"/>
          <w:bCs/>
          <w:szCs w:val="21"/>
        </w:rPr>
        <w:t>几下，算是对你最友好的表示了。野猫在自然界中是孤往独来，以个体活动为主的，很少三五成群地在一起栖息和结伴生活。只有在繁殖期，公母猫才聚在一起，这是猫在长期进化过程中形成的特点。家猫的环境虽然改变了，但仍秉承其祖先喜欢独立而不受约束的性格特征，常表现为多疑和孤独，并喜欢在居住环境区域内建立属于自己的活动领地，尤其不欢迎其他同类闯入。例如，当一个家庭中养了几只猫时，每只猫常根据家庭环境划分自己的领地，互不交往，更不在一起进食、排便，甚至有时为了争夺领地、食物、玩具还会发生争斗，即使母</w:t>
      </w:r>
      <w:proofErr w:type="gramStart"/>
      <w:r w:rsidRPr="0097065C">
        <w:rPr>
          <w:rFonts w:ascii="宋体" w:hAnsi="宋体" w:cs="宋体" w:hint="eastAsia"/>
          <w:bCs/>
          <w:szCs w:val="21"/>
        </w:rPr>
        <w:t>猫生产</w:t>
      </w:r>
      <w:proofErr w:type="gramEnd"/>
      <w:r w:rsidRPr="0097065C">
        <w:rPr>
          <w:rFonts w:ascii="宋体" w:hAnsi="宋体" w:cs="宋体" w:hint="eastAsia"/>
          <w:bCs/>
          <w:szCs w:val="21"/>
        </w:rPr>
        <w:t>后，也多独立哺育幼猫而不太依赖主人。猫的习性决定了猫较强的独立性，孤独而自由的生活和喜欢外出活动的习惯。另外，猫不喜欢也不接受主人强迫 的事情。</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3.自私、易嫉妒  猫自私，是自然选择的结果。常常表现出强烈的占有欲，如对食物、领地以及获得主人的宠爱等。在与主人生活的过程中，它会在主人家庭与其周围建立起一个属于自己的领地范围，不允许其他猫进入，对入侵者会立即发起攻击。吃食的时候，如果有其他的猫或别的动物在场，猫会表现出强烈的敌意，或叼着食物逃走或按住食物做出警备姿势，有时还发出“呜呜”的威吓声。</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 xml:space="preserve">猫的嫉妒心对同类和其他动物都有强烈的表现。比如，当主人抱起两只猫中的一只，另 </w:t>
      </w:r>
      <w:r w:rsidRPr="0097065C">
        <w:rPr>
          <w:rFonts w:ascii="宋体" w:hAnsi="宋体" w:cs="宋体" w:hint="eastAsia"/>
          <w:bCs/>
          <w:szCs w:val="21"/>
        </w:rPr>
        <w:lastRenderedPageBreak/>
        <w:t>一只猫立刻会发出“呜呜”的威胁声，而怀中的猫也会不甘示弱，想尽办法阻止另一只猫接近主人。另外，当主人带另一只猫、犬或</w:t>
      </w:r>
      <w:proofErr w:type="gramStart"/>
      <w:r w:rsidRPr="0097065C">
        <w:rPr>
          <w:rFonts w:ascii="宋体" w:hAnsi="宋体" w:cs="宋体" w:hint="eastAsia"/>
          <w:bCs/>
          <w:szCs w:val="21"/>
        </w:rPr>
        <w:t>鸟回家</w:t>
      </w:r>
      <w:proofErr w:type="gramEnd"/>
      <w:r w:rsidRPr="0097065C">
        <w:rPr>
          <w:rFonts w:ascii="宋体" w:hAnsi="宋体" w:cs="宋体" w:hint="eastAsia"/>
          <w:bCs/>
          <w:szCs w:val="21"/>
        </w:rPr>
        <w:t>时，原来的猫会突然失踪，有时甚至会死去。更严重的是，有时主人对猫仔过多的亲昵表现，也会引起母猫的愤愤不平。但嫉妒心强也是</w:t>
      </w:r>
      <w:proofErr w:type="gramStart"/>
      <w:r w:rsidRPr="0097065C">
        <w:rPr>
          <w:rFonts w:ascii="宋体" w:hAnsi="宋体" w:cs="宋体" w:hint="eastAsia"/>
          <w:bCs/>
          <w:szCs w:val="21"/>
        </w:rPr>
        <w:t>猫重视</w:t>
      </w:r>
      <w:proofErr w:type="gramEnd"/>
      <w:r w:rsidRPr="0097065C">
        <w:rPr>
          <w:rFonts w:ascii="宋体" w:hAnsi="宋体" w:cs="宋体" w:hint="eastAsia"/>
          <w:bCs/>
          <w:szCs w:val="21"/>
        </w:rPr>
        <w:t>主人对它的情感与态度的表现，主人可以充分加以利用这一特点，培养与猫的亲 密感情。</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4.性格倔强，自尊心强  猫的性格十分倔强。对待主人的指令，即使已经理解，但只要不合其意，猫就不会去做。主人指定它去的地点（采食、休息、睡眠等）它往往不去，主人不许它去的地方（冰箱、电视机、玻璃家具的上面等）它偏要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猫的自尊心特强。猫</w:t>
      </w:r>
      <w:proofErr w:type="gramStart"/>
      <w:r w:rsidRPr="0097065C">
        <w:rPr>
          <w:rFonts w:ascii="宋体" w:hAnsi="宋体" w:cs="宋体" w:hint="eastAsia"/>
          <w:bCs/>
          <w:szCs w:val="21"/>
        </w:rPr>
        <w:t>常拒绝</w:t>
      </w:r>
      <w:proofErr w:type="gramEnd"/>
      <w:r w:rsidRPr="0097065C">
        <w:rPr>
          <w:rFonts w:ascii="宋体" w:hAnsi="宋体" w:cs="宋体" w:hint="eastAsia"/>
          <w:bCs/>
          <w:szCs w:val="21"/>
        </w:rPr>
        <w:t>主人的爱抚，在主人强行抱入怀中爱抚时，往往从主人怀中挣脱逃遁。经常有这样的现象：猫与客人嬉戏，抓破了客人的衣服，将其赶出家后，它会一直到客人走后才肯回家；以后每当有客人来时，它就避开。</w:t>
      </w:r>
      <w:proofErr w:type="gramStart"/>
      <w:r w:rsidRPr="0097065C">
        <w:rPr>
          <w:rFonts w:ascii="宋体" w:hAnsi="宋体" w:cs="宋体" w:hint="eastAsia"/>
          <w:bCs/>
          <w:szCs w:val="21"/>
        </w:rPr>
        <w:t>当赶它</w:t>
      </w:r>
      <w:proofErr w:type="gramEnd"/>
      <w:r w:rsidRPr="0097065C">
        <w:rPr>
          <w:rFonts w:ascii="宋体" w:hAnsi="宋体" w:cs="宋体" w:hint="eastAsia"/>
          <w:bCs/>
          <w:szCs w:val="21"/>
        </w:rPr>
        <w:t>的客人再次出现时，它就以不友好的态度躲在椅子或其他物品下面，并表现出狰狞的凶相。所以，调教猫必须要有足够的耐心和爱心。</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5.猫警惕性高  因为猫天生喜欢独来独往，所以有很强的戒备心。比如猫在睡觉时，总爱把耳朵挤在前肢下面，这样，既可以保护耳朵，又可以把耳朵贴在地面上，以此保持高度的警觉。一旦听到动静，就可以立刻采取必要的行动。猫在休息和睡眠状态下也处于高度警觉状态。处于睡梦中的猫常常是一旦听到轻微响动，会立即睁大眼睛，四处张望，全身紧张，做出随时反击的准备。当判断无任何危险时，才重新安然闭眼睡觉。猫用身体去蹭</w:t>
      </w:r>
      <w:proofErr w:type="gramStart"/>
      <w:r w:rsidRPr="0097065C">
        <w:rPr>
          <w:rFonts w:ascii="宋体" w:hAnsi="宋体" w:cs="宋体" w:hint="eastAsia"/>
          <w:bCs/>
          <w:szCs w:val="21"/>
        </w:rPr>
        <w:t>主人或蹭它</w:t>
      </w:r>
      <w:proofErr w:type="gramEnd"/>
      <w:r w:rsidRPr="0097065C">
        <w:rPr>
          <w:rFonts w:ascii="宋体" w:hAnsi="宋体" w:cs="宋体" w:hint="eastAsia"/>
          <w:bCs/>
          <w:szCs w:val="21"/>
        </w:rPr>
        <w:t>所熟悉的猫的目的是要把自己的气味留在对方身上，以后再嗅到就会认为是安全的，这也是猫警惕性高的表现。遇到不认识的猫，要先嗅它的鼻尖和尾巴上的气味。但多是在未</w:t>
      </w:r>
      <w:proofErr w:type="gramStart"/>
      <w:r w:rsidRPr="0097065C">
        <w:rPr>
          <w:rFonts w:ascii="宋体" w:hAnsi="宋体" w:cs="宋体" w:hint="eastAsia"/>
          <w:bCs/>
          <w:szCs w:val="21"/>
        </w:rPr>
        <w:t>嗅完前就</w:t>
      </w:r>
      <w:proofErr w:type="gramEnd"/>
      <w:r w:rsidRPr="0097065C">
        <w:rPr>
          <w:rFonts w:ascii="宋体" w:hAnsi="宋体" w:cs="宋体" w:hint="eastAsia"/>
          <w:bCs/>
          <w:szCs w:val="21"/>
        </w:rPr>
        <w:t>已经发生争斗了。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6.猫喜欢玩耍  猫喜欢玩耍，特别是幼龄猫。一般仔猫出生后3天就能开始玩耍，玩耍的对象可以是母猫，可以是同窝的兄弟姐妹，可以是主人，也可以是其他物品或玩具。猫与猫之间的玩耍是一个互相学习、交流或传艺的过程。小猫在独自玩耍的时候，被吹动的树叶、虫子、乒乓球、毛线团、绳子、竹筒、篮子、纸篓、纸袋等都可以作为玩耍的对象。猫对球状的、嬉戏中能发出声音的玩具更感兴趣。猫玩球时常用力前冲，扑向小球，或用前爪扑打玩弄小球。对一个小球，猫常常能玩上很长时间。有时，空中无物，猫也会跳上跳下，向空中扑来扑去，这是猫在幻想捕捉食物，或是在训练捕食的本领。调教好的小猫还喜欢与主人嬉戏、撒娇，或抱腿、</w:t>
      </w:r>
      <w:proofErr w:type="gramStart"/>
      <w:r w:rsidRPr="0097065C">
        <w:rPr>
          <w:rFonts w:ascii="宋体" w:hAnsi="宋体" w:cs="宋体" w:hint="eastAsia"/>
          <w:bCs/>
          <w:szCs w:val="21"/>
        </w:rPr>
        <w:t>或舔手</w:t>
      </w:r>
      <w:proofErr w:type="gramEnd"/>
      <w:r w:rsidRPr="0097065C">
        <w:rPr>
          <w:rFonts w:ascii="宋体" w:hAnsi="宋体" w:cs="宋体" w:hint="eastAsia"/>
          <w:bCs/>
          <w:szCs w:val="21"/>
        </w:rPr>
        <w:t>，十分惹人喜爱。</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7.</w:t>
      </w:r>
      <w:proofErr w:type="gramStart"/>
      <w:r w:rsidRPr="0097065C">
        <w:rPr>
          <w:rFonts w:ascii="宋体" w:hAnsi="宋体" w:cs="宋体" w:hint="eastAsia"/>
          <w:bCs/>
          <w:szCs w:val="21"/>
        </w:rPr>
        <w:t>猫感情</w:t>
      </w:r>
      <w:proofErr w:type="gramEnd"/>
      <w:r w:rsidRPr="0097065C">
        <w:rPr>
          <w:rFonts w:ascii="宋体" w:hAnsi="宋体" w:cs="宋体" w:hint="eastAsia"/>
          <w:bCs/>
          <w:szCs w:val="21"/>
        </w:rPr>
        <w:t xml:space="preserve">丰富  </w:t>
      </w:r>
      <w:proofErr w:type="gramStart"/>
      <w:r w:rsidRPr="0097065C">
        <w:rPr>
          <w:rFonts w:ascii="宋体" w:hAnsi="宋体" w:cs="宋体" w:hint="eastAsia"/>
          <w:bCs/>
          <w:szCs w:val="21"/>
        </w:rPr>
        <w:t>猫感情</w:t>
      </w:r>
      <w:proofErr w:type="gramEnd"/>
      <w:r w:rsidRPr="0097065C">
        <w:rPr>
          <w:rFonts w:ascii="宋体" w:hAnsi="宋体" w:cs="宋体" w:hint="eastAsia"/>
          <w:bCs/>
          <w:szCs w:val="21"/>
        </w:rPr>
        <w:t>很丰富。虽然猫不会笑，不会哭，但它能以声音和身体语言来表达自己的喜、怒、哀、乐，还会用耳、眼、嘴、尾巴和肢体等来表达自己不同的情感。因为它有很丰富的情感，所以也很容易与主人建立感情。如猫的两耳直立向后摆，耳尖向里弯，瞳孔缩成一条缝，胡须向前竖起时，是发怒的表现；耳朵扬起，胡须放松，瞳孔没有变化，尾尖抽动，这是高兴、满足的表现；用舌头舔嘴，这是要吃食了；尾巴向上竖起，这是安全、得意的表现；尾巴</w:t>
      </w:r>
      <w:proofErr w:type="gramStart"/>
      <w:r w:rsidRPr="0097065C">
        <w:rPr>
          <w:rFonts w:ascii="宋体" w:hAnsi="宋体" w:cs="宋体" w:hint="eastAsia"/>
          <w:bCs/>
          <w:szCs w:val="21"/>
        </w:rPr>
        <w:t>耸</w:t>
      </w:r>
      <w:proofErr w:type="gramEnd"/>
      <w:r w:rsidRPr="0097065C">
        <w:rPr>
          <w:rFonts w:ascii="宋体" w:hAnsi="宋体" w:cs="宋体" w:hint="eastAsia"/>
          <w:bCs/>
          <w:szCs w:val="21"/>
        </w:rPr>
        <w:t>拉下来，这是不安或生病的表现；用脚、头、颈向上磨，这是对主人亲昵、撒娇的表现；瞳孔放大，两耳平伸，胡须向两边竖起，尾巴拍打地面，两前肢伏地，随时准备跃起，是即将发生争斗的表现；两眼微闭，尾巴温和地晃动，这是它想得到主人的爱抚。此外，与主人建立起感情的猫在主人回家时，它会欢快地跑来迎接；在主人坐着休息时，它会主动依偎主人，并要主人搂抱、爱抚。但猫并不是一味地讨好主人，只有当主人对它爱惜、温存时，它才会以友善回报，若对它不友好甚至虐待，它就会采取立即逃避、不合作的态度，有时还会进行反击或离家出走。所以，要想和</w:t>
      </w:r>
      <w:proofErr w:type="gramStart"/>
      <w:r w:rsidRPr="0097065C">
        <w:rPr>
          <w:rFonts w:ascii="宋体" w:hAnsi="宋体" w:cs="宋体" w:hint="eastAsia"/>
          <w:bCs/>
          <w:szCs w:val="21"/>
        </w:rPr>
        <w:t>猫建立</w:t>
      </w:r>
      <w:proofErr w:type="gramEnd"/>
      <w:r w:rsidRPr="0097065C">
        <w:rPr>
          <w:rFonts w:ascii="宋体" w:hAnsi="宋体" w:cs="宋体" w:hint="eastAsia"/>
          <w:bCs/>
          <w:szCs w:val="21"/>
        </w:rPr>
        <w:t>感情，并得到它的信任，就必须以善相待，温和耐心。</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（二）猫的生活习性</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1.易满足，有安全感  猫秉性忠诚、友好、易于照看，与人相互理解，可以和所有年纪的人建立起亲密的伙伴关系。猫容易自满，希望主人和自己生活得轻松安逸。如果开始就 它们建立起亲密的关系，就会多年拥有一个满意、忠诚、充满爱心的伙伴。大多数的猫喜欢家居的安全感，不论是一个充满探险诱惑的农舍，还是有露台的市区楼房，它们都可以从中找到属于自己的天地。例如，把一只成年的农家猫送到一个十层楼的公寓中去过一种拘束的生活，虽然看起来不合适，但它仍能很快学会以最佳的方式安顿下来。</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2.区域性强  猫儿是区域性很强的动物，它们喜欢到室外建立一块与邻家猫儿有联系的地方，这一点雄猫表现得比雌猫更明显。家养猫的领地集中在它自己的家园，它会用气味、</w:t>
      </w:r>
      <w:r w:rsidRPr="0097065C">
        <w:rPr>
          <w:rFonts w:ascii="宋体" w:hAnsi="宋体" w:cs="宋体" w:hint="eastAsia"/>
          <w:bCs/>
          <w:szCs w:val="21"/>
        </w:rPr>
        <w:lastRenderedPageBreak/>
        <w:t>专用音、搔抓和其他记号划分边界。领地的形状并不总是依家庭现有形状为合法界限，常常不规则，也许会有重叠。重叠处常常是猫儿群集的地方。一只猫一旦占据了一个区域，它的领地也就固定下来；如果一只比它更强壮的猫儿闯进来，它会进行抵抗，其结果是边界最后要重新划分。在一个房间里的两只或</w:t>
      </w:r>
      <w:proofErr w:type="gramStart"/>
      <w:r w:rsidRPr="0097065C">
        <w:rPr>
          <w:rFonts w:ascii="宋体" w:hAnsi="宋体" w:cs="宋体" w:hint="eastAsia"/>
          <w:bCs/>
          <w:szCs w:val="21"/>
        </w:rPr>
        <w:t>更多只</w:t>
      </w:r>
      <w:proofErr w:type="gramEnd"/>
      <w:r w:rsidRPr="0097065C">
        <w:rPr>
          <w:rFonts w:ascii="宋体" w:hAnsi="宋体" w:cs="宋体" w:hint="eastAsia"/>
          <w:bCs/>
          <w:szCs w:val="21"/>
        </w:rPr>
        <w:t>猫也会表现出占有领地的趋势。它们在房间内画地为牢，当然也有重合的地方。</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 xml:space="preserve">3.喜温暖环境  可以通过猫儿的姿势判断它是否感到暖和。在非常热的房间里，或是在酷夏天气里，它尽可能将身体所有的部分伸展暴露出来，散发热量。在寒冷的天气里，则 </w:t>
      </w:r>
      <w:proofErr w:type="gramStart"/>
      <w:r w:rsidRPr="0097065C">
        <w:rPr>
          <w:rFonts w:ascii="宋体" w:hAnsi="宋体" w:cs="宋体" w:hint="eastAsia"/>
          <w:bCs/>
          <w:szCs w:val="21"/>
        </w:rPr>
        <w:t>蜷得很紧</w:t>
      </w:r>
      <w:proofErr w:type="gramEnd"/>
      <w:r w:rsidRPr="0097065C">
        <w:rPr>
          <w:rFonts w:ascii="宋体" w:hAnsi="宋体" w:cs="宋体" w:hint="eastAsia"/>
          <w:bCs/>
          <w:szCs w:val="21"/>
        </w:rPr>
        <w:t>，形成一个保热的球形。</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w:t>
      </w:r>
      <w:proofErr w:type="gramStart"/>
      <w:r w:rsidRPr="0097065C">
        <w:rPr>
          <w:rFonts w:ascii="宋体" w:hAnsi="宋体" w:cs="宋体" w:hint="eastAsia"/>
          <w:bCs/>
          <w:szCs w:val="21"/>
        </w:rPr>
        <w:t>猫具捕猎</w:t>
      </w:r>
      <w:proofErr w:type="gramEnd"/>
      <w:r w:rsidRPr="0097065C">
        <w:rPr>
          <w:rFonts w:ascii="宋体" w:hAnsi="宋体" w:cs="宋体" w:hint="eastAsia"/>
          <w:bCs/>
          <w:szCs w:val="21"/>
        </w:rPr>
        <w:t>本能  猫有一个令一些主人无法接受的习性就是捕食，特别是当</w:t>
      </w:r>
      <w:proofErr w:type="gramStart"/>
      <w:r w:rsidRPr="0097065C">
        <w:rPr>
          <w:rFonts w:ascii="宋体" w:hAnsi="宋体" w:cs="宋体" w:hint="eastAsia"/>
          <w:bCs/>
          <w:szCs w:val="21"/>
        </w:rPr>
        <w:t>猫坚持</w:t>
      </w:r>
      <w:proofErr w:type="gramEnd"/>
      <w:r w:rsidRPr="0097065C">
        <w:rPr>
          <w:rFonts w:ascii="宋体" w:hAnsi="宋体" w:cs="宋体" w:hint="eastAsia"/>
          <w:bCs/>
          <w:szCs w:val="21"/>
        </w:rPr>
        <w:t>要将猎物带回家享用时 捕食是猫的一个极强的天性，有时从小猫的玩耍中就可以看到它们精湛的技艺。小猫长大一些，通过玩耍捕食、观察母亲并模仿她，“技艺”更见长进。捕食对猫来说是天性，甚至有时吃饱后也会发生。如果猫带着它的猎物回家，在您面前表功，您千万不要惩罚它。这一天性已在猫的生活中深深扎下根，您根本不要设法去除它。一个好办法是在猫的项圈上放一个铃铛，当它走近猎物时，铃声会帮助猎物提前逃走。为安全起见，铃铛一定要挂在脖子有弹性的地方，松松的。</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5.喜爱睡眠  猫在一天中有14-15h在睡眠中度过，还有的猫，要睡20h以上，所以猫就常被称为“懒猫”。但是，仔细观察猫睡觉的样子就会发现，只要有点声响，猫的耳朵就会动，有人走近的话，就会腾地一下子起来了。本来猫是狩猎动物，为了能敏锐地感觉到外界的一切动静，它睡得不是很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6.猫的攻击行为  在长期的家养驯化过程中，猫虽然对人失去了攻击行为，但对其他动物的攻击行为仍然存在。正常情况下，猫会表现出3种攻击性行为，即雄性间争斗行为、恐惧性攻击行为和宠爱性攻击行为。雄性间争斗行为是指公猫在一起相互</w:t>
      </w:r>
      <w:proofErr w:type="gramStart"/>
      <w:r w:rsidRPr="0097065C">
        <w:rPr>
          <w:rFonts w:ascii="宋体" w:hAnsi="宋体" w:cs="宋体" w:hint="eastAsia"/>
          <w:bCs/>
          <w:szCs w:val="21"/>
        </w:rPr>
        <w:t>间抓扑或</w:t>
      </w:r>
      <w:proofErr w:type="gramEnd"/>
      <w:r w:rsidRPr="0097065C">
        <w:rPr>
          <w:rFonts w:ascii="宋体" w:hAnsi="宋体" w:cs="宋体" w:hint="eastAsia"/>
          <w:bCs/>
          <w:szCs w:val="21"/>
        </w:rPr>
        <w:t>撕咬对方、相互争斗的行为，一般在性成熟后（1岁左右）表现较为明显。90%的公猫在去势后几天或几个月，相互间的争斗行为便可自行终止。恐惧性攻击行为多发生在神经敏感或胆小的猫身上，陌生人的来访、突然受到惊吓或受到主人打击等因素均会引发这种攻击行为，当猫安静下来、不再害怕时，这种攻击行为也就自动终止。宠爱性攻击行为多发生在公猫身上，由于受到主人的过分宠爱，公猫在主人毫无防备的情况下咬伤或抓伤主人的行为，防止方法是终止过分宠爱行为，并进行严厉警告。</w:t>
      </w:r>
    </w:p>
    <w:p w:rsidR="0080769F" w:rsidRPr="0097065C" w:rsidRDefault="0080769F" w:rsidP="0080769F">
      <w:pPr>
        <w:adjustRightInd w:val="0"/>
        <w:snapToGrid w:val="0"/>
        <w:rPr>
          <w:rFonts w:ascii="宋体" w:hAnsi="宋体" w:cs="宋体"/>
          <w:bCs/>
          <w:sz w:val="24"/>
          <w:szCs w:val="32"/>
        </w:rPr>
      </w:pPr>
    </w:p>
    <w:p w:rsidR="0080769F" w:rsidRPr="0097065C" w:rsidRDefault="0080769F" w:rsidP="0080769F">
      <w:pPr>
        <w:jc w:val="center"/>
        <w:rPr>
          <w:rFonts w:ascii="宋体" w:hAnsi="宋体" w:cs="宋体"/>
          <w:b/>
          <w:bCs/>
          <w:sz w:val="30"/>
          <w:szCs w:val="30"/>
        </w:rPr>
      </w:pPr>
      <w:r w:rsidRPr="0097065C">
        <w:rPr>
          <w:rFonts w:ascii="宋体" w:hAnsi="宋体" w:cs="宋体" w:hint="eastAsia"/>
          <w:b/>
          <w:bCs/>
          <w:sz w:val="30"/>
          <w:szCs w:val="30"/>
        </w:rPr>
        <w:t xml:space="preserve">任务2 </w:t>
      </w:r>
      <w:r>
        <w:rPr>
          <w:rFonts w:ascii="宋体" w:hAnsi="宋体" w:cs="宋体" w:hint="eastAsia"/>
          <w:b/>
          <w:bCs/>
          <w:sz w:val="30"/>
          <w:szCs w:val="30"/>
        </w:rPr>
        <w:t xml:space="preserve"> 猫的分类与</w:t>
      </w:r>
      <w:r w:rsidRPr="0097065C">
        <w:rPr>
          <w:rFonts w:ascii="宋体" w:hAnsi="宋体" w:cs="宋体" w:hint="eastAsia"/>
          <w:b/>
          <w:bCs/>
          <w:sz w:val="30"/>
          <w:szCs w:val="30"/>
        </w:rPr>
        <w:t>品种</w:t>
      </w:r>
      <w:r>
        <w:rPr>
          <w:rFonts w:ascii="宋体" w:hAnsi="宋体" w:cs="宋体" w:hint="eastAsia"/>
          <w:b/>
          <w:bCs/>
          <w:sz w:val="30"/>
          <w:szCs w:val="30"/>
        </w:rPr>
        <w:t>的识别</w:t>
      </w:r>
    </w:p>
    <w:p w:rsidR="0080769F" w:rsidRDefault="0080769F" w:rsidP="0080769F">
      <w:pPr>
        <w:rPr>
          <w:rFonts w:ascii="宋体" w:hAnsi="宋体" w:cs="宋体"/>
          <w:b/>
          <w:bCs/>
          <w:sz w:val="24"/>
        </w:rPr>
      </w:pPr>
    </w:p>
    <w:p w:rsidR="0080769F" w:rsidRPr="00173221" w:rsidRDefault="0080769F" w:rsidP="0080769F">
      <w:pPr>
        <w:rPr>
          <w:rFonts w:ascii="宋体" w:hAnsi="宋体" w:cs="宋体"/>
          <w:bCs/>
          <w:szCs w:val="21"/>
        </w:rPr>
      </w:pPr>
      <w:r w:rsidRPr="00173221">
        <w:rPr>
          <w:rFonts w:ascii="宋体" w:hAnsi="宋体" w:cs="宋体" w:hint="eastAsia"/>
          <w:b/>
          <w:bCs/>
          <w:sz w:val="24"/>
        </w:rPr>
        <w:t>【学习目标】</w:t>
      </w:r>
      <w:r>
        <w:rPr>
          <w:rFonts w:ascii="宋体" w:hAnsi="宋体" w:cs="宋体" w:hint="eastAsia"/>
          <w:bCs/>
          <w:szCs w:val="21"/>
        </w:rPr>
        <w:t>正确识别宠物猫品种。</w:t>
      </w:r>
    </w:p>
    <w:p w:rsidR="0080769F" w:rsidRPr="00173221" w:rsidRDefault="0080769F" w:rsidP="0080769F">
      <w:pPr>
        <w:rPr>
          <w:rFonts w:ascii="宋体" w:hAnsi="宋体" w:cs="宋体"/>
          <w:bCs/>
          <w:szCs w:val="21"/>
        </w:rPr>
      </w:pPr>
      <w:r w:rsidRPr="00173221">
        <w:rPr>
          <w:rFonts w:ascii="宋体" w:hAnsi="宋体" w:cs="宋体" w:hint="eastAsia"/>
          <w:b/>
          <w:bCs/>
          <w:sz w:val="24"/>
        </w:rPr>
        <w:t>【仪器及材料】</w:t>
      </w:r>
      <w:r>
        <w:rPr>
          <w:rFonts w:ascii="宋体" w:hAnsi="宋体" w:cs="宋体" w:hint="eastAsia"/>
          <w:bCs/>
          <w:szCs w:val="21"/>
        </w:rPr>
        <w:t>多媒体课件</w:t>
      </w:r>
    </w:p>
    <w:p w:rsidR="0080769F" w:rsidRPr="00173221" w:rsidRDefault="0080769F" w:rsidP="0080769F">
      <w:pPr>
        <w:rPr>
          <w:rFonts w:ascii="宋体" w:hAnsi="宋体" w:cs="宋体"/>
          <w:b/>
          <w:bCs/>
          <w:sz w:val="24"/>
        </w:rPr>
      </w:pPr>
      <w:r w:rsidRPr="00173221">
        <w:rPr>
          <w:rFonts w:ascii="宋体" w:hAnsi="宋体" w:cs="宋体" w:hint="eastAsia"/>
          <w:b/>
          <w:bCs/>
          <w:sz w:val="24"/>
        </w:rPr>
        <w:t>【方法与步骤】</w:t>
      </w:r>
      <w:r w:rsidRPr="007E6C6B">
        <w:rPr>
          <w:rFonts w:ascii="宋体" w:hAnsi="宋体" w:cs="宋体" w:hint="eastAsia"/>
          <w:bCs/>
        </w:rPr>
        <w:t>教师带领学生观看并讲解，学生总结</w:t>
      </w:r>
      <w:r>
        <w:rPr>
          <w:rFonts w:ascii="宋体" w:hAnsi="宋体" w:cs="宋体" w:hint="eastAsia"/>
          <w:bCs/>
        </w:rPr>
        <w:t>宠物猫品种的特征。</w:t>
      </w:r>
    </w:p>
    <w:p w:rsidR="0080769F" w:rsidRDefault="0080769F" w:rsidP="0080769F">
      <w:pPr>
        <w:rPr>
          <w:rFonts w:ascii="宋体" w:hAnsi="宋体" w:cs="宋体"/>
          <w:b/>
          <w:bCs/>
          <w:sz w:val="24"/>
        </w:rPr>
      </w:pPr>
      <w:r w:rsidRPr="00173221">
        <w:rPr>
          <w:rFonts w:ascii="宋体" w:hAnsi="宋体" w:cs="宋体" w:hint="eastAsia"/>
          <w:b/>
          <w:bCs/>
          <w:sz w:val="24"/>
        </w:rPr>
        <w:t>【</w:t>
      </w:r>
      <w:r>
        <w:rPr>
          <w:rFonts w:ascii="宋体" w:hAnsi="宋体" w:cs="宋体" w:hint="eastAsia"/>
          <w:b/>
          <w:bCs/>
          <w:sz w:val="24"/>
        </w:rPr>
        <w:t>技能考核</w:t>
      </w:r>
      <w:r w:rsidRPr="00173221">
        <w:rPr>
          <w:rFonts w:ascii="宋体" w:hAnsi="宋体" w:cs="宋体" w:hint="eastAsia"/>
          <w:b/>
          <w:bCs/>
          <w:sz w:val="24"/>
        </w:rPr>
        <w:t>】</w:t>
      </w:r>
      <w:r>
        <w:rPr>
          <w:rFonts w:ascii="宋体" w:hAnsi="宋体" w:cs="宋体" w:hint="eastAsia"/>
          <w:b/>
          <w:bCs/>
          <w:sz w:val="24"/>
        </w:rPr>
        <w:t xml:space="preserve"> </w:t>
      </w:r>
      <w:r w:rsidRPr="00A248CB">
        <w:rPr>
          <w:rFonts w:ascii="宋体" w:hAnsi="宋体" w:cs="宋体" w:hint="eastAsia"/>
          <w:bCs/>
          <w:szCs w:val="21"/>
        </w:rPr>
        <w:t>能够</w:t>
      </w:r>
      <w:r>
        <w:rPr>
          <w:rFonts w:ascii="宋体" w:hAnsi="宋体" w:cs="宋体" w:hint="eastAsia"/>
          <w:bCs/>
          <w:szCs w:val="21"/>
        </w:rPr>
        <w:t>识别宠物猫品种。</w:t>
      </w:r>
    </w:p>
    <w:p w:rsidR="0080769F" w:rsidRPr="00A248CB" w:rsidRDefault="0080769F" w:rsidP="0080769F">
      <w:pPr>
        <w:rPr>
          <w:rFonts w:ascii="宋体" w:hAnsi="宋体" w:cs="宋体"/>
          <w:b/>
          <w:bCs/>
          <w:sz w:val="24"/>
        </w:rPr>
      </w:pPr>
      <w:r w:rsidRPr="00173221">
        <w:rPr>
          <w:rFonts w:ascii="宋体" w:hAnsi="宋体" w:cs="宋体" w:hint="eastAsia"/>
          <w:b/>
          <w:bCs/>
          <w:sz w:val="24"/>
        </w:rPr>
        <w:t>【</w:t>
      </w:r>
      <w:r>
        <w:rPr>
          <w:rFonts w:ascii="宋体" w:hAnsi="宋体" w:cs="宋体" w:hint="eastAsia"/>
          <w:b/>
          <w:bCs/>
          <w:sz w:val="24"/>
        </w:rPr>
        <w:t>相关内容</w:t>
      </w:r>
      <w:r w:rsidRPr="00173221">
        <w:rPr>
          <w:rFonts w:ascii="宋体" w:hAnsi="宋体" w:cs="宋体" w:hint="eastAsia"/>
          <w:b/>
          <w:bCs/>
          <w:sz w:val="24"/>
        </w:rPr>
        <w:t>】</w:t>
      </w:r>
    </w:p>
    <w:p w:rsidR="0080769F" w:rsidRPr="0097065C" w:rsidRDefault="0080769F" w:rsidP="0080769F">
      <w:pPr>
        <w:adjustRightInd w:val="0"/>
        <w:snapToGrid w:val="0"/>
        <w:ind w:firstLineChars="200" w:firstLine="560"/>
        <w:rPr>
          <w:rFonts w:ascii="宋体" w:hAnsi="宋体" w:cs="宋体"/>
          <w:bCs/>
          <w:sz w:val="28"/>
          <w:szCs w:val="28"/>
        </w:rPr>
      </w:pPr>
      <w:r w:rsidRPr="0097065C">
        <w:rPr>
          <w:rFonts w:ascii="宋体" w:hAnsi="宋体" w:cs="宋体" w:hint="eastAsia"/>
          <w:bCs/>
          <w:sz w:val="28"/>
          <w:szCs w:val="28"/>
        </w:rPr>
        <w:t>一、猫的品种类型</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国际爱猫联合会(The Cat Fanciers' Association，INC，简称CFA)，是一个于美国登记的非盈利性团体，成立于1906年年初。起初，CFA 只是一个很小的组织，发展至今，CFA已经成为全球拥有最多注册纯种猫的机构。现在CFA每年在世界各地举办的猫展有400多次，参展猫的品种也多达30多种。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CFA是目前世界最大的纯种</w:t>
      </w:r>
      <w:proofErr w:type="gramStart"/>
      <w:r w:rsidRPr="0097065C">
        <w:rPr>
          <w:rFonts w:ascii="宋体" w:hAnsi="宋体" w:cs="宋体" w:hint="eastAsia"/>
          <w:bCs/>
          <w:szCs w:val="21"/>
        </w:rPr>
        <w:t>猫注册</w:t>
      </w:r>
      <w:proofErr w:type="gramEnd"/>
      <w:r w:rsidRPr="0097065C">
        <w:rPr>
          <w:rFonts w:ascii="宋体" w:hAnsi="宋体" w:cs="宋体" w:hint="eastAsia"/>
          <w:bCs/>
          <w:szCs w:val="21"/>
        </w:rPr>
        <w:t>组织，CFA猫展中，除了 CFA注册猫的组别外，亦设有家猫组，好让非CFA注册的猫儿也可参展，从而推广猫只应有的福利。</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虽然人类驯养猫的时间很长，但对猫品种的改良工作做得较少，猫的繁育及进化在很大程度上未受控制，猫的品种远没有其他畜禽的品种多。目前分布在世界各地的猫与其祖先相比，在体重及体长方面几乎没有什么变化。据报道，现今世界上CFA注册的纯种猫的品种大约有百余种，猫的品种分类大致有如下三种方法。</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（一）按生存环境分类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lastRenderedPageBreak/>
        <w:t>1.家猫  指经过人类驯化后饲养的猫，但并不会太过依赖人类，仍保留独立生存的本能。</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2.野猫  家猫的祖先，原来生活在沙漠、山林等野外环境中，历史上出现猫的踪影最早在1200万年前。</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（二）按品种培育分类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1.纯种猫  指经过数年、数代的时间，由人们精心培育而成的猫种，并严格控制其繁殖程序，以避免品种退化。这类猫的遗传特性很稳定，小猫与父母猫之间具有相似特性，而且每只猫都有血统记录，包括性别、品种、体态特征及其祖先等数据。</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2.杂种猫  指未受人为控制，自行繁衍的品种，这类猫的遗传特性很不稳定，同一窝小猫中，也常会出现不同的毛色。</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（三）按被毛长短分类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1.长毛猫  如缅因猫、布偶猫、喜马拉雅猫、波斯猫及索马里猫等品种。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2.短毛猫  如暹罗猫、美国短毛猫、日本短尾猫、俄国蓝猫、异国短毛猫、阿比西尼亚猫及苏格兰塌耳猫等。</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当然，还有圆脸猫、尖脸</w:t>
      </w:r>
      <w:proofErr w:type="gramStart"/>
      <w:r w:rsidRPr="0097065C">
        <w:rPr>
          <w:rFonts w:ascii="宋体" w:hAnsi="宋体" w:cs="宋体" w:hint="eastAsia"/>
          <w:bCs/>
          <w:szCs w:val="21"/>
        </w:rPr>
        <w:t>猫以及按眼睛</w:t>
      </w:r>
      <w:proofErr w:type="gramEnd"/>
      <w:r w:rsidRPr="0097065C">
        <w:rPr>
          <w:rFonts w:ascii="宋体" w:hAnsi="宋体" w:cs="宋体" w:hint="eastAsia"/>
          <w:bCs/>
          <w:szCs w:val="21"/>
        </w:rPr>
        <w:t>颜色分类的，但由于不是常用的分类方法而被人们忽略了。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中国常用毛色特征来给猫分类，如白猫、黑猫、狸花猫等。有的命名很有诗意，如“锦 上添花”，是指全身为黑、黄、白、灰色，而在这些毛色中又分散有其他毛色花片；“龙凤恋”，指除头面是一种清晰的毛色外，其他部位则全是如花纹缠绕的毛色。</w:t>
      </w:r>
    </w:p>
    <w:p w:rsidR="0080769F" w:rsidRPr="0097065C" w:rsidRDefault="0080769F" w:rsidP="0080769F">
      <w:pPr>
        <w:adjustRightInd w:val="0"/>
        <w:snapToGrid w:val="0"/>
        <w:ind w:firstLine="480"/>
        <w:rPr>
          <w:rFonts w:ascii="宋体" w:hAnsi="宋体" w:cs="宋体"/>
          <w:bCs/>
          <w:sz w:val="28"/>
          <w:szCs w:val="28"/>
        </w:rPr>
      </w:pPr>
      <w:r w:rsidRPr="0097065C">
        <w:rPr>
          <w:rFonts w:ascii="宋体" w:hAnsi="宋体" w:cs="宋体" w:hint="eastAsia"/>
          <w:bCs/>
          <w:sz w:val="28"/>
          <w:szCs w:val="28"/>
        </w:rPr>
        <w:t>二、宠物猫的主要品种</w:t>
      </w:r>
    </w:p>
    <w:p w:rsidR="0080769F" w:rsidRPr="0097065C" w:rsidRDefault="0080769F" w:rsidP="0080769F">
      <w:pPr>
        <w:adjustRightInd w:val="0"/>
        <w:snapToGrid w:val="0"/>
        <w:ind w:firstLine="480"/>
        <w:rPr>
          <w:rFonts w:ascii="宋体" w:hAnsi="宋体" w:cs="宋体"/>
          <w:bCs/>
          <w:sz w:val="24"/>
          <w:szCs w:val="21"/>
        </w:rPr>
      </w:pPr>
      <w:r w:rsidRPr="0097065C">
        <w:rPr>
          <w:rFonts w:ascii="宋体" w:hAnsi="宋体" w:cs="宋体" w:hint="eastAsia"/>
          <w:bCs/>
          <w:sz w:val="24"/>
          <w:szCs w:val="21"/>
        </w:rPr>
        <w:t>（一）我国猫的主要品种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我国对猫品种的选育和改良还处在初级阶段，至今为止没有对猫的品种进行科学的鉴定和命名工作。因此，</w:t>
      </w:r>
      <w:proofErr w:type="gramStart"/>
      <w:r w:rsidRPr="0097065C">
        <w:rPr>
          <w:rFonts w:ascii="宋体" w:hAnsi="宋体" w:cs="宋体" w:hint="eastAsia"/>
          <w:bCs/>
          <w:szCs w:val="21"/>
        </w:rPr>
        <w:t>国内猫</w:t>
      </w:r>
      <w:proofErr w:type="gramEnd"/>
      <w:r w:rsidRPr="0097065C">
        <w:rPr>
          <w:rFonts w:ascii="宋体" w:hAnsi="宋体" w:cs="宋体" w:hint="eastAsia"/>
          <w:bCs/>
          <w:szCs w:val="21"/>
        </w:rPr>
        <w:t>品种的资料很少，分类也比较复杂。我国城乡居民所饲养的猫大多数属于短毛猫。国外的一些品种也引入我国，例如波斯猫、泰国猫等品种，我国猫的主要品种如下。</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1.云猫</w:t>
      </w:r>
      <w:r w:rsidRPr="0097065C">
        <w:rPr>
          <w:rFonts w:ascii="宋体" w:hAnsi="宋体" w:cs="宋体" w:hint="eastAsia"/>
          <w:bCs/>
          <w:szCs w:val="21"/>
          <w:shd w:val="pct15" w:color="auto" w:fill="FFFFFF"/>
        </w:rPr>
        <w:t>（图1-2-1）</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因其毛色似天上的彩云而得名，该猫生活在我国南方。云猫的毛色呈棕黄或黑灰色，头部为黑色，眼睛下方及侧面出现白斑，身体两侧有黑色花斑，背部有数条黑色纵纹，四肢及尾巴有深色斑纹，外观漂亮，且很有观赏性。喜食椰子树和</w:t>
      </w:r>
      <w:proofErr w:type="gramStart"/>
      <w:r w:rsidRPr="0097065C">
        <w:rPr>
          <w:rFonts w:ascii="宋体" w:hAnsi="宋体" w:cs="宋体" w:hint="eastAsia"/>
          <w:bCs/>
          <w:szCs w:val="21"/>
        </w:rPr>
        <w:t>棕桐树汁故</w:t>
      </w:r>
      <w:proofErr w:type="gramEnd"/>
      <w:r w:rsidRPr="0097065C">
        <w:rPr>
          <w:rFonts w:ascii="宋体" w:hAnsi="宋体" w:cs="宋体" w:hint="eastAsia"/>
          <w:bCs/>
          <w:szCs w:val="21"/>
        </w:rPr>
        <w:t>又称为椰子猫和</w:t>
      </w:r>
      <w:proofErr w:type="gramStart"/>
      <w:r w:rsidRPr="0097065C">
        <w:rPr>
          <w:rFonts w:ascii="宋体" w:hAnsi="宋体" w:cs="宋体" w:hint="eastAsia"/>
          <w:bCs/>
          <w:szCs w:val="21"/>
        </w:rPr>
        <w:t>棕桐</w:t>
      </w:r>
      <w:proofErr w:type="gramEnd"/>
      <w:r w:rsidRPr="0097065C">
        <w:rPr>
          <w:rFonts w:ascii="宋体" w:hAnsi="宋体" w:cs="宋体" w:hint="eastAsia"/>
          <w:bCs/>
          <w:szCs w:val="21"/>
        </w:rPr>
        <w:t>猫。该猫的繁殖期不固定，一年两胎，</w:t>
      </w:r>
      <w:proofErr w:type="gramStart"/>
      <w:r w:rsidRPr="0097065C">
        <w:rPr>
          <w:rFonts w:ascii="宋体" w:hAnsi="宋体" w:cs="宋体" w:hint="eastAsia"/>
          <w:bCs/>
          <w:szCs w:val="21"/>
        </w:rPr>
        <w:t>毎</w:t>
      </w:r>
      <w:proofErr w:type="gramEnd"/>
      <w:r w:rsidRPr="0097065C">
        <w:rPr>
          <w:rFonts w:ascii="宋体" w:hAnsi="宋体" w:cs="宋体" w:hint="eastAsia"/>
          <w:bCs/>
          <w:szCs w:val="21"/>
        </w:rPr>
        <w:t>胎产仔2-4只。</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2.山东狮子猫</w:t>
      </w:r>
      <w:r w:rsidRPr="0097065C">
        <w:rPr>
          <w:rFonts w:ascii="宋体" w:hAnsi="宋体" w:cs="宋体" w:hint="eastAsia"/>
          <w:bCs/>
          <w:szCs w:val="21"/>
          <w:shd w:val="pct15" w:color="auto" w:fill="FFFFFF"/>
        </w:rPr>
        <w:t>（图1-2-2）</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因颈部毛长，形如狮子而得名。主要分布于山东省。毛色为白色、黄色或黑白相间的。身体健壮，尾部粗大，抗病力强，耐寒力强，捕鼠能力强。繁殖力低，每年一胎，每胎产仔 2-3 只。</w:t>
      </w:r>
    </w:p>
    <w:p w:rsidR="0080769F" w:rsidRPr="0097065C" w:rsidRDefault="0080769F" w:rsidP="0080769F">
      <w:pPr>
        <w:ind w:firstLineChars="200" w:firstLine="480"/>
        <w:rPr>
          <w:rFonts w:ascii="宋体" w:hAnsi="宋体" w:cs="宋体"/>
          <w:bCs/>
          <w:sz w:val="24"/>
        </w:rPr>
      </w:pPr>
      <w:r>
        <w:rPr>
          <w:rFonts w:ascii="宋体" w:hAnsi="宋体" w:cs="宋体"/>
          <w:bCs/>
          <w:noProof/>
          <w:sz w:val="24"/>
        </w:rPr>
        <w:drawing>
          <wp:inline distT="0" distB="0" distL="0" distR="0">
            <wp:extent cx="1932305" cy="2259965"/>
            <wp:effectExtent l="0" t="0" r="0" b="6985"/>
            <wp:docPr id="306" name="图片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32305" cy="2259965"/>
                    </a:xfrm>
                    <a:prstGeom prst="rect">
                      <a:avLst/>
                    </a:prstGeom>
                    <a:noFill/>
                    <a:ln>
                      <a:noFill/>
                    </a:ln>
                    <a:effectLst/>
                  </pic:spPr>
                </pic:pic>
              </a:graphicData>
            </a:graphic>
          </wp:inline>
        </w:drawing>
      </w:r>
      <w:r w:rsidRPr="0097065C">
        <w:rPr>
          <w:rFonts w:ascii="宋体" w:hAnsi="宋体" w:cs="宋体" w:hint="eastAsia"/>
          <w:bCs/>
          <w:sz w:val="24"/>
        </w:rPr>
        <w:t xml:space="preserve">   </w:t>
      </w:r>
      <w:r>
        <w:rPr>
          <w:rFonts w:ascii="宋体" w:hAnsi="宋体" w:cs="宋体" w:hint="eastAsia"/>
          <w:bCs/>
          <w:sz w:val="24"/>
        </w:rPr>
        <w:t xml:space="preserve"> </w:t>
      </w:r>
      <w:r>
        <w:rPr>
          <w:rFonts w:ascii="宋体" w:hAnsi="宋体" w:cs="宋体"/>
          <w:bCs/>
          <w:noProof/>
          <w:sz w:val="24"/>
        </w:rPr>
        <w:drawing>
          <wp:inline distT="0" distB="0" distL="0" distR="0">
            <wp:extent cx="2001520" cy="2259965"/>
            <wp:effectExtent l="0" t="0" r="0" b="6985"/>
            <wp:docPr id="305"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01520" cy="2259965"/>
                    </a:xfrm>
                    <a:prstGeom prst="rect">
                      <a:avLst/>
                    </a:prstGeom>
                    <a:noFill/>
                    <a:ln>
                      <a:noFill/>
                    </a:ln>
                    <a:effectLst/>
                  </pic:spPr>
                </pic:pic>
              </a:graphicData>
            </a:graphic>
          </wp:inline>
        </w:drawing>
      </w:r>
    </w:p>
    <w:p w:rsidR="0080769F" w:rsidRPr="0097065C" w:rsidRDefault="0080769F" w:rsidP="0080769F">
      <w:pPr>
        <w:ind w:firstLineChars="200" w:firstLine="480"/>
        <w:rPr>
          <w:rFonts w:ascii="宋体" w:hAnsi="宋体" w:cs="宋体"/>
          <w:bCs/>
          <w:szCs w:val="21"/>
        </w:rPr>
      </w:pPr>
      <w:r w:rsidRPr="0097065C">
        <w:rPr>
          <w:rFonts w:ascii="宋体" w:hAnsi="宋体" w:cs="宋体" w:hint="eastAsia"/>
          <w:bCs/>
          <w:sz w:val="24"/>
        </w:rPr>
        <w:t xml:space="preserve">   </w:t>
      </w:r>
      <w:r w:rsidRPr="0097065C">
        <w:rPr>
          <w:rFonts w:ascii="宋体" w:hAnsi="宋体" w:cs="宋体" w:hint="eastAsia"/>
          <w:bCs/>
          <w:szCs w:val="21"/>
        </w:rPr>
        <w:t xml:space="preserve">    图1-2-1  云猫                图1-2-2  山东狮子猫</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3.</w:t>
      </w:r>
      <w:proofErr w:type="gramStart"/>
      <w:r w:rsidRPr="0097065C">
        <w:rPr>
          <w:rFonts w:ascii="宋体" w:hAnsi="宋体" w:cs="宋体" w:hint="eastAsia"/>
          <w:b/>
          <w:bCs/>
          <w:szCs w:val="21"/>
        </w:rPr>
        <w:t>狸</w:t>
      </w:r>
      <w:proofErr w:type="gramEnd"/>
      <w:r w:rsidRPr="0097065C">
        <w:rPr>
          <w:rFonts w:ascii="宋体" w:hAnsi="宋体" w:cs="宋体" w:hint="eastAsia"/>
          <w:b/>
          <w:bCs/>
          <w:szCs w:val="21"/>
        </w:rPr>
        <w:t>花猫</w:t>
      </w:r>
      <w:r w:rsidRPr="0097065C">
        <w:rPr>
          <w:rFonts w:ascii="宋体" w:hAnsi="宋体" w:cs="宋体" w:hint="eastAsia"/>
          <w:bCs/>
          <w:szCs w:val="21"/>
          <w:shd w:val="pct15" w:color="auto" w:fill="FFFFFF"/>
        </w:rPr>
        <w:t>（图1-2-3）</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该猫在我国各地均有分布，只是在陕西、河南等地较多。颈、腹下毛色为灰白色，身体</w:t>
      </w:r>
      <w:r w:rsidRPr="0097065C">
        <w:rPr>
          <w:rFonts w:ascii="宋体" w:hAnsi="宋体" w:cs="宋体" w:hint="eastAsia"/>
          <w:bCs/>
          <w:szCs w:val="21"/>
        </w:rPr>
        <w:lastRenderedPageBreak/>
        <w:t>其他各部位黑、灰色相间的条纹，形如虎皮，短毛而光亮润滑擅长捕鼠，产仔率高，不耐寒，抗病力弱，与主人的关系不太密切，</w:t>
      </w:r>
      <w:proofErr w:type="gramStart"/>
      <w:r w:rsidRPr="0097065C">
        <w:rPr>
          <w:rFonts w:ascii="宋体" w:hAnsi="宋体" w:cs="宋体" w:hint="eastAsia"/>
          <w:bCs/>
          <w:szCs w:val="21"/>
        </w:rPr>
        <w:t>不</w:t>
      </w:r>
      <w:proofErr w:type="gramEnd"/>
      <w:r w:rsidRPr="0097065C">
        <w:rPr>
          <w:rFonts w:ascii="宋体" w:hAnsi="宋体" w:cs="宋体" w:hint="eastAsia"/>
          <w:bCs/>
          <w:szCs w:val="21"/>
        </w:rPr>
        <w:t>恋家。</w:t>
      </w:r>
    </w:p>
    <w:p w:rsidR="0080769F" w:rsidRPr="0097065C" w:rsidRDefault="0080769F" w:rsidP="0080769F">
      <w:pPr>
        <w:adjustRightInd w:val="0"/>
        <w:snapToGrid w:val="0"/>
        <w:ind w:firstLineChars="200" w:firstLine="422"/>
        <w:rPr>
          <w:rFonts w:ascii="宋体" w:hAnsi="宋体" w:cs="宋体"/>
          <w:bCs/>
          <w:szCs w:val="21"/>
          <w:shd w:val="pct15" w:color="auto" w:fill="FFFFFF"/>
        </w:rPr>
      </w:pPr>
      <w:r w:rsidRPr="0097065C">
        <w:rPr>
          <w:rFonts w:ascii="宋体" w:hAnsi="宋体" w:cs="宋体" w:hint="eastAsia"/>
          <w:b/>
          <w:bCs/>
          <w:szCs w:val="21"/>
        </w:rPr>
        <w:t>4.四川简州猫</w:t>
      </w:r>
      <w:r w:rsidRPr="0097065C">
        <w:rPr>
          <w:rFonts w:ascii="宋体" w:hAnsi="宋体" w:cs="宋体" w:hint="eastAsia"/>
          <w:bCs/>
          <w:szCs w:val="21"/>
          <w:shd w:val="pct15" w:color="auto" w:fill="FFFFFF"/>
        </w:rPr>
        <w:t>（图1-2-4）</w:t>
      </w:r>
    </w:p>
    <w:p w:rsidR="0080769F" w:rsidRPr="0097065C" w:rsidRDefault="0080769F" w:rsidP="00990C24">
      <w:pPr>
        <w:adjustRightInd w:val="0"/>
        <w:snapToGrid w:val="0"/>
        <w:ind w:leftChars="114" w:left="239" w:firstLineChars="100" w:firstLine="210"/>
        <w:jc w:val="left"/>
        <w:rPr>
          <w:rFonts w:ascii="宋体" w:hAnsi="宋体" w:cs="宋体"/>
          <w:bCs/>
          <w:sz w:val="24"/>
        </w:rPr>
      </w:pPr>
      <w:r w:rsidRPr="0097065C">
        <w:rPr>
          <w:rFonts w:ascii="宋体" w:hAnsi="宋体" w:cs="宋体" w:hint="eastAsia"/>
          <w:bCs/>
          <w:szCs w:val="21"/>
        </w:rPr>
        <w:t>在我国广大农村饲养量较大，体型健壮高大，动作十分敏捷，擅长捕鼠。</w:t>
      </w:r>
      <w:r>
        <w:rPr>
          <w:rFonts w:ascii="宋体" w:hAnsi="宋体" w:cs="宋体"/>
          <w:bCs/>
          <w:noProof/>
          <w:sz w:val="24"/>
        </w:rPr>
        <w:drawing>
          <wp:inline distT="0" distB="0" distL="0" distR="0">
            <wp:extent cx="2579370" cy="1569720"/>
            <wp:effectExtent l="0" t="0" r="0" b="0"/>
            <wp:docPr id="304"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79370" cy="1569720"/>
                    </a:xfrm>
                    <a:prstGeom prst="rect">
                      <a:avLst/>
                    </a:prstGeom>
                    <a:noFill/>
                    <a:ln>
                      <a:noFill/>
                    </a:ln>
                    <a:effectLst/>
                  </pic:spPr>
                </pic:pic>
              </a:graphicData>
            </a:graphic>
          </wp:inline>
        </w:drawing>
      </w:r>
      <w:r w:rsidRPr="0097065C">
        <w:rPr>
          <w:rFonts w:ascii="宋体" w:hAnsi="宋体" w:cs="宋体" w:hint="eastAsia"/>
          <w:bCs/>
          <w:sz w:val="24"/>
        </w:rPr>
        <w:t xml:space="preserve">   </w:t>
      </w:r>
      <w:r>
        <w:rPr>
          <w:rFonts w:ascii="宋体" w:hAnsi="宋体" w:cs="宋体"/>
          <w:bCs/>
          <w:noProof/>
          <w:sz w:val="24"/>
        </w:rPr>
        <w:drawing>
          <wp:inline distT="0" distB="0" distL="0" distR="0">
            <wp:extent cx="2156460" cy="1569720"/>
            <wp:effectExtent l="0" t="0" r="0" b="0"/>
            <wp:docPr id="303"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56460" cy="1569720"/>
                    </a:xfrm>
                    <a:prstGeom prst="rect">
                      <a:avLst/>
                    </a:prstGeom>
                    <a:noFill/>
                    <a:ln>
                      <a:noFill/>
                    </a:ln>
                    <a:effectLst/>
                  </pic:spPr>
                </pic:pic>
              </a:graphicData>
            </a:graphic>
          </wp:inline>
        </w:drawing>
      </w:r>
    </w:p>
    <w:p w:rsidR="0080769F" w:rsidRPr="0097065C" w:rsidRDefault="0080769F" w:rsidP="0080769F">
      <w:pPr>
        <w:ind w:firstLineChars="200" w:firstLine="480"/>
        <w:rPr>
          <w:rFonts w:ascii="宋体" w:hAnsi="宋体" w:cs="宋体"/>
          <w:bCs/>
          <w:szCs w:val="21"/>
        </w:rPr>
      </w:pPr>
      <w:r w:rsidRPr="0097065C">
        <w:rPr>
          <w:rFonts w:ascii="宋体" w:hAnsi="宋体" w:cs="宋体" w:hint="eastAsia"/>
          <w:bCs/>
          <w:sz w:val="24"/>
        </w:rPr>
        <w:t xml:space="preserve">      </w:t>
      </w:r>
      <w:r w:rsidRPr="0097065C">
        <w:rPr>
          <w:rFonts w:ascii="宋体" w:hAnsi="宋体" w:cs="宋体" w:hint="eastAsia"/>
          <w:bCs/>
          <w:szCs w:val="21"/>
        </w:rPr>
        <w:t xml:space="preserve">图1-2-3  </w:t>
      </w:r>
      <w:proofErr w:type="gramStart"/>
      <w:r w:rsidRPr="0097065C">
        <w:rPr>
          <w:rFonts w:ascii="宋体" w:hAnsi="宋体" w:cs="宋体" w:hint="eastAsia"/>
          <w:bCs/>
          <w:szCs w:val="21"/>
        </w:rPr>
        <w:t>狸</w:t>
      </w:r>
      <w:proofErr w:type="gramEnd"/>
      <w:r w:rsidRPr="0097065C">
        <w:rPr>
          <w:rFonts w:ascii="宋体" w:hAnsi="宋体" w:cs="宋体" w:hint="eastAsia"/>
          <w:bCs/>
          <w:szCs w:val="21"/>
        </w:rPr>
        <w:t>花猫                  图1-2-4  四川简州猫</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（二）</w:t>
      </w:r>
      <w:proofErr w:type="gramStart"/>
      <w:r w:rsidRPr="0097065C">
        <w:rPr>
          <w:rFonts w:ascii="宋体" w:hAnsi="宋体" w:cs="宋体" w:hint="eastAsia"/>
          <w:bCs/>
          <w:sz w:val="24"/>
          <w:szCs w:val="21"/>
        </w:rPr>
        <w:t>国外猫</w:t>
      </w:r>
      <w:proofErr w:type="gramEnd"/>
      <w:r w:rsidRPr="0097065C">
        <w:rPr>
          <w:rFonts w:ascii="宋体" w:hAnsi="宋体" w:cs="宋体" w:hint="eastAsia"/>
          <w:bCs/>
          <w:sz w:val="24"/>
          <w:szCs w:val="21"/>
        </w:rPr>
        <w:t>的主要品种</w:t>
      </w:r>
    </w:p>
    <w:p w:rsidR="0080769F" w:rsidRPr="0097065C" w:rsidRDefault="0080769F" w:rsidP="0080769F">
      <w:pPr>
        <w:adjustRightInd w:val="0"/>
        <w:snapToGrid w:val="0"/>
        <w:ind w:firstLineChars="200" w:firstLine="422"/>
        <w:rPr>
          <w:rFonts w:ascii="宋体" w:hAnsi="宋体" w:cs="宋体"/>
          <w:b/>
          <w:bCs/>
          <w:szCs w:val="21"/>
        </w:rPr>
      </w:pPr>
      <w:r w:rsidRPr="0097065C">
        <w:rPr>
          <w:rFonts w:ascii="宋体" w:hAnsi="宋体" w:cs="宋体" w:hint="eastAsia"/>
          <w:b/>
          <w:bCs/>
          <w:szCs w:val="21"/>
        </w:rPr>
        <w:t>1.泰国猫</w:t>
      </w:r>
      <w:r w:rsidRPr="0097065C">
        <w:rPr>
          <w:rFonts w:ascii="宋体" w:hAnsi="宋体" w:cs="宋体" w:hint="eastAsia"/>
          <w:bCs/>
          <w:szCs w:val="21"/>
          <w:shd w:val="pct15" w:color="auto" w:fill="FFFFFF"/>
        </w:rPr>
        <w:t>（图1-2-5）</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又名暹罗猫，原产于泰国。泰国猫是短毛猫的代表，在世界各地相当流行。</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身体修长，体型适中且紧凑。脸尖，呈楔形。鼻子长而直，耳端尖、直立。眼睛两端上翘呈杏仁形状。四肢、尾巴细且长。被毛短而细致，厚实光滑。刚出生的泰国猫毛色几乎全白色，随着日龄的增长而呈现不同的特点。泰国猫毛色的显著特征是在白色的背景下，配以颜色较深的脸、耳朵、四肢和尾巴。根据毛颜色的不同，泰国猫又分为四个不同的类型。</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①海豹</w:t>
      </w:r>
      <w:proofErr w:type="gramStart"/>
      <w:r w:rsidRPr="0097065C">
        <w:rPr>
          <w:rFonts w:ascii="宋体" w:hAnsi="宋体" w:cs="宋体" w:hint="eastAsia"/>
          <w:bCs/>
          <w:szCs w:val="21"/>
        </w:rPr>
        <w:t>色重点</w:t>
      </w:r>
      <w:proofErr w:type="gramEnd"/>
      <w:r w:rsidRPr="0097065C">
        <w:rPr>
          <w:rFonts w:ascii="宋体" w:hAnsi="宋体" w:cs="宋体" w:hint="eastAsia"/>
          <w:bCs/>
          <w:szCs w:val="21"/>
        </w:rPr>
        <w:t>色  是暹罗猫的传统颜色，最早于19世纪80年代出现于欧洲。成年猫背部为浅黄褐色，腹部为白色，脸、耳朵、四肢和尾巴呈现海豹样的褐色。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②巧克力</w:t>
      </w:r>
      <w:proofErr w:type="gramStart"/>
      <w:r w:rsidRPr="0097065C">
        <w:rPr>
          <w:rFonts w:ascii="宋体" w:hAnsi="宋体" w:cs="宋体" w:hint="eastAsia"/>
          <w:bCs/>
          <w:szCs w:val="21"/>
        </w:rPr>
        <w:t>色重点</w:t>
      </w:r>
      <w:proofErr w:type="gramEnd"/>
      <w:r w:rsidRPr="0097065C">
        <w:rPr>
          <w:rFonts w:ascii="宋体" w:hAnsi="宋体" w:cs="宋体" w:hint="eastAsia"/>
          <w:bCs/>
          <w:szCs w:val="21"/>
        </w:rPr>
        <w:t>色  在</w:t>
      </w:r>
      <w:proofErr w:type="gramStart"/>
      <w:r w:rsidRPr="0097065C">
        <w:rPr>
          <w:rFonts w:ascii="宋体" w:hAnsi="宋体" w:cs="宋体" w:hint="eastAsia"/>
          <w:bCs/>
          <w:szCs w:val="21"/>
        </w:rPr>
        <w:t>象</w:t>
      </w:r>
      <w:proofErr w:type="gramEnd"/>
      <w:r w:rsidRPr="0097065C">
        <w:rPr>
          <w:rFonts w:ascii="宋体" w:hAnsi="宋体" w:cs="宋体" w:hint="eastAsia"/>
          <w:bCs/>
          <w:szCs w:val="21"/>
        </w:rPr>
        <w:t>牙白的背景下呈现奶油巧克力色。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③乳黄重点色  耳朵、尾巴、脸部皆呈乳黄色，背部和两侧呈现浅乳黄色。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④蓝色重点色  是传统暹罗猫之一，从20世纪30年代起成为最受欢迎的品种之一。背部、尾呈现淡蓝色，眼睛呈现碧蓝色。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情绪多变，多愁善感，攻击性和嫉妒心较强，大方热情，叫声较大。</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（3）生产性能  母猫性成熟较早，五月龄可配种受孕。产仔数较多。</w:t>
      </w:r>
    </w:p>
    <w:p w:rsidR="0080769F" w:rsidRPr="0097065C" w:rsidRDefault="0080769F" w:rsidP="0080769F">
      <w:pPr>
        <w:adjustRightInd w:val="0"/>
        <w:snapToGrid w:val="0"/>
        <w:ind w:firstLineChars="200" w:firstLine="422"/>
        <w:rPr>
          <w:rFonts w:ascii="宋体" w:hAnsi="宋体" w:cs="宋体"/>
          <w:b/>
          <w:bCs/>
          <w:szCs w:val="21"/>
        </w:rPr>
      </w:pPr>
      <w:r w:rsidRPr="0097065C">
        <w:rPr>
          <w:rFonts w:ascii="宋体" w:hAnsi="宋体" w:cs="宋体" w:hint="eastAsia"/>
          <w:b/>
          <w:bCs/>
          <w:szCs w:val="21"/>
        </w:rPr>
        <w:t>2.波斯猫</w:t>
      </w:r>
      <w:r w:rsidRPr="0097065C">
        <w:rPr>
          <w:rFonts w:ascii="宋体" w:hAnsi="宋体" w:cs="宋体" w:hint="eastAsia"/>
          <w:bCs/>
          <w:szCs w:val="21"/>
          <w:shd w:val="pct15" w:color="auto" w:fill="FFFFFF"/>
        </w:rPr>
        <w:t>（图1-2-6）</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波斯猫属长毛猫，是世界上爱猫者最喜欢的猫品种之一，素有“猫中王子”、“王妃”之称。有关波斯猫的起源问题说法不一，比较统一的观点是波斯猫身上有阿富汗长毛猫和土耳其安哥拉猫的血统，因而起源于土耳其的可能性比较大。在1871年才开始进行科学选育，因此波斯猫是一个现代品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体长40-50cm，尾长25-30cm，肩高30cm。骨骼粗壮，全身肌肉发达，</w:t>
      </w:r>
      <w:proofErr w:type="gramStart"/>
      <w:r w:rsidRPr="0097065C">
        <w:rPr>
          <w:rFonts w:ascii="宋体" w:hAnsi="宋体" w:cs="宋体" w:hint="eastAsia"/>
          <w:bCs/>
          <w:szCs w:val="21"/>
        </w:rPr>
        <w:t>背短而</w:t>
      </w:r>
      <w:proofErr w:type="gramEnd"/>
      <w:r w:rsidRPr="0097065C">
        <w:rPr>
          <w:rFonts w:ascii="宋体" w:hAnsi="宋体" w:cs="宋体" w:hint="eastAsia"/>
          <w:bCs/>
          <w:szCs w:val="21"/>
        </w:rPr>
        <w:t>平，肩和</w:t>
      </w:r>
      <w:proofErr w:type="gramStart"/>
      <w:r w:rsidRPr="0097065C">
        <w:rPr>
          <w:rFonts w:ascii="宋体" w:hAnsi="宋体" w:cs="宋体" w:hint="eastAsia"/>
          <w:bCs/>
          <w:szCs w:val="21"/>
        </w:rPr>
        <w:t>臀高度</w:t>
      </w:r>
      <w:proofErr w:type="gramEnd"/>
      <w:r w:rsidRPr="0097065C">
        <w:rPr>
          <w:rFonts w:ascii="宋体" w:hAnsi="宋体" w:cs="宋体" w:hint="eastAsia"/>
          <w:bCs/>
          <w:szCs w:val="21"/>
        </w:rPr>
        <w:t>相同，尾巴和四肢稍短。头部浑圆，</w:t>
      </w:r>
      <w:proofErr w:type="gramStart"/>
      <w:r w:rsidRPr="0097065C">
        <w:rPr>
          <w:rFonts w:ascii="宋体" w:hAnsi="宋体" w:cs="宋体" w:hint="eastAsia"/>
          <w:bCs/>
          <w:szCs w:val="21"/>
        </w:rPr>
        <w:t>鼻短而</w:t>
      </w:r>
      <w:proofErr w:type="gramEnd"/>
      <w:r w:rsidRPr="0097065C">
        <w:rPr>
          <w:rFonts w:ascii="宋体" w:hAnsi="宋体" w:cs="宋体" w:hint="eastAsia"/>
          <w:bCs/>
          <w:szCs w:val="21"/>
        </w:rPr>
        <w:t>宽，耳小，眼睛又大又圆，稍突出。波斯猫眼睛颜色因毛色的不同而有差异。但多数是黄色、琥珀色或是双眼颜色各异。两只眼睛的颜色越纯、越深越好，颜色均匀更好。波斯猫尾巴短且圆，低落拖地。波斯猫被毛长且有光泽。由于颈和肩部的被毛更致密，在外观上看，犹如一头小狮子。耳朵内外、</w:t>
      </w:r>
      <w:proofErr w:type="gramStart"/>
      <w:r w:rsidRPr="0097065C">
        <w:rPr>
          <w:rFonts w:ascii="宋体" w:hAnsi="宋体" w:cs="宋体" w:hint="eastAsia"/>
          <w:bCs/>
          <w:szCs w:val="21"/>
        </w:rPr>
        <w:t>趾</w:t>
      </w:r>
      <w:proofErr w:type="gramEnd"/>
      <w:r w:rsidRPr="0097065C">
        <w:rPr>
          <w:rFonts w:ascii="宋体" w:hAnsi="宋体" w:cs="宋体" w:hint="eastAsia"/>
          <w:bCs/>
          <w:szCs w:val="21"/>
        </w:rPr>
        <w:t>间皆有毛。</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波斯猫毛色繁多，但可分为三大类共计88种颜色。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①单色  黑色、白色、蓝色、奶油色（米色）、浅红色（黄褐色）。单色眼睛的颜色大多是黄色的。</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②多色  被毛的颜色在一种以上，眼与被毛的颜色不同。例如，</w:t>
      </w:r>
      <w:proofErr w:type="gramStart"/>
      <w:r w:rsidRPr="0097065C">
        <w:rPr>
          <w:rFonts w:ascii="宋体" w:hAnsi="宋体" w:cs="宋体" w:hint="eastAsia"/>
          <w:bCs/>
          <w:szCs w:val="21"/>
        </w:rPr>
        <w:t>栗鼠色</w:t>
      </w:r>
      <w:proofErr w:type="gramEnd"/>
      <w:r w:rsidRPr="0097065C">
        <w:rPr>
          <w:rFonts w:ascii="宋体" w:hAnsi="宋体" w:cs="宋体" w:hint="eastAsia"/>
          <w:bCs/>
          <w:szCs w:val="21"/>
        </w:rPr>
        <w:t>，在白色的背景上，背、头和尾部出现黑色斑点，黑黄白色等。</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③杂色  被毛呈不同颜色和图案，如从灰色到棕色，从天蓝色到橘黄色；有的呈现老虎斑样外观。</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外静内动，乐观向上，待人真诚，气质高雅。</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（3）生产性能  波斯猫</w:t>
      </w:r>
      <w:proofErr w:type="gramStart"/>
      <w:r w:rsidRPr="0097065C">
        <w:rPr>
          <w:rFonts w:ascii="宋体" w:hAnsi="宋体" w:cs="宋体" w:hint="eastAsia"/>
          <w:bCs/>
          <w:szCs w:val="21"/>
        </w:rPr>
        <w:t>毎</w:t>
      </w:r>
      <w:proofErr w:type="gramEnd"/>
      <w:r w:rsidRPr="0097065C">
        <w:rPr>
          <w:rFonts w:ascii="宋体" w:hAnsi="宋体" w:cs="宋体" w:hint="eastAsia"/>
          <w:bCs/>
          <w:szCs w:val="21"/>
        </w:rPr>
        <w:t>窝产仔2-3只。</w:t>
      </w:r>
    </w:p>
    <w:p w:rsidR="0080769F" w:rsidRPr="0097065C" w:rsidRDefault="0080769F" w:rsidP="0080769F">
      <w:pPr>
        <w:rPr>
          <w:rFonts w:ascii="宋体" w:hAnsi="宋体" w:cs="宋体"/>
          <w:bCs/>
          <w:sz w:val="24"/>
        </w:rPr>
      </w:pPr>
      <w:r>
        <w:rPr>
          <w:rFonts w:ascii="宋体" w:hAnsi="宋体" w:cs="宋体"/>
          <w:bCs/>
          <w:noProof/>
          <w:sz w:val="24"/>
        </w:rPr>
        <w:lastRenderedPageBreak/>
        <w:drawing>
          <wp:inline distT="0" distB="0" distL="0" distR="0">
            <wp:extent cx="2363470" cy="1716405"/>
            <wp:effectExtent l="0" t="0" r="0" b="0"/>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363470" cy="1716405"/>
                    </a:xfrm>
                    <a:prstGeom prst="rect">
                      <a:avLst/>
                    </a:prstGeom>
                    <a:noFill/>
                    <a:ln>
                      <a:noFill/>
                    </a:ln>
                    <a:effectLst/>
                  </pic:spPr>
                </pic:pic>
              </a:graphicData>
            </a:graphic>
          </wp:inline>
        </w:drawing>
      </w:r>
      <w:r w:rsidRPr="0097065C">
        <w:rPr>
          <w:rFonts w:ascii="宋体" w:hAnsi="宋体" w:cs="宋体" w:hint="eastAsia"/>
          <w:bCs/>
          <w:sz w:val="24"/>
        </w:rPr>
        <w:t xml:space="preserve"> </w:t>
      </w:r>
      <w:r>
        <w:rPr>
          <w:rFonts w:ascii="宋体" w:hAnsi="宋体" w:cs="宋体"/>
          <w:bCs/>
          <w:noProof/>
          <w:sz w:val="24"/>
        </w:rPr>
        <w:drawing>
          <wp:inline distT="0" distB="0" distL="0" distR="0">
            <wp:extent cx="2777490" cy="1708150"/>
            <wp:effectExtent l="0" t="0" r="3810" b="6350"/>
            <wp:docPr id="301"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77490" cy="1708150"/>
                    </a:xfrm>
                    <a:prstGeom prst="rect">
                      <a:avLst/>
                    </a:prstGeom>
                    <a:noFill/>
                    <a:ln>
                      <a:noFill/>
                    </a:ln>
                    <a:effectLst/>
                  </pic:spPr>
                </pic:pic>
              </a:graphicData>
            </a:graphic>
          </wp:inline>
        </w:drawing>
      </w:r>
    </w:p>
    <w:p w:rsidR="0080769F" w:rsidRPr="0097065C" w:rsidRDefault="0080769F" w:rsidP="0080769F">
      <w:pPr>
        <w:rPr>
          <w:rFonts w:ascii="宋体" w:hAnsi="宋体" w:cs="宋体"/>
          <w:bCs/>
          <w:szCs w:val="21"/>
        </w:rPr>
      </w:pPr>
      <w:r w:rsidRPr="0097065C">
        <w:rPr>
          <w:rFonts w:ascii="宋体" w:hAnsi="宋体" w:cs="宋体" w:hint="eastAsia"/>
          <w:bCs/>
          <w:sz w:val="24"/>
        </w:rPr>
        <w:t xml:space="preserve">     </w:t>
      </w:r>
      <w:r w:rsidRPr="0097065C">
        <w:rPr>
          <w:rFonts w:ascii="宋体" w:hAnsi="宋体" w:cs="宋体" w:hint="eastAsia"/>
          <w:bCs/>
          <w:szCs w:val="21"/>
        </w:rPr>
        <w:t xml:space="preserve">  图1-2-5  泰国猫                   图1-2-6  波斯猫</w:t>
      </w:r>
    </w:p>
    <w:p w:rsidR="0080769F" w:rsidRPr="0097065C" w:rsidRDefault="0080769F" w:rsidP="0080769F">
      <w:pPr>
        <w:adjustRightInd w:val="0"/>
        <w:snapToGrid w:val="0"/>
        <w:ind w:firstLineChars="200" w:firstLine="422"/>
        <w:rPr>
          <w:rFonts w:ascii="宋体" w:hAnsi="宋体" w:cs="宋体"/>
          <w:bCs/>
          <w:szCs w:val="21"/>
          <w:shd w:val="pct15" w:color="auto" w:fill="FFFFFF"/>
        </w:rPr>
      </w:pPr>
      <w:r w:rsidRPr="0097065C">
        <w:rPr>
          <w:rFonts w:ascii="宋体" w:hAnsi="宋体" w:cs="宋体" w:hint="eastAsia"/>
          <w:b/>
          <w:bCs/>
          <w:szCs w:val="21"/>
        </w:rPr>
        <w:t>3.喜马拉雅猫</w:t>
      </w:r>
      <w:r w:rsidRPr="0097065C">
        <w:rPr>
          <w:rFonts w:ascii="宋体" w:hAnsi="宋体" w:cs="宋体" w:hint="eastAsia"/>
          <w:bCs/>
          <w:szCs w:val="21"/>
          <w:shd w:val="pct15" w:color="auto" w:fill="FFFFFF"/>
        </w:rPr>
        <w:t>（图1-2-7）</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属于长毛猫，在1929年由泰国猫、巴曼猫和波斯猫杂交培育而成。名字与喜马拉雅山无关，而是来源于喜马拉雅兔，因为两者的毛色、长相相似。</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身材矮胖，四肢强健短直。具有波斯猫的典型头型，圆顶状的头部。眼睛大而圆，呈现蓝色。耳小，短鼻。短尾且尾毛茂密。喜马拉雅猫既有波斯猫突出的长毛，又有泰国猫的典型毛色。毛长可达12cm,毛柔软厚长。被</w:t>
      </w:r>
      <w:proofErr w:type="gramStart"/>
      <w:r w:rsidRPr="0097065C">
        <w:rPr>
          <w:rFonts w:ascii="宋体" w:hAnsi="宋体" w:cs="宋体" w:hint="eastAsia"/>
          <w:bCs/>
          <w:szCs w:val="21"/>
        </w:rPr>
        <w:t>毛有点</w:t>
      </w:r>
      <w:proofErr w:type="gramEnd"/>
      <w:r w:rsidRPr="0097065C">
        <w:rPr>
          <w:rFonts w:ascii="宋体" w:hAnsi="宋体" w:cs="宋体" w:hint="eastAsia"/>
          <w:bCs/>
          <w:szCs w:val="21"/>
        </w:rPr>
        <w:t>状颜色，共计7种，分别是海豹点、巧克力点、蓝奶油点、丁香点、玳瑁点、橙色点和蓝色点。这些色点分布在猫的腿、脚、尾巴、耳朵和面部等处，因此该猫也被称之为色点长毛猫。</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聪明文雅，温柔美丽，顽皮可爱，叫声悦耳。</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（3）生产性能  雄性喜马拉雅猫在18月龄左右达到性成熟，</w:t>
      </w:r>
      <w:proofErr w:type="gramStart"/>
      <w:r w:rsidRPr="0097065C">
        <w:rPr>
          <w:rFonts w:ascii="宋体" w:hAnsi="宋体" w:cs="宋体" w:hint="eastAsia"/>
          <w:bCs/>
          <w:szCs w:val="21"/>
        </w:rPr>
        <w:t>雌性要</w:t>
      </w:r>
      <w:proofErr w:type="gramEnd"/>
      <w:r w:rsidRPr="0097065C">
        <w:rPr>
          <w:rFonts w:ascii="宋体" w:hAnsi="宋体" w:cs="宋体" w:hint="eastAsia"/>
          <w:bCs/>
          <w:szCs w:val="21"/>
        </w:rPr>
        <w:t>早些。</w:t>
      </w:r>
      <w:proofErr w:type="gramStart"/>
      <w:r w:rsidRPr="0097065C">
        <w:rPr>
          <w:rFonts w:ascii="宋体" w:hAnsi="宋体" w:cs="宋体" w:hint="eastAsia"/>
          <w:bCs/>
          <w:szCs w:val="21"/>
        </w:rPr>
        <w:t>毎</w:t>
      </w:r>
      <w:proofErr w:type="gramEnd"/>
      <w:r w:rsidRPr="0097065C">
        <w:rPr>
          <w:rFonts w:ascii="宋体" w:hAnsi="宋体" w:cs="宋体" w:hint="eastAsia"/>
          <w:bCs/>
          <w:szCs w:val="21"/>
        </w:rPr>
        <w:t>窝产仔2-3只，刚出生的猫被毛较短且几乎是全白色，6月龄以后才长出花斑。</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①巧克力重点色猫  被毛基色是象牙白色，耳、尾等处有深咖啡色花斑。</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②海豹重点色猫  被毛基色是乳白色，面部、耳、尾部等处呈现深海豹褐色。眼睛呈现深蓝色。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③蓝色重点色猫  被毛基色是白色，眼、鼻、腿等处是蓝色。</w:t>
      </w:r>
    </w:p>
    <w:p w:rsidR="0080769F" w:rsidRPr="0097065C" w:rsidRDefault="0080769F" w:rsidP="0080769F">
      <w:pPr>
        <w:adjustRightInd w:val="0"/>
        <w:snapToGrid w:val="0"/>
        <w:ind w:firstLineChars="200" w:firstLine="422"/>
        <w:rPr>
          <w:rFonts w:ascii="宋体" w:hAnsi="宋体" w:cs="宋体"/>
          <w:b/>
          <w:bCs/>
          <w:szCs w:val="21"/>
        </w:rPr>
      </w:pPr>
      <w:r w:rsidRPr="0097065C">
        <w:rPr>
          <w:rFonts w:ascii="宋体" w:hAnsi="宋体" w:cs="宋体" w:hint="eastAsia"/>
          <w:b/>
          <w:bCs/>
          <w:szCs w:val="21"/>
        </w:rPr>
        <w:t>4.缅甸猫</w:t>
      </w:r>
      <w:r w:rsidRPr="0097065C">
        <w:rPr>
          <w:rFonts w:ascii="宋体" w:hAnsi="宋体" w:cs="宋体" w:hint="eastAsia"/>
          <w:bCs/>
          <w:szCs w:val="21"/>
          <w:shd w:val="pct15" w:color="auto" w:fill="FFFFFF"/>
        </w:rPr>
        <w:t>（图1-2-8）</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属于短毛猫，原产于缅甸，是1930年从缅甸仰光带到美国的雌性猫与雄性暹罗猫杂交培育而成的。</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肌肉结实有力，头圆略尖，两耳的间距稍大，</w:t>
      </w:r>
      <w:proofErr w:type="gramStart"/>
      <w:r w:rsidRPr="0097065C">
        <w:rPr>
          <w:rFonts w:ascii="宋体" w:hAnsi="宋体" w:cs="宋体" w:hint="eastAsia"/>
          <w:bCs/>
          <w:szCs w:val="21"/>
        </w:rPr>
        <w:t>耳端稍尖</w:t>
      </w:r>
      <w:proofErr w:type="gramEnd"/>
      <w:r w:rsidRPr="0097065C">
        <w:rPr>
          <w:rFonts w:ascii="宋体" w:hAnsi="宋体" w:cs="宋体" w:hint="eastAsia"/>
          <w:bCs/>
          <w:szCs w:val="21"/>
        </w:rPr>
        <w:t>呈圆形。眼睛圆而大，被毛短且稠密，光滑富有光泽。毛色有棕色、红色、蓝色、橙黄色、巧克力色和深褐色等。</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①红色缅甸猫  被毛是浅橘红色。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②巧克力色缅甸猫  耳朵和面部颜色较身体其他部位颜色深，被毛基色是褐色。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③棕色缅甸猫  美国人只接受紫色和棕色的缅甸猫，被毛呈深海豹色。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④蓝色缅甸猫  被毛呈银灰色。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诙谐幽默，性格温和，勇敢活泼，乐于接触人。</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（3）生产性能  性成熟较早，母猫在7月龄能发情配种，平均</w:t>
      </w:r>
      <w:proofErr w:type="gramStart"/>
      <w:r w:rsidRPr="0097065C">
        <w:rPr>
          <w:rFonts w:ascii="宋体" w:hAnsi="宋体" w:cs="宋体" w:hint="eastAsia"/>
          <w:bCs/>
          <w:szCs w:val="21"/>
        </w:rPr>
        <w:t>窝</w:t>
      </w:r>
      <w:proofErr w:type="gramEnd"/>
      <w:r w:rsidRPr="0097065C">
        <w:rPr>
          <w:rFonts w:ascii="宋体" w:hAnsi="宋体" w:cs="宋体" w:hint="eastAsia"/>
          <w:bCs/>
          <w:szCs w:val="21"/>
        </w:rPr>
        <w:t>产仔5只。寿命较长，大概20岁左右。</w:t>
      </w:r>
    </w:p>
    <w:p w:rsidR="0080769F" w:rsidRPr="0097065C" w:rsidRDefault="0080769F" w:rsidP="0080769F">
      <w:pPr>
        <w:rPr>
          <w:rFonts w:ascii="宋体" w:hAnsi="宋体" w:cs="宋体"/>
          <w:bCs/>
          <w:sz w:val="24"/>
        </w:rPr>
      </w:pPr>
      <w:r>
        <w:rPr>
          <w:rFonts w:ascii="宋体" w:hAnsi="宋体" w:cs="宋体"/>
          <w:bCs/>
          <w:noProof/>
          <w:sz w:val="24"/>
        </w:rPr>
        <w:drawing>
          <wp:inline distT="0" distB="0" distL="0" distR="0">
            <wp:extent cx="2466975" cy="1604645"/>
            <wp:effectExtent l="19050" t="19050" r="28575" b="14605"/>
            <wp:docPr id="300"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466975" cy="1604645"/>
                    </a:xfrm>
                    <a:prstGeom prst="rect">
                      <a:avLst/>
                    </a:prstGeom>
                    <a:noFill/>
                    <a:ln w="6350" cmpd="sng">
                      <a:solidFill>
                        <a:srgbClr val="000000"/>
                      </a:solidFill>
                      <a:miter lim="800000"/>
                      <a:headEnd/>
                      <a:tailEnd/>
                    </a:ln>
                    <a:effectLst/>
                  </pic:spPr>
                </pic:pic>
              </a:graphicData>
            </a:graphic>
          </wp:inline>
        </w:drawing>
      </w:r>
      <w:r w:rsidRPr="0097065C">
        <w:rPr>
          <w:rFonts w:ascii="宋体" w:hAnsi="宋体" w:cs="宋体" w:hint="eastAsia"/>
          <w:bCs/>
          <w:sz w:val="24"/>
        </w:rPr>
        <w:t xml:space="preserve">   </w:t>
      </w:r>
      <w:r>
        <w:rPr>
          <w:rFonts w:ascii="宋体" w:hAnsi="宋体" w:cs="宋体"/>
          <w:bCs/>
          <w:noProof/>
          <w:sz w:val="24"/>
        </w:rPr>
        <w:drawing>
          <wp:inline distT="0" distB="0" distL="0" distR="0">
            <wp:extent cx="2398395" cy="1595755"/>
            <wp:effectExtent l="19050" t="19050" r="20955" b="23495"/>
            <wp:docPr id="299"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98395" cy="1595755"/>
                    </a:xfrm>
                    <a:prstGeom prst="rect">
                      <a:avLst/>
                    </a:prstGeom>
                    <a:noFill/>
                    <a:ln w="6350" cmpd="sng">
                      <a:solidFill>
                        <a:srgbClr val="000000"/>
                      </a:solidFill>
                      <a:miter lim="800000"/>
                      <a:headEnd/>
                      <a:tailEnd/>
                    </a:ln>
                    <a:effectLst/>
                  </pic:spPr>
                </pic:pic>
              </a:graphicData>
            </a:graphic>
          </wp:inline>
        </w:drawing>
      </w:r>
    </w:p>
    <w:p w:rsidR="0080769F" w:rsidRPr="003B2BF6" w:rsidRDefault="0080769F" w:rsidP="0080769F">
      <w:pPr>
        <w:rPr>
          <w:rFonts w:ascii="宋体" w:hAnsi="宋体" w:cs="宋体"/>
          <w:bCs/>
          <w:szCs w:val="21"/>
        </w:rPr>
      </w:pPr>
      <w:r w:rsidRPr="0097065C">
        <w:rPr>
          <w:rFonts w:ascii="宋体" w:hAnsi="宋体" w:cs="宋体" w:hint="eastAsia"/>
          <w:bCs/>
          <w:sz w:val="24"/>
        </w:rPr>
        <w:t xml:space="preserve">  </w:t>
      </w:r>
      <w:r w:rsidRPr="0097065C">
        <w:rPr>
          <w:rFonts w:ascii="宋体" w:hAnsi="宋体" w:cs="宋体" w:hint="eastAsia"/>
          <w:bCs/>
          <w:szCs w:val="21"/>
        </w:rPr>
        <w:t xml:space="preserve">     </w:t>
      </w:r>
      <w:r>
        <w:rPr>
          <w:rFonts w:ascii="宋体" w:hAnsi="宋体" w:cs="宋体" w:hint="eastAsia"/>
          <w:bCs/>
          <w:szCs w:val="21"/>
        </w:rPr>
        <w:t xml:space="preserve"> </w:t>
      </w:r>
      <w:r w:rsidRPr="0097065C">
        <w:rPr>
          <w:rFonts w:ascii="宋体" w:hAnsi="宋体" w:cs="宋体" w:hint="eastAsia"/>
          <w:bCs/>
          <w:szCs w:val="21"/>
        </w:rPr>
        <w:t xml:space="preserve">图1-2-7  喜马拉雅猫                   </w:t>
      </w:r>
      <w:r>
        <w:rPr>
          <w:rFonts w:ascii="宋体" w:hAnsi="宋体" w:cs="宋体" w:hint="eastAsia"/>
          <w:bCs/>
          <w:szCs w:val="21"/>
        </w:rPr>
        <w:t xml:space="preserve"> </w:t>
      </w:r>
      <w:r w:rsidRPr="0097065C">
        <w:rPr>
          <w:rFonts w:ascii="宋体" w:hAnsi="宋体" w:cs="宋体" w:hint="eastAsia"/>
          <w:bCs/>
          <w:szCs w:val="21"/>
        </w:rPr>
        <w:t>图1-2-8  缅甸猫</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lastRenderedPageBreak/>
        <w:t>5.苏格兰猫</w:t>
      </w:r>
      <w:r w:rsidRPr="0097065C">
        <w:rPr>
          <w:rFonts w:ascii="宋体" w:hAnsi="宋体" w:cs="宋体" w:hint="eastAsia"/>
          <w:bCs/>
          <w:szCs w:val="21"/>
          <w:shd w:val="pct15" w:color="auto" w:fill="FFFFFF"/>
        </w:rPr>
        <w:t>（图1-2-9）</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又名苏格兰塌耳猫，在1961年，一个叫威廉的苏格兰牧民发现了折耳猫，并与动物遗传育种学家共同培育了这一珍贵的品种。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身材矮胖，头宽而圆，眼睛大且圆，典型特征是耳小且向前下垂，尾巴有弹性，长度占身长2/3。被毛短且细密，且柔软有弹性。毛色种类较多，有黑色、浅蓝色、金黄色等。</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热爱主人，留恋家庭，遇到猎物时勇敢出击。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（3）生产性能  猫在4月龄就长出典型的塌耳。</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6.阿比西尼亚猫</w:t>
      </w:r>
      <w:r w:rsidRPr="0097065C">
        <w:rPr>
          <w:rFonts w:ascii="宋体" w:hAnsi="宋体" w:cs="宋体" w:hint="eastAsia"/>
          <w:bCs/>
          <w:szCs w:val="21"/>
          <w:shd w:val="pct15" w:color="auto" w:fill="FFFFFF"/>
        </w:rPr>
        <w:t>（图1-2-10）</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又名埃塞俄比亚猫和芭蕾舞猫，属于短毛猫。在英国培育而成。</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体型中等，四肢高而细，肌肉发达，尾巴长短适中。头略尖呈楔形，眼睛大呈杏仁形，耳大，锥形尾。被毛柔软且富有弹性。毛色有巧克力色、淡紫色、蓝色、银黑色、红褐色等。典型特征是毛颜色有层次感，越接近根部毛颜色越浅，越接近</w:t>
      </w:r>
      <w:proofErr w:type="gramStart"/>
      <w:r w:rsidRPr="0097065C">
        <w:rPr>
          <w:rFonts w:ascii="宋体" w:hAnsi="宋体" w:cs="宋体" w:hint="eastAsia"/>
          <w:bCs/>
          <w:szCs w:val="21"/>
        </w:rPr>
        <w:t>尖部毛颜色</w:t>
      </w:r>
      <w:proofErr w:type="gramEnd"/>
      <w:r w:rsidRPr="0097065C">
        <w:rPr>
          <w:rFonts w:ascii="宋体" w:hAnsi="宋体" w:cs="宋体" w:hint="eastAsia"/>
          <w:bCs/>
          <w:szCs w:val="21"/>
        </w:rPr>
        <w:t>越深。</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①红褐色阿比西尼亚猫  眼睛呈现琥珀色。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 xml:space="preserve">②淡褐色阿比西尼亚猫  </w:t>
      </w:r>
      <w:proofErr w:type="gramStart"/>
      <w:r w:rsidRPr="0097065C">
        <w:rPr>
          <w:rFonts w:ascii="宋体" w:hAnsi="宋体" w:cs="宋体" w:hint="eastAsia"/>
          <w:bCs/>
          <w:szCs w:val="21"/>
        </w:rPr>
        <w:t>幼</w:t>
      </w:r>
      <w:proofErr w:type="gramEnd"/>
      <w:r w:rsidRPr="0097065C">
        <w:rPr>
          <w:rFonts w:ascii="宋体" w:hAnsi="宋体" w:cs="宋体" w:hint="eastAsia"/>
          <w:bCs/>
          <w:szCs w:val="21"/>
        </w:rPr>
        <w:t>猫在出生后3周会出现斑纹，头顶盖呈深色。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记忆力和幽默感较强，顽皮好动，有野性，害怕陌生人。</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（3）生产性能  母猫产仔数较少，且妊娠期需要特殊照顾，产仔时需适当助产。</w:t>
      </w:r>
    </w:p>
    <w:p w:rsidR="0080769F" w:rsidRPr="0097065C" w:rsidRDefault="0080769F" w:rsidP="0080769F">
      <w:pPr>
        <w:rPr>
          <w:rFonts w:ascii="宋体" w:hAnsi="宋体" w:cs="宋体"/>
          <w:bCs/>
          <w:sz w:val="24"/>
        </w:rPr>
      </w:pPr>
      <w:r>
        <w:rPr>
          <w:rFonts w:ascii="宋体" w:hAnsi="宋体" w:cs="宋体"/>
          <w:bCs/>
          <w:noProof/>
          <w:sz w:val="24"/>
        </w:rPr>
        <w:drawing>
          <wp:inline distT="0" distB="0" distL="0" distR="0">
            <wp:extent cx="2708910" cy="1923415"/>
            <wp:effectExtent l="0" t="0" r="0" b="635"/>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708910" cy="1923415"/>
                    </a:xfrm>
                    <a:prstGeom prst="rect">
                      <a:avLst/>
                    </a:prstGeom>
                    <a:noFill/>
                    <a:ln>
                      <a:noFill/>
                    </a:ln>
                    <a:effectLst/>
                  </pic:spPr>
                </pic:pic>
              </a:graphicData>
            </a:graphic>
          </wp:inline>
        </w:drawing>
      </w:r>
      <w:r w:rsidRPr="0097065C">
        <w:rPr>
          <w:rFonts w:ascii="宋体" w:hAnsi="宋体" w:cs="宋体" w:hint="eastAsia"/>
          <w:bCs/>
          <w:sz w:val="24"/>
        </w:rPr>
        <w:t xml:space="preserve">  </w:t>
      </w:r>
      <w:r>
        <w:rPr>
          <w:rFonts w:ascii="宋体" w:hAnsi="宋体" w:cs="宋体"/>
          <w:bCs/>
          <w:noProof/>
          <w:sz w:val="24"/>
        </w:rPr>
        <w:drawing>
          <wp:inline distT="0" distB="0" distL="0" distR="0">
            <wp:extent cx="1906270" cy="1923415"/>
            <wp:effectExtent l="0" t="0" r="0" b="635"/>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906270" cy="1923415"/>
                    </a:xfrm>
                    <a:prstGeom prst="rect">
                      <a:avLst/>
                    </a:prstGeom>
                    <a:noFill/>
                    <a:ln>
                      <a:noFill/>
                    </a:ln>
                    <a:effectLst/>
                  </pic:spPr>
                </pic:pic>
              </a:graphicData>
            </a:graphic>
          </wp:inline>
        </w:drawing>
      </w:r>
    </w:p>
    <w:p w:rsidR="0080769F" w:rsidRPr="0097065C" w:rsidRDefault="0080769F" w:rsidP="0080769F">
      <w:pPr>
        <w:rPr>
          <w:rFonts w:ascii="宋体" w:hAnsi="宋体" w:cs="宋体"/>
          <w:bCs/>
          <w:szCs w:val="21"/>
        </w:rPr>
      </w:pPr>
      <w:r w:rsidRPr="0097065C">
        <w:rPr>
          <w:rFonts w:ascii="宋体" w:hAnsi="宋体" w:cs="宋体" w:hint="eastAsia"/>
          <w:bCs/>
          <w:sz w:val="24"/>
        </w:rPr>
        <w:t xml:space="preserve">      </w:t>
      </w:r>
      <w:r w:rsidRPr="0097065C">
        <w:rPr>
          <w:rFonts w:ascii="宋体" w:hAnsi="宋体" w:cs="宋体" w:hint="eastAsia"/>
          <w:bCs/>
          <w:szCs w:val="21"/>
        </w:rPr>
        <w:t xml:space="preserve"> 图1-2-9  苏格兰猫                 图1-2-10  阿比西尼亚猫</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7.美国短毛猫</w:t>
      </w:r>
      <w:r w:rsidRPr="0097065C">
        <w:rPr>
          <w:rFonts w:ascii="宋体" w:hAnsi="宋体" w:cs="宋体" w:hint="eastAsia"/>
          <w:bCs/>
          <w:szCs w:val="21"/>
          <w:shd w:val="pct15" w:color="auto" w:fill="FFFFFF"/>
        </w:rPr>
        <w:t>（图1-2-11）</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又名美洲短毛虎纹猫，原产于美国。</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身体强健，头圆，耳直立。</w:t>
      </w:r>
      <w:proofErr w:type="gramStart"/>
      <w:r w:rsidRPr="0097065C">
        <w:rPr>
          <w:rFonts w:ascii="宋体" w:hAnsi="宋体" w:cs="宋体" w:hint="eastAsia"/>
          <w:bCs/>
          <w:szCs w:val="21"/>
        </w:rPr>
        <w:t>眼圆稍向外</w:t>
      </w:r>
      <w:proofErr w:type="gramEnd"/>
      <w:r w:rsidRPr="0097065C">
        <w:rPr>
          <w:rFonts w:ascii="宋体" w:hAnsi="宋体" w:cs="宋体" w:hint="eastAsia"/>
          <w:bCs/>
          <w:szCs w:val="21"/>
        </w:rPr>
        <w:t>倾斜。被毛坚硬，耐寒、耐潮湿；冬季短毛增厚。毛色比较多，主要包括以下几种。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①白色美国短毛猫  毛色纯白，无杂色，眼睛颜色常呈金黄色，也有蓝眼睛，但是蓝眼睛则耳聋。</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②暗灰黑色猫  头宽圆，眼睛呈金色。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③斑色  斑色是一大类毛色的统称，斑纹与毛色构成了图案组合。</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④多色和杂色  除上述所说颜色外还有玳瑁色。被毛基色是黑色，点缀着红色和奶油色花斑，眼睛金黄色等。</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聪颖淘气，适应性强，忠于主人，性情随和，擅长捕鼠。</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 xml:space="preserve">（3）生产性能  </w:t>
      </w:r>
      <w:proofErr w:type="gramStart"/>
      <w:r w:rsidRPr="0097065C">
        <w:rPr>
          <w:rFonts w:ascii="宋体" w:hAnsi="宋体" w:cs="宋体" w:hint="eastAsia"/>
          <w:bCs/>
          <w:szCs w:val="21"/>
        </w:rPr>
        <w:t>窝产仔猫数4只</w:t>
      </w:r>
      <w:proofErr w:type="gramEnd"/>
      <w:r w:rsidRPr="0097065C">
        <w:rPr>
          <w:rFonts w:ascii="宋体" w:hAnsi="宋体" w:cs="宋体" w:hint="eastAsia"/>
          <w:bCs/>
          <w:szCs w:val="21"/>
        </w:rPr>
        <w:t>。</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8.巴厘猫</w:t>
      </w:r>
      <w:r w:rsidRPr="0097065C">
        <w:rPr>
          <w:rFonts w:ascii="宋体" w:hAnsi="宋体" w:cs="宋体" w:hint="eastAsia"/>
          <w:bCs/>
          <w:szCs w:val="21"/>
          <w:shd w:val="pct15" w:color="auto" w:fill="FFFFFF"/>
        </w:rPr>
        <w:t>（图1-2-12）</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20世纪50年代，在美国的泰国猫的饲养者收获了不同于泰国猫的仔猫，即被毛为丝状长毛的突变个体的仔猫，这就是新品种巴厘毛的雏形。因为巴厘猫被毛光滑柔顺，像是印度尼西亚巴厘岛上的舞蹈家，因此而得此名。实际上和巴厘岛毫无关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身材修长，肌肉发育良好，腿细长，且前腿稍短于后腿。头呈楔形，鼻直且长，眼睛呈杏仁形，眼睛深蓝色。丝状被毛，毛5cm，长毛下无绒毛。与泰国猫一样，毛色的显著特点是浅色被毛基色，在面、耳朵、下肢和尾巴等处有深色斑块。</w:t>
      </w:r>
    </w:p>
    <w:p w:rsidR="0080769F" w:rsidRPr="0097065C" w:rsidRDefault="0080769F" w:rsidP="0080769F">
      <w:pPr>
        <w:adjustRightInd w:val="0"/>
        <w:snapToGrid w:val="0"/>
        <w:ind w:firstLineChars="200" w:firstLine="420"/>
        <w:rPr>
          <w:rFonts w:ascii="宋体" w:hAnsi="宋体" w:cs="宋体"/>
          <w:bCs/>
          <w:color w:val="000000"/>
          <w:szCs w:val="21"/>
        </w:rPr>
      </w:pPr>
      <w:r w:rsidRPr="0097065C">
        <w:rPr>
          <w:rFonts w:ascii="宋体" w:hAnsi="宋体" w:cs="宋体" w:hint="eastAsia"/>
          <w:bCs/>
          <w:color w:val="000000"/>
          <w:szCs w:val="21"/>
        </w:rPr>
        <w:t>①海豹色点  被毛基色是奶油色，面部、耳朵、尾部、爪呈深褐色。</w:t>
      </w:r>
    </w:p>
    <w:p w:rsidR="0080769F" w:rsidRPr="0097065C" w:rsidRDefault="0080769F" w:rsidP="0080769F">
      <w:pPr>
        <w:adjustRightInd w:val="0"/>
        <w:snapToGrid w:val="0"/>
        <w:ind w:firstLineChars="200" w:firstLine="420"/>
        <w:rPr>
          <w:rFonts w:ascii="宋体" w:hAnsi="宋体" w:cs="宋体"/>
          <w:bCs/>
          <w:color w:val="000000"/>
          <w:szCs w:val="21"/>
        </w:rPr>
      </w:pPr>
      <w:r w:rsidRPr="0097065C">
        <w:rPr>
          <w:rFonts w:ascii="宋体" w:hAnsi="宋体" w:cs="宋体" w:hint="eastAsia"/>
          <w:bCs/>
          <w:color w:val="000000"/>
          <w:szCs w:val="21"/>
        </w:rPr>
        <w:lastRenderedPageBreak/>
        <w:t>②巧克力色  被毛基色为象牙白色，尾长而如羽毛形。</w:t>
      </w:r>
    </w:p>
    <w:p w:rsidR="0080769F" w:rsidRPr="0097065C" w:rsidRDefault="0080769F" w:rsidP="0080769F">
      <w:pPr>
        <w:adjustRightInd w:val="0"/>
        <w:snapToGrid w:val="0"/>
        <w:ind w:firstLineChars="200" w:firstLine="420"/>
        <w:rPr>
          <w:rFonts w:ascii="宋体" w:hAnsi="宋体" w:cs="宋体"/>
          <w:bCs/>
          <w:color w:val="000000"/>
          <w:szCs w:val="21"/>
        </w:rPr>
      </w:pPr>
      <w:r w:rsidRPr="0097065C">
        <w:rPr>
          <w:rFonts w:ascii="宋体" w:hAnsi="宋体" w:cs="宋体" w:hint="eastAsia"/>
          <w:bCs/>
          <w:color w:val="000000"/>
          <w:szCs w:val="21"/>
        </w:rPr>
        <w:t>③丁香色  被毛基色为雪白色，添加巧克力红灰色</w:t>
      </w:r>
      <w:proofErr w:type="gramStart"/>
      <w:r w:rsidRPr="0097065C">
        <w:rPr>
          <w:rFonts w:ascii="宋体" w:hAnsi="宋体" w:cs="宋体" w:hint="eastAsia"/>
          <w:bCs/>
          <w:color w:val="000000"/>
          <w:szCs w:val="21"/>
        </w:rPr>
        <w:t>色</w:t>
      </w:r>
      <w:proofErr w:type="gramEnd"/>
      <w:r w:rsidRPr="0097065C">
        <w:rPr>
          <w:rFonts w:ascii="宋体" w:hAnsi="宋体" w:cs="宋体" w:hint="eastAsia"/>
          <w:bCs/>
          <w:color w:val="000000"/>
          <w:szCs w:val="21"/>
        </w:rPr>
        <w:t>点。</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步态优美，跳跃能力强，交际广泛，叫声具有祈求的声调。</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 xml:space="preserve">（3）生产性能  </w:t>
      </w:r>
      <w:proofErr w:type="gramStart"/>
      <w:r w:rsidRPr="0097065C">
        <w:rPr>
          <w:rFonts w:ascii="宋体" w:hAnsi="宋体" w:cs="宋体" w:hint="eastAsia"/>
          <w:bCs/>
          <w:szCs w:val="21"/>
        </w:rPr>
        <w:t>窝产仔猫数</w:t>
      </w:r>
      <w:proofErr w:type="gramEnd"/>
      <w:r w:rsidRPr="0097065C">
        <w:rPr>
          <w:rFonts w:ascii="宋体" w:hAnsi="宋体" w:cs="宋体" w:hint="eastAsia"/>
          <w:bCs/>
          <w:szCs w:val="21"/>
        </w:rPr>
        <w:t>3-4只，性成熟较早，若与泰国猫杂交，后代具有泰国猫的被毛特征。</w:t>
      </w:r>
    </w:p>
    <w:p w:rsidR="0080769F" w:rsidRPr="0097065C" w:rsidRDefault="0080769F" w:rsidP="0080769F">
      <w:pPr>
        <w:ind w:firstLineChars="100" w:firstLine="240"/>
        <w:rPr>
          <w:rFonts w:ascii="宋体" w:hAnsi="宋体" w:cs="宋体"/>
          <w:bCs/>
          <w:sz w:val="24"/>
        </w:rPr>
      </w:pPr>
      <w:r>
        <w:rPr>
          <w:rFonts w:ascii="宋体" w:hAnsi="宋体" w:cs="宋体"/>
          <w:bCs/>
          <w:noProof/>
          <w:sz w:val="24"/>
        </w:rPr>
        <w:drawing>
          <wp:inline distT="0" distB="0" distL="0" distR="0">
            <wp:extent cx="2277110" cy="2096135"/>
            <wp:effectExtent l="0" t="0" r="8890" b="0"/>
            <wp:docPr id="296"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77110" cy="2096135"/>
                    </a:xfrm>
                    <a:prstGeom prst="rect">
                      <a:avLst/>
                    </a:prstGeom>
                    <a:noFill/>
                    <a:ln>
                      <a:noFill/>
                    </a:ln>
                    <a:effectLst/>
                  </pic:spPr>
                </pic:pic>
              </a:graphicData>
            </a:graphic>
          </wp:inline>
        </w:drawing>
      </w:r>
      <w:r w:rsidRPr="0097065C">
        <w:rPr>
          <w:rFonts w:ascii="宋体" w:hAnsi="宋体" w:cs="宋体" w:hint="eastAsia"/>
          <w:bCs/>
          <w:sz w:val="24"/>
        </w:rPr>
        <w:t xml:space="preserve">   </w:t>
      </w:r>
      <w:r>
        <w:rPr>
          <w:rFonts w:ascii="宋体" w:hAnsi="宋体"/>
          <w:noProof/>
        </w:rPr>
        <w:drawing>
          <wp:inline distT="0" distB="0" distL="0" distR="0">
            <wp:extent cx="2545080" cy="2105025"/>
            <wp:effectExtent l="0" t="0" r="7620" b="952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545080" cy="2105025"/>
                    </a:xfrm>
                    <a:prstGeom prst="rect">
                      <a:avLst/>
                    </a:prstGeom>
                    <a:noFill/>
                    <a:ln>
                      <a:noFill/>
                    </a:ln>
                  </pic:spPr>
                </pic:pic>
              </a:graphicData>
            </a:graphic>
          </wp:inline>
        </w:drawing>
      </w:r>
    </w:p>
    <w:p w:rsidR="0080769F" w:rsidRPr="0097065C" w:rsidRDefault="0080769F" w:rsidP="0080769F">
      <w:pPr>
        <w:rPr>
          <w:rFonts w:ascii="宋体" w:hAnsi="宋体" w:cs="宋体"/>
          <w:bCs/>
          <w:szCs w:val="21"/>
        </w:rPr>
      </w:pPr>
      <w:r w:rsidRPr="0097065C">
        <w:rPr>
          <w:rFonts w:ascii="宋体" w:hAnsi="宋体" w:cs="宋体" w:hint="eastAsia"/>
          <w:bCs/>
          <w:sz w:val="24"/>
        </w:rPr>
        <w:t xml:space="preserve">      </w:t>
      </w:r>
      <w:r w:rsidRPr="0097065C">
        <w:rPr>
          <w:rFonts w:ascii="宋体" w:hAnsi="宋体" w:cs="宋体" w:hint="eastAsia"/>
          <w:bCs/>
          <w:szCs w:val="21"/>
        </w:rPr>
        <w:t xml:space="preserve"> 图1-2-11  美国短毛猫               图1-2-12  巴厘猫</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color w:val="000000"/>
          <w:szCs w:val="21"/>
        </w:rPr>
        <w:t>9.俄国猫</w:t>
      </w:r>
      <w:r w:rsidRPr="0097065C">
        <w:rPr>
          <w:rFonts w:ascii="宋体" w:hAnsi="宋体" w:cs="宋体" w:hint="eastAsia"/>
          <w:bCs/>
          <w:szCs w:val="21"/>
          <w:shd w:val="pct15" w:color="auto" w:fill="FFFFFF"/>
        </w:rPr>
        <w:t>（图1-2-13）</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又名俄罗斯蓝猫，素有“短毛猫的贵族”的美称。一个世纪前，从俄国的港口通过海运输入英国，经英国人培育改良成现在的品种，该</w:t>
      </w:r>
      <w:proofErr w:type="gramStart"/>
      <w:r w:rsidRPr="0097065C">
        <w:rPr>
          <w:rFonts w:ascii="宋体" w:hAnsi="宋体" w:cs="宋体" w:hint="eastAsia"/>
          <w:bCs/>
          <w:szCs w:val="21"/>
        </w:rPr>
        <w:t>猫受到</w:t>
      </w:r>
      <w:proofErr w:type="gramEnd"/>
      <w:r w:rsidRPr="0097065C">
        <w:rPr>
          <w:rFonts w:ascii="宋体" w:hAnsi="宋体" w:cs="宋体" w:hint="eastAsia"/>
          <w:bCs/>
          <w:szCs w:val="21"/>
        </w:rPr>
        <w:t>世界各地人们的喜爱。</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身材细长，骨骼发育良好，头略尖，耳大直立。杏核眼，眼为绿色。锥形尾，长且光滑。被毛短且厚实，显著特点是</w:t>
      </w:r>
      <w:proofErr w:type="gramStart"/>
      <w:r w:rsidRPr="0097065C">
        <w:rPr>
          <w:rFonts w:ascii="宋体" w:hAnsi="宋体" w:cs="宋体" w:hint="eastAsia"/>
          <w:bCs/>
          <w:szCs w:val="21"/>
        </w:rPr>
        <w:t>呈貂样银灰色</w:t>
      </w:r>
      <w:proofErr w:type="gramEnd"/>
      <w:r w:rsidRPr="0097065C">
        <w:rPr>
          <w:rFonts w:ascii="宋体" w:hAnsi="宋体" w:cs="宋体" w:hint="eastAsia"/>
          <w:bCs/>
          <w:szCs w:val="21"/>
        </w:rPr>
        <w:t>光泽。毛的颜色从灰色到蓝灰色，分布均匀平整，因为有些毛色为蓝灰色，所以称之为俄罗斯蓝猫。</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沉稳安静，聪明，叫声轻柔。</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（3）生产性能  一年产两窝，</w:t>
      </w:r>
      <w:proofErr w:type="gramStart"/>
      <w:r w:rsidRPr="0097065C">
        <w:rPr>
          <w:rFonts w:ascii="宋体" w:hAnsi="宋体" w:cs="宋体" w:hint="eastAsia"/>
          <w:bCs/>
          <w:szCs w:val="21"/>
        </w:rPr>
        <w:t>毎</w:t>
      </w:r>
      <w:proofErr w:type="gramEnd"/>
      <w:r w:rsidRPr="0097065C">
        <w:rPr>
          <w:rFonts w:ascii="宋体" w:hAnsi="宋体" w:cs="宋体" w:hint="eastAsia"/>
          <w:bCs/>
          <w:szCs w:val="21"/>
        </w:rPr>
        <w:t>窝产仔猫4只。</w:t>
      </w:r>
    </w:p>
    <w:p w:rsidR="0080769F" w:rsidRPr="0097065C" w:rsidRDefault="0080769F" w:rsidP="0080769F">
      <w:pPr>
        <w:adjustRightInd w:val="0"/>
        <w:snapToGrid w:val="0"/>
        <w:ind w:firstLineChars="200" w:firstLine="422"/>
        <w:rPr>
          <w:rFonts w:ascii="宋体" w:hAnsi="宋体" w:cs="宋体"/>
          <w:bCs/>
          <w:szCs w:val="21"/>
        </w:rPr>
      </w:pPr>
      <w:r w:rsidRPr="0097065C">
        <w:rPr>
          <w:rFonts w:ascii="宋体" w:hAnsi="宋体" w:cs="宋体" w:hint="eastAsia"/>
          <w:b/>
          <w:bCs/>
          <w:szCs w:val="21"/>
        </w:rPr>
        <w:t>10.土耳其安哥拉猫</w:t>
      </w:r>
      <w:r w:rsidRPr="0097065C">
        <w:rPr>
          <w:rFonts w:ascii="宋体" w:hAnsi="宋体" w:cs="宋体" w:hint="eastAsia"/>
          <w:bCs/>
          <w:szCs w:val="21"/>
          <w:shd w:val="pct15" w:color="auto" w:fill="FFFFFF"/>
        </w:rPr>
        <w:t>（图1-2-14）</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原产于土耳其首都安卡拉，是波斯猫的祖先，是现存最古老的品种之一。</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（1）体型特征  体型苗条，身体健壮，头中等大小，中间脸型，杏仁眼，耳大而尖，锥形尾。丝状被毛，无底层绒毛，易于梳理。柔软细腻，颈部、腹部和尾巴的软毛较丰厚。起初猫的颜色只有白色，现在毛色多样化，有黑、蓝、白、红等清一色，也有斑纹色，最受欢迎的是白色。白色土耳其安哥拉猫眼睛颜色不同，若是蓝眼睛则可能出现聋子，颈部周围毛较长。</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（2）性情  温顺，恬静端庄。</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（3）生产性能  性成熟早，</w:t>
      </w:r>
      <w:proofErr w:type="gramStart"/>
      <w:r w:rsidRPr="0097065C">
        <w:rPr>
          <w:rFonts w:ascii="宋体" w:hAnsi="宋体" w:cs="宋体" w:hint="eastAsia"/>
          <w:bCs/>
          <w:szCs w:val="21"/>
        </w:rPr>
        <w:t>但特征</w:t>
      </w:r>
      <w:proofErr w:type="gramEnd"/>
      <w:r w:rsidRPr="0097065C">
        <w:rPr>
          <w:rFonts w:ascii="宋体" w:hAnsi="宋体" w:cs="宋体" w:hint="eastAsia"/>
          <w:bCs/>
          <w:szCs w:val="21"/>
        </w:rPr>
        <w:t>性被</w:t>
      </w:r>
      <w:proofErr w:type="gramStart"/>
      <w:r w:rsidRPr="0097065C">
        <w:rPr>
          <w:rFonts w:ascii="宋体" w:hAnsi="宋体" w:cs="宋体" w:hint="eastAsia"/>
          <w:bCs/>
          <w:szCs w:val="21"/>
        </w:rPr>
        <w:t>毛特点</w:t>
      </w:r>
      <w:proofErr w:type="gramEnd"/>
      <w:r w:rsidRPr="0097065C">
        <w:rPr>
          <w:rFonts w:ascii="宋体" w:hAnsi="宋体" w:cs="宋体" w:hint="eastAsia"/>
          <w:bCs/>
          <w:szCs w:val="21"/>
        </w:rPr>
        <w:t>在2岁时才能长出来。</w:t>
      </w:r>
    </w:p>
    <w:p w:rsidR="0080769F" w:rsidRPr="0097065C" w:rsidRDefault="0080769F" w:rsidP="0080769F">
      <w:pPr>
        <w:rPr>
          <w:rFonts w:ascii="宋体" w:hAnsi="宋体"/>
          <w:noProof/>
        </w:rPr>
      </w:pPr>
      <w:r>
        <w:rPr>
          <w:rFonts w:ascii="宋体" w:hAnsi="宋体"/>
          <w:noProof/>
        </w:rPr>
        <w:drawing>
          <wp:inline distT="0" distB="0" distL="0" distR="0">
            <wp:extent cx="2338070" cy="1630680"/>
            <wp:effectExtent l="0" t="0" r="5080" b="762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38070" cy="1630680"/>
                    </a:xfrm>
                    <a:prstGeom prst="rect">
                      <a:avLst/>
                    </a:prstGeom>
                    <a:noFill/>
                    <a:ln>
                      <a:noFill/>
                    </a:ln>
                    <a:effectLst/>
                  </pic:spPr>
                </pic:pic>
              </a:graphicData>
            </a:graphic>
          </wp:inline>
        </w:drawing>
      </w:r>
      <w:r w:rsidRPr="0097065C">
        <w:rPr>
          <w:rFonts w:ascii="宋体" w:hAnsi="宋体"/>
          <w:noProof/>
        </w:rPr>
        <w:t xml:space="preserve"> </w:t>
      </w:r>
      <w:r>
        <w:rPr>
          <w:rFonts w:ascii="宋体" w:hAnsi="宋体"/>
          <w:noProof/>
        </w:rPr>
        <w:drawing>
          <wp:inline distT="0" distB="0" distL="0" distR="0">
            <wp:extent cx="2562225" cy="1638935"/>
            <wp:effectExtent l="0" t="0" r="952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562225" cy="1638935"/>
                    </a:xfrm>
                    <a:prstGeom prst="rect">
                      <a:avLst/>
                    </a:prstGeom>
                    <a:noFill/>
                    <a:ln>
                      <a:noFill/>
                    </a:ln>
                  </pic:spPr>
                </pic:pic>
              </a:graphicData>
            </a:graphic>
          </wp:inline>
        </w:drawing>
      </w:r>
    </w:p>
    <w:p w:rsidR="0080769F" w:rsidRPr="0097065C" w:rsidRDefault="0080769F" w:rsidP="0080769F">
      <w:pPr>
        <w:rPr>
          <w:rFonts w:ascii="宋体" w:hAnsi="宋体"/>
          <w:noProof/>
          <w:szCs w:val="21"/>
        </w:rPr>
      </w:pPr>
      <w:r w:rsidRPr="0097065C">
        <w:rPr>
          <w:rFonts w:ascii="宋体" w:hAnsi="宋体" w:hint="eastAsia"/>
          <w:noProof/>
          <w:szCs w:val="21"/>
        </w:rPr>
        <w:t xml:space="preserve">      图1-2-13  俄罗斯蓝猫           </w:t>
      </w:r>
      <w:r>
        <w:rPr>
          <w:rFonts w:ascii="宋体" w:hAnsi="宋体" w:hint="eastAsia"/>
          <w:noProof/>
          <w:szCs w:val="21"/>
        </w:rPr>
        <w:t xml:space="preserve">    </w:t>
      </w:r>
      <w:r w:rsidRPr="0097065C">
        <w:rPr>
          <w:rFonts w:ascii="宋体" w:hAnsi="宋体" w:hint="eastAsia"/>
          <w:noProof/>
          <w:szCs w:val="21"/>
        </w:rPr>
        <w:t xml:space="preserve"> 图1-2-14  土耳其安哥拉猫</w:t>
      </w:r>
    </w:p>
    <w:p w:rsidR="0080769F" w:rsidRPr="0097065C" w:rsidRDefault="0080769F" w:rsidP="0080769F">
      <w:pPr>
        <w:ind w:firstLineChars="2000" w:firstLine="4800"/>
        <w:rPr>
          <w:rFonts w:ascii="宋体" w:hAnsi="宋体" w:cs="宋体"/>
          <w:bCs/>
          <w:sz w:val="24"/>
        </w:rPr>
      </w:pPr>
    </w:p>
    <w:p w:rsidR="0080769F" w:rsidRPr="0097065C" w:rsidRDefault="0080769F" w:rsidP="0080769F">
      <w:pPr>
        <w:ind w:firstLineChars="2000" w:firstLine="4800"/>
        <w:rPr>
          <w:rFonts w:ascii="宋体" w:hAnsi="宋体" w:cs="宋体"/>
          <w:bCs/>
          <w:sz w:val="24"/>
        </w:rPr>
      </w:pPr>
    </w:p>
    <w:p w:rsidR="0080769F" w:rsidRPr="009312A6" w:rsidRDefault="0080769F" w:rsidP="0080769F">
      <w:pPr>
        <w:ind w:firstLineChars="2000" w:firstLine="4800"/>
        <w:rPr>
          <w:rFonts w:ascii="宋体" w:hAnsi="宋体" w:cs="宋体"/>
          <w:bCs/>
          <w:sz w:val="24"/>
        </w:rPr>
      </w:pPr>
    </w:p>
    <w:p w:rsidR="0080769F" w:rsidRPr="0097065C" w:rsidRDefault="0080769F" w:rsidP="0080769F">
      <w:pPr>
        <w:jc w:val="center"/>
        <w:rPr>
          <w:rFonts w:ascii="宋体" w:hAnsi="宋体" w:cs="宋体"/>
          <w:b/>
          <w:bCs/>
          <w:sz w:val="30"/>
          <w:szCs w:val="30"/>
        </w:rPr>
      </w:pPr>
      <w:r w:rsidRPr="0097065C">
        <w:rPr>
          <w:rFonts w:ascii="宋体" w:hAnsi="宋体" w:cs="宋体" w:hint="eastAsia"/>
          <w:b/>
          <w:bCs/>
          <w:sz w:val="30"/>
          <w:szCs w:val="30"/>
        </w:rPr>
        <w:lastRenderedPageBreak/>
        <w:t>任务3 猫的繁殖</w:t>
      </w:r>
    </w:p>
    <w:p w:rsidR="0080769F" w:rsidRPr="0097065C" w:rsidRDefault="0080769F" w:rsidP="0080769F">
      <w:pPr>
        <w:ind w:firstLineChars="200" w:firstLine="560"/>
        <w:jc w:val="center"/>
        <w:rPr>
          <w:rFonts w:ascii="宋体" w:hAnsi="宋体" w:cs="宋体"/>
          <w:bCs/>
          <w:sz w:val="28"/>
          <w:szCs w:val="28"/>
        </w:rPr>
      </w:pPr>
      <w:r w:rsidRPr="0097065C">
        <w:rPr>
          <w:rFonts w:ascii="宋体" w:hAnsi="宋体" w:cs="宋体" w:hint="eastAsia"/>
          <w:bCs/>
          <w:sz w:val="28"/>
          <w:szCs w:val="28"/>
        </w:rPr>
        <w:t>宠物猫的繁殖技术</w:t>
      </w:r>
    </w:p>
    <w:p w:rsidR="0080769F" w:rsidRPr="00173221" w:rsidRDefault="0080769F" w:rsidP="0080769F">
      <w:pPr>
        <w:adjustRightInd w:val="0"/>
        <w:snapToGrid w:val="0"/>
        <w:rPr>
          <w:rFonts w:ascii="宋体" w:hAnsi="宋体" w:cs="宋体"/>
          <w:bCs/>
          <w:szCs w:val="21"/>
        </w:rPr>
      </w:pPr>
      <w:r w:rsidRPr="00173221">
        <w:rPr>
          <w:rFonts w:ascii="宋体" w:hAnsi="宋体" w:cs="宋体" w:hint="eastAsia"/>
          <w:b/>
          <w:bCs/>
          <w:sz w:val="24"/>
        </w:rPr>
        <w:t>【学习目标】</w:t>
      </w:r>
      <w:r>
        <w:rPr>
          <w:rFonts w:ascii="宋体" w:hAnsi="宋体" w:cs="宋体" w:hint="eastAsia"/>
          <w:bCs/>
          <w:szCs w:val="21"/>
        </w:rPr>
        <w:t>正确进行猫的发情鉴定、妊娠检查及产前鉴定。</w:t>
      </w:r>
    </w:p>
    <w:p w:rsidR="0080769F" w:rsidRPr="00173221" w:rsidRDefault="0080769F" w:rsidP="0080769F">
      <w:pPr>
        <w:adjustRightInd w:val="0"/>
        <w:snapToGrid w:val="0"/>
        <w:rPr>
          <w:rFonts w:ascii="宋体" w:hAnsi="宋体" w:cs="宋体"/>
          <w:bCs/>
          <w:szCs w:val="21"/>
        </w:rPr>
      </w:pPr>
      <w:r w:rsidRPr="00173221">
        <w:rPr>
          <w:rFonts w:ascii="宋体" w:hAnsi="宋体" w:cs="宋体" w:hint="eastAsia"/>
          <w:b/>
          <w:bCs/>
          <w:sz w:val="24"/>
        </w:rPr>
        <w:t>【仪器及材料】</w:t>
      </w:r>
      <w:r>
        <w:rPr>
          <w:rFonts w:ascii="宋体" w:hAnsi="宋体" w:cs="宋体" w:hint="eastAsia"/>
          <w:bCs/>
          <w:szCs w:val="21"/>
        </w:rPr>
        <w:t>发情母猫、妊娠母、产前猫、多媒体课件等。</w:t>
      </w:r>
    </w:p>
    <w:p w:rsidR="0080769F" w:rsidRPr="00C268A9" w:rsidRDefault="0080769F" w:rsidP="0080769F">
      <w:pPr>
        <w:adjustRightInd w:val="0"/>
        <w:snapToGrid w:val="0"/>
        <w:rPr>
          <w:rFonts w:ascii="宋体" w:hAnsi="宋体" w:cs="宋体"/>
          <w:bCs/>
        </w:rPr>
      </w:pPr>
      <w:r w:rsidRPr="00173221">
        <w:rPr>
          <w:rFonts w:ascii="宋体" w:hAnsi="宋体" w:cs="宋体" w:hint="eastAsia"/>
          <w:b/>
          <w:bCs/>
          <w:sz w:val="24"/>
        </w:rPr>
        <w:t>【方法与步骤】</w:t>
      </w:r>
      <w:r w:rsidRPr="007E6C6B">
        <w:rPr>
          <w:rFonts w:ascii="宋体" w:hAnsi="宋体" w:cs="宋体" w:hint="eastAsia"/>
          <w:bCs/>
        </w:rPr>
        <w:t>教师带领学生</w:t>
      </w:r>
      <w:r>
        <w:rPr>
          <w:rFonts w:ascii="宋体" w:hAnsi="宋体" w:cs="宋体" w:hint="eastAsia"/>
          <w:bCs/>
        </w:rPr>
        <w:t>学习</w:t>
      </w:r>
      <w:r w:rsidRPr="007E6C6B">
        <w:rPr>
          <w:rFonts w:ascii="宋体" w:hAnsi="宋体" w:cs="宋体" w:hint="eastAsia"/>
          <w:bCs/>
        </w:rPr>
        <w:t>并讲解，学生总结</w:t>
      </w:r>
      <w:r>
        <w:rPr>
          <w:rFonts w:ascii="宋体" w:hAnsi="宋体" w:cs="宋体" w:hint="eastAsia"/>
          <w:bCs/>
        </w:rPr>
        <w:t>猫的发情鉴定方法、妊娠诊断方法和产前鉴定方法。</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（一）猫的发情鉴定</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1.母猫发情时，性情温顺，喜欢在主人两腿间磨蹭。有时高举尾巴，愿意接触公猫，见到公猫后发出“嗷嗷”的叫声，并表现出与公</w:t>
      </w:r>
      <w:proofErr w:type="gramStart"/>
      <w:r w:rsidRPr="0097065C">
        <w:rPr>
          <w:rFonts w:ascii="宋体" w:hAnsi="宋体" w:cs="宋体" w:hint="eastAsia"/>
          <w:bCs/>
          <w:szCs w:val="21"/>
        </w:rPr>
        <w:t>猫特殊</w:t>
      </w:r>
      <w:proofErr w:type="gramEnd"/>
      <w:r w:rsidRPr="0097065C">
        <w:rPr>
          <w:rFonts w:ascii="宋体" w:hAnsi="宋体" w:cs="宋体" w:hint="eastAsia"/>
          <w:bCs/>
          <w:szCs w:val="21"/>
        </w:rPr>
        <w:t>的亲昵感，或与公猫玩耍、追逐主动，高举尾巴，让公猫交配。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2.如果发情母猫关在室内，当母猫听到公猫的叫声，会狂暴地抓挠门窗，急于出去，如果</w:t>
      </w:r>
      <w:proofErr w:type="gramStart"/>
      <w:r w:rsidRPr="0097065C">
        <w:rPr>
          <w:rFonts w:ascii="宋体" w:hAnsi="宋体" w:cs="宋体" w:hint="eastAsia"/>
          <w:bCs/>
          <w:szCs w:val="21"/>
        </w:rPr>
        <w:t>用手抵摸和</w:t>
      </w:r>
      <w:proofErr w:type="gramEnd"/>
      <w:r w:rsidRPr="0097065C">
        <w:rPr>
          <w:rFonts w:ascii="宋体" w:hAnsi="宋体" w:cs="宋体" w:hint="eastAsia"/>
          <w:bCs/>
          <w:szCs w:val="21"/>
        </w:rPr>
        <w:t>压低猫背部，会安静不动，并出现踏足举尾动作，有的母猫发情时特别敏感、眼睛亮、不愿吃东西、到处乱逛。</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3.如果仔细观察它的外阴部，可见外阴部红肿、湿润，甚至于流出血色黏液。</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（二）猫的妊娠鉴定</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1.母猫交配后20天左右，乳头的颜色逐渐变成粉红色，乳房增大，食量逐渐增加，活动量减少，行动小心谨慎，不愿与人玩耍，睡觉时间长，喜欢伸直身子躺着睡觉。外阴部肥大，颜色变红，排尿频繁。</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2.怀孕后30天左右的母猫，腹部明显增大，轻压其后腹部即有触摸到胎儿的活动。乳房明显膨胀，食欲旺盛，体重继续增加。</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3.21天后，通过x射线、超声波进行妊娠检查。</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（三）猫的产前鉴定</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1.母猫在产前3-4天食欲较差。</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2.临近分娩，活动越少，并</w:t>
      </w:r>
      <w:proofErr w:type="gramStart"/>
      <w:r w:rsidRPr="0097065C">
        <w:rPr>
          <w:rFonts w:ascii="宋体" w:hAnsi="宋体" w:cs="宋体" w:hint="eastAsia"/>
          <w:bCs/>
          <w:szCs w:val="21"/>
        </w:rPr>
        <w:t>频频舔触其</w:t>
      </w:r>
      <w:proofErr w:type="gramEnd"/>
      <w:r w:rsidRPr="0097065C">
        <w:rPr>
          <w:rFonts w:ascii="宋体" w:hAnsi="宋体" w:cs="宋体" w:hint="eastAsia"/>
          <w:bCs/>
          <w:szCs w:val="21"/>
        </w:rPr>
        <w:t>腹部和外生殖器周围，孕猫腹部逐渐下垂、膨大，精神紧张，易攻击其他动物或人。</w:t>
      </w:r>
    </w:p>
    <w:p w:rsidR="0080769F" w:rsidRPr="0097065C" w:rsidRDefault="0080769F" w:rsidP="0080769F">
      <w:pPr>
        <w:adjustRightInd w:val="0"/>
        <w:snapToGrid w:val="0"/>
        <w:ind w:firstLineChars="200" w:firstLine="480"/>
        <w:rPr>
          <w:rFonts w:ascii="宋体" w:hAnsi="宋体" w:cs="宋体"/>
          <w:bCs/>
          <w:szCs w:val="21"/>
        </w:rPr>
      </w:pPr>
      <w:r w:rsidRPr="0097065C">
        <w:rPr>
          <w:rFonts w:ascii="宋体" w:hAnsi="宋体" w:cs="宋体" w:hint="eastAsia"/>
          <w:bCs/>
          <w:sz w:val="24"/>
          <w:szCs w:val="21"/>
        </w:rPr>
        <w:t>（四）注意事项</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1.鉴别时动作要轻，以免伤害猫，判定时要准、快、稳、轻。</w:t>
      </w:r>
    </w:p>
    <w:p w:rsidR="0080769F" w:rsidRPr="00C268A9"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2.鉴定要从多方面观察，结合季节与猫的行为表现。</w:t>
      </w:r>
    </w:p>
    <w:p w:rsidR="0080769F" w:rsidRDefault="0080769F" w:rsidP="0080769F">
      <w:pPr>
        <w:adjustRightInd w:val="0"/>
        <w:snapToGrid w:val="0"/>
        <w:ind w:firstLineChars="200" w:firstLine="482"/>
        <w:rPr>
          <w:rFonts w:ascii="宋体" w:hAnsi="宋体" w:cs="宋体"/>
          <w:bCs/>
          <w:sz w:val="28"/>
          <w:szCs w:val="28"/>
        </w:rPr>
      </w:pPr>
      <w:r w:rsidRPr="00173221">
        <w:rPr>
          <w:rFonts w:ascii="宋体" w:hAnsi="宋体" w:cs="宋体" w:hint="eastAsia"/>
          <w:b/>
          <w:bCs/>
          <w:sz w:val="24"/>
        </w:rPr>
        <w:t>【</w:t>
      </w:r>
      <w:r>
        <w:rPr>
          <w:rFonts w:ascii="宋体" w:hAnsi="宋体" w:cs="宋体" w:hint="eastAsia"/>
          <w:b/>
          <w:bCs/>
          <w:sz w:val="24"/>
        </w:rPr>
        <w:t>相关内容</w:t>
      </w:r>
      <w:r w:rsidRPr="00173221">
        <w:rPr>
          <w:rFonts w:ascii="宋体" w:hAnsi="宋体" w:cs="宋体" w:hint="eastAsia"/>
          <w:b/>
          <w:bCs/>
          <w:sz w:val="24"/>
        </w:rPr>
        <w:t>】</w:t>
      </w:r>
    </w:p>
    <w:p w:rsidR="0080769F" w:rsidRPr="0097065C" w:rsidRDefault="0080769F" w:rsidP="0080769F">
      <w:pPr>
        <w:adjustRightInd w:val="0"/>
        <w:snapToGrid w:val="0"/>
        <w:ind w:firstLineChars="200" w:firstLine="560"/>
        <w:rPr>
          <w:rFonts w:ascii="宋体" w:hAnsi="宋体" w:cs="宋体"/>
          <w:bCs/>
          <w:sz w:val="28"/>
          <w:szCs w:val="28"/>
        </w:rPr>
      </w:pPr>
      <w:r w:rsidRPr="0097065C">
        <w:rPr>
          <w:rFonts w:ascii="宋体" w:hAnsi="宋体" w:cs="宋体" w:hint="eastAsia"/>
          <w:bCs/>
          <w:sz w:val="28"/>
          <w:szCs w:val="28"/>
        </w:rPr>
        <w:t>一、猫的选种与选配</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（一）猫的选种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猫的选种是指按照预期的目的，通过一定的方法从猫群中选择优良个体作为种用的过程。其目的是为了保存和延续品种的特征，巩固和提高品种的遗传性能。在选种时，应根据不同的用途、不同的品种以及人们的喜好来确定选择标准，但一般情况下可按以下标准进行：</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1.亲本选择  是根据猫的祖先品质及生产性能来分析其种用价值。亲本选择的目的是为了弄清楚个体间有无血缘关系，凡谱系不清者一律不作种用。同一谱系内部选择时，应根据各方面数据分析对比，选出优良后代作为种猫。</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2.个体选择  通常采用比较选择法。应选</w:t>
      </w:r>
      <w:proofErr w:type="gramStart"/>
      <w:r w:rsidRPr="0097065C">
        <w:rPr>
          <w:rFonts w:ascii="宋体" w:hAnsi="宋体" w:cs="宋体" w:hint="eastAsia"/>
          <w:bCs/>
          <w:szCs w:val="21"/>
        </w:rPr>
        <w:t>择品种</w:t>
      </w:r>
      <w:proofErr w:type="gramEnd"/>
      <w:r w:rsidRPr="0097065C">
        <w:rPr>
          <w:rFonts w:ascii="宋体" w:hAnsi="宋体" w:cs="宋体" w:hint="eastAsia"/>
          <w:bCs/>
          <w:szCs w:val="21"/>
        </w:rPr>
        <w:t>特征鲜明的公母猫，年龄在10-12个月。体型优美，大而均匀，肌肉发达，健康强壮；毛色纯正，富有光泽；眼大有神，腰背平直，尾巴活动自如；感官灵敏，生殖器发育良好，繁殖能力强，4代以内无共同祖先。</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3.后裔选择  是根据后代的品质和生产性能，测定其亲代的遗传性能和种用价值。比较方法有三种：后代与亲代的比较；后代与后代的比较；后代与本品种的比较。后裔测定的方法只能用于本品种间毛色一致、体型相近、遗传性能稳定的公母猫交配后的鉴别，对于杂交无用。</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（二）猫的选配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选配是在选种的基础上选择合适的公、母猫进行交配。目的是为了得到身体健壮、抗病</w:t>
      </w:r>
      <w:r w:rsidRPr="0097065C">
        <w:rPr>
          <w:rFonts w:ascii="宋体" w:hAnsi="宋体" w:cs="宋体" w:hint="eastAsia"/>
          <w:bCs/>
          <w:szCs w:val="21"/>
        </w:rPr>
        <w:lastRenderedPageBreak/>
        <w:t>力强、遗传性稳定的后代。应选择具有相同优点的公、母猫进行交配，以使其优点在后代身上得到巩固和发展。在良种不足的情况下，也可以选择具有某一优点的猫与另一只具有相对缺点的猫进行交配，用优点去克服缺点，选配的方法有：</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1.纯种繁育  为了保持品种已固有的优良品质和固定遗传特征，选择纯的品种进行交配。近亲交配会造成严重的不良后果，如</w:t>
      </w:r>
      <w:proofErr w:type="gramStart"/>
      <w:r w:rsidRPr="0097065C">
        <w:rPr>
          <w:rFonts w:ascii="宋体" w:hAnsi="宋体" w:cs="宋体" w:hint="eastAsia"/>
          <w:bCs/>
          <w:szCs w:val="21"/>
        </w:rPr>
        <w:t>空怀率</w:t>
      </w:r>
      <w:proofErr w:type="gramEnd"/>
      <w:r w:rsidRPr="0097065C">
        <w:rPr>
          <w:rFonts w:ascii="宋体" w:hAnsi="宋体" w:cs="宋体" w:hint="eastAsia"/>
          <w:bCs/>
          <w:szCs w:val="21"/>
        </w:rPr>
        <w:t>高、产仔率低、成活率低、仔猫生活能力下降、发育受阻、体型变小、多病或出现畸形和死胎等现象。为防止近交退化，可适当引进同品种的无亲緣关系的种猫进行血缘更新。</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2.体型选配  体型选配虽无严格要求，但往往因选配不当会发生意外。母猫体型过小造成难产或体型大的猫咬伤体型小的猫，所以应是体型大小相同或相近的公母猫进行交配。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3.年龄选配  年龄与繁殖力有着密切关系，选配时公猫的繁殖力应高于或近于母猫，绝不能低于母猫。不同年龄的公、母猫相配，其产仔率、怀胎率是不同的。年龄选配一般是选择青、壮的公猫与具有繁殖能力的母猫进行交配。</w:t>
      </w:r>
    </w:p>
    <w:p w:rsidR="0080769F" w:rsidRPr="0097065C" w:rsidRDefault="0080769F" w:rsidP="0080769F">
      <w:pPr>
        <w:adjustRightInd w:val="0"/>
        <w:snapToGrid w:val="0"/>
        <w:ind w:firstLineChars="200" w:firstLine="560"/>
        <w:rPr>
          <w:rFonts w:ascii="宋体" w:hAnsi="宋体" w:cs="宋体"/>
          <w:bCs/>
          <w:sz w:val="28"/>
          <w:szCs w:val="28"/>
        </w:rPr>
      </w:pPr>
      <w:r w:rsidRPr="0097065C">
        <w:rPr>
          <w:rFonts w:ascii="宋体" w:hAnsi="宋体" w:cs="宋体" w:hint="eastAsia"/>
          <w:bCs/>
          <w:sz w:val="28"/>
          <w:szCs w:val="28"/>
        </w:rPr>
        <w:t>二、猫的繁殖生理</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（一）初情期和性成热</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雌猫的初情期是指从出生到第一次发情的时期，因季节和品种不同差异较大。一般来说,雌猫在6-8月龄时，卵巢成熟形成卵泡出现发情表现。在发情期间，母猫卵巢内能形成多个成熟的卵子，但是必须经过交配后才能排出。</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绝大多数猫在体重达到2.3-2.5kg时就能出现发情现象，但是初情期与季节有明显的关系。若猫在10-12月份达到发情体重，但由于该时期为猫的乏情期，所以一般会等到次年的1-2月份才发情；若猫在夏季年龄未到，但体重达到则可提前发情；若猫仔在10-12月份出生，到夏季时末达到性成熟，则会等到下一个发情季节才会发情。</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此外，猫的饲养管理水平、品种、饲养方式、日照长短等因素都会影响到初情期的早晚。一般纯种猫比杂种猫初情期晚；笼养猫比放养猫晚；单独饲养比群养晚。</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雌猫一般在7-12月龄能达到性成熟，此时雌猫会有规律的发情表现。当</w:t>
      </w:r>
      <w:proofErr w:type="gramStart"/>
      <w:r w:rsidRPr="0097065C">
        <w:rPr>
          <w:rFonts w:ascii="宋体" w:hAnsi="宋体" w:cs="宋体" w:hint="eastAsia"/>
          <w:bCs/>
          <w:szCs w:val="21"/>
        </w:rPr>
        <w:t>猫达到</w:t>
      </w:r>
      <w:proofErr w:type="gramEnd"/>
      <w:r w:rsidRPr="0097065C">
        <w:rPr>
          <w:rFonts w:ascii="宋体" w:hAnsi="宋体" w:cs="宋体" w:hint="eastAsia"/>
          <w:bCs/>
          <w:szCs w:val="21"/>
        </w:rPr>
        <w:t>性成熟之后，全年均可交配，一年可繁殖3胎。为了提高仔猫的性能，公</w:t>
      </w:r>
      <w:proofErr w:type="gramStart"/>
      <w:r w:rsidRPr="0097065C">
        <w:rPr>
          <w:rFonts w:ascii="宋体" w:hAnsi="宋体" w:cs="宋体" w:hint="eastAsia"/>
          <w:bCs/>
          <w:szCs w:val="21"/>
        </w:rPr>
        <w:t>猫初配年龄</w:t>
      </w:r>
      <w:proofErr w:type="gramEnd"/>
      <w:r w:rsidRPr="0097065C">
        <w:rPr>
          <w:rFonts w:ascii="宋体" w:hAnsi="宋体" w:cs="宋体" w:hint="eastAsia"/>
          <w:bCs/>
          <w:szCs w:val="21"/>
        </w:rPr>
        <w:t>一般在1.5岁左右，而母猫则为10-12月龄为宜，一年繁殖2窝最佳。</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（二）发情</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猫属于季节性多次发情和诱发性排卵动物。一般每隔14-21天发情一次，每次持续3-6天，要求交配的时间持续2-3天。在一个性周期内，包括发情前期、发情期、发情后期和乏情期。猫的繁育数据见</w:t>
      </w:r>
      <w:r w:rsidRPr="00261F3F">
        <w:rPr>
          <w:rFonts w:ascii="宋体" w:hAnsi="宋体" w:cs="宋体" w:hint="eastAsia"/>
          <w:bCs/>
          <w:szCs w:val="21"/>
          <w:shd w:val="pct15" w:color="auto" w:fill="FFFFFF"/>
        </w:rPr>
        <w:t>表1-2-2</w:t>
      </w:r>
      <w:r w:rsidRPr="0097065C">
        <w:rPr>
          <w:rFonts w:ascii="宋体" w:hAnsi="宋体" w:cs="宋体" w:hint="eastAsia"/>
          <w:bCs/>
          <w:szCs w:val="21"/>
        </w:rPr>
        <w:t>。</w:t>
      </w:r>
    </w:p>
    <w:p w:rsidR="0080769F" w:rsidRPr="0097065C" w:rsidRDefault="0080769F" w:rsidP="0080769F">
      <w:pPr>
        <w:jc w:val="center"/>
        <w:rPr>
          <w:rFonts w:ascii="宋体" w:hAnsi="宋体" w:cs="宋体"/>
          <w:bCs/>
          <w:szCs w:val="21"/>
        </w:rPr>
      </w:pPr>
      <w:r w:rsidRPr="0097065C">
        <w:rPr>
          <w:rFonts w:ascii="宋体" w:hAnsi="宋体" w:cs="宋体" w:hint="eastAsia"/>
          <w:bCs/>
          <w:szCs w:val="21"/>
        </w:rPr>
        <w:t>表1-2-2  猫的繁育数据</w:t>
      </w:r>
    </w:p>
    <w:tbl>
      <w:tblPr>
        <w:tblW w:w="0" w:type="auto"/>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30"/>
        <w:gridCol w:w="2131"/>
        <w:gridCol w:w="2131"/>
      </w:tblGrid>
      <w:tr w:rsidR="0080769F" w:rsidRPr="0097065C" w:rsidTr="00A763DA">
        <w:trPr>
          <w:jc w:val="center"/>
        </w:trPr>
        <w:tc>
          <w:tcPr>
            <w:tcW w:w="2448" w:type="dxa"/>
            <w:shd w:val="clear" w:color="auto" w:fill="auto"/>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项目</w:t>
            </w:r>
          </w:p>
        </w:tc>
        <w:tc>
          <w:tcPr>
            <w:tcW w:w="2130" w:type="dxa"/>
            <w:shd w:val="clear" w:color="auto" w:fill="auto"/>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数据</w:t>
            </w:r>
          </w:p>
        </w:tc>
        <w:tc>
          <w:tcPr>
            <w:tcW w:w="2131" w:type="dxa"/>
            <w:shd w:val="clear" w:color="auto" w:fill="auto"/>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项目</w:t>
            </w:r>
          </w:p>
        </w:tc>
        <w:tc>
          <w:tcPr>
            <w:tcW w:w="2131" w:type="dxa"/>
            <w:shd w:val="clear" w:color="auto" w:fill="auto"/>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数据</w:t>
            </w:r>
          </w:p>
        </w:tc>
      </w:tr>
      <w:tr w:rsidR="0080769F" w:rsidRPr="0097065C" w:rsidTr="00A763DA">
        <w:trPr>
          <w:jc w:val="center"/>
        </w:trPr>
        <w:tc>
          <w:tcPr>
            <w:tcW w:w="2448"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母猫性成熟年龄</w:t>
            </w:r>
          </w:p>
        </w:tc>
        <w:tc>
          <w:tcPr>
            <w:tcW w:w="2130"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6-8月龄</w:t>
            </w:r>
          </w:p>
        </w:tc>
        <w:tc>
          <w:tcPr>
            <w:tcW w:w="2131"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排卵时间</w:t>
            </w:r>
          </w:p>
        </w:tc>
        <w:tc>
          <w:tcPr>
            <w:tcW w:w="2131"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交配后24h</w:t>
            </w:r>
          </w:p>
        </w:tc>
      </w:tr>
      <w:tr w:rsidR="0080769F" w:rsidRPr="0097065C" w:rsidTr="00A763DA">
        <w:trPr>
          <w:jc w:val="center"/>
        </w:trPr>
        <w:tc>
          <w:tcPr>
            <w:tcW w:w="2448"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公猫性成熟年龄</w:t>
            </w:r>
          </w:p>
        </w:tc>
        <w:tc>
          <w:tcPr>
            <w:tcW w:w="2130"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7-8月龄</w:t>
            </w:r>
          </w:p>
        </w:tc>
        <w:tc>
          <w:tcPr>
            <w:tcW w:w="2131"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妊娠期</w:t>
            </w:r>
          </w:p>
        </w:tc>
        <w:tc>
          <w:tcPr>
            <w:tcW w:w="2131"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58-71天</w:t>
            </w:r>
          </w:p>
        </w:tc>
      </w:tr>
      <w:tr w:rsidR="0080769F" w:rsidRPr="0097065C" w:rsidTr="00A763DA">
        <w:trPr>
          <w:jc w:val="center"/>
        </w:trPr>
        <w:tc>
          <w:tcPr>
            <w:tcW w:w="2448"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母猫适合繁殖年龄</w:t>
            </w:r>
          </w:p>
        </w:tc>
        <w:tc>
          <w:tcPr>
            <w:tcW w:w="2130"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10-12月龄</w:t>
            </w:r>
          </w:p>
        </w:tc>
        <w:tc>
          <w:tcPr>
            <w:tcW w:w="2131"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平均产仔数</w:t>
            </w:r>
          </w:p>
        </w:tc>
        <w:tc>
          <w:tcPr>
            <w:tcW w:w="2131"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3-6只</w:t>
            </w:r>
          </w:p>
        </w:tc>
      </w:tr>
      <w:tr w:rsidR="0080769F" w:rsidRPr="0097065C" w:rsidTr="00A763DA">
        <w:trPr>
          <w:jc w:val="center"/>
        </w:trPr>
        <w:tc>
          <w:tcPr>
            <w:tcW w:w="2448"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公猫适合繁殖年龄</w:t>
            </w:r>
          </w:p>
        </w:tc>
        <w:tc>
          <w:tcPr>
            <w:tcW w:w="2130"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12月龄</w:t>
            </w:r>
          </w:p>
        </w:tc>
        <w:tc>
          <w:tcPr>
            <w:tcW w:w="2131"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哺乳期</w:t>
            </w:r>
          </w:p>
        </w:tc>
        <w:tc>
          <w:tcPr>
            <w:tcW w:w="2131"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60天</w:t>
            </w:r>
          </w:p>
        </w:tc>
      </w:tr>
      <w:tr w:rsidR="0080769F" w:rsidRPr="0097065C" w:rsidTr="00A763DA">
        <w:trPr>
          <w:jc w:val="center"/>
        </w:trPr>
        <w:tc>
          <w:tcPr>
            <w:tcW w:w="2448"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母猫繁殖年限</w:t>
            </w:r>
          </w:p>
        </w:tc>
        <w:tc>
          <w:tcPr>
            <w:tcW w:w="2130"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7-8年</w:t>
            </w:r>
          </w:p>
        </w:tc>
        <w:tc>
          <w:tcPr>
            <w:tcW w:w="2131"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断乳期</w:t>
            </w:r>
          </w:p>
        </w:tc>
        <w:tc>
          <w:tcPr>
            <w:tcW w:w="2131"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4-5周</w:t>
            </w:r>
          </w:p>
        </w:tc>
      </w:tr>
      <w:tr w:rsidR="0080769F" w:rsidRPr="0097065C" w:rsidTr="00A763DA">
        <w:trPr>
          <w:jc w:val="center"/>
        </w:trPr>
        <w:tc>
          <w:tcPr>
            <w:tcW w:w="2448"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公猫繁殖年限</w:t>
            </w:r>
          </w:p>
        </w:tc>
        <w:tc>
          <w:tcPr>
            <w:tcW w:w="2130"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6-7年</w:t>
            </w:r>
          </w:p>
        </w:tc>
        <w:tc>
          <w:tcPr>
            <w:tcW w:w="2131"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繁殖适宜季节</w:t>
            </w:r>
          </w:p>
        </w:tc>
        <w:tc>
          <w:tcPr>
            <w:tcW w:w="2131"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2月、6月、10月</w:t>
            </w:r>
          </w:p>
        </w:tc>
      </w:tr>
      <w:tr w:rsidR="0080769F" w:rsidRPr="0097065C" w:rsidTr="00A763DA">
        <w:trPr>
          <w:jc w:val="center"/>
        </w:trPr>
        <w:tc>
          <w:tcPr>
            <w:tcW w:w="2448"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发情周期</w:t>
            </w:r>
          </w:p>
        </w:tc>
        <w:tc>
          <w:tcPr>
            <w:tcW w:w="2130"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14-21天</w:t>
            </w:r>
          </w:p>
        </w:tc>
        <w:tc>
          <w:tcPr>
            <w:tcW w:w="2131"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产后初次发情</w:t>
            </w:r>
          </w:p>
        </w:tc>
        <w:tc>
          <w:tcPr>
            <w:tcW w:w="2131" w:type="dxa"/>
            <w:shd w:val="clear" w:color="auto" w:fill="auto"/>
          </w:tcPr>
          <w:p w:rsidR="0080769F" w:rsidRPr="0097065C" w:rsidRDefault="0080769F" w:rsidP="00A763DA">
            <w:pPr>
              <w:rPr>
                <w:rFonts w:ascii="宋体" w:hAnsi="宋体" w:cs="宋体"/>
                <w:bCs/>
                <w:szCs w:val="21"/>
              </w:rPr>
            </w:pPr>
            <w:proofErr w:type="gramStart"/>
            <w:r w:rsidRPr="0097065C">
              <w:rPr>
                <w:rFonts w:ascii="宋体" w:hAnsi="宋体" w:cs="宋体" w:hint="eastAsia"/>
                <w:bCs/>
                <w:szCs w:val="21"/>
              </w:rPr>
              <w:t>泌</w:t>
            </w:r>
            <w:proofErr w:type="gramEnd"/>
            <w:r w:rsidRPr="0097065C">
              <w:rPr>
                <w:rFonts w:ascii="宋体" w:hAnsi="宋体" w:cs="宋体" w:hint="eastAsia"/>
                <w:bCs/>
                <w:szCs w:val="21"/>
              </w:rPr>
              <w:t>乳后第4周</w:t>
            </w:r>
          </w:p>
        </w:tc>
      </w:tr>
      <w:tr w:rsidR="0080769F" w:rsidRPr="0097065C" w:rsidTr="00A763DA">
        <w:trPr>
          <w:jc w:val="center"/>
        </w:trPr>
        <w:tc>
          <w:tcPr>
            <w:tcW w:w="2448"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发情持续时间</w:t>
            </w:r>
          </w:p>
        </w:tc>
        <w:tc>
          <w:tcPr>
            <w:tcW w:w="2130"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3-6天</w:t>
            </w:r>
          </w:p>
        </w:tc>
        <w:tc>
          <w:tcPr>
            <w:tcW w:w="2131" w:type="dxa"/>
            <w:shd w:val="clear" w:color="auto" w:fill="auto"/>
          </w:tcPr>
          <w:p w:rsidR="0080769F" w:rsidRPr="0097065C" w:rsidRDefault="0080769F" w:rsidP="00A763DA">
            <w:pPr>
              <w:rPr>
                <w:rFonts w:ascii="宋体" w:hAnsi="宋体" w:cs="宋体"/>
                <w:bCs/>
                <w:szCs w:val="21"/>
              </w:rPr>
            </w:pPr>
          </w:p>
        </w:tc>
        <w:tc>
          <w:tcPr>
            <w:tcW w:w="2131" w:type="dxa"/>
            <w:shd w:val="clear" w:color="auto" w:fill="auto"/>
          </w:tcPr>
          <w:p w:rsidR="0080769F" w:rsidRPr="0097065C" w:rsidRDefault="0080769F" w:rsidP="00A763DA">
            <w:pPr>
              <w:rPr>
                <w:rFonts w:ascii="宋体" w:hAnsi="宋体" w:cs="宋体"/>
                <w:bCs/>
                <w:szCs w:val="21"/>
              </w:rPr>
            </w:pPr>
          </w:p>
        </w:tc>
      </w:tr>
    </w:tbl>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（三）猫的交配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猫的交配行为受到交配经验及体内雌激素水平的影响，因此让雌猫与雄猫多接触会有助于其交配质量。在发情前期和发情期，雌猫会通过叫声、行为和频频排尿来吸引公猫的注意，同时雄猫也会用撒尿来标记自己的活动范围。</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配种的适当时间是在母猫发情后的第2天晚上。一般情况下,一次就能配成，但为了保险起见第2天复配一次。由于猫是夜行性动物，其交配都在夜间进行。配种前，若公母猫从未见过面，应先让双方彼此熟悉，再放出笼子进行交配。如果发现母猫愿意接受交配则可成功，但如果二者不理睬对方或怒目</w:t>
      </w:r>
      <w:proofErr w:type="gramStart"/>
      <w:r w:rsidRPr="0097065C">
        <w:rPr>
          <w:rFonts w:ascii="宋体" w:hAnsi="宋体" w:cs="宋体" w:hint="eastAsia"/>
          <w:bCs/>
          <w:szCs w:val="21"/>
        </w:rPr>
        <w:t>相瞪则</w:t>
      </w:r>
      <w:proofErr w:type="gramEnd"/>
      <w:r w:rsidRPr="0097065C">
        <w:rPr>
          <w:rFonts w:ascii="宋体" w:hAnsi="宋体" w:cs="宋体" w:hint="eastAsia"/>
          <w:bCs/>
          <w:szCs w:val="21"/>
        </w:rPr>
        <w:t>绝不能放在一起，以免发生争斗。</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lastRenderedPageBreak/>
        <w:t>公猫是</w:t>
      </w:r>
      <w:proofErr w:type="gramStart"/>
      <w:r w:rsidRPr="0097065C">
        <w:rPr>
          <w:rFonts w:ascii="宋体" w:hAnsi="宋体" w:cs="宋体" w:hint="eastAsia"/>
          <w:bCs/>
          <w:szCs w:val="21"/>
        </w:rPr>
        <w:t>诱</w:t>
      </w:r>
      <w:proofErr w:type="gramEnd"/>
      <w:r w:rsidRPr="0097065C">
        <w:rPr>
          <w:rFonts w:ascii="宋体" w:hAnsi="宋体" w:cs="宋体" w:hint="eastAsia"/>
          <w:bCs/>
          <w:szCs w:val="21"/>
        </w:rPr>
        <w:t>发情动物，因此在整个配种期间处于性冲动的发情状态。由于食欲下降，导致体力下降，所以在此阶段应保持较高的日粮水平。要求食物体积小、适口性好、易消化、蛋白质含量高，并含有丰富的维生素和矿物质，如精瘦肉、牛奶、肝脏等。</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（四）妊娠和产仔</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1.妊娠期  妊娠期是指从交配之日起到分娩为止的一段时间。猫的妊娠期是57-71天，平均68天。妊娠期的长短受到遗传、品种、年龄、饲养条件等内外因素的共同影响。一般老龄猫和</w:t>
      </w:r>
      <w:proofErr w:type="gramStart"/>
      <w:r w:rsidRPr="0097065C">
        <w:rPr>
          <w:rFonts w:ascii="宋体" w:hAnsi="宋体" w:cs="宋体" w:hint="eastAsia"/>
          <w:bCs/>
          <w:szCs w:val="21"/>
        </w:rPr>
        <w:t>胎次</w:t>
      </w:r>
      <w:proofErr w:type="gramEnd"/>
      <w:r w:rsidRPr="0097065C">
        <w:rPr>
          <w:rFonts w:ascii="宋体" w:hAnsi="宋体" w:cs="宋体" w:hint="eastAsia"/>
          <w:bCs/>
          <w:szCs w:val="21"/>
        </w:rPr>
        <w:t>较少的猫妊娠期相对较长。</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2.妊娠生理  猫属于刺激性排卵动物，交配24h后卵巢排卵，卵子在输卵管与精子相遇完成受精过程。受精卵在输卵管运行2-4天进入子宫，10天后附植。此时，猫的发情表现持续3-6天后消失，交配20天左右才能看到怀孕征兆。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3.猫的分娩  分娩</w:t>
      </w:r>
      <w:proofErr w:type="gramStart"/>
      <w:r w:rsidRPr="0097065C">
        <w:rPr>
          <w:rFonts w:ascii="宋体" w:hAnsi="宋体" w:cs="宋体" w:hint="eastAsia"/>
          <w:bCs/>
          <w:szCs w:val="21"/>
        </w:rPr>
        <w:t>是指母猫</w:t>
      </w:r>
      <w:proofErr w:type="gramEnd"/>
      <w:r w:rsidRPr="0097065C">
        <w:rPr>
          <w:rFonts w:ascii="宋体" w:hAnsi="宋体" w:cs="宋体" w:hint="eastAsia"/>
          <w:bCs/>
          <w:szCs w:val="21"/>
        </w:rPr>
        <w:t>将成熟胎儿及其附属物排出体外的生理过程。在预产前1周，母猫会变得坐立不安，潜伏于猫窝中，有的还会出现衔草筑窝的现象。此时应为猫找一个温暖、阴暗、安静的地方准备好产箱或产窝，另外准备好接产工具。</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母猫的分娩一般会持续几个小时甚至十几个小时，根据产仔的经历和怀胎</w:t>
      </w:r>
      <w:proofErr w:type="gramStart"/>
      <w:r w:rsidRPr="0097065C">
        <w:rPr>
          <w:rFonts w:ascii="宋体" w:hAnsi="宋体" w:cs="宋体" w:hint="eastAsia"/>
          <w:bCs/>
          <w:szCs w:val="21"/>
        </w:rPr>
        <w:t>的仔数而</w:t>
      </w:r>
      <w:proofErr w:type="gramEnd"/>
      <w:r w:rsidRPr="0097065C">
        <w:rPr>
          <w:rFonts w:ascii="宋体" w:hAnsi="宋体" w:cs="宋体" w:hint="eastAsia"/>
          <w:bCs/>
          <w:szCs w:val="21"/>
        </w:rPr>
        <w:t>定。分娩前母猫的直肠温度会下降0.5℃，分娩前几小时应停止喂食。分娩时，雌猫侧身而卧，不断努责，当胎儿要产出时，首先可见阴门鼓出，然后是一层白色的胎膜内裹胎儿。最先出来的是头部，爪子在头部的两侧，最后滑出身体和尾部。母猫会自行咬断脐带，撕开胎膜，将胎儿舔</w:t>
      </w:r>
      <w:proofErr w:type="gramStart"/>
      <w:r w:rsidRPr="0097065C">
        <w:rPr>
          <w:rFonts w:ascii="宋体" w:hAnsi="宋体" w:cs="宋体" w:hint="eastAsia"/>
          <w:bCs/>
          <w:szCs w:val="21"/>
        </w:rPr>
        <w:t>舐</w:t>
      </w:r>
      <w:proofErr w:type="gramEnd"/>
      <w:r w:rsidRPr="0097065C">
        <w:rPr>
          <w:rFonts w:ascii="宋体" w:hAnsi="宋体" w:cs="宋体" w:hint="eastAsia"/>
          <w:bCs/>
          <w:szCs w:val="21"/>
        </w:rPr>
        <w:t>干净，吃掉胎衣和胎盘。间隔0.5-1h时后开始第二胎生产。一般每窝产仔3-5只，经1h后未见母猫努责,则表示分娩结束。</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一般母猫都能自行产出胎儿，一些体型较小的玩赏猫会有难产现象，在必要时应实施助产或剖腹产手术。</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4.产后护理  猫在产仔6h内身体虚弱，不宜进食，可补以红糖温水促进体力恢复。最初几天应给予品质好、易消化的饲料，实行少吃多餐制。同时应注意周围环境的温度，饮具食具的消毒，保持环境卫生，减少病菌的滋生。</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（五）繁殖年限</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猫的寿命多为12-15岁,在生理上相当于人的八九十岁，但繁育利用年限为7-8年，此后生理功能明显衰退，公</w:t>
      </w:r>
      <w:proofErr w:type="gramStart"/>
      <w:r w:rsidRPr="0097065C">
        <w:rPr>
          <w:rFonts w:ascii="宋体" w:hAnsi="宋体" w:cs="宋体" w:hint="eastAsia"/>
          <w:bCs/>
          <w:szCs w:val="21"/>
        </w:rPr>
        <w:t>猫失去</w:t>
      </w:r>
      <w:proofErr w:type="gramEnd"/>
      <w:r w:rsidRPr="0097065C">
        <w:rPr>
          <w:rFonts w:ascii="宋体" w:hAnsi="宋体" w:cs="宋体" w:hint="eastAsia"/>
          <w:bCs/>
          <w:szCs w:val="21"/>
        </w:rPr>
        <w:t>配种能力，母</w:t>
      </w:r>
      <w:proofErr w:type="gramStart"/>
      <w:r w:rsidRPr="0097065C">
        <w:rPr>
          <w:rFonts w:ascii="宋体" w:hAnsi="宋体" w:cs="宋体" w:hint="eastAsia"/>
          <w:bCs/>
          <w:szCs w:val="21"/>
        </w:rPr>
        <w:t>猫不再</w:t>
      </w:r>
      <w:proofErr w:type="gramEnd"/>
      <w:r w:rsidRPr="0097065C">
        <w:rPr>
          <w:rFonts w:ascii="宋体" w:hAnsi="宋体" w:cs="宋体" w:hint="eastAsia"/>
          <w:bCs/>
          <w:szCs w:val="21"/>
        </w:rPr>
        <w:t>发情。为了增加母猫的利用年限，应</w:t>
      </w:r>
      <w:proofErr w:type="gramStart"/>
      <w:r w:rsidRPr="0097065C">
        <w:rPr>
          <w:rFonts w:ascii="宋体" w:hAnsi="宋体" w:cs="宋体" w:hint="eastAsia"/>
          <w:bCs/>
          <w:szCs w:val="21"/>
        </w:rPr>
        <w:t>严格母</w:t>
      </w:r>
      <w:proofErr w:type="gramEnd"/>
      <w:r w:rsidRPr="0097065C">
        <w:rPr>
          <w:rFonts w:ascii="宋体" w:hAnsi="宋体" w:cs="宋体" w:hint="eastAsia"/>
          <w:bCs/>
          <w:szCs w:val="21"/>
        </w:rPr>
        <w:t>猫的产仔窝数。</w:t>
      </w:r>
    </w:p>
    <w:p w:rsidR="0080769F" w:rsidRPr="00644BE5" w:rsidRDefault="0080769F" w:rsidP="0080769F">
      <w:pPr>
        <w:rPr>
          <w:rFonts w:ascii="宋体" w:hAnsi="宋体" w:cs="宋体"/>
          <w:b/>
          <w:bCs/>
          <w:sz w:val="24"/>
        </w:rPr>
      </w:pPr>
      <w:r>
        <w:rPr>
          <w:rFonts w:ascii="宋体" w:hAnsi="宋体" w:cs="宋体" w:hint="eastAsia"/>
          <w:b/>
          <w:bCs/>
          <w:sz w:val="24"/>
        </w:rPr>
        <w:t>【技能考核</w:t>
      </w:r>
      <w:r w:rsidRPr="00644BE5">
        <w:rPr>
          <w:rFonts w:ascii="宋体" w:hAnsi="宋体" w:cs="宋体" w:hint="eastAsia"/>
          <w:b/>
          <w:bCs/>
          <w:sz w:val="24"/>
        </w:rPr>
        <w:t>】</w:t>
      </w:r>
    </w:p>
    <w:p w:rsidR="0080769F" w:rsidRPr="0097065C" w:rsidRDefault="0080769F" w:rsidP="0080769F">
      <w:pPr>
        <w:jc w:val="center"/>
        <w:rPr>
          <w:rFonts w:ascii="宋体" w:hAnsi="宋体" w:cs="宋体"/>
          <w:bCs/>
          <w:szCs w:val="21"/>
        </w:rPr>
      </w:pPr>
      <w:r w:rsidRPr="0097065C">
        <w:rPr>
          <w:rFonts w:ascii="宋体" w:hAnsi="宋体" w:cs="宋体" w:hint="eastAsia"/>
          <w:bCs/>
          <w:szCs w:val="21"/>
        </w:rPr>
        <w:t>实</w:t>
      </w:r>
      <w:proofErr w:type="gramStart"/>
      <w:r w:rsidRPr="0097065C">
        <w:rPr>
          <w:rFonts w:ascii="宋体" w:hAnsi="宋体" w:cs="宋体" w:hint="eastAsia"/>
          <w:bCs/>
          <w:szCs w:val="21"/>
        </w:rPr>
        <w:t>训结果</w:t>
      </w:r>
      <w:proofErr w:type="gramEnd"/>
      <w:r w:rsidRPr="0097065C">
        <w:rPr>
          <w:rFonts w:ascii="宋体" w:hAnsi="宋体" w:cs="宋体" w:hint="eastAsia"/>
          <w:bCs/>
          <w:szCs w:val="21"/>
        </w:rPr>
        <w:t>考核表</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4678"/>
        <w:gridCol w:w="992"/>
      </w:tblGrid>
      <w:tr w:rsidR="0080769F" w:rsidRPr="0097065C" w:rsidTr="00A763DA">
        <w:trPr>
          <w:trHeight w:val="419"/>
        </w:trPr>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考核项目</w:t>
            </w:r>
          </w:p>
        </w:tc>
        <w:tc>
          <w:tcPr>
            <w:tcW w:w="1701"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要求</w:t>
            </w:r>
          </w:p>
        </w:tc>
        <w:tc>
          <w:tcPr>
            <w:tcW w:w="4678"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评分标准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权重</w:t>
            </w:r>
          </w:p>
        </w:tc>
      </w:tr>
      <w:tr w:rsidR="0080769F" w:rsidRPr="0097065C" w:rsidTr="00A763DA">
        <w:trPr>
          <w:trHeight w:val="1389"/>
        </w:trPr>
        <w:tc>
          <w:tcPr>
            <w:tcW w:w="1560"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猫的发情鉴定</w:t>
            </w:r>
          </w:p>
        </w:tc>
        <w:tc>
          <w:tcPr>
            <w:tcW w:w="1701"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掌握猫的发情鉴定技术</w:t>
            </w: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掌握猫的发情鉴定</w:t>
            </w:r>
            <w:r w:rsidRPr="0097065C">
              <w:rPr>
                <w:rFonts w:ascii="宋体" w:hAnsi="宋体" w:cs="宋体" w:hint="eastAsia"/>
                <w:bCs/>
                <w:szCs w:val="21"/>
              </w:rPr>
              <w:t>技术要点，口述正确、操作规范得90%分值者优；口述正确、操作基本规范得80-90%分值者良；口述基本正确、在教师的指导下完成操作，得60-70%分值者合格；在教师的指导下无法完成这不合格。</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30</w:t>
            </w:r>
          </w:p>
        </w:tc>
      </w:tr>
      <w:tr w:rsidR="0080769F" w:rsidRPr="0097065C" w:rsidTr="00A763DA">
        <w:trPr>
          <w:trHeight w:val="1692"/>
        </w:trPr>
        <w:tc>
          <w:tcPr>
            <w:tcW w:w="1560"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猫的妊娠检查</w:t>
            </w:r>
          </w:p>
        </w:tc>
        <w:tc>
          <w:tcPr>
            <w:tcW w:w="1701"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掌握猫的妊娠检查技术</w:t>
            </w: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掌握猫的妊娠检查</w:t>
            </w:r>
            <w:r w:rsidRPr="0097065C">
              <w:rPr>
                <w:rFonts w:ascii="宋体" w:hAnsi="宋体" w:cs="宋体" w:hint="eastAsia"/>
                <w:bCs/>
                <w:szCs w:val="21"/>
              </w:rPr>
              <w:t>技术要点，口述正确、操作规范得90%分值者优；口述正确、操作基本规范得80-90%分值者良；口述基本正确、在教师的指导下完成操作，得60-70%分值者合格；在教师的指导下无法完成这不合格。</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30</w:t>
            </w:r>
          </w:p>
        </w:tc>
      </w:tr>
      <w:tr w:rsidR="0080769F" w:rsidRPr="0097065C" w:rsidTr="00A763DA">
        <w:tc>
          <w:tcPr>
            <w:tcW w:w="1560"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猫的产前鉴定</w:t>
            </w:r>
          </w:p>
        </w:tc>
        <w:tc>
          <w:tcPr>
            <w:tcW w:w="1701"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掌握猫的产前鉴定技术</w:t>
            </w:r>
          </w:p>
        </w:tc>
        <w:tc>
          <w:tcPr>
            <w:tcW w:w="4678"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掌握猫的产前鉴定</w:t>
            </w:r>
            <w:r w:rsidRPr="0097065C">
              <w:rPr>
                <w:rFonts w:ascii="宋体" w:hAnsi="宋体" w:cs="宋体" w:hint="eastAsia"/>
                <w:bCs/>
                <w:szCs w:val="21"/>
              </w:rPr>
              <w:t>技术要点，口述正确、操作规范得90%分值者优；口述正确、操作基本规范得80-90%分值者良；口述基本正确、在教师的指导下完成操作，得60-70%分值者合格；在教师的指导下无法完成这不合格。</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40</w:t>
            </w:r>
          </w:p>
        </w:tc>
      </w:tr>
      <w:tr w:rsidR="0080769F" w:rsidRPr="0097065C" w:rsidTr="00A763DA">
        <w:tc>
          <w:tcPr>
            <w:tcW w:w="1560"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总分</w:t>
            </w:r>
          </w:p>
        </w:tc>
        <w:tc>
          <w:tcPr>
            <w:tcW w:w="1701" w:type="dxa"/>
            <w:shd w:val="clear" w:color="auto" w:fill="auto"/>
            <w:vAlign w:val="center"/>
          </w:tcPr>
          <w:p w:rsidR="0080769F" w:rsidRPr="0097065C" w:rsidRDefault="0080769F" w:rsidP="00A763DA">
            <w:pPr>
              <w:rPr>
                <w:rFonts w:ascii="宋体" w:hAnsi="宋体" w:cs="宋体"/>
                <w:bCs/>
                <w:szCs w:val="21"/>
              </w:rPr>
            </w:pPr>
          </w:p>
        </w:tc>
        <w:tc>
          <w:tcPr>
            <w:tcW w:w="4678" w:type="dxa"/>
            <w:shd w:val="clear" w:color="auto" w:fill="auto"/>
            <w:vAlign w:val="center"/>
          </w:tcPr>
          <w:p w:rsidR="0080769F" w:rsidRPr="0097065C" w:rsidRDefault="0080769F" w:rsidP="00A763DA">
            <w:pPr>
              <w:rPr>
                <w:rFonts w:ascii="宋体" w:hAnsi="宋体" w:cs="宋体"/>
                <w:bCs/>
                <w:szCs w:val="21"/>
              </w:rPr>
            </w:pP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100</w:t>
            </w:r>
          </w:p>
        </w:tc>
      </w:tr>
    </w:tbl>
    <w:p w:rsidR="0080769F" w:rsidRPr="0097065C" w:rsidRDefault="0080769F" w:rsidP="0080769F">
      <w:pPr>
        <w:jc w:val="center"/>
        <w:rPr>
          <w:rFonts w:ascii="宋体" w:hAnsi="宋体" w:cs="宋体"/>
          <w:bCs/>
          <w:sz w:val="32"/>
        </w:rPr>
      </w:pPr>
      <w:r w:rsidRPr="0097065C">
        <w:rPr>
          <w:rFonts w:ascii="宋体" w:hAnsi="宋体" w:cs="宋体" w:hint="eastAsia"/>
          <w:bCs/>
          <w:sz w:val="32"/>
          <w:szCs w:val="32"/>
        </w:rPr>
        <w:lastRenderedPageBreak/>
        <w:t>任务4 猫的饲养管理</w:t>
      </w:r>
    </w:p>
    <w:p w:rsidR="0080769F" w:rsidRDefault="0080769F" w:rsidP="0080769F">
      <w:pPr>
        <w:adjustRightInd w:val="0"/>
        <w:snapToGrid w:val="0"/>
        <w:rPr>
          <w:rFonts w:ascii="宋体" w:hAnsi="宋体" w:cs="宋体"/>
          <w:b/>
          <w:bCs/>
          <w:sz w:val="24"/>
        </w:rPr>
      </w:pPr>
    </w:p>
    <w:p w:rsidR="0080769F" w:rsidRPr="00173221" w:rsidRDefault="0080769F" w:rsidP="0080769F">
      <w:pPr>
        <w:adjustRightInd w:val="0"/>
        <w:snapToGrid w:val="0"/>
        <w:rPr>
          <w:rFonts w:ascii="宋体" w:hAnsi="宋体" w:cs="宋体"/>
          <w:bCs/>
          <w:szCs w:val="21"/>
        </w:rPr>
      </w:pPr>
      <w:r w:rsidRPr="00173221">
        <w:rPr>
          <w:rFonts w:ascii="宋体" w:hAnsi="宋体" w:cs="宋体" w:hint="eastAsia"/>
          <w:b/>
          <w:bCs/>
          <w:sz w:val="24"/>
        </w:rPr>
        <w:t>【学习目标】</w:t>
      </w:r>
      <w:r>
        <w:rPr>
          <w:rFonts w:ascii="宋体" w:hAnsi="宋体" w:cs="宋体" w:hint="eastAsia"/>
          <w:bCs/>
          <w:szCs w:val="21"/>
        </w:rPr>
        <w:t>掌握宠物</w:t>
      </w:r>
      <w:proofErr w:type="gramStart"/>
      <w:r>
        <w:rPr>
          <w:rFonts w:ascii="宋体" w:hAnsi="宋体" w:cs="宋体" w:hint="eastAsia"/>
          <w:bCs/>
          <w:szCs w:val="21"/>
        </w:rPr>
        <w:t>猫各个</w:t>
      </w:r>
      <w:proofErr w:type="gramEnd"/>
      <w:r>
        <w:rPr>
          <w:rFonts w:ascii="宋体" w:hAnsi="宋体" w:cs="宋体" w:hint="eastAsia"/>
          <w:bCs/>
          <w:szCs w:val="21"/>
        </w:rPr>
        <w:t>生理阶段的饲养要求和管理措施。</w:t>
      </w:r>
    </w:p>
    <w:p w:rsidR="0080769F" w:rsidRPr="00173221" w:rsidRDefault="0080769F" w:rsidP="0080769F">
      <w:pPr>
        <w:adjustRightInd w:val="0"/>
        <w:snapToGrid w:val="0"/>
        <w:rPr>
          <w:rFonts w:ascii="宋体" w:hAnsi="宋体" w:cs="宋体"/>
          <w:bCs/>
          <w:szCs w:val="21"/>
        </w:rPr>
      </w:pPr>
      <w:r w:rsidRPr="00173221">
        <w:rPr>
          <w:rFonts w:ascii="宋体" w:hAnsi="宋体" w:cs="宋体" w:hint="eastAsia"/>
          <w:b/>
          <w:bCs/>
          <w:sz w:val="24"/>
        </w:rPr>
        <w:t>【仪器及材料】</w:t>
      </w:r>
      <w:r>
        <w:rPr>
          <w:rFonts w:ascii="宋体" w:hAnsi="宋体" w:cs="宋体" w:hint="eastAsia"/>
          <w:bCs/>
          <w:szCs w:val="21"/>
        </w:rPr>
        <w:t>多媒体课件</w:t>
      </w:r>
    </w:p>
    <w:p w:rsidR="0080769F" w:rsidRDefault="0080769F" w:rsidP="0080769F">
      <w:pPr>
        <w:adjustRightInd w:val="0"/>
        <w:snapToGrid w:val="0"/>
        <w:rPr>
          <w:rFonts w:ascii="宋体" w:hAnsi="宋体" w:cs="宋体"/>
          <w:bCs/>
        </w:rPr>
      </w:pPr>
      <w:r w:rsidRPr="00173221">
        <w:rPr>
          <w:rFonts w:ascii="宋体" w:hAnsi="宋体" w:cs="宋体" w:hint="eastAsia"/>
          <w:b/>
          <w:bCs/>
          <w:sz w:val="24"/>
        </w:rPr>
        <w:t>【方法与步骤】</w:t>
      </w:r>
      <w:r w:rsidRPr="007E6C6B">
        <w:rPr>
          <w:rFonts w:ascii="宋体" w:hAnsi="宋体" w:cs="宋体" w:hint="eastAsia"/>
          <w:bCs/>
        </w:rPr>
        <w:t>教师带领学生观看</w:t>
      </w:r>
      <w:r>
        <w:rPr>
          <w:rFonts w:ascii="宋体" w:hAnsi="宋体" w:cs="宋体" w:hint="eastAsia"/>
          <w:bCs/>
        </w:rPr>
        <w:t>学习</w:t>
      </w:r>
      <w:r w:rsidRPr="007E6C6B">
        <w:rPr>
          <w:rFonts w:ascii="宋体" w:hAnsi="宋体" w:cs="宋体" w:hint="eastAsia"/>
          <w:bCs/>
        </w:rPr>
        <w:t>并讲解，学生总结</w:t>
      </w:r>
      <w:r>
        <w:rPr>
          <w:rFonts w:ascii="宋体" w:hAnsi="宋体" w:cs="宋体" w:hint="eastAsia"/>
          <w:bCs/>
          <w:szCs w:val="21"/>
        </w:rPr>
        <w:t>宠物</w:t>
      </w:r>
      <w:proofErr w:type="gramStart"/>
      <w:r>
        <w:rPr>
          <w:rFonts w:ascii="宋体" w:hAnsi="宋体" w:cs="宋体" w:hint="eastAsia"/>
          <w:bCs/>
          <w:szCs w:val="21"/>
        </w:rPr>
        <w:t>猫各个</w:t>
      </w:r>
      <w:proofErr w:type="gramEnd"/>
      <w:r>
        <w:rPr>
          <w:rFonts w:ascii="宋体" w:hAnsi="宋体" w:cs="宋体" w:hint="eastAsia"/>
          <w:bCs/>
          <w:szCs w:val="21"/>
        </w:rPr>
        <w:t>生长发育阶段的饲养要求和管理措施</w:t>
      </w:r>
      <w:r w:rsidRPr="007E6C6B">
        <w:rPr>
          <w:rFonts w:ascii="宋体" w:hAnsi="宋体" w:cs="宋体" w:hint="eastAsia"/>
          <w:bCs/>
        </w:rPr>
        <w:t>。</w:t>
      </w:r>
    </w:p>
    <w:p w:rsidR="0080769F" w:rsidRDefault="0080769F" w:rsidP="0080769F">
      <w:pPr>
        <w:adjustRightInd w:val="0"/>
        <w:snapToGrid w:val="0"/>
        <w:rPr>
          <w:rFonts w:ascii="宋体" w:hAnsi="宋体" w:cs="宋体"/>
          <w:b/>
          <w:bCs/>
          <w:sz w:val="24"/>
        </w:rPr>
      </w:pPr>
      <w:r w:rsidRPr="00173221">
        <w:rPr>
          <w:rFonts w:ascii="宋体" w:hAnsi="宋体" w:cs="宋体" w:hint="eastAsia"/>
          <w:b/>
          <w:bCs/>
          <w:sz w:val="24"/>
        </w:rPr>
        <w:t>【</w:t>
      </w:r>
      <w:r>
        <w:rPr>
          <w:rFonts w:ascii="宋体" w:hAnsi="宋体" w:cs="宋体" w:hint="eastAsia"/>
          <w:b/>
          <w:bCs/>
          <w:sz w:val="24"/>
        </w:rPr>
        <w:t>技能考核</w:t>
      </w:r>
      <w:r w:rsidRPr="00173221">
        <w:rPr>
          <w:rFonts w:ascii="宋体" w:hAnsi="宋体" w:cs="宋体" w:hint="eastAsia"/>
          <w:b/>
          <w:bCs/>
          <w:sz w:val="24"/>
        </w:rPr>
        <w:t>】</w:t>
      </w:r>
      <w:r>
        <w:rPr>
          <w:rFonts w:ascii="宋体" w:hAnsi="宋体" w:cs="宋体" w:hint="eastAsia"/>
          <w:b/>
          <w:bCs/>
          <w:sz w:val="24"/>
        </w:rPr>
        <w:t xml:space="preserve"> </w:t>
      </w:r>
      <w:r w:rsidRPr="001F1D7D">
        <w:rPr>
          <w:rFonts w:ascii="宋体" w:hAnsi="宋体" w:cs="宋体" w:hint="eastAsia"/>
          <w:bCs/>
        </w:rPr>
        <w:t>能够根据猫的各个生理阶段配制猫粮或选购商品</w:t>
      </w:r>
      <w:r>
        <w:rPr>
          <w:rFonts w:ascii="宋体" w:hAnsi="宋体" w:cs="宋体" w:hint="eastAsia"/>
          <w:bCs/>
        </w:rPr>
        <w:t>猫</w:t>
      </w:r>
      <w:r w:rsidRPr="001F1D7D">
        <w:rPr>
          <w:rFonts w:ascii="宋体" w:hAnsi="宋体" w:cs="宋体" w:hint="eastAsia"/>
          <w:bCs/>
        </w:rPr>
        <w:t>粮。</w:t>
      </w:r>
    </w:p>
    <w:p w:rsidR="0080769F" w:rsidRPr="00077FE0" w:rsidRDefault="0080769F" w:rsidP="0080769F">
      <w:pPr>
        <w:adjustRightInd w:val="0"/>
        <w:snapToGrid w:val="0"/>
        <w:rPr>
          <w:rFonts w:ascii="宋体" w:hAnsi="宋体" w:cs="宋体"/>
          <w:b/>
          <w:bCs/>
          <w:sz w:val="24"/>
        </w:rPr>
      </w:pPr>
      <w:r w:rsidRPr="00173221">
        <w:rPr>
          <w:rFonts w:ascii="宋体" w:hAnsi="宋体" w:cs="宋体" w:hint="eastAsia"/>
          <w:b/>
          <w:bCs/>
          <w:sz w:val="24"/>
        </w:rPr>
        <w:t>【</w:t>
      </w:r>
      <w:r>
        <w:rPr>
          <w:rFonts w:ascii="宋体" w:hAnsi="宋体" w:cs="宋体" w:hint="eastAsia"/>
          <w:b/>
          <w:bCs/>
          <w:sz w:val="24"/>
        </w:rPr>
        <w:t>相关知识</w:t>
      </w:r>
      <w:r w:rsidRPr="00173221">
        <w:rPr>
          <w:rFonts w:ascii="宋体" w:hAnsi="宋体" w:cs="宋体" w:hint="eastAsia"/>
          <w:b/>
          <w:bCs/>
          <w:sz w:val="24"/>
        </w:rPr>
        <w:t>】</w:t>
      </w:r>
    </w:p>
    <w:p w:rsidR="0080769F" w:rsidRPr="0097065C" w:rsidRDefault="0080769F" w:rsidP="0080769F">
      <w:pPr>
        <w:adjustRightInd w:val="0"/>
        <w:snapToGrid w:val="0"/>
        <w:ind w:firstLineChars="200" w:firstLine="560"/>
        <w:rPr>
          <w:rFonts w:ascii="宋体" w:hAnsi="宋体" w:cs="宋体"/>
          <w:bCs/>
          <w:sz w:val="28"/>
          <w:szCs w:val="28"/>
        </w:rPr>
      </w:pPr>
      <w:r w:rsidRPr="0097065C">
        <w:rPr>
          <w:rFonts w:ascii="宋体" w:hAnsi="宋体" w:cs="宋体" w:hint="eastAsia"/>
          <w:bCs/>
          <w:sz w:val="28"/>
          <w:szCs w:val="28"/>
        </w:rPr>
        <w:t>一、种猫的饲养管理</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（一）种公猫的饲养管理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种公猫饲养的好坏，对其配种能力和精液品质有着重要的影响，因此在种公猫的非配种期，也应保证饲料的质量。在配种期，要消耗大量的体力，食欲也因此减退，为了保证种公猫的精液品质，应提供些体积较小、质量高、适口性好、易消化、富含蛋白质和微量元素的饲粮，如鲜瘦肉，肝和奶等。种公猫</w:t>
      </w:r>
      <w:proofErr w:type="gramStart"/>
      <w:r w:rsidRPr="0097065C">
        <w:rPr>
          <w:rFonts w:ascii="宋体" w:hAnsi="宋体" w:cs="宋体" w:hint="eastAsia"/>
          <w:bCs/>
          <w:szCs w:val="21"/>
        </w:rPr>
        <w:t>的日喂量</w:t>
      </w:r>
      <w:proofErr w:type="gramEnd"/>
      <w:r w:rsidRPr="0097065C">
        <w:rPr>
          <w:rFonts w:ascii="宋体" w:hAnsi="宋体" w:cs="宋体" w:hint="eastAsia"/>
          <w:bCs/>
          <w:szCs w:val="21"/>
        </w:rPr>
        <w:t>通常为3次，配种时间是清晨6点，配后1h后饲喂。中午要让猫充分的休息。下午6点第二次交配。种公猫的配种每天不能超过两次，每次间隔一般在10-12h左右。频繁的交配会导致公猫的配种能力下降，也会缩短种公猫的使用年限。种公猫要进行适当的运动，从而增加食欲，增强精液的品质。</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（二）妊娠猫的饲养管理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猫的妊娠期为58-71天，平均为63天。这一时期的任务是保证胎儿的正常生长发育和正常分娩。</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1.妊娠母猫的饲养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（1）妊娠初期  妊娠开始至30日龄。胎儿较小，无须提供特殊的日粮，但是要注意饲料的质量，即微量元素的补充。</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（2）妊娠中期  指妊娠30-48日龄。胎儿发育迅速，妊娠猫的代谢增强，对营养物质的需求量增加，蛋白质需求量增加15%-20%；能量的需求量也有所增加。因此，饲粮中应多添加些猪肉、牛肉、鸡肉等动物性脂肪。</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（3）妊娠后期  指妊娠最后15天。胎儿的生长发育速度非常快，应增加釆食量20%-30%。但是釆用的饲喂方法是少量多餐的，每日饲喂4-5次，夜间应给妊娠母猫补饲一次。饲喂过多会导致腹压过大而伤害胎儿，减少富含碳水化合物的食物（如米饭、馒头）的供给量，防止猫过胖而难产。但是</w:t>
      </w:r>
      <w:proofErr w:type="gramStart"/>
      <w:r w:rsidRPr="0097065C">
        <w:rPr>
          <w:rFonts w:ascii="宋体" w:hAnsi="宋体" w:cs="宋体" w:hint="eastAsia"/>
          <w:bCs/>
          <w:szCs w:val="21"/>
        </w:rPr>
        <w:t>饲</w:t>
      </w:r>
      <w:proofErr w:type="gramEnd"/>
      <w:r w:rsidRPr="0097065C">
        <w:rPr>
          <w:rFonts w:ascii="宋体" w:hAnsi="宋体" w:cs="宋体" w:hint="eastAsia"/>
          <w:bCs/>
          <w:szCs w:val="21"/>
        </w:rPr>
        <w:t>粮中增加蛋白质和矿物质的喂给量。</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2.妊娠母猫的管理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（1）适当运动  母猫在妊娠期间，采食量不断增加，因此应做适当运动，防止母猫过胖而导致肌肉的张力减退，子宫肌的张力和收缩力也减弱，导致分娩时分娩力量不够而难产。每天晒1h左右太阳，还可利于钙的吸收。</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（2）日常护理  妊娠母猫喜好安静，不愿意受到任何打扰，因此为猫选择</w:t>
      </w:r>
      <w:proofErr w:type="gramStart"/>
      <w:r w:rsidRPr="0097065C">
        <w:rPr>
          <w:rFonts w:ascii="宋体" w:hAnsi="宋体" w:cs="宋体" w:hint="eastAsia"/>
          <w:bCs/>
          <w:szCs w:val="21"/>
        </w:rPr>
        <w:t>一</w:t>
      </w:r>
      <w:proofErr w:type="gramEnd"/>
      <w:r w:rsidRPr="0097065C">
        <w:rPr>
          <w:rFonts w:ascii="宋体" w:hAnsi="宋体" w:cs="宋体" w:hint="eastAsia"/>
          <w:bCs/>
          <w:szCs w:val="21"/>
        </w:rPr>
        <w:t>安静、干燥、温暖的住所。</w:t>
      </w:r>
      <w:proofErr w:type="gramStart"/>
      <w:r w:rsidRPr="0097065C">
        <w:rPr>
          <w:rFonts w:ascii="宋体" w:hAnsi="宋体" w:cs="宋体" w:hint="eastAsia"/>
          <w:bCs/>
          <w:szCs w:val="21"/>
        </w:rPr>
        <w:t>勿</w:t>
      </w:r>
      <w:proofErr w:type="gramEnd"/>
      <w:r w:rsidRPr="0097065C">
        <w:rPr>
          <w:rFonts w:ascii="宋体" w:hAnsi="宋体" w:cs="宋体" w:hint="eastAsia"/>
          <w:bCs/>
          <w:szCs w:val="21"/>
        </w:rPr>
        <w:t>驱赶和打骂猫，为猫洗澡和梳毛时动作要轻柔，保护猫的腹部不受到任何不适当的挤压。</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（3）选择产房  为了让</w:t>
      </w:r>
      <w:proofErr w:type="gramStart"/>
      <w:r w:rsidRPr="0097065C">
        <w:rPr>
          <w:rFonts w:ascii="宋体" w:hAnsi="宋体" w:cs="宋体" w:hint="eastAsia"/>
          <w:bCs/>
          <w:szCs w:val="21"/>
        </w:rPr>
        <w:t>猫顺利</w:t>
      </w:r>
      <w:proofErr w:type="gramEnd"/>
      <w:r w:rsidRPr="0097065C">
        <w:rPr>
          <w:rFonts w:ascii="宋体" w:hAnsi="宋体" w:cs="宋体" w:hint="eastAsia"/>
          <w:bCs/>
          <w:szCs w:val="21"/>
        </w:rPr>
        <w:t>分娩，因此在猫分娩前7-10天左右，选择合适的产房和产箱，放在固定的地方，让猫熟悉环境、饲养人员和食物，增强猫的安全感。</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（4）防止猫流产  普通母猫流产现象一般较少发生，但是比较名贵的品种易发生流产。流产主要包括营养性流产、机械性流产和疾病性流产。只有了解流产发生的原因，生产中才能采取有效措施减少流产现象的发生。</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 xml:space="preserve">①营养性流产  </w:t>
      </w:r>
      <w:proofErr w:type="gramStart"/>
      <w:r w:rsidRPr="0097065C">
        <w:rPr>
          <w:rFonts w:ascii="宋体" w:hAnsi="宋体" w:cs="宋体" w:hint="eastAsia"/>
          <w:bCs/>
          <w:szCs w:val="21"/>
        </w:rPr>
        <w:t>是指母猫在</w:t>
      </w:r>
      <w:proofErr w:type="gramEnd"/>
      <w:r w:rsidRPr="0097065C">
        <w:rPr>
          <w:rFonts w:ascii="宋体" w:hAnsi="宋体" w:cs="宋体" w:hint="eastAsia"/>
          <w:bCs/>
          <w:szCs w:val="21"/>
        </w:rPr>
        <w:t>妊娠期间，饲料品种单一，食物中缺少蛋白质、维生素及某些矿物质，摄入脂肪过多，引起母猫肥胖，均可引起流产。因此猫的营养要全面。</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②机械性流产  妊娠母猫被追赶、踢打、惊吓、猫与猫打斗以及在猫笼里碰撞、挤压所导致的流产。因此在母猫妊娠期间，</w:t>
      </w:r>
      <w:proofErr w:type="gramStart"/>
      <w:r w:rsidRPr="0097065C">
        <w:rPr>
          <w:rFonts w:ascii="宋体" w:hAnsi="宋体" w:cs="宋体" w:hint="eastAsia"/>
          <w:bCs/>
          <w:szCs w:val="21"/>
        </w:rPr>
        <w:t>不应拽猫的</w:t>
      </w:r>
      <w:proofErr w:type="gramEnd"/>
      <w:r w:rsidRPr="0097065C">
        <w:rPr>
          <w:rFonts w:ascii="宋体" w:hAnsi="宋体" w:cs="宋体" w:hint="eastAsia"/>
          <w:bCs/>
          <w:szCs w:val="21"/>
        </w:rPr>
        <w:t>耳朵或尾巴，尽量减少</w:t>
      </w:r>
      <w:proofErr w:type="gramStart"/>
      <w:r w:rsidRPr="0097065C">
        <w:rPr>
          <w:rFonts w:ascii="宋体" w:hAnsi="宋体" w:cs="宋体" w:hint="eastAsia"/>
          <w:bCs/>
          <w:szCs w:val="21"/>
        </w:rPr>
        <w:t>碰触猫的</w:t>
      </w:r>
      <w:proofErr w:type="gramEnd"/>
      <w:r w:rsidRPr="0097065C">
        <w:rPr>
          <w:rFonts w:ascii="宋体" w:hAnsi="宋体" w:cs="宋体" w:hint="eastAsia"/>
          <w:bCs/>
          <w:szCs w:val="21"/>
        </w:rPr>
        <w:t>腹部。</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③疾病性流产  是指</w:t>
      </w:r>
      <w:proofErr w:type="gramStart"/>
      <w:r w:rsidRPr="0097065C">
        <w:rPr>
          <w:rFonts w:ascii="宋体" w:hAnsi="宋体" w:cs="宋体" w:hint="eastAsia"/>
          <w:bCs/>
          <w:szCs w:val="21"/>
        </w:rPr>
        <w:t>妊娠期间母猫患</w:t>
      </w:r>
      <w:proofErr w:type="gramEnd"/>
      <w:r w:rsidRPr="0097065C">
        <w:rPr>
          <w:rFonts w:ascii="宋体" w:hAnsi="宋体" w:cs="宋体" w:hint="eastAsia"/>
          <w:bCs/>
          <w:szCs w:val="21"/>
        </w:rPr>
        <w:t>腹泻、肠炎及子宫疾患等也可能引起流产。因此在妊娠期间不能给猫驱虫和喂药，保证食物的干净，一旦出现疾病应立即就医。</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lastRenderedPageBreak/>
        <w:t>（三）哺乳母猫的饲养管理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1.哺乳母猫的饲养  母猫分娩后体力消耗很大，体质较弱，为了更好的哺乳，增强机体的抗病力，要增加饲喂量。虽然母猫在分娩后的2天内，食欲下降，但是应供给充足的饲料和清洁的水。产后3天，将猫</w:t>
      </w:r>
      <w:proofErr w:type="gramStart"/>
      <w:r w:rsidRPr="0097065C">
        <w:rPr>
          <w:rFonts w:ascii="宋体" w:hAnsi="宋体" w:cs="宋体" w:hint="eastAsia"/>
          <w:bCs/>
          <w:szCs w:val="21"/>
        </w:rPr>
        <w:t>的日喂量</w:t>
      </w:r>
      <w:proofErr w:type="gramEnd"/>
      <w:r w:rsidRPr="0097065C">
        <w:rPr>
          <w:rFonts w:ascii="宋体" w:hAnsi="宋体" w:cs="宋体" w:hint="eastAsia"/>
          <w:bCs/>
          <w:szCs w:val="21"/>
        </w:rPr>
        <w:t>提高3-4倍。多喂些富含蛋白质的催乳料，如鱼、肉、猪蹄汤、骨粉等，每天的饲喂次数为4-5次。</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2.哺乳母猫的管理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（1）环境条件  注意产房的温度，温度过高或过低，不利于母猫恢复体况，也会影响猫的哺乳。应保持环境的安静、干燥，防止他人打扰。</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（2）仔猫和乳房管理  产后猫的母性较强，通过气味来辨别是否是自己所产的仔猫，</w:t>
      </w:r>
      <w:proofErr w:type="gramStart"/>
      <w:r w:rsidRPr="0097065C">
        <w:rPr>
          <w:rFonts w:ascii="宋体" w:hAnsi="宋体" w:cs="宋体" w:hint="eastAsia"/>
          <w:bCs/>
          <w:szCs w:val="21"/>
        </w:rPr>
        <w:t>若仔猫</w:t>
      </w:r>
      <w:proofErr w:type="gramEnd"/>
      <w:r w:rsidRPr="0097065C">
        <w:rPr>
          <w:rFonts w:ascii="宋体" w:hAnsi="宋体" w:cs="宋体" w:hint="eastAsia"/>
          <w:bCs/>
          <w:szCs w:val="21"/>
        </w:rPr>
        <w:t>身上有异味，猫会将其咬伤。因此尽量不要将仔猫从产箱中取出观看。注意乳房部位的卫生，每2-3天用无刺激性和特殊气味的消毒剂消毒，防止乳房炎的发生。</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（3）防止母猫的异食癖  个别猫产后咬死自己亲生的仔猫的现象，称之为猫的异食癖。青年母猫和老龄母猫皆有发生，主要因素一是新生仔猫身上有异味，或是母猫产后受到惊吓；二是母猫患有神经质，经常舔</w:t>
      </w:r>
      <w:proofErr w:type="gramStart"/>
      <w:r w:rsidRPr="0097065C">
        <w:rPr>
          <w:rFonts w:ascii="宋体" w:hAnsi="宋体" w:cs="宋体" w:hint="eastAsia"/>
          <w:bCs/>
          <w:szCs w:val="21"/>
        </w:rPr>
        <w:t>舐</w:t>
      </w:r>
      <w:proofErr w:type="gramEnd"/>
      <w:r w:rsidRPr="0097065C">
        <w:rPr>
          <w:rFonts w:ascii="宋体" w:hAnsi="宋体" w:cs="宋体" w:hint="eastAsia"/>
          <w:bCs/>
          <w:szCs w:val="21"/>
        </w:rPr>
        <w:t>仔猫，导致仔猫出血，被吞食；三是饲料中缺乏蛋白质、维生素和矿物质等；四是母猫吃了死胎。防治措施：一是增加</w:t>
      </w:r>
      <w:proofErr w:type="gramStart"/>
      <w:r w:rsidRPr="0097065C">
        <w:rPr>
          <w:rFonts w:ascii="宋体" w:hAnsi="宋体" w:cs="宋体" w:hint="eastAsia"/>
          <w:bCs/>
          <w:szCs w:val="21"/>
        </w:rPr>
        <w:t>饲</w:t>
      </w:r>
      <w:proofErr w:type="gramEnd"/>
      <w:r w:rsidRPr="0097065C">
        <w:rPr>
          <w:rFonts w:ascii="宋体" w:hAnsi="宋体" w:cs="宋体" w:hint="eastAsia"/>
          <w:bCs/>
          <w:szCs w:val="21"/>
        </w:rPr>
        <w:t>粮中的蛋白质含量，在哺乳母猫的饲料中添加些肉等；二是注意环境条件，防潮，防吵闹；三是对刚出生的死胎应及时处理，避免母猫采食。</w:t>
      </w:r>
    </w:p>
    <w:p w:rsidR="0080769F" w:rsidRPr="0097065C" w:rsidRDefault="0080769F" w:rsidP="0080769F">
      <w:pPr>
        <w:adjustRightInd w:val="0"/>
        <w:snapToGrid w:val="0"/>
        <w:ind w:firstLineChars="200" w:firstLine="560"/>
        <w:rPr>
          <w:rFonts w:ascii="宋体" w:hAnsi="宋体" w:cs="宋体"/>
          <w:bCs/>
          <w:sz w:val="28"/>
          <w:szCs w:val="21"/>
        </w:rPr>
      </w:pPr>
      <w:r w:rsidRPr="0097065C">
        <w:rPr>
          <w:rFonts w:ascii="宋体" w:hAnsi="宋体" w:cs="宋体" w:hint="eastAsia"/>
          <w:bCs/>
          <w:sz w:val="28"/>
          <w:szCs w:val="21"/>
        </w:rPr>
        <w:t>二、仔、幼猫的饲养管理</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（一）仔猫的饲养管理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仔猫</w:t>
      </w:r>
      <w:proofErr w:type="gramStart"/>
      <w:r w:rsidRPr="0097065C">
        <w:rPr>
          <w:rFonts w:ascii="宋体" w:hAnsi="宋体" w:cs="宋体" w:hint="eastAsia"/>
          <w:bCs/>
          <w:szCs w:val="21"/>
        </w:rPr>
        <w:t>是指刚出生</w:t>
      </w:r>
      <w:proofErr w:type="gramEnd"/>
      <w:r w:rsidRPr="0097065C">
        <w:rPr>
          <w:rFonts w:ascii="宋体" w:hAnsi="宋体" w:cs="宋体" w:hint="eastAsia"/>
          <w:bCs/>
          <w:szCs w:val="21"/>
        </w:rPr>
        <w:t>到断奶前的猫。该阶段猫的死亡率是生产中最高的。因此在生产中应提高饲养管理措施，促进仔猫的正常生长发育。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1.仔猫的生理特点  刚出生的仔猫全身披毛，仔猫出生时身体各器官发育还不完善，但是具有良好的嗅觉和味觉，听力和视力较差，直到出生后第8天才能听到声音。刚出生时双目紧闭，一般要在9天左右才睁开眼睛，能看清楚物体，仔猫在出生后的9天中，除吃奶外，都在睡觉。刚出生的仔猫体温调节能力比较差，体温较低，而</w:t>
      </w:r>
      <w:proofErr w:type="gramStart"/>
      <w:r w:rsidRPr="0097065C">
        <w:rPr>
          <w:rFonts w:ascii="宋体" w:hAnsi="宋体" w:cs="宋体" w:hint="eastAsia"/>
          <w:bCs/>
          <w:szCs w:val="21"/>
        </w:rPr>
        <w:t>这时仔</w:t>
      </w:r>
      <w:proofErr w:type="gramEnd"/>
      <w:r w:rsidRPr="0097065C">
        <w:rPr>
          <w:rFonts w:ascii="宋体" w:hAnsi="宋体" w:cs="宋体" w:hint="eastAsia"/>
          <w:bCs/>
          <w:szCs w:val="21"/>
        </w:rPr>
        <w:t>猫皮薄毛稀，生产中注意保温工作。但随着日龄的增长，体温逐渐上升，到第5日龄时，趋于猫的正常体温。根据仔猫的生理特点，其饲料管理细节列举如下。</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2.仔猫的饲养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（1）尽早让仔猫吃上初乳  刚出生的仔猫体内不能产生抗体，因此易受到细菌、病毒的侵害而患病。</w:t>
      </w:r>
      <w:proofErr w:type="gramStart"/>
      <w:r w:rsidRPr="0097065C">
        <w:rPr>
          <w:rFonts w:ascii="宋体" w:hAnsi="宋体" w:cs="宋体" w:hint="eastAsia"/>
          <w:bCs/>
          <w:szCs w:val="21"/>
        </w:rPr>
        <w:t>但是仔</w:t>
      </w:r>
      <w:proofErr w:type="gramEnd"/>
      <w:r w:rsidRPr="0097065C">
        <w:rPr>
          <w:rFonts w:ascii="宋体" w:hAnsi="宋体" w:cs="宋体" w:hint="eastAsia"/>
          <w:bCs/>
          <w:szCs w:val="21"/>
        </w:rPr>
        <w:t>猫可获得被动免疫力，即通过吃初乳可获得母猫的抗体，而且新生仔猫的肠道容易吸收初乳中的抗体，可提高仔猫的抗病能力，这对于保护仔猫的健康十分重要。因此，仔猫出生后应及时吃上初乳，否则会因血糖过低，体温过低而死亡。要想让仔猫尽快地吃到初乳，最好在仔猫出生后24h内及时哺乳，如果时间过长，会影响仔猫肠道对抗体的吸收率，吸收能力随着时间的增长而减弱。仔猫出生2h左右，寻找乳头，开始哺乳。母猫每胎产仔2-6只，若有体弱的仔猫，一定要让它吃上母乳，尤其是分娩后3天的初乳。仔 猫每天应达到饱食，才能安然入睡，提高仔猫的生长速度。</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（2）固定乳头  一般来说，每窝仔猫中有体重相对来说较大的，就有相对较小的。往往较小体重的仔猫在吃奶时找不到或抢不上乳头，这时应该进行人工固定乳头，并将其放在</w:t>
      </w:r>
      <w:proofErr w:type="gramStart"/>
      <w:r w:rsidRPr="0097065C">
        <w:rPr>
          <w:rFonts w:ascii="宋体" w:hAnsi="宋体" w:cs="宋体" w:hint="eastAsia"/>
          <w:bCs/>
          <w:szCs w:val="21"/>
        </w:rPr>
        <w:t>泌</w:t>
      </w:r>
      <w:proofErr w:type="gramEnd"/>
      <w:r w:rsidRPr="0097065C">
        <w:rPr>
          <w:rFonts w:ascii="宋体" w:hAnsi="宋体" w:cs="宋体" w:hint="eastAsia"/>
          <w:bCs/>
          <w:szCs w:val="21"/>
        </w:rPr>
        <w:t>乳量多的乳头上，生产中称之为“雪中送炭”。大概要进行3天左右的训练，就可达到了固定乳头的目的，一旦吸</w:t>
      </w:r>
      <w:proofErr w:type="gramStart"/>
      <w:r w:rsidRPr="0097065C">
        <w:rPr>
          <w:rFonts w:ascii="宋体" w:hAnsi="宋体" w:cs="宋体" w:hint="eastAsia"/>
          <w:bCs/>
          <w:szCs w:val="21"/>
        </w:rPr>
        <w:t>乳位置</w:t>
      </w:r>
      <w:proofErr w:type="gramEnd"/>
      <w:r w:rsidRPr="0097065C">
        <w:rPr>
          <w:rFonts w:ascii="宋体" w:hAnsi="宋体" w:cs="宋体" w:hint="eastAsia"/>
          <w:bCs/>
          <w:szCs w:val="21"/>
        </w:rPr>
        <w:t>固定后，仔猫间不会发生争抢乳头的现象。生产中往往在仔猫出生后2-3天内确定乳头。这样整窝仔猫能均匀生长。此时生长较好的仔猫腹部圆润，皮肤富有弹性、被毛光亮、安静入睡。而长期未饱食的仔猫通常表现为体型瘦弱，皮肤呈暗淡颜色，被毛蓬乱缺乏光泽。</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（3）寄养和人工哺乳  仔猫出生后，有些母猫死亡，无乳或发生疾病时，应该给仔猫寄养。寄养成功的条件是产仔时间接近，不应超过3天；寄养的母猫母性要好，</w:t>
      </w:r>
      <w:proofErr w:type="gramStart"/>
      <w:r w:rsidRPr="0097065C">
        <w:rPr>
          <w:rFonts w:ascii="宋体" w:hAnsi="宋体" w:cs="宋体" w:hint="eastAsia"/>
          <w:bCs/>
          <w:szCs w:val="21"/>
        </w:rPr>
        <w:t>泌</w:t>
      </w:r>
      <w:proofErr w:type="gramEnd"/>
      <w:r w:rsidRPr="0097065C">
        <w:rPr>
          <w:rFonts w:ascii="宋体" w:hAnsi="宋体" w:cs="宋体" w:hint="eastAsia"/>
          <w:bCs/>
          <w:szCs w:val="21"/>
        </w:rPr>
        <w:t>乳量高。可将寄养母猫的奶液或尿液等涂抹在被寄养的仔猫身上，混淆气味，这样寄养母猫可接受仔猫来进行哺乳。</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也可釆用人工哺乳方法。常选用的液体食物是鲜牛奶或鲜羊奶，在饲喂时，可在奶中加入适量的鱼肝油、葡萄糖等。混合牛奶饲料的具体制作方法是：先将鲜牛奶9ml（也可用奶粉代替）放入一杯中，加入3ml清水，再加入2匙葡萄糖和6滴鱼肝油，混摇，将其搅拌均</w:t>
      </w:r>
      <w:r w:rsidRPr="0097065C">
        <w:rPr>
          <w:rFonts w:ascii="宋体" w:hAnsi="宋体" w:cs="宋体" w:hint="eastAsia"/>
          <w:bCs/>
          <w:szCs w:val="21"/>
        </w:rPr>
        <w:lastRenderedPageBreak/>
        <w:t>匀，饲喂时应保证奶温在37-38℃。可用塑料注射器或猫用奶瓶，也可用早产儿使用的奶瓶，作为人工哺乳工具。人工哺乳时，为防止食物进入仔猫的气管和肺中，应让仔猫的头平伸而不抬高，抓住仔猫的颈部，将奶瓶的奶嘴慢慢放入仔猫嘴里，边观察仔猫的吃奶情况，边缓慢挤压奶瓶。仔猫喂奶的次数：出生-7日龄，每3小时喂一次，每次2-3ml；7-14 日龄，每3-4小时饲喂一次，每次3-5ml；14-21日龄，白天每3小时一次，晚上喂一次，每次8-10ml。此时，仔猫已开始学会从食盘中舔食食物，因此应给仔猫补饲些易消化的食物。如煮熟的动物肝脏等。要对补乳的器具及时进行清洗、消毒，防止仔猫病从口入。人工哺乳后，应模仿母猫哺乳时舔</w:t>
      </w:r>
      <w:proofErr w:type="gramStart"/>
      <w:r w:rsidRPr="0097065C">
        <w:rPr>
          <w:rFonts w:ascii="宋体" w:hAnsi="宋体" w:cs="宋体" w:hint="eastAsia"/>
          <w:bCs/>
          <w:szCs w:val="21"/>
        </w:rPr>
        <w:t>舐</w:t>
      </w:r>
      <w:proofErr w:type="gramEnd"/>
      <w:r w:rsidRPr="0097065C">
        <w:rPr>
          <w:rFonts w:ascii="宋体" w:hAnsi="宋体" w:cs="宋体" w:hint="eastAsia"/>
          <w:bCs/>
          <w:szCs w:val="21"/>
        </w:rPr>
        <w:t>仔猫，用棉签或手指轻轻抚摸仔猫的外生殖器，以刺激仔猫排便排尿。当仔猫开始排泄时，要及时用手纸将排泄物擦拭干净。排泄后，若肛门出现红肿的现象，可涂抹红药水或青霉素眼药膏，效果较好。</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（4）保温  刚出生的仔犬体温调节能力比较差，因此应给仔猫提供温暖的环境生长。常用的是保温箱、红外线灯。出生24小时以内的仔猫，最适宜的温度是32℃，14日</w:t>
      </w:r>
      <w:proofErr w:type="gramStart"/>
      <w:r w:rsidRPr="0097065C">
        <w:rPr>
          <w:rFonts w:ascii="宋体" w:hAnsi="宋体" w:cs="宋体" w:hint="eastAsia"/>
          <w:bCs/>
          <w:szCs w:val="21"/>
        </w:rPr>
        <w:t>龄内适宜</w:t>
      </w:r>
      <w:proofErr w:type="gramEnd"/>
      <w:r w:rsidRPr="0097065C">
        <w:rPr>
          <w:rFonts w:ascii="宋体" w:hAnsi="宋体" w:cs="宋体" w:hint="eastAsia"/>
          <w:bCs/>
          <w:szCs w:val="21"/>
        </w:rPr>
        <w:t>的温度是27℃左右，14日</w:t>
      </w:r>
      <w:proofErr w:type="gramStart"/>
      <w:r w:rsidRPr="0097065C">
        <w:rPr>
          <w:rFonts w:ascii="宋体" w:hAnsi="宋体" w:cs="宋体" w:hint="eastAsia"/>
          <w:bCs/>
          <w:szCs w:val="21"/>
        </w:rPr>
        <w:t>龄</w:t>
      </w:r>
      <w:proofErr w:type="gramEnd"/>
      <w:r w:rsidRPr="0097065C">
        <w:rPr>
          <w:rFonts w:ascii="宋体" w:hAnsi="宋体" w:cs="宋体" w:hint="eastAsia"/>
          <w:bCs/>
          <w:szCs w:val="21"/>
        </w:rPr>
        <w:t>以后最适宜的环境温度为21℃。在炎热的夏天，猫的箱内温度 不能过高，否则会导致仔猫中暑而死亡。</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（5）日常管理  经常保持猫舍卫生，及时更换箱内垫料，清扫污物，及时消毒，提高仔猫的成活率。</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（二）幼猫的饲养管理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猫的哺乳期大概为35-40天。</w:t>
      </w:r>
      <w:proofErr w:type="gramStart"/>
      <w:r w:rsidRPr="0097065C">
        <w:rPr>
          <w:rFonts w:ascii="宋体" w:hAnsi="宋体" w:cs="宋体" w:hint="eastAsia"/>
          <w:bCs/>
          <w:szCs w:val="21"/>
        </w:rPr>
        <w:t>幼猫指从</w:t>
      </w:r>
      <w:proofErr w:type="gramEnd"/>
      <w:r w:rsidRPr="0097065C">
        <w:rPr>
          <w:rFonts w:ascii="宋体" w:hAnsi="宋体" w:cs="宋体" w:hint="eastAsia"/>
          <w:bCs/>
          <w:szCs w:val="21"/>
        </w:rPr>
        <w:t>断奶到7月龄的猫。幼猫断奶后，断奶后的幼</w:t>
      </w:r>
      <w:proofErr w:type="gramStart"/>
      <w:r w:rsidRPr="0097065C">
        <w:rPr>
          <w:rFonts w:ascii="宋体" w:hAnsi="宋体" w:cs="宋体" w:hint="eastAsia"/>
          <w:bCs/>
          <w:szCs w:val="21"/>
        </w:rPr>
        <w:t>猫无论</w:t>
      </w:r>
      <w:proofErr w:type="gramEnd"/>
      <w:r w:rsidRPr="0097065C">
        <w:rPr>
          <w:rFonts w:ascii="宋体" w:hAnsi="宋体" w:cs="宋体" w:hint="eastAsia"/>
          <w:bCs/>
          <w:szCs w:val="21"/>
        </w:rPr>
        <w:t>在生理上还是在心理上，以及饲养管理等方面发生了明显的变化，</w:t>
      </w:r>
      <w:proofErr w:type="gramStart"/>
      <w:r w:rsidRPr="0097065C">
        <w:rPr>
          <w:rFonts w:ascii="宋体" w:hAnsi="宋体" w:cs="宋体" w:hint="eastAsia"/>
          <w:bCs/>
          <w:szCs w:val="21"/>
        </w:rPr>
        <w:t>因幼猫</w:t>
      </w:r>
      <w:proofErr w:type="gramEnd"/>
      <w:r w:rsidRPr="0097065C">
        <w:rPr>
          <w:rFonts w:ascii="宋体" w:hAnsi="宋体" w:cs="宋体" w:hint="eastAsia"/>
          <w:bCs/>
          <w:szCs w:val="21"/>
        </w:rPr>
        <w:t>生长发育十分迅速，所需要的营养物质也较多，所以对这一时期的饲养管理必须十分重视。这一时期的主要任务是促进幼猫的正常生长发育。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1.幼猫的饲养  要按照幼</w:t>
      </w:r>
      <w:proofErr w:type="gramStart"/>
      <w:r w:rsidRPr="0097065C">
        <w:rPr>
          <w:rFonts w:ascii="宋体" w:hAnsi="宋体" w:cs="宋体" w:hint="eastAsia"/>
          <w:bCs/>
          <w:szCs w:val="21"/>
        </w:rPr>
        <w:t>猫食品</w:t>
      </w:r>
      <w:proofErr w:type="gramEnd"/>
      <w:r w:rsidRPr="0097065C">
        <w:rPr>
          <w:rFonts w:ascii="宋体" w:hAnsi="宋体" w:cs="宋体" w:hint="eastAsia"/>
          <w:bCs/>
          <w:szCs w:val="21"/>
        </w:rPr>
        <w:t>标签的要求进行饲喂。幼猫的采食量也随着年龄、体重、性情、品种的不同而不同。一般情况下，猫对食物有自我调节能力，不会饮食过量的。不应让猫养成偏食的习惯，尤其是鱼类和肝类食品，因此，食谱应定期更换，在更换时，应注意要逐渐改变，否则会造成幼猫肠胃不适而腹泻。幼猫喂食场所应干净、安静的地方，对食物盆等每天应及时清洗。在夏天温度较高时，容易导致饲料腐败变质，应注意食具、水盆和猫舍、猫笼的卫生及周围环境的卫生，做到定期消毒，</w:t>
      </w:r>
      <w:proofErr w:type="gramStart"/>
      <w:r w:rsidRPr="0097065C">
        <w:rPr>
          <w:rFonts w:ascii="宋体" w:hAnsi="宋体" w:cs="宋体" w:hint="eastAsia"/>
          <w:bCs/>
          <w:szCs w:val="21"/>
        </w:rPr>
        <w:t>一</w:t>
      </w:r>
      <w:proofErr w:type="gramEnd"/>
      <w:r w:rsidRPr="0097065C">
        <w:rPr>
          <w:rFonts w:ascii="宋体" w:hAnsi="宋体" w:cs="宋体" w:hint="eastAsia"/>
          <w:bCs/>
          <w:szCs w:val="21"/>
        </w:rPr>
        <w:t>周至少消毒一次，防止幼猫食物中毒。为了防止幼猫发生胃肠炎，可每周饲喂一次土霉素。</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2.幼猫的管理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（1）人与</w:t>
      </w:r>
      <w:proofErr w:type="gramStart"/>
      <w:r w:rsidRPr="0097065C">
        <w:rPr>
          <w:rFonts w:ascii="宋体" w:hAnsi="宋体" w:cs="宋体" w:hint="eastAsia"/>
          <w:bCs/>
          <w:szCs w:val="21"/>
        </w:rPr>
        <w:t>猫交流</w:t>
      </w:r>
      <w:proofErr w:type="gramEnd"/>
      <w:r w:rsidRPr="0097065C">
        <w:rPr>
          <w:rFonts w:ascii="宋体" w:hAnsi="宋体" w:cs="宋体" w:hint="eastAsia"/>
          <w:bCs/>
          <w:szCs w:val="21"/>
        </w:rPr>
        <w:t xml:space="preserve">  有些幼猫排斥人，不乐于人接近，因此主人不能对其大声呵斥，强制拥抱幼猫，应与猫多玩游戏，增进感情，经常抚摸幼猫的耳朵和下颌，并且用语言鼓励幼猫，当猫玩耍累了，就让它睡觉，否则会使</w:t>
      </w:r>
      <w:proofErr w:type="gramStart"/>
      <w:r w:rsidRPr="0097065C">
        <w:rPr>
          <w:rFonts w:ascii="宋体" w:hAnsi="宋体" w:cs="宋体" w:hint="eastAsia"/>
          <w:bCs/>
          <w:szCs w:val="21"/>
        </w:rPr>
        <w:t>猫受到</w:t>
      </w:r>
      <w:proofErr w:type="gramEnd"/>
      <w:r w:rsidRPr="0097065C">
        <w:rPr>
          <w:rFonts w:ascii="宋体" w:hAnsi="宋体" w:cs="宋体" w:hint="eastAsia"/>
          <w:bCs/>
          <w:szCs w:val="21"/>
        </w:rPr>
        <w:t>惊吓而躲人，不敢接近人。当猫在吃食或 排便时，不要打扰它。</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（2）保健  从幼猫断奶后至6月龄以前要每月驱虫1次，6月龄以上的猫可每季度驱虫1次即可，常用的驱虫药物有丙硫苯</w:t>
      </w:r>
      <w:proofErr w:type="gramStart"/>
      <w:r w:rsidRPr="0097065C">
        <w:rPr>
          <w:rFonts w:ascii="宋体" w:hAnsi="宋体" w:cs="宋体" w:hint="eastAsia"/>
          <w:bCs/>
          <w:szCs w:val="21"/>
        </w:rPr>
        <w:t>咪</w:t>
      </w:r>
      <w:proofErr w:type="gramEnd"/>
      <w:r w:rsidRPr="0097065C">
        <w:rPr>
          <w:rFonts w:ascii="宋体" w:hAnsi="宋体" w:cs="宋体" w:hint="eastAsia"/>
          <w:bCs/>
          <w:szCs w:val="21"/>
        </w:rPr>
        <w:t>哩、</w:t>
      </w:r>
      <w:proofErr w:type="gramStart"/>
      <w:r w:rsidRPr="0097065C">
        <w:rPr>
          <w:rFonts w:ascii="宋体" w:hAnsi="宋体" w:cs="宋体" w:hint="eastAsia"/>
          <w:bCs/>
          <w:szCs w:val="21"/>
        </w:rPr>
        <w:t>毗</w:t>
      </w:r>
      <w:proofErr w:type="gramEnd"/>
      <w:r w:rsidRPr="0097065C">
        <w:rPr>
          <w:rFonts w:ascii="宋体" w:hAnsi="宋体" w:cs="宋体" w:hint="eastAsia"/>
          <w:bCs/>
          <w:szCs w:val="21"/>
        </w:rPr>
        <w:t>喳酮等。体外寄生虫的消除主要是</w:t>
      </w:r>
      <w:proofErr w:type="gramStart"/>
      <w:r w:rsidRPr="0097065C">
        <w:rPr>
          <w:rFonts w:ascii="宋体" w:hAnsi="宋体" w:cs="宋体" w:hint="eastAsia"/>
          <w:bCs/>
          <w:szCs w:val="21"/>
        </w:rPr>
        <w:t>经常给幼猫</w:t>
      </w:r>
      <w:proofErr w:type="gramEnd"/>
      <w:r w:rsidRPr="0097065C">
        <w:rPr>
          <w:rFonts w:ascii="宋体" w:hAnsi="宋体" w:cs="宋体" w:hint="eastAsia"/>
          <w:bCs/>
          <w:szCs w:val="21"/>
        </w:rPr>
        <w:t>洗澡。在8-12周龄时进行第一次免疫接种，注射狂犬病疫苗，此疫苗是一种灭活的细胞疫苗，3月龄以上的幼猫，首次接种应肌肉注射2次，每次间隔4周。此外还应预防其他传染病：猫</w:t>
      </w:r>
      <w:proofErr w:type="gramStart"/>
      <w:r w:rsidRPr="0097065C">
        <w:rPr>
          <w:rFonts w:ascii="宋体" w:hAnsi="宋体" w:cs="宋体" w:hint="eastAsia"/>
          <w:bCs/>
          <w:szCs w:val="21"/>
        </w:rPr>
        <w:t>瘟</w:t>
      </w:r>
      <w:proofErr w:type="gramEnd"/>
      <w:r w:rsidRPr="0097065C">
        <w:rPr>
          <w:rFonts w:ascii="宋体" w:hAnsi="宋体" w:cs="宋体" w:hint="eastAsia"/>
          <w:bCs/>
          <w:szCs w:val="21"/>
        </w:rPr>
        <w:t>、传染性肠炎、猫病毒性</w:t>
      </w:r>
      <w:proofErr w:type="gramStart"/>
      <w:r w:rsidRPr="0097065C">
        <w:rPr>
          <w:rFonts w:ascii="宋体" w:hAnsi="宋体" w:cs="宋体" w:hint="eastAsia"/>
          <w:bCs/>
          <w:szCs w:val="21"/>
        </w:rPr>
        <w:t>鼻</w:t>
      </w:r>
      <w:proofErr w:type="gramEnd"/>
      <w:r w:rsidRPr="0097065C">
        <w:rPr>
          <w:rFonts w:ascii="宋体" w:hAnsi="宋体" w:cs="宋体" w:hint="eastAsia"/>
          <w:bCs/>
          <w:szCs w:val="21"/>
        </w:rPr>
        <w:t>气管炎。注射疫苗时应注意，猫体是健康状态，接种疫苗后1周内，避免洗澡，出去玩耍等。</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（3）疾病防治  10-12周龄的幼猫，对外来病原侵袭的抵抗力很弱，主要是因为从母猫中获得的母源抗体基本上已消失，而自身的免疫系统还未完全建立起来，易患各种疾病。因此，应加强幼猫饲养管理，冬季的幼猫应防止天气寒冷而导致的感冒严重会导致肺炎。一旦发现幼猫有异常行为，如呕吐、多泪、瘙痒等应立即就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 xml:space="preserve">（4）日常管理  </w:t>
      </w:r>
      <w:proofErr w:type="gramStart"/>
      <w:r w:rsidRPr="0097065C">
        <w:rPr>
          <w:rFonts w:ascii="宋体" w:hAnsi="宋体" w:cs="宋体" w:hint="eastAsia"/>
          <w:bCs/>
          <w:szCs w:val="21"/>
        </w:rPr>
        <w:t>猫舍应保持</w:t>
      </w:r>
      <w:proofErr w:type="gramEnd"/>
      <w:r w:rsidRPr="0097065C">
        <w:rPr>
          <w:rFonts w:ascii="宋体" w:hAnsi="宋体" w:cs="宋体" w:hint="eastAsia"/>
          <w:bCs/>
          <w:szCs w:val="21"/>
        </w:rPr>
        <w:t>清洁，及时通风，冬季要防寒保暖，夏季要防暑降温，提供给猫充足的饮水。每周可用0.1%新洁尔灭或2%-3%来苏水儿喷洒消毒。</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（5）调教  断奶之后就应调教猫固定排便。猫是喜欢清洁的动物，正常情况下不会随地大小便。若是没有为幼猫提供固定排便的器具，幼猫常会躲藏在隐蔽、安静的角落里排便，不仅不利于清扫，而且会导致屋内臭味浓厚。应将便盆放在安静、光线较暗和易发现的地方，在盆内可放些砂土</w:t>
      </w:r>
      <w:proofErr w:type="gramStart"/>
      <w:r w:rsidRPr="0097065C">
        <w:rPr>
          <w:rFonts w:ascii="宋体" w:hAnsi="宋体" w:cs="宋体" w:hint="eastAsia"/>
          <w:bCs/>
          <w:szCs w:val="21"/>
        </w:rPr>
        <w:t>或猫砂等</w:t>
      </w:r>
      <w:proofErr w:type="gramEnd"/>
      <w:r w:rsidRPr="0097065C">
        <w:rPr>
          <w:rFonts w:ascii="宋体" w:hAnsi="宋体" w:cs="宋体" w:hint="eastAsia"/>
          <w:bCs/>
          <w:szCs w:val="21"/>
        </w:rPr>
        <w:t>垫料。通常可选用吸水性、除臭的猫砂。</w:t>
      </w:r>
      <w:proofErr w:type="gramStart"/>
      <w:r w:rsidRPr="0097065C">
        <w:rPr>
          <w:rFonts w:ascii="宋体" w:hAnsi="宋体" w:cs="宋体" w:hint="eastAsia"/>
          <w:bCs/>
          <w:szCs w:val="21"/>
        </w:rPr>
        <w:t>猫砂通常</w:t>
      </w:r>
      <w:proofErr w:type="gramEnd"/>
      <w:r w:rsidRPr="0097065C">
        <w:rPr>
          <w:rFonts w:ascii="宋体" w:hAnsi="宋体" w:cs="宋体" w:hint="eastAsia"/>
          <w:bCs/>
          <w:szCs w:val="21"/>
        </w:rPr>
        <w:t>有两种，一种是膨润土猫砂，吸湿性较强的</w:t>
      </w:r>
      <w:proofErr w:type="gramStart"/>
      <w:r w:rsidRPr="0097065C">
        <w:rPr>
          <w:rFonts w:ascii="宋体" w:hAnsi="宋体" w:cs="宋体" w:hint="eastAsia"/>
          <w:bCs/>
          <w:szCs w:val="21"/>
        </w:rPr>
        <w:t>猫砂会</w:t>
      </w:r>
      <w:proofErr w:type="gramEnd"/>
      <w:r w:rsidRPr="0097065C">
        <w:rPr>
          <w:rFonts w:ascii="宋体" w:hAnsi="宋体" w:cs="宋体" w:hint="eastAsia"/>
          <w:bCs/>
          <w:szCs w:val="21"/>
        </w:rPr>
        <w:t>很快吸干粪便里的水分，结成一个小块。在清理时，不用整盆倒掉，用带漏孔</w:t>
      </w:r>
      <w:proofErr w:type="gramStart"/>
      <w:r w:rsidRPr="0097065C">
        <w:rPr>
          <w:rFonts w:ascii="宋体" w:hAnsi="宋体" w:cs="宋体" w:hint="eastAsia"/>
          <w:bCs/>
          <w:szCs w:val="21"/>
        </w:rPr>
        <w:t>的猫砂铲铲</w:t>
      </w:r>
      <w:proofErr w:type="gramEnd"/>
      <w:r w:rsidRPr="0097065C">
        <w:rPr>
          <w:rFonts w:ascii="宋体" w:hAnsi="宋体" w:cs="宋体" w:hint="eastAsia"/>
          <w:bCs/>
          <w:szCs w:val="21"/>
        </w:rPr>
        <w:t>出这些小块即可。一天清理两次即可。可随时添加猫砂。</w:t>
      </w:r>
      <w:r w:rsidRPr="0097065C">
        <w:rPr>
          <w:rFonts w:ascii="宋体" w:hAnsi="宋体" w:cs="宋体" w:hint="eastAsia"/>
          <w:bCs/>
          <w:szCs w:val="21"/>
        </w:rPr>
        <w:lastRenderedPageBreak/>
        <w:t>另一种是水晶猫砂。主要成分是二氧化硅，无毒无污染，颗粒呈白色圆珠状。吸收尿液后会成黄色，每天只需清理变色的颗粒即可。通常使用时，</w:t>
      </w:r>
      <w:proofErr w:type="gramStart"/>
      <w:r w:rsidRPr="0097065C">
        <w:rPr>
          <w:rFonts w:ascii="宋体" w:hAnsi="宋体" w:cs="宋体" w:hint="eastAsia"/>
          <w:bCs/>
          <w:szCs w:val="21"/>
        </w:rPr>
        <w:t>猫砂便盆</w:t>
      </w:r>
      <w:proofErr w:type="gramEnd"/>
      <w:r w:rsidRPr="0097065C">
        <w:rPr>
          <w:rFonts w:ascii="宋体" w:hAnsi="宋体" w:cs="宋体" w:hint="eastAsia"/>
          <w:bCs/>
          <w:szCs w:val="21"/>
        </w:rPr>
        <w:t>应放置在通风、干燥处。调教时，在猫窝旁边放便盆，当猫排便焦急时，将其引入到便盆边，诱导</w:t>
      </w:r>
      <w:proofErr w:type="gramStart"/>
      <w:r w:rsidRPr="0097065C">
        <w:rPr>
          <w:rFonts w:ascii="宋体" w:hAnsi="宋体" w:cs="宋体" w:hint="eastAsia"/>
          <w:bCs/>
          <w:szCs w:val="21"/>
        </w:rPr>
        <w:t>幼</w:t>
      </w:r>
      <w:proofErr w:type="gramEnd"/>
      <w:r w:rsidRPr="0097065C">
        <w:rPr>
          <w:rFonts w:ascii="宋体" w:hAnsi="宋体" w:cs="宋体" w:hint="eastAsia"/>
          <w:bCs/>
          <w:szCs w:val="21"/>
        </w:rPr>
        <w:t>猫在盆里排便，最好盆内有幼猫的尿味，经过3天调教，就成功养成定点排便的习惯了。</w:t>
      </w:r>
    </w:p>
    <w:p w:rsidR="0080769F" w:rsidRPr="0097065C" w:rsidRDefault="0080769F" w:rsidP="0080769F">
      <w:pPr>
        <w:adjustRightInd w:val="0"/>
        <w:snapToGrid w:val="0"/>
        <w:ind w:firstLineChars="200" w:firstLine="560"/>
        <w:rPr>
          <w:rFonts w:ascii="宋体" w:hAnsi="宋体" w:cs="宋体"/>
          <w:bCs/>
          <w:szCs w:val="21"/>
        </w:rPr>
      </w:pPr>
      <w:r w:rsidRPr="0097065C">
        <w:rPr>
          <w:rFonts w:ascii="宋体" w:hAnsi="宋体" w:cs="宋体" w:hint="eastAsia"/>
          <w:bCs/>
          <w:sz w:val="28"/>
          <w:szCs w:val="21"/>
        </w:rPr>
        <w:t>三、成年猫的饲养管理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成年猫是指生长发育基本成熟，并可以进行繁殖的猫。成年猫体长一般为40-50cm，公猫体重为3-4kg，母猫为2-3kg。前肢五</w:t>
      </w:r>
      <w:proofErr w:type="gramStart"/>
      <w:r w:rsidRPr="0097065C">
        <w:rPr>
          <w:rFonts w:ascii="宋体" w:hAnsi="宋体" w:cs="宋体" w:hint="eastAsia"/>
          <w:bCs/>
          <w:szCs w:val="21"/>
        </w:rPr>
        <w:t>趾</w:t>
      </w:r>
      <w:proofErr w:type="gramEnd"/>
      <w:r w:rsidRPr="0097065C">
        <w:rPr>
          <w:rFonts w:ascii="宋体" w:hAnsi="宋体" w:cs="宋体" w:hint="eastAsia"/>
          <w:bCs/>
          <w:szCs w:val="21"/>
        </w:rPr>
        <w:t>，而后肢是四</w:t>
      </w:r>
      <w:proofErr w:type="gramStart"/>
      <w:r w:rsidRPr="0097065C">
        <w:rPr>
          <w:rFonts w:ascii="宋体" w:hAnsi="宋体" w:cs="宋体" w:hint="eastAsia"/>
          <w:bCs/>
          <w:szCs w:val="21"/>
        </w:rPr>
        <w:t>趾</w:t>
      </w:r>
      <w:proofErr w:type="gramEnd"/>
      <w:r w:rsidRPr="0097065C">
        <w:rPr>
          <w:rFonts w:ascii="宋体" w:hAnsi="宋体" w:cs="宋体" w:hint="eastAsia"/>
          <w:bCs/>
          <w:szCs w:val="21"/>
        </w:rPr>
        <w:t>；</w:t>
      </w:r>
      <w:proofErr w:type="gramStart"/>
      <w:r w:rsidRPr="0097065C">
        <w:rPr>
          <w:rFonts w:ascii="宋体" w:hAnsi="宋体" w:cs="宋体" w:hint="eastAsia"/>
          <w:bCs/>
          <w:szCs w:val="21"/>
        </w:rPr>
        <w:t>爪</w:t>
      </w:r>
      <w:proofErr w:type="gramEnd"/>
      <w:r w:rsidRPr="0097065C">
        <w:rPr>
          <w:rFonts w:ascii="宋体" w:hAnsi="宋体" w:cs="宋体" w:hint="eastAsia"/>
          <w:bCs/>
          <w:szCs w:val="21"/>
        </w:rPr>
        <w:t>发达而尖锐，呈三角钩形，并能缩回，是猎取食物的重要工具。</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（一）成年猫的饲养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养好成年猫的关键是要合理地饲养管理，饲养与其</w:t>
      </w:r>
      <w:proofErr w:type="gramStart"/>
      <w:r w:rsidRPr="0097065C">
        <w:rPr>
          <w:rFonts w:ascii="宋体" w:hAnsi="宋体" w:cs="宋体" w:hint="eastAsia"/>
          <w:bCs/>
          <w:szCs w:val="21"/>
        </w:rPr>
        <w:t>他阶段猫</w:t>
      </w:r>
      <w:proofErr w:type="gramEnd"/>
      <w:r w:rsidRPr="0097065C">
        <w:rPr>
          <w:rFonts w:ascii="宋体" w:hAnsi="宋体" w:cs="宋体" w:hint="eastAsia"/>
          <w:bCs/>
          <w:szCs w:val="21"/>
        </w:rPr>
        <w:t>大致相同，饲养主要是要配制好成年猫的日粮，才能满足成年猫的营养需求，30周龄时每千克体重每天只需要0.42MJ维持基本的生命活动的需要，但不同阶段的成年猫，应适当地调整饲料量及代谢能。妊娠的猫需要经常供给蛋白质、钙及优质脂肪等，但脂肪不宜过多，哺乳期母猫则需要更多的能量，尤其是哺乳高峰时，每天每千克体重所需的代谢能可超过1.05MJ，此时即使不加限制，母猫的体重也会有所下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成年猫的营养需求：成年猫营养需求的满足与否，直接影响猫的生长发育和抗病力，营养需求满足的成年猫身体健壮，对一些病毒性疾病、细菌性疾病、寄生虫性疾病的抵抗力强，容易产生抗体获得免疫力。反之，营养缺乏的成年猫对任何生长阶段都将产生不利的影响。如母猫在妊娠期间或妊娠前的营养状况会直接影响胎儿的发育、体质及产后的成活率，哺乳期的母猫的营养供应水平对仔猫的生长发育影响更大。所以，成年猫的营养需求是非常重要的。</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（二）成年猫的饲养要求</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1.成年猫喜欢温热煮熟的食物  凉的和冷的食物不但影响成年猫的食欲，还容易引起成年猫消化功能紊乱，所以喂猫的食物要温热。另外，成年猫的食物应煮熟喂给，煮熟的食物可增进适口性，有利于消化吸收，并能预防原虫性寄生虫、致病细菌和有害的毒物危害，比如猫吃生鱼、生肉等易感染绦虫病。</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2.成年猫对粮食中的能量含量要求不高  尤其是节育后的猫，能量含量</w:t>
      </w:r>
      <w:proofErr w:type="gramStart"/>
      <w:r w:rsidRPr="0097065C">
        <w:rPr>
          <w:rFonts w:ascii="宋体" w:hAnsi="宋体" w:cs="宋体" w:hint="eastAsia"/>
          <w:bCs/>
          <w:szCs w:val="21"/>
        </w:rPr>
        <w:t>过高很</w:t>
      </w:r>
      <w:proofErr w:type="gramEnd"/>
      <w:r w:rsidRPr="0097065C">
        <w:rPr>
          <w:rFonts w:ascii="宋体" w:hAnsi="宋体" w:cs="宋体" w:hint="eastAsia"/>
          <w:bCs/>
          <w:szCs w:val="21"/>
        </w:rPr>
        <w:t>容易发胖。但要求有较高的蛋白质成分，尤其是动物性蛋白质，它对成年猫身体健壮，被毛光亮很重要。</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3.猫不宜长期喂给全肉类食饵  食肉过多易发生钙缺乏症，造成佝偻病、骨质疏松、牙齿脱落等病症。动物的肝脏中维生素A和维生素D含量丰富，其中维生素A对猫的健康十分重要，但要适量，摄取量过多会引起关节变硬或麻痹，一般每周饲喂1-2次动物肝脏即可。</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4.喂猫的地方和食具要固定，环境要安静且保持食具的清洁卫生  成年猫不喜欢在嘈杂和强光的地方吃食，对食具和环境的变换非常敏感，有时因换了地方和食具而引起拒食。另外要保持食具的清洁卫生，对于猫的食具、砂盆、玩具、猫</w:t>
      </w:r>
      <w:proofErr w:type="gramStart"/>
      <w:r w:rsidRPr="0097065C">
        <w:rPr>
          <w:rFonts w:ascii="宋体" w:hAnsi="宋体" w:cs="宋体" w:hint="eastAsia"/>
          <w:bCs/>
          <w:szCs w:val="21"/>
        </w:rPr>
        <w:t>舍及其</w:t>
      </w:r>
      <w:proofErr w:type="gramEnd"/>
      <w:r w:rsidRPr="0097065C">
        <w:rPr>
          <w:rFonts w:ascii="宋体" w:hAnsi="宋体" w:cs="宋体" w:hint="eastAsia"/>
          <w:bCs/>
          <w:szCs w:val="21"/>
        </w:rPr>
        <w:t>他生活用具，要定时清洗、消毒，保持干净。</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5.必须科学供水  首先，保证饮水清洁卫生。以免感染肠道病菌；其次，要有充足的清水，让猫自由饮水，保证饮水量，不能用菜汤和淘米水等所代替，而且每天都要换水和洗刷饮水器。如果饮水不足易发生呕吐和下痢性脱水。</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6.注意观察猫的食欲  这是了解猫身体状况的重要途径。影响猫食欲的原因很多，但主要的有3个，即饲料原因、环境原因和疾病原因。所谓饲料原因，就是喂猫的饲料单一，或饲料不新鲜，或者饲料的气味、浓度、味道</w:t>
      </w:r>
      <w:proofErr w:type="gramStart"/>
      <w:r w:rsidRPr="0097065C">
        <w:rPr>
          <w:rFonts w:ascii="宋体" w:hAnsi="宋体" w:cs="宋体" w:hint="eastAsia"/>
          <w:bCs/>
          <w:szCs w:val="21"/>
        </w:rPr>
        <w:t>不</w:t>
      </w:r>
      <w:proofErr w:type="gramEnd"/>
      <w:r w:rsidRPr="0097065C">
        <w:rPr>
          <w:rFonts w:ascii="宋体" w:hAnsi="宋体" w:cs="宋体" w:hint="eastAsia"/>
          <w:bCs/>
          <w:szCs w:val="21"/>
        </w:rPr>
        <w:t>对胃口等。猫的嗅、味觉很灵敏，饲料稍有霉变或异味，猫就会拒绝进食。另外，饲料的味道不要太淡、太咸。猫喜欢吃甜食或有鱼腥味的饲料。环境原因，如强光、喧闹，有陌生人在场或有其他动物干扰等都会影响猫的食欲。若这两个因素都改善了，猫的食欲仍不好转，那就可能是疾病原因。这时要更加仔细地观察、照料，发现疾病要及时请兽医诊治。</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（三）成年猫的管理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对于成年猫的管理，无论是家庭养猫或专业户养猫，都必须有一套全面而严格的管理制度和方法，才能健康地饲养成年猫，尤其是家庭养猫。因此，对于</w:t>
      </w:r>
      <w:proofErr w:type="gramStart"/>
      <w:r w:rsidRPr="0097065C">
        <w:rPr>
          <w:rFonts w:ascii="宋体" w:hAnsi="宋体" w:cs="宋体" w:hint="eastAsia"/>
          <w:bCs/>
          <w:szCs w:val="21"/>
        </w:rPr>
        <w:t>成年猫管理应</w:t>
      </w:r>
      <w:proofErr w:type="gramEnd"/>
      <w:r w:rsidRPr="0097065C">
        <w:rPr>
          <w:rFonts w:ascii="宋体" w:hAnsi="宋体" w:cs="宋体" w:hint="eastAsia"/>
          <w:bCs/>
          <w:szCs w:val="21"/>
        </w:rPr>
        <w:t>注意以下几点。</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1.与猫交朋友，逐渐建立感情  成年猫的自尊心很强、重感情，不仅不能忍受粗暴的对</w:t>
      </w:r>
      <w:r w:rsidRPr="0097065C">
        <w:rPr>
          <w:rFonts w:ascii="宋体" w:hAnsi="宋体" w:cs="宋体" w:hint="eastAsia"/>
          <w:bCs/>
          <w:szCs w:val="21"/>
        </w:rPr>
        <w:lastRenderedPageBreak/>
        <w:t>待，有时就是稍有疏忽也会表示不满意。即使和主人的感情很深厚，只要主人开始疏远或粗暴地对待它，猫也会断然地躲避，甚至远离出走。因此，对于成年猫的饲养一定要有耐心，建立人猫亲和，增进猫对主人的感情。</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2.禁止用大量生的动物性饲料和残羹剩菜喂成年猫  用少量生的动物内脏喂成年猫，具有轻泻作用，但大量饲喂时，会引起腹泻，导致脱水和电解质平衡紊乱。此外，生的动物性饲料中易携带具有感染力的寄生虫卵、弓形虫的卵囊或肌内中的滋养体等，猫食后就可以受感染。生的动物肉或内脏煮熟后，寄生虫卵、成虫、幼虫都可被杀死，能有效地防止猫感染寄生虫病。生肉或内脏中可能在动物生前就感染了各种细菌或病毒性传染病，用这些动物的肉或脏器喂猫，猫就有感染传染病的可能，某些人畜共患病还</w:t>
      </w:r>
      <w:proofErr w:type="gramStart"/>
      <w:r w:rsidRPr="0097065C">
        <w:rPr>
          <w:rFonts w:ascii="宋体" w:hAnsi="宋体" w:cs="宋体" w:hint="eastAsia"/>
          <w:bCs/>
          <w:szCs w:val="21"/>
        </w:rPr>
        <w:t>可能经猫传染</w:t>
      </w:r>
      <w:proofErr w:type="gramEnd"/>
      <w:r w:rsidRPr="0097065C">
        <w:rPr>
          <w:rFonts w:ascii="宋体" w:hAnsi="宋体" w:cs="宋体" w:hint="eastAsia"/>
          <w:bCs/>
          <w:szCs w:val="21"/>
        </w:rPr>
        <w:t>给人。动物性饲料腐败变质后，可产生某些毒素（如葡萄球菌毒素、肉毒梭菌毒素等），引起猫的急性中毒，甚至死亡。</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残羹剩菜中虽含有多种营养物质，但其中盐分含量很高，由于猫对食盐的耐受量比人低得多，猫常易发生食盐中毒，会引起脑组织水肿、脑室积液，使猫处于兴奋状态，最终昏迷而死亡。</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3.经常给猫梳理被毛和洗澡  对于成年猫，尤其是长毛猫，应经常梳理其被毛和给它洗澡。梳理被毛和洗澡不仅是为了清洁和美观，而且有防治体外寄生虫、皮肤病、促进血液循环和</w:t>
      </w:r>
      <w:proofErr w:type="gramStart"/>
      <w:r w:rsidRPr="0097065C">
        <w:rPr>
          <w:rFonts w:ascii="宋体" w:hAnsi="宋体" w:cs="宋体" w:hint="eastAsia"/>
          <w:bCs/>
          <w:szCs w:val="21"/>
        </w:rPr>
        <w:t>新陈代谢等健生</w:t>
      </w:r>
      <w:proofErr w:type="gramEnd"/>
      <w:r w:rsidRPr="0097065C">
        <w:rPr>
          <w:rFonts w:ascii="宋体" w:hAnsi="宋体" w:cs="宋体" w:hint="eastAsia"/>
          <w:bCs/>
          <w:szCs w:val="21"/>
        </w:rPr>
        <w:t>防病的作用。</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4.保持猫舍和食具用具的清洁卫生  无论是家庭养猫或专业户养猫，都必须有一套全面而严格的管理制度和方法，才能获得健康的猫，尤其是家庭养猫。一般家庭养的猫活动范围有限，都与主人共同生活在一个环境中，因此必须注意保持</w:t>
      </w:r>
      <w:proofErr w:type="gramStart"/>
      <w:r w:rsidRPr="0097065C">
        <w:rPr>
          <w:rFonts w:ascii="宋体" w:hAnsi="宋体" w:cs="宋体" w:hint="eastAsia"/>
          <w:bCs/>
          <w:szCs w:val="21"/>
        </w:rPr>
        <w:t>室内猫</w:t>
      </w:r>
      <w:proofErr w:type="gramEnd"/>
      <w:r w:rsidRPr="0097065C">
        <w:rPr>
          <w:rFonts w:ascii="宋体" w:hAnsi="宋体" w:cs="宋体" w:hint="eastAsia"/>
          <w:bCs/>
          <w:szCs w:val="21"/>
        </w:rPr>
        <w:t>舍和食具用具的清洁卫生，这样才有利于猫和主人的健康。首先要训练猫在固定的地点便溺，便盆要经常清洗和更换垫物，保持清洁、无臭味，防止猫因感到便盆脏而更换便溺地点。猫舍及食具和便盆要经常清洗，定期消毒或在太阳下暴晒，这样既可保持清洁卫生，又能预防疾病。猫舍的设计应考虑到防暑、防寒、通风、透光、干燥和卫生。猫舍垫料要经常更换，猫舍要经常用药物消毒，但不能用气味太大或刺激性强的消毒药，可选用0.1%过氧乙酸、百毒杀、消毒王、次氯酸钠等消毒药，这些消毒药的刺激性小、杀菌力强，喷洒在猫</w:t>
      </w:r>
      <w:proofErr w:type="gramStart"/>
      <w:r w:rsidRPr="0097065C">
        <w:rPr>
          <w:rFonts w:ascii="宋体" w:hAnsi="宋体" w:cs="宋体" w:hint="eastAsia"/>
          <w:bCs/>
          <w:szCs w:val="21"/>
        </w:rPr>
        <w:t>舍及其</w:t>
      </w:r>
      <w:proofErr w:type="gramEnd"/>
      <w:r w:rsidRPr="0097065C">
        <w:rPr>
          <w:rFonts w:ascii="宋体" w:hAnsi="宋体" w:cs="宋体" w:hint="eastAsia"/>
          <w:bCs/>
          <w:szCs w:val="21"/>
        </w:rPr>
        <w:t>周围环境中，能杀死大多数病菌。用0.1%新洁尔灭浸泡食具、便盆5-lOmin，或用3%-4%热碱水浸泡，洗刷后再用清水冲洗干净。</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5.猫舍要保持良好的温度和湿度  成年猫一般都有怕热喜暖的习惯，对寒冷有一定的抵抗力。因为猫体表缺乏汗腺，体热不易排出，特别是波斯猫等品种，被毛长而厚实，体热更不易散失，因此要注意饲养环境的温度和湿度。一般来说，成年猫可在气温18-29℃和相对湿度40%-70%的条件下正常生活，最适合的气温为20</w:t>
      </w:r>
      <w:r w:rsidRPr="006B1109">
        <w:rPr>
          <w:rFonts w:ascii="MS Gothic" w:eastAsia="MS Gothic" w:hAnsi="MS Gothic" w:cs="MS Gothic" w:hint="eastAsia"/>
          <w:bCs/>
          <w:szCs w:val="21"/>
        </w:rPr>
        <w:t>〜</w:t>
      </w:r>
      <w:r w:rsidRPr="0097065C">
        <w:rPr>
          <w:rFonts w:ascii="宋体" w:hAnsi="宋体" w:cs="宋体" w:hint="eastAsia"/>
          <w:bCs/>
          <w:szCs w:val="21"/>
        </w:rPr>
        <w:t>26℃，</w:t>
      </w:r>
      <w:proofErr w:type="gramStart"/>
      <w:r w:rsidRPr="0097065C">
        <w:rPr>
          <w:rFonts w:ascii="宋体" w:hAnsi="宋体" w:cs="宋体" w:hint="eastAsia"/>
          <w:bCs/>
          <w:szCs w:val="21"/>
        </w:rPr>
        <w:t>最</w:t>
      </w:r>
      <w:proofErr w:type="gramEnd"/>
      <w:r w:rsidRPr="0097065C">
        <w:rPr>
          <w:rFonts w:ascii="宋体" w:hAnsi="宋体" w:cs="宋体" w:hint="eastAsia"/>
          <w:bCs/>
          <w:szCs w:val="21"/>
        </w:rPr>
        <w:t>适的相对湿度为50%。气温超过36℃可影响成年猫</w:t>
      </w:r>
      <w:proofErr w:type="gramStart"/>
      <w:r w:rsidRPr="0097065C">
        <w:rPr>
          <w:rFonts w:ascii="宋体" w:hAnsi="宋体" w:cs="宋体" w:hint="eastAsia"/>
          <w:bCs/>
          <w:szCs w:val="21"/>
        </w:rPr>
        <w:t>猫</w:t>
      </w:r>
      <w:proofErr w:type="gramEnd"/>
      <w:r w:rsidRPr="0097065C">
        <w:rPr>
          <w:rFonts w:ascii="宋体" w:hAnsi="宋体" w:cs="宋体" w:hint="eastAsia"/>
          <w:bCs/>
          <w:szCs w:val="21"/>
        </w:rPr>
        <w:t>的食欲，体质下降，容易诱发疾病。因此，当气温过高时，应采取降温措施，例如将成年猫饲养在通风凉爽的地方，室内多洒水或用电扇吹风，注意防暑。</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6.</w:t>
      </w:r>
      <w:proofErr w:type="gramStart"/>
      <w:r w:rsidRPr="0097065C">
        <w:rPr>
          <w:rFonts w:ascii="宋体" w:hAnsi="宋体" w:cs="宋体" w:hint="eastAsia"/>
          <w:bCs/>
          <w:szCs w:val="21"/>
        </w:rPr>
        <w:t>擒猫的</w:t>
      </w:r>
      <w:proofErr w:type="gramEnd"/>
      <w:r w:rsidRPr="0097065C">
        <w:rPr>
          <w:rFonts w:ascii="宋体" w:hAnsi="宋体" w:cs="宋体" w:hint="eastAsia"/>
          <w:bCs/>
          <w:szCs w:val="21"/>
        </w:rPr>
        <w:t>方法要正确  不要让猫有恐惧感和疼痛感，不要在喂食后立即擒拿，更不要</w:t>
      </w:r>
      <w:proofErr w:type="gramStart"/>
      <w:r w:rsidRPr="0097065C">
        <w:rPr>
          <w:rFonts w:ascii="宋体" w:hAnsi="宋体" w:cs="宋体" w:hint="eastAsia"/>
          <w:bCs/>
          <w:szCs w:val="21"/>
        </w:rPr>
        <w:t>拦腰抓按</w:t>
      </w:r>
      <w:proofErr w:type="gramEnd"/>
      <w:r w:rsidRPr="0097065C">
        <w:rPr>
          <w:rFonts w:ascii="宋体" w:hAnsi="宋体" w:cs="宋体" w:hint="eastAsia"/>
          <w:bCs/>
          <w:szCs w:val="21"/>
        </w:rPr>
        <w:t>，动作要轻缓，以免对其造成伤害，同时也避免伤人。因猫的性情暴躁，发怒时容易抓人、咬人，提醒您一定小心谨慎。</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7.猫爪的修剪  成年猫的爪子十分锋利，是捕鼠、攀登和自卫的武器。猫爪生长很快，为了保持爪的锋利或防止</w:t>
      </w:r>
      <w:proofErr w:type="gramStart"/>
      <w:r w:rsidRPr="0097065C">
        <w:rPr>
          <w:rFonts w:ascii="宋体" w:hAnsi="宋体" w:cs="宋体" w:hint="eastAsia"/>
          <w:bCs/>
          <w:szCs w:val="21"/>
        </w:rPr>
        <w:t>爪</w:t>
      </w:r>
      <w:proofErr w:type="gramEnd"/>
      <w:r w:rsidRPr="0097065C">
        <w:rPr>
          <w:rFonts w:ascii="宋体" w:hAnsi="宋体" w:cs="宋体" w:hint="eastAsia"/>
          <w:bCs/>
          <w:szCs w:val="21"/>
        </w:rPr>
        <w:t>过长而影响行走，避免抓伤人或抓破衣服、家具等室内陈设，因此，要定期修剪猫爪，一般以1个月左右修理一次为宜。</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8.家庭养猫如不需要繁殖，则可施行绝育手术  即公猫摘除睾丸，母猫摘除卵巢。绝育手术对猫的生长发育和健康基本上没有影响，亦不影响猫对主人的亲善友好态度。相反，却可以加速猫的生长，使猫变得更加温顺，易于管理。</w:t>
      </w:r>
    </w:p>
    <w:p w:rsidR="0080769F" w:rsidRPr="0097065C" w:rsidRDefault="0080769F" w:rsidP="0080769F">
      <w:pPr>
        <w:adjustRightInd w:val="0"/>
        <w:snapToGrid w:val="0"/>
        <w:ind w:firstLineChars="200" w:firstLine="560"/>
        <w:rPr>
          <w:rFonts w:ascii="宋体" w:hAnsi="宋体" w:cs="宋体"/>
          <w:bCs/>
          <w:sz w:val="28"/>
          <w:szCs w:val="21"/>
        </w:rPr>
      </w:pPr>
      <w:r w:rsidRPr="0097065C">
        <w:rPr>
          <w:rFonts w:ascii="宋体" w:hAnsi="宋体" w:cs="宋体" w:hint="eastAsia"/>
          <w:bCs/>
          <w:sz w:val="28"/>
          <w:szCs w:val="21"/>
        </w:rPr>
        <w:t>四、老龄猫的饲养管理</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（一）老龄猫的衰老表现</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猫的寿命一般都比较长，大多数猫都活到12-14岁。猫在8-9岁时，开始进入老年期。与老龄犬相似，猫进入老龄阶段，生理和身体上会发生很大的变化。大部分老龄猫的运动量减少，眼神逐渐失去灵敏的目光，眼球晶体变得混浊，微显灰蓝。听力衰退，有些猫会逐渐失去听觉。</w:t>
      </w:r>
      <w:proofErr w:type="gramStart"/>
      <w:r w:rsidRPr="0097065C">
        <w:rPr>
          <w:rFonts w:ascii="宋体" w:hAnsi="宋体" w:cs="宋体" w:hint="eastAsia"/>
          <w:bCs/>
          <w:szCs w:val="21"/>
        </w:rPr>
        <w:t>被毛比以前</w:t>
      </w:r>
      <w:proofErr w:type="gramEnd"/>
      <w:r w:rsidRPr="0097065C">
        <w:rPr>
          <w:rFonts w:ascii="宋体" w:hAnsi="宋体" w:cs="宋体" w:hint="eastAsia"/>
          <w:bCs/>
          <w:szCs w:val="21"/>
        </w:rPr>
        <w:t>干涩，显得又薄又干，脱毛严重，身体变弱，肌肉萎缩，关节间的液体开始干竭，引致发炎及不适。口、鼻、耳周围的皮毛变白或变黄。伴随着老龄猫会出现异</w:t>
      </w:r>
      <w:r w:rsidRPr="0097065C">
        <w:rPr>
          <w:rFonts w:ascii="宋体" w:hAnsi="宋体" w:cs="宋体" w:hint="eastAsia"/>
          <w:bCs/>
          <w:szCs w:val="21"/>
        </w:rPr>
        <w:lastRenderedPageBreak/>
        <w:t>常行为或患病症状，如流涎、便秘、消瘦、肥胖等。但猫衰老过程缓慢，衰老迹象不明显，一般情况下，出现下面的一些现象就表明猫已经衰老了。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1.活动能力   不像过去那样活泼好动，而是变得懒惰少动。</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2.睡眠  每天睡眠时间长，特别喜欢在阳光下睡觉。</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3.听力与视力  不如以前敏锐，对事物的好奇心降低。</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4.皮毛  被毛变</w:t>
      </w:r>
      <w:proofErr w:type="gramStart"/>
      <w:r w:rsidRPr="0097065C">
        <w:rPr>
          <w:rFonts w:ascii="宋体" w:hAnsi="宋体" w:cs="宋体" w:hint="eastAsia"/>
          <w:bCs/>
          <w:szCs w:val="21"/>
        </w:rPr>
        <w:t>粗硬且</w:t>
      </w:r>
      <w:proofErr w:type="gramEnd"/>
      <w:r w:rsidRPr="0097065C">
        <w:rPr>
          <w:rFonts w:ascii="宋体" w:hAnsi="宋体" w:cs="宋体" w:hint="eastAsia"/>
          <w:bCs/>
          <w:szCs w:val="21"/>
        </w:rPr>
        <w:t>色泽变为灰色，胡须变白，皮肤弹性较差。</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5.好生病  病情重，恢复慢，如肾脏病变、肝脏病变等。</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（二）老龄猫的饲养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老龄猫的各种生理机能都有不同程度的变化，良好的营养对老龄猫非常重要，精心的饲养管理会延长猫的寿命。</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猫进入老龄后，由于牙齿及嗅觉的衰退，其食欲不如以前，胃肠消化吸收能力下降，所以老龄猫不太容易保持其正常体重，大部分猫变得消瘦，这对其健康非常不利。为了保持它们的健康体重，老龄猫对食物的质量要求高，即包括高质量的蛋白质，如鸡肉、鱼、蛋等，又能供给必需脂肪酸。必需脂肪酸有助于老龄猫渐渐焦枯的被</w:t>
      </w:r>
      <w:proofErr w:type="gramStart"/>
      <w:r w:rsidRPr="0097065C">
        <w:rPr>
          <w:rFonts w:ascii="宋体" w:hAnsi="宋体" w:cs="宋体" w:hint="eastAsia"/>
          <w:bCs/>
          <w:szCs w:val="21"/>
        </w:rPr>
        <w:t>毛仍然</w:t>
      </w:r>
      <w:proofErr w:type="gramEnd"/>
      <w:r w:rsidRPr="0097065C">
        <w:rPr>
          <w:rFonts w:ascii="宋体" w:hAnsi="宋体" w:cs="宋体" w:hint="eastAsia"/>
          <w:bCs/>
          <w:szCs w:val="21"/>
        </w:rPr>
        <w:t>保持柔软光滑。同时食物中必须加入专门对猫有吸引力的配料和香味，供给的食物既能提供高能量又易消化吸收，食物还不应太硬，以免咀嚼困难。老龄猫容易出现脱水现象，应给予足够的饮水。</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2.老龄猫摄入蛋白及脂肪的量较以前应有所下降，各种矿物质及维生素的量应有所强化。例如，为了预防尿路结石，应选用含镁较低（低1%），pH值偏酸性。</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3.老龄猫活动减少，胃肠功能减弱，肠道蠕动缓慢。有些老龄猫随着消化系统功能衰退会引起便秘。因此，食物中需要增加纤维素的含量，用以刺激肠道增强蠕动，防止便秘发生。也可以</w:t>
      </w:r>
      <w:proofErr w:type="gramStart"/>
      <w:r w:rsidRPr="0097065C">
        <w:rPr>
          <w:rFonts w:ascii="宋体" w:hAnsi="宋体" w:cs="宋体" w:hint="eastAsia"/>
          <w:bCs/>
          <w:szCs w:val="21"/>
        </w:rPr>
        <w:t>给猫灌一勺</w:t>
      </w:r>
      <w:proofErr w:type="gramEnd"/>
      <w:r w:rsidRPr="0097065C">
        <w:rPr>
          <w:rFonts w:ascii="宋体" w:hAnsi="宋体" w:cs="宋体" w:hint="eastAsia"/>
          <w:bCs/>
          <w:szCs w:val="21"/>
        </w:rPr>
        <w:t>药用液体石蜡。应注意区分猫是排便困难还是排尿困难，因为后者可能是由严重的潜在疾病引起的，需要立即医治。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4.由于老龄猫的运动量减少，应减少饲喂量以防止肥胖。肥胖的猫会出现不适、急躁，并易得一些严重的疾病，例如糖尿病。肥胖也使它难以为自己梳理毛发进而导致皮肤疾病。</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5.由于老龄猫牙齿脱落，咀嚼困难。所以要吃松脆可口易消化的食品。并且少食多餐，这样才能保证摄入的食物被充分吸收。</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6.由于老龄猫嗅觉及味觉会有所衰退，它们的胃口也会大减。可将食物加热至35℃或为猫提供味道浓重的食品，例如，在食物中加入一些沙丁鱼。</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7.老龄猫的发病率随着年龄的增大而增加，主人要做到能诊断这些疾病并做恰当的治疗和预防。所以，常与兽医取得联系，定期进行检</w:t>
      </w:r>
      <w:proofErr w:type="gramStart"/>
      <w:r w:rsidRPr="0097065C">
        <w:rPr>
          <w:rFonts w:ascii="宋体" w:hAnsi="宋体" w:cs="宋体" w:hint="eastAsia"/>
          <w:bCs/>
          <w:szCs w:val="21"/>
        </w:rPr>
        <w:t>査</w:t>
      </w:r>
      <w:proofErr w:type="gramEnd"/>
      <w:r w:rsidRPr="0097065C">
        <w:rPr>
          <w:rFonts w:ascii="宋体" w:hAnsi="宋体" w:cs="宋体" w:hint="eastAsia"/>
          <w:bCs/>
          <w:szCs w:val="21"/>
        </w:rPr>
        <w:t>，一般1-2个月一次为宜，保证生命质量。</w:t>
      </w:r>
    </w:p>
    <w:p w:rsidR="0080769F" w:rsidRPr="0097065C" w:rsidRDefault="0080769F" w:rsidP="0080769F">
      <w:pPr>
        <w:adjustRightInd w:val="0"/>
        <w:snapToGrid w:val="0"/>
        <w:ind w:firstLineChars="200" w:firstLine="480"/>
        <w:rPr>
          <w:rFonts w:ascii="宋体" w:hAnsi="宋体" w:cs="宋体"/>
          <w:bCs/>
          <w:sz w:val="24"/>
          <w:szCs w:val="21"/>
        </w:rPr>
      </w:pPr>
      <w:r w:rsidRPr="0097065C">
        <w:rPr>
          <w:rFonts w:ascii="宋体" w:hAnsi="宋体" w:cs="宋体" w:hint="eastAsia"/>
          <w:bCs/>
          <w:sz w:val="24"/>
          <w:szCs w:val="21"/>
        </w:rPr>
        <w:t>（三）老龄猫的管理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猫的寿命一般在12-14年，特殊的管理可以延长猫的寿命。所以对老龄猫应给予更多的关心和照顾，让它们增加生活的自信心。</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1.猫具有天生的独立性，不愿随意依附别人，但它的嫉妒心很强，老龄</w:t>
      </w:r>
      <w:proofErr w:type="gramStart"/>
      <w:r w:rsidRPr="0097065C">
        <w:rPr>
          <w:rFonts w:ascii="宋体" w:hAnsi="宋体" w:cs="宋体" w:hint="eastAsia"/>
          <w:bCs/>
          <w:szCs w:val="21"/>
        </w:rPr>
        <w:t>猫更是</w:t>
      </w:r>
      <w:proofErr w:type="gramEnd"/>
      <w:r w:rsidRPr="0097065C">
        <w:rPr>
          <w:rFonts w:ascii="宋体" w:hAnsi="宋体" w:cs="宋体" w:hint="eastAsia"/>
          <w:bCs/>
          <w:szCs w:val="21"/>
        </w:rPr>
        <w:t>如此，它会嫉妒自己的伙伴和别的动物，甚至嫉妒家里的人。因此，在对老龄猫的管理上要多关心老龄猫，要经常给予抚摸或用其他爱抚方式，让</w:t>
      </w:r>
      <w:proofErr w:type="gramStart"/>
      <w:r w:rsidRPr="0097065C">
        <w:rPr>
          <w:rFonts w:ascii="宋体" w:hAnsi="宋体" w:cs="宋体" w:hint="eastAsia"/>
          <w:bCs/>
          <w:szCs w:val="21"/>
        </w:rPr>
        <w:t>猫觉得</w:t>
      </w:r>
      <w:proofErr w:type="gramEnd"/>
      <w:r w:rsidRPr="0097065C">
        <w:rPr>
          <w:rFonts w:ascii="宋体" w:hAnsi="宋体" w:cs="宋体" w:hint="eastAsia"/>
          <w:bCs/>
          <w:szCs w:val="21"/>
        </w:rPr>
        <w:t>主人仍然很需要它，使</w:t>
      </w:r>
      <w:proofErr w:type="gramStart"/>
      <w:r w:rsidRPr="0097065C">
        <w:rPr>
          <w:rFonts w:ascii="宋体" w:hAnsi="宋体" w:cs="宋体" w:hint="eastAsia"/>
          <w:bCs/>
          <w:szCs w:val="21"/>
        </w:rPr>
        <w:t>猫增强</w:t>
      </w:r>
      <w:proofErr w:type="gramEnd"/>
      <w:r w:rsidRPr="0097065C">
        <w:rPr>
          <w:rFonts w:ascii="宋体" w:hAnsi="宋体" w:cs="宋体" w:hint="eastAsia"/>
          <w:bCs/>
          <w:szCs w:val="21"/>
        </w:rPr>
        <w:t>自信心和安全感。</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老龄猫比其他的猫更容易遭受各种疾病的困扰，其中包括慢性肾病、口腔疾病、肿瘤、肌肉的变性退化、心血管病和糖尿病等，平时要注意观察猫的各种行为，发现有异常情况，要及时找兽医治疗或借助于喂养，大部分可以预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3.衰老是一个动物体内自由基数量增加的复杂过程，</w:t>
      </w:r>
      <w:proofErr w:type="gramStart"/>
      <w:r w:rsidRPr="0097065C">
        <w:rPr>
          <w:rFonts w:ascii="宋体" w:hAnsi="宋体" w:cs="宋体" w:hint="eastAsia"/>
          <w:bCs/>
          <w:szCs w:val="21"/>
        </w:rPr>
        <w:t>机体靠抗氧化物</w:t>
      </w:r>
      <w:proofErr w:type="gramEnd"/>
      <w:r w:rsidRPr="0097065C">
        <w:rPr>
          <w:rFonts w:ascii="宋体" w:hAnsi="宋体" w:cs="宋体" w:hint="eastAsia"/>
          <w:bCs/>
          <w:szCs w:val="21"/>
        </w:rPr>
        <w:t>来抵抗这些自由基。</w:t>
      </w:r>
      <w:proofErr w:type="gramStart"/>
      <w:r w:rsidRPr="0097065C">
        <w:rPr>
          <w:rFonts w:ascii="宋体" w:hAnsi="宋体" w:cs="宋体" w:hint="eastAsia"/>
          <w:bCs/>
          <w:szCs w:val="21"/>
        </w:rPr>
        <w:t>当猫老了</w:t>
      </w:r>
      <w:proofErr w:type="gramEnd"/>
      <w:r w:rsidRPr="0097065C">
        <w:rPr>
          <w:rFonts w:ascii="宋体" w:hAnsi="宋体" w:cs="宋体" w:hint="eastAsia"/>
          <w:bCs/>
          <w:szCs w:val="21"/>
        </w:rPr>
        <w:t>，其免疫系统的能力减小，所以在饲料里添加维生素C和维生素E可对延长老龄猫的寿命。</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4.老龄猫活动不灵活，动作不灵敏，应避免高难度动作。因为老龄猫肌肉、关节的配合及神经的控制协调能力已明显下降，骨骼也变得脆弱，因此为防止肌肉拉伤或骨折等，应避免高难度动作运动。</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5.有条件应给老龄猫刷牙，以减少牙龈发炎引起的细菌侵入；经常用湿棉花清除过多的黏液，并清洁眼睛周围的皮肤；定期检查内耳道。</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6.猫衰老后，食欲会减退、吸收能力会下降，所以应</w:t>
      </w:r>
      <w:proofErr w:type="gramStart"/>
      <w:r w:rsidRPr="0097065C">
        <w:rPr>
          <w:rFonts w:ascii="宋体" w:hAnsi="宋体" w:cs="宋体" w:hint="eastAsia"/>
          <w:bCs/>
          <w:szCs w:val="21"/>
        </w:rPr>
        <w:t>喂些高热量</w:t>
      </w:r>
      <w:proofErr w:type="gramEnd"/>
      <w:r w:rsidRPr="0097065C">
        <w:rPr>
          <w:rFonts w:ascii="宋体" w:hAnsi="宋体" w:cs="宋体" w:hint="eastAsia"/>
          <w:bCs/>
          <w:szCs w:val="21"/>
        </w:rPr>
        <w:t>的细软饲料。实验证明，减少老猫饲料中的蛋白质营养并不能推迟肾的老化，反而促进了肌肉衰退和免疫能力的下降。</w:t>
      </w:r>
      <w:r w:rsidRPr="0097065C">
        <w:rPr>
          <w:rFonts w:ascii="宋体" w:hAnsi="宋体" w:cs="宋体" w:hint="eastAsia"/>
          <w:bCs/>
          <w:szCs w:val="21"/>
        </w:rPr>
        <w:lastRenderedPageBreak/>
        <w:t>饲料中应减少磷的含量，避免增加尿酸含量、可防止草酸盐结石，这是老龄猫容易自发的疾病。</w:t>
      </w:r>
    </w:p>
    <w:p w:rsidR="0080769F" w:rsidRPr="0097065C" w:rsidRDefault="0080769F" w:rsidP="0080769F">
      <w:pPr>
        <w:jc w:val="left"/>
        <w:rPr>
          <w:rFonts w:ascii="宋体" w:hAnsi="宋体" w:cs="宋体"/>
          <w:bCs/>
          <w:sz w:val="24"/>
          <w:szCs w:val="32"/>
        </w:rPr>
      </w:pPr>
    </w:p>
    <w:p w:rsidR="0080769F" w:rsidRPr="0097065C" w:rsidRDefault="0080769F" w:rsidP="0080769F">
      <w:pPr>
        <w:jc w:val="center"/>
        <w:rPr>
          <w:rFonts w:ascii="宋体" w:hAnsi="宋体" w:cs="宋体"/>
          <w:b/>
          <w:bCs/>
          <w:sz w:val="30"/>
          <w:szCs w:val="30"/>
        </w:rPr>
      </w:pPr>
      <w:r w:rsidRPr="0097065C">
        <w:rPr>
          <w:rFonts w:ascii="宋体" w:hAnsi="宋体" w:cs="宋体" w:hint="eastAsia"/>
          <w:b/>
          <w:bCs/>
          <w:sz w:val="30"/>
          <w:szCs w:val="30"/>
        </w:rPr>
        <w:t xml:space="preserve">任务5 </w:t>
      </w:r>
      <w:r>
        <w:rPr>
          <w:rFonts w:ascii="宋体" w:hAnsi="宋体" w:cs="宋体" w:hint="eastAsia"/>
          <w:b/>
          <w:bCs/>
          <w:sz w:val="30"/>
          <w:szCs w:val="30"/>
        </w:rPr>
        <w:t xml:space="preserve"> </w:t>
      </w:r>
      <w:r w:rsidRPr="0097065C">
        <w:rPr>
          <w:rFonts w:ascii="宋体" w:hAnsi="宋体" w:cs="宋体" w:hint="eastAsia"/>
          <w:b/>
          <w:bCs/>
          <w:sz w:val="30"/>
          <w:szCs w:val="30"/>
        </w:rPr>
        <w:t>猫的护理</w:t>
      </w:r>
    </w:p>
    <w:p w:rsidR="0080769F" w:rsidRDefault="0080769F" w:rsidP="0080769F">
      <w:pPr>
        <w:rPr>
          <w:rFonts w:ascii="宋体" w:hAnsi="宋体" w:cs="宋体"/>
          <w:b/>
          <w:bCs/>
          <w:sz w:val="24"/>
        </w:rPr>
      </w:pP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【学习目标】</w:t>
      </w:r>
      <w:r>
        <w:rPr>
          <w:rFonts w:ascii="宋体" w:hAnsi="宋体" w:cs="宋体" w:hint="eastAsia"/>
          <w:bCs/>
          <w:szCs w:val="21"/>
        </w:rPr>
        <w:t>了解猫常用护理技术的基本知识，掌握猫的常用护理</w:t>
      </w:r>
      <w:r w:rsidRPr="0097065C">
        <w:rPr>
          <w:rFonts w:ascii="宋体" w:hAnsi="宋体" w:cs="宋体" w:hint="eastAsia"/>
          <w:bCs/>
          <w:szCs w:val="21"/>
        </w:rPr>
        <w:t>技术。</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【仪器及材料】</w:t>
      </w:r>
      <w:r>
        <w:rPr>
          <w:rFonts w:ascii="宋体" w:hAnsi="宋体" w:cs="宋体" w:hint="eastAsia"/>
          <w:bCs/>
          <w:szCs w:val="21"/>
        </w:rPr>
        <w:t>长毛猫一只、短毛猫一只；浴巾、浴液、香波、眼药水、金属刷、耳毛粉</w:t>
      </w:r>
      <w:r w:rsidRPr="0097065C">
        <w:rPr>
          <w:rFonts w:ascii="宋体" w:hAnsi="宋体" w:cs="宋体" w:hint="eastAsia"/>
          <w:bCs/>
          <w:szCs w:val="21"/>
        </w:rPr>
        <w:t>、止血药、洗耳液、医用棉花、宠物常用美容工具等用品。</w:t>
      </w:r>
    </w:p>
    <w:p w:rsidR="0080769F" w:rsidRPr="003E761D" w:rsidRDefault="0080769F" w:rsidP="0080769F">
      <w:pPr>
        <w:adjustRightInd w:val="0"/>
        <w:snapToGrid w:val="0"/>
        <w:rPr>
          <w:rFonts w:ascii="宋体" w:hAnsi="宋体" w:cs="宋体"/>
          <w:b/>
          <w:bCs/>
          <w:sz w:val="24"/>
        </w:rPr>
      </w:pPr>
      <w:r w:rsidRPr="0097065C">
        <w:rPr>
          <w:rFonts w:ascii="宋体" w:hAnsi="宋体" w:cs="宋体" w:hint="eastAsia"/>
          <w:b/>
          <w:bCs/>
          <w:sz w:val="24"/>
        </w:rPr>
        <w:t>【方法与步骤】</w:t>
      </w:r>
    </w:p>
    <w:p w:rsidR="0080769F" w:rsidRPr="0097065C" w:rsidRDefault="0080769F" w:rsidP="0080769F">
      <w:pPr>
        <w:adjustRightInd w:val="0"/>
        <w:snapToGrid w:val="0"/>
        <w:ind w:firstLineChars="200" w:firstLine="560"/>
        <w:rPr>
          <w:rFonts w:ascii="宋体" w:hAnsi="宋体" w:cs="宋体"/>
          <w:bCs/>
          <w:sz w:val="28"/>
          <w:szCs w:val="21"/>
        </w:rPr>
      </w:pPr>
      <w:r w:rsidRPr="0097065C">
        <w:rPr>
          <w:rFonts w:ascii="宋体" w:hAnsi="宋体" w:cs="宋体" w:hint="eastAsia"/>
          <w:bCs/>
          <w:sz w:val="28"/>
          <w:szCs w:val="21"/>
        </w:rPr>
        <w:t>一、长毛猫的梳理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野生的</w:t>
      </w:r>
      <w:proofErr w:type="gramStart"/>
      <w:r w:rsidRPr="0097065C">
        <w:rPr>
          <w:rFonts w:ascii="宋体" w:hAnsi="宋体" w:cs="宋体" w:hint="eastAsia"/>
          <w:bCs/>
          <w:szCs w:val="21"/>
        </w:rPr>
        <w:t>长毛猫仅在</w:t>
      </w:r>
      <w:proofErr w:type="gramEnd"/>
      <w:r w:rsidRPr="0097065C">
        <w:rPr>
          <w:rFonts w:ascii="宋体" w:hAnsi="宋体" w:cs="宋体" w:hint="eastAsia"/>
          <w:bCs/>
          <w:szCs w:val="21"/>
        </w:rPr>
        <w:t>冬春季脱毛，家养的长毛猫，一年四季都会脱毛。因此，家养长毛猫每天必须梳理，最好每天梳理两次，每次15-20min。若不梳理，被毛将打结，严重时擀毡，非常难梳理开，有时不得不将猫麻醉，用剪刀将擀毡的毛剪掉。在清醒状态下剪掉毡毛，常常伤及周围的皮肤。梳理长毛猫常用的工具有刮刷、铁丝刷和鬃刷、密齿和宽齿梳子、牙梳。</w:t>
      </w:r>
    </w:p>
    <w:p w:rsidR="0080769F" w:rsidRPr="0097065C" w:rsidRDefault="0080769F" w:rsidP="0080769F">
      <w:pPr>
        <w:adjustRightInd w:val="0"/>
        <w:snapToGrid w:val="0"/>
        <w:ind w:firstLineChars="200" w:firstLine="560"/>
        <w:rPr>
          <w:rFonts w:ascii="宋体" w:hAnsi="宋体" w:cs="宋体"/>
          <w:bCs/>
          <w:sz w:val="28"/>
          <w:szCs w:val="21"/>
        </w:rPr>
      </w:pPr>
      <w:r w:rsidRPr="0097065C">
        <w:rPr>
          <w:rFonts w:ascii="宋体" w:hAnsi="宋体" w:cs="宋体" w:hint="eastAsia"/>
          <w:bCs/>
          <w:sz w:val="28"/>
          <w:szCs w:val="21"/>
        </w:rPr>
        <w:t>二、短毛猫的梳理</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短毛猫的舌头长，自己能梳理自己。因此，短毛猫不需要每天梳理，每周梳理两次就行了。如果给猫梳理次数多了，猫产生依赖就不愿自己梳理了。美容师平时也可将猫抱在怀里，不用工具梳理猫，而用手指插入猫身上的毛捋理。梳理短毛猫常用工具有：密齿梳子、软猪鬃刷子、橡胶刷子、油鞣革巾等。</w:t>
      </w:r>
    </w:p>
    <w:p w:rsidR="0080769F" w:rsidRPr="0097065C" w:rsidRDefault="0080769F" w:rsidP="0080769F">
      <w:pPr>
        <w:adjustRightInd w:val="0"/>
        <w:snapToGrid w:val="0"/>
        <w:ind w:firstLineChars="200" w:firstLine="560"/>
        <w:rPr>
          <w:rFonts w:ascii="宋体" w:hAnsi="宋体" w:cs="宋体"/>
          <w:bCs/>
          <w:sz w:val="28"/>
          <w:szCs w:val="21"/>
        </w:rPr>
      </w:pPr>
      <w:r w:rsidRPr="0097065C">
        <w:rPr>
          <w:rFonts w:ascii="宋体" w:hAnsi="宋体" w:cs="宋体" w:hint="eastAsia"/>
          <w:bCs/>
          <w:sz w:val="28"/>
          <w:szCs w:val="21"/>
        </w:rPr>
        <w:t>三、猫的洗澡</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猫不需要经常洗澡，一旦被毛太脏或沾上有油腻时，才需要进行清理或洗澡。白色猫或浅色猫需要洗澡的次数比其他有色的猫多些。给猫洗澡最好从幼年时开始，使其养成习惯。从未洗过澡的猫，洗澡时它们往往因恐惧而抓人或咬人，使你难以完成洗澡的任务。</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给猫洗澡前应把所有的门关好，以防猫逃跑。洗澡最好用宠物专用浴缸或水槽，如果有宠物专用浴缸或水槽时，可在盆内铺</w:t>
      </w:r>
      <w:proofErr w:type="gramStart"/>
      <w:r w:rsidRPr="0097065C">
        <w:rPr>
          <w:rFonts w:ascii="宋体" w:hAnsi="宋体" w:cs="宋体" w:hint="eastAsia"/>
          <w:bCs/>
          <w:szCs w:val="21"/>
        </w:rPr>
        <w:t>一</w:t>
      </w:r>
      <w:proofErr w:type="gramEnd"/>
      <w:r w:rsidRPr="0097065C">
        <w:rPr>
          <w:rFonts w:ascii="宋体" w:hAnsi="宋体" w:cs="宋体" w:hint="eastAsia"/>
          <w:bCs/>
          <w:szCs w:val="21"/>
        </w:rPr>
        <w:t>胶皮垫，猫能站在上面不滑动。猫由于害怕洗澡无法洗澡时，可把猫放人</w:t>
      </w:r>
      <w:proofErr w:type="gramStart"/>
      <w:r w:rsidRPr="0097065C">
        <w:rPr>
          <w:rFonts w:ascii="宋体" w:hAnsi="宋体" w:cs="宋体" w:hint="eastAsia"/>
          <w:bCs/>
          <w:szCs w:val="21"/>
        </w:rPr>
        <w:t>洗猫袋</w:t>
      </w:r>
      <w:proofErr w:type="gramEnd"/>
      <w:r w:rsidRPr="0097065C">
        <w:rPr>
          <w:rFonts w:ascii="宋体" w:hAnsi="宋体" w:cs="宋体" w:hint="eastAsia"/>
          <w:bCs/>
          <w:szCs w:val="21"/>
        </w:rPr>
        <w:t>浸入水里，主人可在外用</w:t>
      </w:r>
      <w:proofErr w:type="gramStart"/>
      <w:r w:rsidRPr="0097065C">
        <w:rPr>
          <w:rFonts w:ascii="宋体" w:hAnsi="宋体" w:cs="宋体" w:hint="eastAsia"/>
          <w:bCs/>
          <w:szCs w:val="21"/>
        </w:rPr>
        <w:t>手揉猫的</w:t>
      </w:r>
      <w:proofErr w:type="gramEnd"/>
      <w:r w:rsidRPr="0097065C">
        <w:rPr>
          <w:rFonts w:ascii="宋体" w:hAnsi="宋体" w:cs="宋体" w:hint="eastAsia"/>
          <w:bCs/>
          <w:szCs w:val="21"/>
        </w:rPr>
        <w:t>被毛，最后再用清水冲洗被毛。洗澡时</w:t>
      </w:r>
      <w:proofErr w:type="gramStart"/>
      <w:r w:rsidRPr="0097065C">
        <w:rPr>
          <w:rFonts w:ascii="宋体" w:hAnsi="宋体" w:cs="宋体" w:hint="eastAsia"/>
          <w:bCs/>
          <w:szCs w:val="21"/>
        </w:rPr>
        <w:t>最</w:t>
      </w:r>
      <w:proofErr w:type="gramEnd"/>
      <w:r w:rsidRPr="0097065C">
        <w:rPr>
          <w:rFonts w:ascii="宋体" w:hAnsi="宋体" w:cs="宋体" w:hint="eastAsia"/>
          <w:bCs/>
          <w:szCs w:val="21"/>
        </w:rPr>
        <w:t>忌洗澡水进入眼睛和耳朵。</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步骤：</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1.先将猫的毛发梳顺，把打结的地方梳开。</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2.将洗澡水调到适温，是37-38℃。</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3.为了让猫可以适应水的温度，所以要先从足部开始冲洗。</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4.冲洗的顺序需从颈部开始往下将全身冲湿.</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5.倒出适量的洗毛精在猫的身上，仔细地搓揉，务必要让全身的毛发彻底地清洗干净。</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6.以适温的水将全身的泡沫冲洗干净。</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如果猫特别害怕用水洗澡，美容师可用干洗方法给</w:t>
      </w:r>
      <w:proofErr w:type="gramStart"/>
      <w:r w:rsidRPr="0097065C">
        <w:rPr>
          <w:rFonts w:ascii="宋体" w:hAnsi="宋体" w:cs="宋体" w:hint="eastAsia"/>
          <w:bCs/>
          <w:szCs w:val="21"/>
        </w:rPr>
        <w:t>猫清理</w:t>
      </w:r>
      <w:proofErr w:type="gramEnd"/>
      <w:r w:rsidRPr="0097065C">
        <w:rPr>
          <w:rFonts w:ascii="宋体" w:hAnsi="宋体" w:cs="宋体" w:hint="eastAsia"/>
          <w:bCs/>
          <w:szCs w:val="21"/>
        </w:rPr>
        <w:t>被毛和皮肤，干洗方法只适用于不太脏的短毛猫。方法为加热250-500g麸皮到38.5℃左右，让猫站在报纸上，把温麸皮</w:t>
      </w:r>
      <w:proofErr w:type="gramStart"/>
      <w:r w:rsidRPr="0097065C">
        <w:rPr>
          <w:rFonts w:ascii="宋体" w:hAnsi="宋体" w:cs="宋体" w:hint="eastAsia"/>
          <w:bCs/>
          <w:szCs w:val="21"/>
        </w:rPr>
        <w:t>揉入猫的</w:t>
      </w:r>
      <w:proofErr w:type="gramEnd"/>
      <w:r w:rsidRPr="0097065C">
        <w:rPr>
          <w:rFonts w:ascii="宋体" w:hAnsi="宋体" w:cs="宋体" w:hint="eastAsia"/>
          <w:bCs/>
          <w:szCs w:val="21"/>
        </w:rPr>
        <w:t>全身被毛里揉搓。最后，用梳子把麸皮梳掉。</w:t>
      </w:r>
    </w:p>
    <w:p w:rsidR="0080769F" w:rsidRPr="0097065C" w:rsidRDefault="0080769F" w:rsidP="0080769F">
      <w:pPr>
        <w:adjustRightInd w:val="0"/>
        <w:snapToGrid w:val="0"/>
        <w:ind w:firstLineChars="200" w:firstLine="560"/>
        <w:rPr>
          <w:rFonts w:ascii="宋体" w:hAnsi="宋体" w:cs="宋体"/>
          <w:bCs/>
          <w:sz w:val="28"/>
          <w:szCs w:val="21"/>
        </w:rPr>
      </w:pPr>
      <w:r w:rsidRPr="0097065C">
        <w:rPr>
          <w:rFonts w:ascii="宋体" w:hAnsi="宋体" w:cs="宋体" w:hint="eastAsia"/>
          <w:bCs/>
          <w:sz w:val="28"/>
          <w:szCs w:val="21"/>
        </w:rPr>
        <w:t>四、吹干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以大毛巾轻轻地将皮毛上的水分吸干，用越多条越好，以此可以缩短吹风机的使用时间，并滴用不含类固醇的抗生素眼药水于猫的眼睛来预防眼睛的感染，接着以洗耳</w:t>
      </w:r>
      <w:proofErr w:type="gramStart"/>
      <w:r w:rsidRPr="0097065C">
        <w:rPr>
          <w:rFonts w:ascii="宋体" w:hAnsi="宋体" w:cs="宋体" w:hint="eastAsia"/>
          <w:bCs/>
          <w:szCs w:val="21"/>
        </w:rPr>
        <w:t>水滴入猫的</w:t>
      </w:r>
      <w:proofErr w:type="gramEnd"/>
      <w:r w:rsidRPr="0097065C">
        <w:rPr>
          <w:rFonts w:ascii="宋体" w:hAnsi="宋体" w:cs="宋体" w:hint="eastAsia"/>
          <w:bCs/>
          <w:szCs w:val="21"/>
        </w:rPr>
        <w:t>耳朵内并按摩一下耳道，然后让猫甩头，接着用卫生纸擦拭耳朵外部，这样可以预防耳朵的感染，然后用毛巾将猫的头部盖住，便开始使用吹风机来吹干后半部的皮毛，调整成慢速的热风，最好能边吹边梳，然后再慢慢地往头部吹干，头部可以用大量的卫生纸擦干即可。</w:t>
      </w:r>
    </w:p>
    <w:p w:rsidR="0080769F" w:rsidRPr="0097065C" w:rsidRDefault="0080769F" w:rsidP="0080769F">
      <w:pPr>
        <w:adjustRightInd w:val="0"/>
        <w:snapToGrid w:val="0"/>
        <w:ind w:firstLineChars="200" w:firstLine="560"/>
        <w:rPr>
          <w:rFonts w:ascii="宋体" w:hAnsi="宋体" w:cs="宋体"/>
          <w:bCs/>
          <w:sz w:val="28"/>
          <w:szCs w:val="21"/>
        </w:rPr>
      </w:pPr>
      <w:r w:rsidRPr="0097065C">
        <w:rPr>
          <w:rFonts w:ascii="宋体" w:hAnsi="宋体" w:cs="宋体" w:hint="eastAsia"/>
          <w:bCs/>
          <w:sz w:val="28"/>
          <w:szCs w:val="21"/>
        </w:rPr>
        <w:t>五、眼、耳、牙的清洁方法</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1.清洗眼睛</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定时检查猫眼。如果视觉出现障碍，</w:t>
      </w:r>
      <w:proofErr w:type="gramStart"/>
      <w:r w:rsidRPr="0097065C">
        <w:rPr>
          <w:rFonts w:ascii="宋体" w:hAnsi="宋体" w:cs="宋体" w:hint="eastAsia"/>
          <w:bCs/>
          <w:szCs w:val="21"/>
        </w:rPr>
        <w:t>猫可能</w:t>
      </w:r>
      <w:proofErr w:type="gramEnd"/>
      <w:r w:rsidRPr="0097065C">
        <w:rPr>
          <w:rFonts w:ascii="宋体" w:hAnsi="宋体" w:cs="宋体" w:hint="eastAsia"/>
          <w:bCs/>
          <w:szCs w:val="21"/>
        </w:rPr>
        <w:t>会烦躁不安。长毛猫因眼周围毛发较长，容易刺激眼球而容易患眼病；此外它们的泪小管若被阻塞，眼周会失去光泽，这便需要经常消</w:t>
      </w:r>
      <w:r w:rsidRPr="0097065C">
        <w:rPr>
          <w:rFonts w:ascii="宋体" w:hAnsi="宋体" w:cs="宋体" w:hint="eastAsia"/>
          <w:bCs/>
          <w:szCs w:val="21"/>
        </w:rPr>
        <w:lastRenderedPageBreak/>
        <w:t>洗。</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必备用品：婴儿润肤油、小碗、棉布。</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准备工作：将少量婴儿润肤油倒入小碗中。</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检查眼睛：清洗前要先检查它是否有视觉障碍各种迹象。</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检查猫眼后，用一小块棉布随上婴儿润肤油轻轻擦眼周围。清洗时尽量洗掉眼周的污迹，再用棉布或卫生纸把毛擦干。不可触碰眼球。洗眼时，一只手轻轻握住猫的颈部，另一只手拿脱脂棉棒（或棉球）随取2%硼酸水溶液，轻轻擦洗掉污物；也可用棉纱布蘸取温水擦洗。擦洗干净后，向猫眼睛滴入几滴氯</w:t>
      </w:r>
      <w:r>
        <w:rPr>
          <w:rFonts w:ascii="宋体" w:hAnsi="宋体" w:cs="宋体" w:hint="eastAsia"/>
          <w:bCs/>
          <w:szCs w:val="21"/>
        </w:rPr>
        <w:t>霉素眼药水或挤入适量的四环素眼药膏，这样可以保护眼睛，并消除眼睛</w:t>
      </w:r>
      <w:r w:rsidRPr="0097065C">
        <w:rPr>
          <w:rFonts w:ascii="宋体" w:hAnsi="宋体" w:cs="宋体" w:hint="eastAsia"/>
          <w:bCs/>
          <w:szCs w:val="21"/>
        </w:rPr>
        <w:t>的炎症。</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2.清洗耳朵</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猫耳上如有炎症或黑色污垢为不正常。如果污垢在耳朵表面，可自行将其清除,如在耳道内，请兽医将其清除。</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必备用品：婴儿润肤油、小碗、棉布。</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准备工作：清洗猫耳需要婴儿润肤油、一个小碗和几块棉布。</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检查耳朵：检查猫耳时，千万不可将任何东西(包括棉布头)塞进去,因为猫耳朵非常柔软。</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检查到猫耳上油黑色污垢后，用棉布随婴儿油擦去耳廓里面的所有污迹。清洗时小心处理。如果擦洗用力太猛，就可能使猫不舒服甚至受伤。动作轻柔，呈环式消洗。</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3.清洗牙齿</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正常情况下美容师需每周</w:t>
      </w:r>
      <w:proofErr w:type="gramStart"/>
      <w:r w:rsidRPr="0097065C">
        <w:rPr>
          <w:rFonts w:ascii="宋体" w:hAnsi="宋体" w:cs="宋体" w:hint="eastAsia"/>
          <w:bCs/>
          <w:szCs w:val="21"/>
        </w:rPr>
        <w:t>给猫刷一次</w:t>
      </w:r>
      <w:proofErr w:type="gramEnd"/>
      <w:r w:rsidRPr="0097065C">
        <w:rPr>
          <w:rFonts w:ascii="宋体" w:hAnsi="宋体" w:cs="宋体" w:hint="eastAsia"/>
          <w:bCs/>
          <w:szCs w:val="21"/>
        </w:rPr>
        <w:t>牙，以防积垢。猫越早适应刷牙，这项工作就越容易。如果猫不让美容师为它刷牙，请兽医看看猫牙是否需要除垢。除垢时可使用镇静剂。</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清洗牙齿操作过程中在掰开猫嘴时不要弄乱它的胡须。</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必备用品：牙膏、牙刷、棉签。</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准备工作：给猫刷牙时不要使用普通牙膏，要买宠物专用的牙膏。</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健康的牙齿与牙龈：</w:t>
      </w:r>
    </w:p>
    <w:p w:rsidR="0080769F" w:rsidRPr="0097065C" w:rsidRDefault="0080769F" w:rsidP="0080769F">
      <w:pPr>
        <w:adjustRightInd w:val="0"/>
        <w:snapToGrid w:val="0"/>
        <w:ind w:firstLineChars="200" w:firstLine="420"/>
        <w:rPr>
          <w:rFonts w:ascii="宋体" w:hAnsi="宋体" w:cs="宋体"/>
          <w:bCs/>
          <w:szCs w:val="21"/>
        </w:rPr>
      </w:pPr>
      <w:proofErr w:type="gramStart"/>
      <w:r w:rsidRPr="0097065C">
        <w:rPr>
          <w:rFonts w:ascii="宋体" w:hAnsi="宋体" w:cs="宋体" w:hint="eastAsia"/>
          <w:bCs/>
          <w:szCs w:val="21"/>
        </w:rPr>
        <w:t>猫可能</w:t>
      </w:r>
      <w:proofErr w:type="gramEnd"/>
      <w:r w:rsidRPr="0097065C">
        <w:rPr>
          <w:rFonts w:ascii="宋体" w:hAnsi="宋体" w:cs="宋体" w:hint="eastAsia"/>
          <w:bCs/>
          <w:szCs w:val="21"/>
        </w:rPr>
        <w:t>有蛀牙或牙龈疾病。给猫喂些干食有助于防止猫牙积垢和牙龈疾病。</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先将一点点牙膏涂在猫唇上，让它慢慢习惯牙膏味道。使用牙刷前，要先用棉签轻触牙龈使猫慢慢习惯。</w:t>
      </w:r>
      <w:proofErr w:type="gramStart"/>
      <w:r w:rsidRPr="0097065C">
        <w:rPr>
          <w:rFonts w:ascii="宋体" w:hAnsi="宋体" w:cs="宋体" w:hint="eastAsia"/>
          <w:bCs/>
          <w:szCs w:val="21"/>
        </w:rPr>
        <w:t>猫准备</w:t>
      </w:r>
      <w:proofErr w:type="gramEnd"/>
      <w:r w:rsidRPr="0097065C">
        <w:rPr>
          <w:rFonts w:ascii="宋体" w:hAnsi="宋体" w:cs="宋体" w:hint="eastAsia"/>
          <w:bCs/>
          <w:szCs w:val="21"/>
        </w:rPr>
        <w:t>就绪后，再用牙刷、宠物牙膏或盐水溶液给猫刷。</w:t>
      </w:r>
    </w:p>
    <w:p w:rsidR="0080769F" w:rsidRPr="0097065C" w:rsidRDefault="0080769F" w:rsidP="0080769F">
      <w:pPr>
        <w:adjustRightInd w:val="0"/>
        <w:snapToGrid w:val="0"/>
        <w:ind w:firstLineChars="200" w:firstLine="560"/>
        <w:rPr>
          <w:rFonts w:ascii="宋体" w:hAnsi="宋体" w:cs="宋体"/>
          <w:bCs/>
          <w:sz w:val="28"/>
          <w:szCs w:val="21"/>
        </w:rPr>
      </w:pPr>
      <w:r w:rsidRPr="0097065C">
        <w:rPr>
          <w:rFonts w:ascii="宋体" w:hAnsi="宋体" w:cs="宋体" w:hint="eastAsia"/>
          <w:bCs/>
          <w:sz w:val="28"/>
          <w:szCs w:val="21"/>
        </w:rPr>
        <w:t>六、修剪指甲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把猫放到膝盖上，从后面抱住。轻轻按压指甲根后面的皮肤，猫的指甲便会伸出来。把前面</w:t>
      </w:r>
      <w:proofErr w:type="gramStart"/>
      <w:r w:rsidRPr="0097065C">
        <w:rPr>
          <w:rFonts w:ascii="宋体" w:hAnsi="宋体" w:cs="宋体" w:hint="eastAsia"/>
          <w:bCs/>
          <w:szCs w:val="21"/>
        </w:rPr>
        <w:t>尖且弯</w:t>
      </w:r>
      <w:proofErr w:type="gramEnd"/>
      <w:r w:rsidRPr="0097065C">
        <w:rPr>
          <w:rFonts w:ascii="宋体" w:hAnsi="宋体" w:cs="宋体" w:hint="eastAsia"/>
          <w:bCs/>
          <w:szCs w:val="21"/>
        </w:rPr>
        <w:t>的部分剪掉1-2 mm。指甲根处呈粉红色的部分有血管通过，称之为“血线”，修剪时不能伤到那里，否则会导致出血。</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如果猫不太愿意让人给它剪指甲，可以借助</w:t>
      </w:r>
      <w:proofErr w:type="gramStart"/>
      <w:r w:rsidRPr="0097065C">
        <w:rPr>
          <w:rFonts w:ascii="宋体" w:hAnsi="宋体" w:cs="宋体" w:hint="eastAsia"/>
          <w:bCs/>
          <w:szCs w:val="21"/>
        </w:rPr>
        <w:t>洗猫袋进行</w:t>
      </w:r>
      <w:proofErr w:type="gramEnd"/>
      <w:r w:rsidRPr="0097065C">
        <w:rPr>
          <w:rFonts w:ascii="宋体" w:hAnsi="宋体" w:cs="宋体" w:hint="eastAsia"/>
          <w:bCs/>
          <w:szCs w:val="21"/>
        </w:rPr>
        <w:t>保定。注意事项：前爪每两周剪一次，后爪则3-4周一次，用猫咪专用的指甲</w:t>
      </w:r>
      <w:proofErr w:type="gramStart"/>
      <w:r w:rsidRPr="0097065C">
        <w:rPr>
          <w:rFonts w:ascii="宋体" w:hAnsi="宋体" w:cs="宋体" w:hint="eastAsia"/>
          <w:bCs/>
          <w:szCs w:val="21"/>
        </w:rPr>
        <w:t>钳</w:t>
      </w:r>
      <w:proofErr w:type="gramEnd"/>
      <w:r w:rsidRPr="0097065C">
        <w:rPr>
          <w:rFonts w:ascii="宋体" w:hAnsi="宋体" w:cs="宋体" w:hint="eastAsia"/>
          <w:bCs/>
          <w:szCs w:val="21"/>
        </w:rPr>
        <w:t>修剪。如果在修剪过程中伤到“血线”，有流血情况发生，要及时用止血粉进行止血处理。</w:t>
      </w:r>
    </w:p>
    <w:p w:rsidR="0080769F" w:rsidRPr="0040167B" w:rsidRDefault="0080769F" w:rsidP="0080769F">
      <w:pPr>
        <w:rPr>
          <w:rFonts w:ascii="宋体" w:hAnsi="宋体" w:cs="宋体"/>
          <w:b/>
          <w:bCs/>
          <w:sz w:val="24"/>
        </w:rPr>
      </w:pPr>
      <w:r>
        <w:rPr>
          <w:rFonts w:ascii="宋体" w:hAnsi="宋体" w:cs="宋体" w:hint="eastAsia"/>
          <w:b/>
          <w:bCs/>
          <w:sz w:val="24"/>
        </w:rPr>
        <w:t>【技能考核</w:t>
      </w:r>
      <w:r w:rsidRPr="0040167B">
        <w:rPr>
          <w:rFonts w:ascii="宋体" w:hAnsi="宋体" w:cs="宋体" w:hint="eastAsia"/>
          <w:b/>
          <w:bCs/>
          <w:sz w:val="24"/>
        </w:rPr>
        <w:t>】</w:t>
      </w:r>
    </w:p>
    <w:p w:rsidR="0080769F" w:rsidRPr="0097065C" w:rsidRDefault="0080769F" w:rsidP="0080769F">
      <w:pPr>
        <w:jc w:val="center"/>
        <w:rPr>
          <w:rFonts w:ascii="宋体" w:hAnsi="宋体" w:cs="宋体"/>
          <w:bCs/>
          <w:szCs w:val="21"/>
        </w:rPr>
      </w:pPr>
      <w:r w:rsidRPr="0097065C">
        <w:rPr>
          <w:rFonts w:ascii="宋体" w:hAnsi="宋体" w:cs="宋体" w:hint="eastAsia"/>
          <w:bCs/>
          <w:szCs w:val="21"/>
        </w:rPr>
        <w:t>实</w:t>
      </w:r>
      <w:proofErr w:type="gramStart"/>
      <w:r w:rsidRPr="0097065C">
        <w:rPr>
          <w:rFonts w:ascii="宋体" w:hAnsi="宋体" w:cs="宋体" w:hint="eastAsia"/>
          <w:bCs/>
          <w:szCs w:val="21"/>
        </w:rPr>
        <w:t>训结果</w:t>
      </w:r>
      <w:proofErr w:type="gramEnd"/>
      <w:r w:rsidRPr="0097065C">
        <w:rPr>
          <w:rFonts w:ascii="宋体" w:hAnsi="宋体" w:cs="宋体" w:hint="eastAsia"/>
          <w:bCs/>
          <w:szCs w:val="21"/>
        </w:rPr>
        <w:t>考核标准</w:t>
      </w:r>
    </w:p>
    <w:tbl>
      <w:tblPr>
        <w:tblW w:w="87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417"/>
        <w:gridCol w:w="5246"/>
        <w:gridCol w:w="992"/>
      </w:tblGrid>
      <w:tr w:rsidR="0080769F" w:rsidRPr="0097065C" w:rsidTr="00A763DA">
        <w:tc>
          <w:tcPr>
            <w:tcW w:w="1134"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考核技术</w:t>
            </w:r>
          </w:p>
        </w:tc>
        <w:tc>
          <w:tcPr>
            <w:tcW w:w="1417"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要求</w:t>
            </w:r>
          </w:p>
        </w:tc>
        <w:tc>
          <w:tcPr>
            <w:tcW w:w="5246"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评分标准</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权重</w:t>
            </w:r>
          </w:p>
        </w:tc>
      </w:tr>
      <w:tr w:rsidR="0080769F" w:rsidRPr="0097065C" w:rsidTr="00A763DA">
        <w:tc>
          <w:tcPr>
            <w:tcW w:w="1134"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长毛猫的梳理</w:t>
            </w:r>
            <w:r w:rsidRPr="0097065C">
              <w:rPr>
                <w:rFonts w:ascii="宋体" w:hAnsi="宋体" w:cs="宋体" w:hint="eastAsia"/>
                <w:bCs/>
                <w:szCs w:val="21"/>
              </w:rPr>
              <w:t>方法</w:t>
            </w:r>
          </w:p>
        </w:tc>
        <w:tc>
          <w:tcPr>
            <w:tcW w:w="1417"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掌握</w:t>
            </w:r>
            <w:r>
              <w:rPr>
                <w:rFonts w:ascii="宋体" w:hAnsi="宋体" w:cs="宋体" w:hint="eastAsia"/>
                <w:bCs/>
                <w:szCs w:val="21"/>
              </w:rPr>
              <w:t>长毛猫的梳理</w:t>
            </w:r>
            <w:r w:rsidRPr="0097065C">
              <w:rPr>
                <w:rFonts w:ascii="宋体" w:hAnsi="宋体" w:cs="宋体" w:hint="eastAsia"/>
                <w:bCs/>
                <w:szCs w:val="21"/>
              </w:rPr>
              <w:t>方法</w:t>
            </w:r>
          </w:p>
        </w:tc>
        <w:tc>
          <w:tcPr>
            <w:tcW w:w="5246" w:type="dxa"/>
            <w:shd w:val="clear" w:color="auto" w:fill="auto"/>
          </w:tcPr>
          <w:p w:rsidR="0080769F" w:rsidRPr="0097065C" w:rsidRDefault="0080769F" w:rsidP="00A763DA">
            <w:pPr>
              <w:rPr>
                <w:rFonts w:ascii="宋体" w:hAnsi="宋体" w:cs="宋体"/>
                <w:bCs/>
                <w:szCs w:val="21"/>
              </w:rPr>
            </w:pPr>
            <w:r>
              <w:rPr>
                <w:rFonts w:ascii="宋体" w:hAnsi="宋体" w:cs="宋体" w:hint="eastAsia"/>
                <w:bCs/>
                <w:szCs w:val="21"/>
              </w:rPr>
              <w:t>长毛猫的</w:t>
            </w:r>
            <w:r w:rsidRPr="0097065C">
              <w:rPr>
                <w:rFonts w:ascii="宋体" w:hAnsi="宋体" w:cs="宋体" w:hint="eastAsia"/>
                <w:bCs/>
                <w:szCs w:val="21"/>
              </w:rPr>
              <w:t>梳理方法，口述正确、操作规范得90%分值者优；口述正确、操作基本规范得80-90%分值者良；口述基本正确、在教师的指导下完成操作，得60-70%分值者合格；在教师的指导下无法完成这不合格。</w:t>
            </w:r>
          </w:p>
        </w:tc>
        <w:tc>
          <w:tcPr>
            <w:tcW w:w="992"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15</w:t>
            </w:r>
          </w:p>
        </w:tc>
      </w:tr>
      <w:tr w:rsidR="0080769F" w:rsidRPr="0097065C" w:rsidTr="00A763DA">
        <w:tc>
          <w:tcPr>
            <w:tcW w:w="1134"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短毛猫的梳理</w:t>
            </w:r>
            <w:r w:rsidRPr="0097065C">
              <w:rPr>
                <w:rFonts w:ascii="宋体" w:hAnsi="宋体" w:cs="宋体" w:hint="eastAsia"/>
                <w:bCs/>
                <w:szCs w:val="21"/>
              </w:rPr>
              <w:t>方法</w:t>
            </w:r>
          </w:p>
        </w:tc>
        <w:tc>
          <w:tcPr>
            <w:tcW w:w="1417"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掌握</w:t>
            </w:r>
            <w:r>
              <w:rPr>
                <w:rFonts w:ascii="宋体" w:hAnsi="宋体" w:cs="宋体" w:hint="eastAsia"/>
                <w:bCs/>
                <w:szCs w:val="21"/>
              </w:rPr>
              <w:t>短毛猫的梳理</w:t>
            </w:r>
            <w:r w:rsidRPr="0097065C">
              <w:rPr>
                <w:rFonts w:ascii="宋体" w:hAnsi="宋体" w:cs="宋体" w:hint="eastAsia"/>
                <w:bCs/>
                <w:szCs w:val="21"/>
              </w:rPr>
              <w:t>方法</w:t>
            </w:r>
          </w:p>
        </w:tc>
        <w:tc>
          <w:tcPr>
            <w:tcW w:w="5246" w:type="dxa"/>
            <w:shd w:val="clear" w:color="auto" w:fill="auto"/>
          </w:tcPr>
          <w:p w:rsidR="0080769F" w:rsidRPr="0097065C" w:rsidRDefault="0080769F" w:rsidP="00A763DA">
            <w:pPr>
              <w:rPr>
                <w:rFonts w:ascii="宋体" w:hAnsi="宋体" w:cs="宋体"/>
                <w:bCs/>
                <w:szCs w:val="21"/>
              </w:rPr>
            </w:pPr>
            <w:r>
              <w:rPr>
                <w:rFonts w:ascii="宋体" w:hAnsi="宋体" w:cs="宋体" w:hint="eastAsia"/>
                <w:bCs/>
                <w:szCs w:val="21"/>
              </w:rPr>
              <w:t>短毛猫的</w:t>
            </w:r>
            <w:r w:rsidRPr="0097065C">
              <w:rPr>
                <w:rFonts w:ascii="宋体" w:hAnsi="宋体" w:cs="宋体" w:hint="eastAsia"/>
                <w:bCs/>
                <w:szCs w:val="21"/>
              </w:rPr>
              <w:t>梳理方法，口述正确、操作规范得90%分值者优；口述正确、操作基本规范得80-90%分值者良；口述基本正确、在教师的指导下完成操作，得60-70%分值者合格；在教师的指导下无法完成这不合格。</w:t>
            </w:r>
          </w:p>
        </w:tc>
        <w:tc>
          <w:tcPr>
            <w:tcW w:w="992"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15</w:t>
            </w:r>
          </w:p>
        </w:tc>
      </w:tr>
      <w:tr w:rsidR="0080769F" w:rsidRPr="0097065C" w:rsidTr="00A763DA">
        <w:tc>
          <w:tcPr>
            <w:tcW w:w="1134"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洗澡技术</w:t>
            </w:r>
          </w:p>
        </w:tc>
        <w:tc>
          <w:tcPr>
            <w:tcW w:w="1417"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掌握猫</w:t>
            </w:r>
            <w:r w:rsidRPr="0097065C">
              <w:rPr>
                <w:rFonts w:ascii="宋体" w:hAnsi="宋体" w:cs="宋体" w:hint="eastAsia"/>
                <w:bCs/>
                <w:szCs w:val="21"/>
              </w:rPr>
              <w:t>的洗澡技术</w:t>
            </w:r>
          </w:p>
        </w:tc>
        <w:tc>
          <w:tcPr>
            <w:tcW w:w="5246"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洗澡过程各环节技术要点，口述正确、操作规范得90%分值者优；口述正确、操作基本规范得80-90%分值者良；</w:t>
            </w:r>
            <w:r w:rsidRPr="0097065C">
              <w:rPr>
                <w:rFonts w:ascii="宋体" w:hAnsi="宋体" w:cs="宋体" w:hint="eastAsia"/>
                <w:bCs/>
                <w:szCs w:val="21"/>
              </w:rPr>
              <w:lastRenderedPageBreak/>
              <w:t>口述基本正确、在教师的指导下完成操作，得60-70%分值者合格；在教师的指导下无法完成这不合格。</w:t>
            </w:r>
          </w:p>
        </w:tc>
        <w:tc>
          <w:tcPr>
            <w:tcW w:w="992"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lastRenderedPageBreak/>
              <w:t>15</w:t>
            </w:r>
          </w:p>
        </w:tc>
      </w:tr>
      <w:tr w:rsidR="0080769F" w:rsidRPr="0097065C" w:rsidTr="00A763DA">
        <w:tc>
          <w:tcPr>
            <w:tcW w:w="1134"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lastRenderedPageBreak/>
              <w:t>吹干技术</w:t>
            </w:r>
          </w:p>
        </w:tc>
        <w:tc>
          <w:tcPr>
            <w:tcW w:w="1417"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掌握猫</w:t>
            </w:r>
            <w:r w:rsidRPr="0097065C">
              <w:rPr>
                <w:rFonts w:ascii="宋体" w:hAnsi="宋体" w:cs="宋体" w:hint="eastAsia"/>
                <w:bCs/>
                <w:szCs w:val="21"/>
              </w:rPr>
              <w:t>的吹干技术</w:t>
            </w:r>
          </w:p>
        </w:tc>
        <w:tc>
          <w:tcPr>
            <w:tcW w:w="5246" w:type="dxa"/>
            <w:shd w:val="clear" w:color="auto" w:fill="auto"/>
          </w:tcPr>
          <w:p w:rsidR="0080769F" w:rsidRPr="0097065C" w:rsidRDefault="0080769F" w:rsidP="00A763DA">
            <w:pPr>
              <w:rPr>
                <w:rFonts w:ascii="宋体" w:hAnsi="宋体" w:cs="宋体"/>
                <w:bCs/>
                <w:szCs w:val="21"/>
              </w:rPr>
            </w:pPr>
            <w:r w:rsidRPr="0097065C">
              <w:rPr>
                <w:rFonts w:ascii="宋体" w:hAnsi="宋体" w:cs="宋体" w:hint="eastAsia"/>
                <w:bCs/>
                <w:szCs w:val="21"/>
              </w:rPr>
              <w:t>吹干技术过程各环节技术要点，口述正确、操作规范得90%分值者优；口述正确、操作基本规范得80-90%分值者良；口述基本正确、在教师的指导下完成操作，得60-70%分值者合格；在教师的指导下无法完成这不合格。</w:t>
            </w:r>
          </w:p>
        </w:tc>
        <w:tc>
          <w:tcPr>
            <w:tcW w:w="992"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15</w:t>
            </w:r>
          </w:p>
        </w:tc>
      </w:tr>
      <w:tr w:rsidR="0080769F" w:rsidRPr="0097065C" w:rsidTr="00A763DA">
        <w:tc>
          <w:tcPr>
            <w:tcW w:w="1134"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眼睛</w:t>
            </w:r>
            <w:r w:rsidRPr="0097065C">
              <w:rPr>
                <w:rFonts w:ascii="宋体" w:hAnsi="宋体" w:cs="宋体" w:hint="eastAsia"/>
                <w:bCs/>
                <w:szCs w:val="21"/>
              </w:rPr>
              <w:t>清洁</w:t>
            </w:r>
          </w:p>
        </w:tc>
        <w:tc>
          <w:tcPr>
            <w:tcW w:w="1417"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清洁干净</w:t>
            </w:r>
          </w:p>
        </w:tc>
        <w:tc>
          <w:tcPr>
            <w:tcW w:w="5246" w:type="dxa"/>
            <w:shd w:val="clear" w:color="auto" w:fill="auto"/>
          </w:tcPr>
          <w:p w:rsidR="0080769F" w:rsidRPr="0097065C" w:rsidRDefault="0080769F" w:rsidP="00A763DA">
            <w:pPr>
              <w:rPr>
                <w:rFonts w:ascii="宋体" w:hAnsi="宋体" w:cs="宋体"/>
                <w:bCs/>
                <w:szCs w:val="21"/>
              </w:rPr>
            </w:pPr>
            <w:r>
              <w:rPr>
                <w:rFonts w:ascii="宋体" w:hAnsi="宋体" w:cs="宋体" w:hint="eastAsia"/>
                <w:bCs/>
                <w:szCs w:val="21"/>
              </w:rPr>
              <w:t>猫眼睛的</w:t>
            </w:r>
            <w:r w:rsidRPr="0097065C">
              <w:rPr>
                <w:rFonts w:ascii="宋体" w:hAnsi="宋体" w:cs="宋体" w:hint="eastAsia"/>
                <w:bCs/>
                <w:szCs w:val="21"/>
              </w:rPr>
              <w:t>清洁操作熟练，清洁干净，得90%</w:t>
            </w:r>
            <w:r>
              <w:rPr>
                <w:rFonts w:ascii="宋体" w:hAnsi="宋体" w:cs="宋体" w:hint="eastAsia"/>
                <w:bCs/>
                <w:szCs w:val="21"/>
              </w:rPr>
              <w:t>分值者优；</w:t>
            </w:r>
            <w:r w:rsidRPr="0097065C">
              <w:rPr>
                <w:rFonts w:ascii="宋体" w:hAnsi="宋体" w:cs="宋体" w:hint="eastAsia"/>
                <w:bCs/>
                <w:szCs w:val="21"/>
              </w:rPr>
              <w:t>操作较熟练，清洁较干净，得80-90%分值者良；在教师的指导下完成操作，得60-70%分值者合格；在教师的指导下无法完成这不合格。</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c>
          <w:tcPr>
            <w:tcW w:w="1134"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耳朵清洁</w:t>
            </w:r>
          </w:p>
        </w:tc>
        <w:tc>
          <w:tcPr>
            <w:tcW w:w="1417"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清洁干净</w:t>
            </w:r>
          </w:p>
        </w:tc>
        <w:tc>
          <w:tcPr>
            <w:tcW w:w="5246" w:type="dxa"/>
            <w:shd w:val="clear" w:color="auto" w:fill="auto"/>
          </w:tcPr>
          <w:p w:rsidR="0080769F" w:rsidRPr="0097065C" w:rsidRDefault="0080769F" w:rsidP="00A763DA">
            <w:pPr>
              <w:rPr>
                <w:rFonts w:ascii="宋体" w:hAnsi="宋体" w:cs="宋体"/>
                <w:bCs/>
                <w:szCs w:val="21"/>
              </w:rPr>
            </w:pPr>
            <w:r>
              <w:rPr>
                <w:rFonts w:ascii="宋体" w:hAnsi="宋体" w:cs="宋体" w:hint="eastAsia"/>
                <w:bCs/>
                <w:szCs w:val="21"/>
              </w:rPr>
              <w:t>猫</w:t>
            </w:r>
            <w:r w:rsidRPr="0097065C">
              <w:rPr>
                <w:rFonts w:ascii="宋体" w:hAnsi="宋体" w:cs="宋体" w:hint="eastAsia"/>
                <w:bCs/>
                <w:szCs w:val="21"/>
              </w:rPr>
              <w:t>耳朵清洁操作熟练，清洁干净，得90%</w:t>
            </w:r>
            <w:r>
              <w:rPr>
                <w:rFonts w:ascii="宋体" w:hAnsi="宋体" w:cs="宋体" w:hint="eastAsia"/>
                <w:bCs/>
                <w:szCs w:val="21"/>
              </w:rPr>
              <w:t>分值者优；</w:t>
            </w:r>
            <w:r w:rsidRPr="0097065C">
              <w:rPr>
                <w:rFonts w:ascii="宋体" w:hAnsi="宋体" w:cs="宋体" w:hint="eastAsia"/>
                <w:bCs/>
                <w:szCs w:val="21"/>
              </w:rPr>
              <w:t>操作较熟练，清洁较干净，得80-90%分值者良；在教师的指导下完成操作，得60-70%分值者合格；在教师的指导下无法完成这不合格。</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c>
          <w:tcPr>
            <w:tcW w:w="1134"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牙齿</w:t>
            </w:r>
            <w:r w:rsidRPr="0097065C">
              <w:rPr>
                <w:rFonts w:ascii="宋体" w:hAnsi="宋体" w:cs="宋体" w:hint="eastAsia"/>
                <w:bCs/>
                <w:szCs w:val="21"/>
              </w:rPr>
              <w:t>清洁</w:t>
            </w:r>
          </w:p>
        </w:tc>
        <w:tc>
          <w:tcPr>
            <w:tcW w:w="1417"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清洁干净</w:t>
            </w:r>
          </w:p>
        </w:tc>
        <w:tc>
          <w:tcPr>
            <w:tcW w:w="5246" w:type="dxa"/>
            <w:shd w:val="clear" w:color="auto" w:fill="auto"/>
          </w:tcPr>
          <w:p w:rsidR="0080769F" w:rsidRPr="0097065C" w:rsidRDefault="0080769F" w:rsidP="00A763DA">
            <w:pPr>
              <w:rPr>
                <w:rFonts w:ascii="宋体" w:hAnsi="宋体" w:cs="宋体"/>
                <w:bCs/>
                <w:szCs w:val="21"/>
              </w:rPr>
            </w:pPr>
            <w:r>
              <w:rPr>
                <w:rFonts w:ascii="宋体" w:hAnsi="宋体" w:cs="宋体" w:hint="eastAsia"/>
                <w:bCs/>
                <w:szCs w:val="21"/>
              </w:rPr>
              <w:t>猫</w:t>
            </w:r>
            <w:r w:rsidRPr="0097065C">
              <w:rPr>
                <w:rFonts w:ascii="宋体" w:hAnsi="宋体" w:cs="宋体" w:hint="eastAsia"/>
                <w:bCs/>
                <w:szCs w:val="21"/>
              </w:rPr>
              <w:t>牙齿清洁操作熟练，清洁干净，得90%</w:t>
            </w:r>
            <w:r>
              <w:rPr>
                <w:rFonts w:ascii="宋体" w:hAnsi="宋体" w:cs="宋体" w:hint="eastAsia"/>
                <w:bCs/>
                <w:szCs w:val="21"/>
              </w:rPr>
              <w:t>分值者优；</w:t>
            </w:r>
            <w:r w:rsidRPr="0097065C">
              <w:rPr>
                <w:rFonts w:ascii="宋体" w:hAnsi="宋体" w:cs="宋体" w:hint="eastAsia"/>
                <w:bCs/>
                <w:szCs w:val="21"/>
              </w:rPr>
              <w:t>操作较熟练，清洁较干净，得80-90%分值者良；在教师的指导下完成操作，得60-70%分值者合格；在教师的指导下无法完成这不合格。</w:t>
            </w: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w:t>
            </w:r>
          </w:p>
        </w:tc>
      </w:tr>
      <w:tr w:rsidR="0080769F" w:rsidRPr="0097065C" w:rsidTr="00A763DA">
        <w:tc>
          <w:tcPr>
            <w:tcW w:w="1134" w:type="dxa"/>
            <w:shd w:val="clear" w:color="auto" w:fill="auto"/>
            <w:vAlign w:val="center"/>
          </w:tcPr>
          <w:p w:rsidR="0080769F" w:rsidRPr="0097065C" w:rsidRDefault="0080769F" w:rsidP="00A763DA">
            <w:pPr>
              <w:rPr>
                <w:rFonts w:ascii="宋体" w:hAnsi="宋体" w:cs="宋体"/>
                <w:bCs/>
                <w:szCs w:val="21"/>
              </w:rPr>
            </w:pPr>
            <w:r>
              <w:rPr>
                <w:rFonts w:ascii="宋体" w:hAnsi="宋体" w:cs="宋体" w:hint="eastAsia"/>
                <w:bCs/>
                <w:szCs w:val="21"/>
              </w:rPr>
              <w:t>趾甲</w:t>
            </w:r>
            <w:r w:rsidRPr="0097065C">
              <w:rPr>
                <w:rFonts w:ascii="宋体" w:hAnsi="宋体" w:cs="宋体" w:hint="eastAsia"/>
                <w:bCs/>
                <w:szCs w:val="21"/>
              </w:rPr>
              <w:t>修剪</w:t>
            </w:r>
          </w:p>
        </w:tc>
        <w:tc>
          <w:tcPr>
            <w:tcW w:w="1417" w:type="dxa"/>
            <w:shd w:val="clear" w:color="auto" w:fill="auto"/>
            <w:vAlign w:val="center"/>
          </w:tcPr>
          <w:p w:rsidR="0080769F" w:rsidRPr="0097065C" w:rsidRDefault="0080769F" w:rsidP="00A763DA">
            <w:pPr>
              <w:rPr>
                <w:rFonts w:ascii="宋体" w:hAnsi="宋体" w:cs="宋体"/>
                <w:bCs/>
                <w:szCs w:val="21"/>
              </w:rPr>
            </w:pPr>
            <w:r w:rsidRPr="0097065C">
              <w:rPr>
                <w:rFonts w:ascii="宋体" w:hAnsi="宋体" w:cs="宋体" w:hint="eastAsia"/>
                <w:bCs/>
                <w:szCs w:val="21"/>
              </w:rPr>
              <w:t>修剪</w:t>
            </w:r>
            <w:r>
              <w:rPr>
                <w:rFonts w:ascii="宋体" w:hAnsi="宋体" w:cs="宋体" w:hint="eastAsia"/>
                <w:bCs/>
                <w:szCs w:val="21"/>
              </w:rPr>
              <w:t>恰当</w:t>
            </w:r>
          </w:p>
        </w:tc>
        <w:tc>
          <w:tcPr>
            <w:tcW w:w="5246" w:type="dxa"/>
            <w:shd w:val="clear" w:color="auto" w:fill="auto"/>
          </w:tcPr>
          <w:p w:rsidR="0080769F" w:rsidRPr="0097065C" w:rsidRDefault="0080769F" w:rsidP="00A763DA">
            <w:pPr>
              <w:rPr>
                <w:rFonts w:ascii="宋体" w:hAnsi="宋体" w:cs="宋体"/>
                <w:bCs/>
                <w:szCs w:val="21"/>
              </w:rPr>
            </w:pPr>
            <w:r>
              <w:rPr>
                <w:rFonts w:ascii="宋体" w:hAnsi="宋体" w:cs="宋体" w:hint="eastAsia"/>
                <w:bCs/>
                <w:szCs w:val="21"/>
              </w:rPr>
              <w:t>猫</w:t>
            </w:r>
            <w:r w:rsidRPr="0097065C">
              <w:rPr>
                <w:rFonts w:ascii="宋体" w:hAnsi="宋体" w:cs="宋体" w:hint="eastAsia"/>
                <w:bCs/>
                <w:szCs w:val="21"/>
              </w:rPr>
              <w:t>趾甲修剪操作熟练，方法正确，得90%</w:t>
            </w:r>
            <w:r>
              <w:rPr>
                <w:rFonts w:ascii="宋体" w:hAnsi="宋体" w:cs="宋体" w:hint="eastAsia"/>
                <w:bCs/>
                <w:szCs w:val="21"/>
              </w:rPr>
              <w:t>分值者优；</w:t>
            </w:r>
            <w:r w:rsidRPr="0097065C">
              <w:rPr>
                <w:rFonts w:ascii="宋体" w:hAnsi="宋体" w:cs="宋体" w:hint="eastAsia"/>
                <w:bCs/>
                <w:szCs w:val="21"/>
              </w:rPr>
              <w:t>操作较熟练，得80-90%分值者良；在教师的指导下完成操作，得60-70%分值者合格；在教师的指导下无法完成这不合格。</w:t>
            </w:r>
          </w:p>
        </w:tc>
        <w:tc>
          <w:tcPr>
            <w:tcW w:w="992"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10</w:t>
            </w:r>
          </w:p>
        </w:tc>
      </w:tr>
      <w:tr w:rsidR="0080769F" w:rsidRPr="0097065C" w:rsidTr="00A763DA">
        <w:tc>
          <w:tcPr>
            <w:tcW w:w="1134" w:type="dxa"/>
            <w:shd w:val="clear" w:color="auto" w:fill="auto"/>
            <w:vAlign w:val="center"/>
          </w:tcPr>
          <w:p w:rsidR="0080769F" w:rsidRPr="0097065C" w:rsidRDefault="0080769F" w:rsidP="00A763DA">
            <w:pPr>
              <w:jc w:val="center"/>
              <w:rPr>
                <w:rFonts w:ascii="宋体" w:hAnsi="宋体" w:cs="宋体"/>
                <w:bCs/>
                <w:szCs w:val="21"/>
              </w:rPr>
            </w:pPr>
            <w:r>
              <w:rPr>
                <w:rFonts w:ascii="宋体" w:hAnsi="宋体" w:cs="宋体" w:hint="eastAsia"/>
                <w:bCs/>
                <w:szCs w:val="21"/>
              </w:rPr>
              <w:t>总分</w:t>
            </w:r>
          </w:p>
        </w:tc>
        <w:tc>
          <w:tcPr>
            <w:tcW w:w="1417" w:type="dxa"/>
            <w:shd w:val="clear" w:color="auto" w:fill="auto"/>
            <w:vAlign w:val="center"/>
          </w:tcPr>
          <w:p w:rsidR="0080769F" w:rsidRPr="0097065C" w:rsidRDefault="0080769F" w:rsidP="00A763DA">
            <w:pPr>
              <w:rPr>
                <w:rFonts w:ascii="宋体" w:hAnsi="宋体" w:cs="宋体"/>
                <w:bCs/>
                <w:szCs w:val="21"/>
              </w:rPr>
            </w:pPr>
          </w:p>
        </w:tc>
        <w:tc>
          <w:tcPr>
            <w:tcW w:w="5246" w:type="dxa"/>
            <w:shd w:val="clear" w:color="auto" w:fill="auto"/>
          </w:tcPr>
          <w:p w:rsidR="0080769F" w:rsidRPr="0097065C" w:rsidRDefault="0080769F" w:rsidP="00A763DA">
            <w:pPr>
              <w:rPr>
                <w:rFonts w:ascii="宋体" w:hAnsi="宋体" w:cs="宋体"/>
                <w:bCs/>
                <w:szCs w:val="21"/>
              </w:rPr>
            </w:pPr>
          </w:p>
        </w:tc>
        <w:tc>
          <w:tcPr>
            <w:tcW w:w="992" w:type="dxa"/>
            <w:shd w:val="clear" w:color="auto" w:fill="auto"/>
            <w:vAlign w:val="center"/>
          </w:tcPr>
          <w:p w:rsidR="0080769F" w:rsidRPr="0097065C" w:rsidRDefault="0080769F" w:rsidP="00A763DA">
            <w:pPr>
              <w:jc w:val="center"/>
              <w:rPr>
                <w:rFonts w:ascii="宋体" w:hAnsi="宋体" w:cs="宋体"/>
                <w:bCs/>
                <w:szCs w:val="21"/>
              </w:rPr>
            </w:pPr>
            <w:r w:rsidRPr="0097065C">
              <w:rPr>
                <w:rFonts w:ascii="宋体" w:hAnsi="宋体" w:cs="宋体" w:hint="eastAsia"/>
                <w:bCs/>
                <w:szCs w:val="21"/>
              </w:rPr>
              <w:t>100</w:t>
            </w:r>
          </w:p>
        </w:tc>
      </w:tr>
    </w:tbl>
    <w:p w:rsidR="0080769F" w:rsidRDefault="0080769F" w:rsidP="0080769F">
      <w:pPr>
        <w:rPr>
          <w:rFonts w:ascii="宋体" w:hAnsi="宋体" w:cs="宋体"/>
          <w:bCs/>
          <w:sz w:val="24"/>
          <w:szCs w:val="32"/>
        </w:rPr>
      </w:pPr>
    </w:p>
    <w:p w:rsidR="0080769F" w:rsidRDefault="0080769F" w:rsidP="0080769F">
      <w:pPr>
        <w:rPr>
          <w:rFonts w:ascii="宋体" w:hAnsi="宋体" w:cs="宋体"/>
          <w:bCs/>
          <w:sz w:val="24"/>
          <w:szCs w:val="32"/>
        </w:rPr>
      </w:pPr>
    </w:p>
    <w:p w:rsidR="0080769F" w:rsidRDefault="0080769F" w:rsidP="0080769F">
      <w:pPr>
        <w:rPr>
          <w:rFonts w:ascii="宋体" w:hAnsi="宋体" w:cs="宋体"/>
          <w:bCs/>
          <w:sz w:val="24"/>
          <w:szCs w:val="32"/>
        </w:rPr>
      </w:pPr>
    </w:p>
    <w:p w:rsidR="0080769F" w:rsidRPr="0097065C" w:rsidRDefault="0080769F" w:rsidP="0080769F">
      <w:pPr>
        <w:rPr>
          <w:rFonts w:ascii="宋体" w:hAnsi="宋体" w:cs="宋体"/>
          <w:bCs/>
          <w:sz w:val="24"/>
          <w:szCs w:val="32"/>
        </w:rPr>
      </w:pPr>
    </w:p>
    <w:p w:rsidR="0080769F" w:rsidRPr="001F1D7D" w:rsidRDefault="0080769F" w:rsidP="0080769F">
      <w:pPr>
        <w:rPr>
          <w:rFonts w:ascii="宋体" w:hAnsi="宋体" w:cs="宋体"/>
          <w:b/>
          <w:bCs/>
          <w:sz w:val="28"/>
          <w:szCs w:val="28"/>
        </w:rPr>
      </w:pPr>
      <w:r w:rsidRPr="001F1D7D">
        <w:rPr>
          <w:rFonts w:ascii="宋体" w:hAnsi="宋体" w:cs="宋体" w:hint="eastAsia"/>
          <w:b/>
          <w:bCs/>
          <w:sz w:val="28"/>
          <w:szCs w:val="28"/>
        </w:rPr>
        <w:t>复习思考题</w:t>
      </w:r>
    </w:p>
    <w:p w:rsidR="0080769F" w:rsidRPr="0097065C" w:rsidRDefault="0080769F" w:rsidP="0080769F">
      <w:pPr>
        <w:ind w:firstLineChars="200" w:firstLine="420"/>
        <w:rPr>
          <w:rFonts w:ascii="宋体" w:hAnsi="宋体" w:cs="宋体"/>
          <w:bCs/>
          <w:szCs w:val="21"/>
        </w:rPr>
      </w:pPr>
      <w:r w:rsidRPr="0097065C">
        <w:rPr>
          <w:rFonts w:ascii="宋体" w:hAnsi="宋体" w:cs="宋体" w:hint="eastAsia"/>
          <w:bCs/>
          <w:szCs w:val="21"/>
        </w:rPr>
        <w:t>一、单项选择题</w:t>
      </w:r>
    </w:p>
    <w:p w:rsidR="0080769F" w:rsidRPr="0097065C" w:rsidRDefault="0080769F" w:rsidP="0080769F">
      <w:pPr>
        <w:ind w:firstLineChars="200" w:firstLine="420"/>
        <w:rPr>
          <w:rFonts w:ascii="宋体" w:hAnsi="宋体" w:cs="宋体"/>
          <w:bCs/>
          <w:szCs w:val="21"/>
        </w:rPr>
      </w:pPr>
      <w:r w:rsidRPr="0097065C">
        <w:rPr>
          <w:rFonts w:ascii="宋体" w:hAnsi="宋体" w:cs="宋体" w:hint="eastAsia"/>
          <w:bCs/>
          <w:szCs w:val="21"/>
        </w:rPr>
        <w:t>1.电影《加菲猫》的原型是（   ）。</w:t>
      </w:r>
    </w:p>
    <w:p w:rsidR="0080769F" w:rsidRPr="0097065C" w:rsidRDefault="0080769F" w:rsidP="0080769F">
      <w:pPr>
        <w:ind w:firstLineChars="400" w:firstLine="840"/>
        <w:rPr>
          <w:rFonts w:ascii="宋体" w:hAnsi="宋体" w:cs="宋体"/>
          <w:bCs/>
          <w:szCs w:val="21"/>
        </w:rPr>
      </w:pPr>
      <w:r w:rsidRPr="0097065C">
        <w:rPr>
          <w:rFonts w:ascii="宋体" w:hAnsi="宋体" w:cs="宋体" w:hint="eastAsia"/>
          <w:bCs/>
          <w:szCs w:val="21"/>
        </w:rPr>
        <w:t>A.英国短毛猫   B.异国短毛猫</w:t>
      </w:r>
    </w:p>
    <w:p w:rsidR="0080769F" w:rsidRPr="0097065C" w:rsidRDefault="0080769F" w:rsidP="0080769F">
      <w:pPr>
        <w:ind w:firstLineChars="200" w:firstLine="420"/>
        <w:rPr>
          <w:rFonts w:ascii="宋体" w:hAnsi="宋体" w:cs="宋体"/>
          <w:bCs/>
          <w:szCs w:val="21"/>
        </w:rPr>
      </w:pPr>
      <w:r w:rsidRPr="0097065C">
        <w:rPr>
          <w:rFonts w:ascii="宋体" w:hAnsi="宋体" w:cs="宋体" w:hint="eastAsia"/>
          <w:bCs/>
          <w:szCs w:val="21"/>
        </w:rPr>
        <w:t>2.猫洗澡时常采用（   ）的方法。</w:t>
      </w:r>
    </w:p>
    <w:p w:rsidR="0080769F" w:rsidRPr="0097065C" w:rsidRDefault="0080769F" w:rsidP="0080769F">
      <w:pPr>
        <w:ind w:firstLineChars="400" w:firstLine="840"/>
        <w:rPr>
          <w:rFonts w:ascii="宋体" w:hAnsi="宋体" w:cs="宋体"/>
          <w:bCs/>
          <w:szCs w:val="21"/>
        </w:rPr>
      </w:pPr>
      <w:r w:rsidRPr="0097065C">
        <w:rPr>
          <w:rFonts w:ascii="宋体" w:hAnsi="宋体" w:cs="宋体" w:hint="eastAsia"/>
          <w:bCs/>
          <w:szCs w:val="21"/>
        </w:rPr>
        <w:t>A.干洗   B.水洗   C.不洗   D.以上答案均可</w:t>
      </w:r>
    </w:p>
    <w:p w:rsidR="0080769F" w:rsidRPr="0097065C" w:rsidRDefault="0080769F" w:rsidP="0080769F">
      <w:pPr>
        <w:ind w:firstLineChars="200" w:firstLine="420"/>
        <w:rPr>
          <w:rFonts w:ascii="宋体" w:hAnsi="宋体" w:cs="宋体"/>
          <w:bCs/>
          <w:szCs w:val="21"/>
        </w:rPr>
      </w:pPr>
      <w:r w:rsidRPr="0097065C">
        <w:rPr>
          <w:rFonts w:ascii="宋体" w:hAnsi="宋体" w:cs="宋体" w:hint="eastAsia"/>
          <w:bCs/>
          <w:szCs w:val="21"/>
        </w:rPr>
        <w:t>3.下列属于猫的整形术的是（   ）。</w:t>
      </w:r>
    </w:p>
    <w:p w:rsidR="0080769F" w:rsidRPr="0097065C" w:rsidRDefault="0080769F" w:rsidP="0080769F">
      <w:pPr>
        <w:ind w:firstLineChars="400" w:firstLine="840"/>
        <w:rPr>
          <w:rFonts w:ascii="宋体" w:hAnsi="宋体" w:cs="宋体"/>
          <w:bCs/>
          <w:szCs w:val="21"/>
        </w:rPr>
      </w:pPr>
      <w:r w:rsidRPr="0097065C">
        <w:rPr>
          <w:rFonts w:ascii="宋体" w:hAnsi="宋体" w:cs="宋体" w:hint="eastAsia"/>
          <w:bCs/>
          <w:szCs w:val="21"/>
        </w:rPr>
        <w:t>A.立耳术   B.去势术   C.</w:t>
      </w:r>
      <w:proofErr w:type="gramStart"/>
      <w:r w:rsidRPr="0097065C">
        <w:rPr>
          <w:rFonts w:ascii="宋体" w:hAnsi="宋体" w:cs="宋体" w:hint="eastAsia"/>
          <w:bCs/>
          <w:szCs w:val="21"/>
        </w:rPr>
        <w:t>裁耳术</w:t>
      </w:r>
      <w:proofErr w:type="gramEnd"/>
      <w:r w:rsidRPr="0097065C">
        <w:rPr>
          <w:rFonts w:ascii="宋体" w:hAnsi="宋体" w:cs="宋体" w:hint="eastAsia"/>
          <w:bCs/>
          <w:szCs w:val="21"/>
        </w:rPr>
        <w:t>   D.</w:t>
      </w:r>
      <w:proofErr w:type="gramStart"/>
      <w:r w:rsidRPr="0097065C">
        <w:rPr>
          <w:rFonts w:ascii="宋体" w:hAnsi="宋体" w:cs="宋体" w:hint="eastAsia"/>
          <w:bCs/>
          <w:szCs w:val="21"/>
        </w:rPr>
        <w:t>断爪术</w:t>
      </w:r>
      <w:proofErr w:type="gramEnd"/>
    </w:p>
    <w:p w:rsidR="0080769F" w:rsidRPr="0097065C" w:rsidRDefault="0080769F" w:rsidP="0080769F">
      <w:pPr>
        <w:ind w:firstLineChars="200" w:firstLine="420"/>
        <w:rPr>
          <w:rFonts w:ascii="宋体" w:hAnsi="宋体" w:cs="宋体"/>
          <w:bCs/>
          <w:szCs w:val="21"/>
        </w:rPr>
      </w:pPr>
      <w:r w:rsidRPr="0097065C">
        <w:rPr>
          <w:rFonts w:ascii="宋体" w:hAnsi="宋体" w:cs="宋体" w:hint="eastAsia"/>
          <w:bCs/>
          <w:szCs w:val="21"/>
        </w:rPr>
        <w:t>4.宠物美容的作用是（   ）。</w:t>
      </w:r>
    </w:p>
    <w:p w:rsidR="0080769F" w:rsidRDefault="0080769F" w:rsidP="0080769F">
      <w:pPr>
        <w:ind w:firstLineChars="400" w:firstLine="840"/>
        <w:rPr>
          <w:rFonts w:ascii="宋体" w:hAnsi="宋体" w:cs="宋体"/>
          <w:bCs/>
          <w:szCs w:val="21"/>
        </w:rPr>
      </w:pPr>
      <w:r w:rsidRPr="0097065C">
        <w:rPr>
          <w:rFonts w:ascii="宋体" w:hAnsi="宋体" w:cs="宋体" w:hint="eastAsia"/>
          <w:bCs/>
          <w:szCs w:val="21"/>
        </w:rPr>
        <w:t>A.掩饰缺点   B.显现优点   C.设计造型   D.保持健康</w:t>
      </w:r>
    </w:p>
    <w:p w:rsidR="0080769F" w:rsidRDefault="0080769F" w:rsidP="0080769F">
      <w:pPr>
        <w:ind w:firstLine="420"/>
        <w:rPr>
          <w:rFonts w:ascii="宋体" w:hAnsi="宋体" w:cs="宋体"/>
          <w:bCs/>
        </w:rPr>
      </w:pPr>
      <w:r>
        <w:rPr>
          <w:rFonts w:ascii="宋体" w:hAnsi="宋体" w:cs="宋体" w:hint="eastAsia"/>
          <w:bCs/>
          <w:szCs w:val="21"/>
        </w:rPr>
        <w:t>5.属于东方型体型的猫是</w:t>
      </w:r>
      <w:r w:rsidRPr="0097065C">
        <w:rPr>
          <w:rFonts w:ascii="宋体" w:hAnsi="宋体" w:cs="宋体" w:hint="eastAsia"/>
          <w:bCs/>
        </w:rPr>
        <w:t>（   ）</w:t>
      </w:r>
      <w:r>
        <w:rPr>
          <w:rFonts w:ascii="宋体" w:hAnsi="宋体" w:cs="宋体" w:hint="eastAsia"/>
          <w:bCs/>
        </w:rPr>
        <w:t>。</w:t>
      </w:r>
    </w:p>
    <w:p w:rsidR="0080769F" w:rsidRDefault="0080769F" w:rsidP="0080769F">
      <w:pPr>
        <w:ind w:firstLine="420"/>
        <w:rPr>
          <w:rFonts w:ascii="宋体" w:hAnsi="宋体" w:cs="宋体"/>
          <w:bCs/>
        </w:rPr>
      </w:pPr>
      <w:r>
        <w:rPr>
          <w:rFonts w:ascii="宋体" w:hAnsi="宋体" w:cs="宋体" w:hint="eastAsia"/>
          <w:bCs/>
        </w:rPr>
        <w:t xml:space="preserve">    A.东方短毛猫    B.中国大白猫</w:t>
      </w:r>
    </w:p>
    <w:p w:rsidR="0080769F" w:rsidRDefault="0080769F" w:rsidP="0080769F">
      <w:pPr>
        <w:ind w:firstLine="420"/>
        <w:rPr>
          <w:rFonts w:ascii="宋体" w:hAnsi="宋体" w:cs="宋体"/>
          <w:bCs/>
        </w:rPr>
      </w:pPr>
      <w:r>
        <w:rPr>
          <w:rFonts w:ascii="宋体" w:hAnsi="宋体" w:cs="宋体" w:hint="eastAsia"/>
          <w:bCs/>
        </w:rPr>
        <w:t>6.在国内第三次猫展上</w:t>
      </w:r>
      <w:r w:rsidRPr="0097065C">
        <w:rPr>
          <w:rFonts w:ascii="宋体" w:hAnsi="宋体" w:cs="宋体" w:hint="eastAsia"/>
          <w:bCs/>
        </w:rPr>
        <w:t>（   ）</w:t>
      </w:r>
      <w:r>
        <w:rPr>
          <w:rFonts w:ascii="宋体" w:hAnsi="宋体" w:cs="宋体" w:hint="eastAsia"/>
          <w:bCs/>
        </w:rPr>
        <w:t>被首次列入世界专业赛事。</w:t>
      </w:r>
    </w:p>
    <w:p w:rsidR="0080769F" w:rsidRDefault="0080769F" w:rsidP="0080769F">
      <w:pPr>
        <w:ind w:firstLine="420"/>
        <w:rPr>
          <w:rFonts w:ascii="宋体" w:hAnsi="宋体" w:cs="宋体"/>
          <w:bCs/>
        </w:rPr>
      </w:pPr>
      <w:r>
        <w:rPr>
          <w:rFonts w:ascii="宋体" w:hAnsi="宋体" w:cs="宋体" w:hint="eastAsia"/>
          <w:bCs/>
        </w:rPr>
        <w:t xml:space="preserve">    A.中国</w:t>
      </w:r>
      <w:proofErr w:type="gramStart"/>
      <w:r>
        <w:rPr>
          <w:rFonts w:ascii="宋体" w:hAnsi="宋体" w:cs="宋体" w:hint="eastAsia"/>
          <w:bCs/>
        </w:rPr>
        <w:t>狸</w:t>
      </w:r>
      <w:proofErr w:type="gramEnd"/>
      <w:r>
        <w:rPr>
          <w:rFonts w:ascii="宋体" w:hAnsi="宋体" w:cs="宋体" w:hint="eastAsia"/>
          <w:bCs/>
        </w:rPr>
        <w:t>花猫    B.中国大白猫    C.阿比西尼亚猫</w:t>
      </w:r>
    </w:p>
    <w:p w:rsidR="0080769F" w:rsidRDefault="0080769F" w:rsidP="0080769F">
      <w:pPr>
        <w:ind w:firstLine="420"/>
        <w:rPr>
          <w:rFonts w:ascii="宋体" w:hAnsi="宋体" w:cs="宋体"/>
          <w:bCs/>
        </w:rPr>
      </w:pPr>
      <w:r>
        <w:rPr>
          <w:rFonts w:ascii="宋体" w:hAnsi="宋体" w:cs="宋体" w:hint="eastAsia"/>
          <w:bCs/>
        </w:rPr>
        <w:t>7.爱猫者协会的简称为</w:t>
      </w:r>
      <w:r w:rsidRPr="0097065C">
        <w:rPr>
          <w:rFonts w:ascii="宋体" w:hAnsi="宋体" w:cs="宋体" w:hint="eastAsia"/>
          <w:bCs/>
        </w:rPr>
        <w:t>（   ）</w:t>
      </w:r>
      <w:r>
        <w:rPr>
          <w:rFonts w:ascii="宋体" w:hAnsi="宋体" w:cs="宋体" w:hint="eastAsia"/>
          <w:bCs/>
        </w:rPr>
        <w:t>。</w:t>
      </w:r>
    </w:p>
    <w:p w:rsidR="0080769F" w:rsidRDefault="0080769F" w:rsidP="0080769F">
      <w:pPr>
        <w:ind w:firstLine="420"/>
        <w:rPr>
          <w:rFonts w:ascii="宋体" w:hAnsi="宋体" w:cs="宋体"/>
          <w:bCs/>
        </w:rPr>
      </w:pPr>
      <w:r>
        <w:rPr>
          <w:rFonts w:ascii="宋体" w:hAnsi="宋体" w:cs="宋体" w:hint="eastAsia"/>
          <w:bCs/>
        </w:rPr>
        <w:lastRenderedPageBreak/>
        <w:t xml:space="preserve">    A.CCF    B.CFF    C.CFA    D.CAF</w:t>
      </w:r>
    </w:p>
    <w:p w:rsidR="0080769F" w:rsidRDefault="0080769F" w:rsidP="0080769F">
      <w:pPr>
        <w:ind w:firstLine="420"/>
        <w:rPr>
          <w:rFonts w:ascii="宋体" w:hAnsi="宋体" w:cs="宋体"/>
          <w:bCs/>
        </w:rPr>
      </w:pPr>
      <w:r>
        <w:rPr>
          <w:rFonts w:ascii="宋体" w:hAnsi="宋体" w:cs="宋体" w:hint="eastAsia"/>
          <w:bCs/>
        </w:rPr>
        <w:t>8.短毛猫的品种有</w:t>
      </w:r>
      <w:r w:rsidRPr="0097065C">
        <w:rPr>
          <w:rFonts w:ascii="宋体" w:hAnsi="宋体" w:cs="宋体" w:hint="eastAsia"/>
          <w:bCs/>
        </w:rPr>
        <w:t>（   ）</w:t>
      </w:r>
      <w:r>
        <w:rPr>
          <w:rFonts w:ascii="宋体" w:hAnsi="宋体" w:cs="宋体" w:hint="eastAsia"/>
          <w:bCs/>
        </w:rPr>
        <w:t>。</w:t>
      </w:r>
    </w:p>
    <w:p w:rsidR="0080769F" w:rsidRDefault="0080769F" w:rsidP="0080769F">
      <w:pPr>
        <w:ind w:firstLine="420"/>
        <w:rPr>
          <w:rFonts w:ascii="宋体" w:hAnsi="宋体" w:cs="宋体"/>
          <w:bCs/>
        </w:rPr>
      </w:pPr>
      <w:r>
        <w:rPr>
          <w:rFonts w:ascii="宋体" w:hAnsi="宋体" w:cs="宋体" w:hint="eastAsia"/>
          <w:bCs/>
        </w:rPr>
        <w:t xml:space="preserve">    A.喜马拉雅猫    B.山东狮子猫    C.东方长毛猫    D.埃及猫</w:t>
      </w:r>
    </w:p>
    <w:p w:rsidR="0080769F" w:rsidRDefault="0080769F" w:rsidP="0080769F">
      <w:pPr>
        <w:ind w:firstLine="420"/>
        <w:rPr>
          <w:rFonts w:ascii="宋体" w:hAnsi="宋体" w:cs="宋体"/>
          <w:bCs/>
        </w:rPr>
      </w:pPr>
      <w:r>
        <w:rPr>
          <w:rFonts w:ascii="宋体" w:hAnsi="宋体" w:cs="宋体" w:hint="eastAsia"/>
          <w:bCs/>
        </w:rPr>
        <w:t>9.短身形猫的品种有</w:t>
      </w:r>
      <w:r w:rsidRPr="0097065C">
        <w:rPr>
          <w:rFonts w:ascii="宋体" w:hAnsi="宋体" w:cs="宋体" w:hint="eastAsia"/>
          <w:bCs/>
        </w:rPr>
        <w:t>（   ）</w:t>
      </w:r>
      <w:r>
        <w:rPr>
          <w:rFonts w:ascii="宋体" w:hAnsi="宋体" w:cs="宋体" w:hint="eastAsia"/>
          <w:bCs/>
        </w:rPr>
        <w:t>。</w:t>
      </w:r>
    </w:p>
    <w:p w:rsidR="0080769F" w:rsidRDefault="0080769F" w:rsidP="0080769F">
      <w:pPr>
        <w:ind w:firstLine="420"/>
        <w:rPr>
          <w:rFonts w:ascii="宋体" w:hAnsi="宋体" w:cs="宋体"/>
          <w:bCs/>
        </w:rPr>
      </w:pPr>
      <w:r>
        <w:rPr>
          <w:rFonts w:ascii="宋体" w:hAnsi="宋体" w:cs="宋体" w:hint="eastAsia"/>
          <w:bCs/>
        </w:rPr>
        <w:t xml:space="preserve">    A.波斯猫    B.美国卷毛猫    C.东方长毛猫    D.埃及猫</w:t>
      </w:r>
    </w:p>
    <w:p w:rsidR="0080769F" w:rsidRDefault="0080769F" w:rsidP="0080769F">
      <w:pPr>
        <w:ind w:firstLine="420"/>
        <w:rPr>
          <w:rFonts w:ascii="宋体" w:hAnsi="宋体" w:cs="宋体"/>
          <w:bCs/>
        </w:rPr>
      </w:pPr>
      <w:r>
        <w:rPr>
          <w:rFonts w:ascii="宋体" w:hAnsi="宋体" w:cs="宋体" w:hint="eastAsia"/>
          <w:bCs/>
        </w:rPr>
        <w:t>10.电剪过热时，会产生以下哪个问题</w:t>
      </w:r>
      <w:r w:rsidRPr="0097065C">
        <w:rPr>
          <w:rFonts w:ascii="宋体" w:hAnsi="宋体" w:cs="宋体" w:hint="eastAsia"/>
          <w:bCs/>
        </w:rPr>
        <w:t>（   ）</w:t>
      </w:r>
      <w:r>
        <w:rPr>
          <w:rFonts w:ascii="宋体" w:hAnsi="宋体" w:cs="宋体" w:hint="eastAsia"/>
          <w:bCs/>
        </w:rPr>
        <w:t>。</w:t>
      </w:r>
    </w:p>
    <w:p w:rsidR="0080769F" w:rsidRPr="00C63C57" w:rsidRDefault="0080769F" w:rsidP="0080769F">
      <w:pPr>
        <w:ind w:firstLine="420"/>
        <w:rPr>
          <w:rFonts w:ascii="宋体" w:hAnsi="宋体" w:cs="宋体"/>
          <w:bCs/>
          <w:szCs w:val="21"/>
        </w:rPr>
      </w:pPr>
      <w:r>
        <w:rPr>
          <w:rFonts w:ascii="宋体" w:hAnsi="宋体" w:cs="宋体" w:hint="eastAsia"/>
          <w:bCs/>
        </w:rPr>
        <w:t xml:space="preserve">    A.电剪容易损伤    B.使猫只对电剪过敏    C.容易灼伤猫只    D.以上三项对</w:t>
      </w:r>
    </w:p>
    <w:p w:rsidR="0080769F" w:rsidRPr="0097065C" w:rsidRDefault="0080769F" w:rsidP="0080769F">
      <w:pPr>
        <w:ind w:firstLineChars="200" w:firstLine="420"/>
        <w:rPr>
          <w:rFonts w:ascii="宋体" w:hAnsi="宋体" w:cs="宋体"/>
          <w:bCs/>
          <w:szCs w:val="21"/>
        </w:rPr>
      </w:pPr>
      <w:r w:rsidRPr="0097065C">
        <w:rPr>
          <w:rFonts w:ascii="宋体" w:hAnsi="宋体" w:cs="宋体" w:hint="eastAsia"/>
          <w:bCs/>
          <w:szCs w:val="21"/>
        </w:rPr>
        <w:t>二、判断题</w:t>
      </w:r>
    </w:p>
    <w:p w:rsidR="0080769F" w:rsidRPr="0097065C" w:rsidRDefault="0080769F" w:rsidP="0080769F">
      <w:pPr>
        <w:ind w:firstLineChars="200" w:firstLine="420"/>
        <w:rPr>
          <w:rFonts w:ascii="宋体" w:hAnsi="宋体" w:cs="宋体"/>
          <w:bCs/>
          <w:szCs w:val="21"/>
        </w:rPr>
      </w:pPr>
      <w:r w:rsidRPr="0097065C">
        <w:rPr>
          <w:rFonts w:ascii="宋体" w:hAnsi="宋体" w:cs="宋体" w:hint="eastAsia"/>
          <w:bCs/>
          <w:szCs w:val="21"/>
        </w:rPr>
        <w:t>1.猫的胡须不可修剪（   ）。</w:t>
      </w:r>
    </w:p>
    <w:p w:rsidR="0080769F" w:rsidRDefault="0080769F" w:rsidP="0080769F">
      <w:pPr>
        <w:ind w:firstLineChars="200" w:firstLine="420"/>
        <w:rPr>
          <w:rFonts w:ascii="宋体" w:hAnsi="宋体" w:cs="宋体"/>
          <w:bCs/>
          <w:szCs w:val="21"/>
        </w:rPr>
      </w:pPr>
      <w:r w:rsidRPr="0097065C">
        <w:rPr>
          <w:rFonts w:ascii="宋体" w:hAnsi="宋体" w:cs="宋体" w:hint="eastAsia"/>
          <w:bCs/>
          <w:szCs w:val="21"/>
        </w:rPr>
        <w:t>2.7F电剪和7号电剪的修剪效果相同。（   ）</w:t>
      </w:r>
    </w:p>
    <w:p w:rsidR="0080769F" w:rsidRDefault="0080769F" w:rsidP="0080769F">
      <w:pPr>
        <w:ind w:firstLineChars="200" w:firstLine="420"/>
        <w:rPr>
          <w:rFonts w:ascii="宋体" w:hAnsi="宋体" w:cs="宋体"/>
          <w:bCs/>
        </w:rPr>
      </w:pPr>
      <w:r>
        <w:rPr>
          <w:rFonts w:ascii="宋体" w:hAnsi="宋体" w:cs="宋体" w:hint="eastAsia"/>
          <w:bCs/>
          <w:szCs w:val="21"/>
        </w:rPr>
        <w:t>3.为给宠物补充维生素A可大量饲喂动物肝脏。</w:t>
      </w:r>
      <w:r w:rsidRPr="0097065C">
        <w:rPr>
          <w:rFonts w:ascii="宋体" w:hAnsi="宋体" w:cs="宋体" w:hint="eastAsia"/>
          <w:bCs/>
        </w:rPr>
        <w:t>（   ）</w:t>
      </w:r>
    </w:p>
    <w:p w:rsidR="0080769F" w:rsidRDefault="0080769F" w:rsidP="0080769F">
      <w:pPr>
        <w:ind w:firstLineChars="200" w:firstLine="420"/>
        <w:rPr>
          <w:rFonts w:ascii="宋体" w:hAnsi="宋体" w:cs="宋体"/>
          <w:bCs/>
        </w:rPr>
      </w:pPr>
      <w:r>
        <w:rPr>
          <w:rFonts w:ascii="宋体" w:hAnsi="宋体" w:cs="宋体" w:hint="eastAsia"/>
          <w:bCs/>
        </w:rPr>
        <w:t>4.使用电剪时，为了剃的干净要用电剪反复移动。</w:t>
      </w:r>
      <w:r w:rsidRPr="0097065C">
        <w:rPr>
          <w:rFonts w:ascii="宋体" w:hAnsi="宋体" w:cs="宋体" w:hint="eastAsia"/>
          <w:bCs/>
        </w:rPr>
        <w:t>（   ）</w:t>
      </w:r>
    </w:p>
    <w:p w:rsidR="0080769F" w:rsidRDefault="0080769F" w:rsidP="0080769F">
      <w:pPr>
        <w:ind w:firstLineChars="200" w:firstLine="420"/>
        <w:rPr>
          <w:rFonts w:ascii="宋体" w:hAnsi="宋体" w:cs="宋体"/>
          <w:bCs/>
        </w:rPr>
      </w:pPr>
      <w:r>
        <w:rPr>
          <w:rFonts w:ascii="宋体" w:hAnsi="宋体" w:cs="宋体" w:hint="eastAsia"/>
          <w:bCs/>
        </w:rPr>
        <w:t>5.在接近猫时最好不要让主人在场。</w:t>
      </w:r>
      <w:r w:rsidRPr="0097065C">
        <w:rPr>
          <w:rFonts w:ascii="宋体" w:hAnsi="宋体" w:cs="宋体" w:hint="eastAsia"/>
          <w:bCs/>
        </w:rPr>
        <w:t>（   ）</w:t>
      </w:r>
    </w:p>
    <w:p w:rsidR="0080769F" w:rsidRDefault="0080769F" w:rsidP="0080769F">
      <w:pPr>
        <w:ind w:firstLineChars="200" w:firstLine="420"/>
        <w:rPr>
          <w:rFonts w:ascii="宋体" w:hAnsi="宋体" w:cs="宋体"/>
          <w:bCs/>
        </w:rPr>
      </w:pPr>
      <w:r>
        <w:rPr>
          <w:rFonts w:ascii="宋体" w:hAnsi="宋体" w:cs="宋体" w:hint="eastAsia"/>
          <w:bCs/>
        </w:rPr>
        <w:t>6.猫洗澡时常用干洗的方法。</w:t>
      </w:r>
      <w:r w:rsidRPr="0097065C">
        <w:rPr>
          <w:rFonts w:ascii="宋体" w:hAnsi="宋体" w:cs="宋体" w:hint="eastAsia"/>
          <w:bCs/>
        </w:rPr>
        <w:t>（   ）</w:t>
      </w:r>
    </w:p>
    <w:p w:rsidR="0080769F" w:rsidRDefault="0080769F" w:rsidP="0080769F">
      <w:pPr>
        <w:ind w:firstLineChars="200" w:firstLine="420"/>
        <w:rPr>
          <w:rFonts w:ascii="宋体" w:hAnsi="宋体" w:cs="宋体"/>
          <w:bCs/>
        </w:rPr>
      </w:pPr>
      <w:r>
        <w:rPr>
          <w:rFonts w:ascii="宋体" w:hAnsi="宋体" w:cs="宋体" w:hint="eastAsia"/>
          <w:bCs/>
        </w:rPr>
        <w:t>7.如果不注意清洁，猫的肛门腺也会发炎。</w:t>
      </w:r>
      <w:r w:rsidRPr="0097065C">
        <w:rPr>
          <w:rFonts w:ascii="宋体" w:hAnsi="宋体" w:cs="宋体" w:hint="eastAsia"/>
          <w:bCs/>
        </w:rPr>
        <w:t>（   ）</w:t>
      </w:r>
    </w:p>
    <w:p w:rsidR="0080769F" w:rsidRDefault="0080769F" w:rsidP="0080769F">
      <w:pPr>
        <w:ind w:firstLineChars="200" w:firstLine="420"/>
        <w:rPr>
          <w:rFonts w:ascii="宋体" w:hAnsi="宋体" w:cs="宋体"/>
          <w:bCs/>
          <w:szCs w:val="21"/>
        </w:rPr>
      </w:pPr>
      <w:r>
        <w:rPr>
          <w:rFonts w:ascii="宋体" w:hAnsi="宋体" w:cs="宋体" w:hint="eastAsia"/>
          <w:bCs/>
        </w:rPr>
        <w:t>8.猫的趾甲是其玩耍和捕捉的重要工具，不可修剪。</w:t>
      </w:r>
      <w:r w:rsidRPr="0097065C">
        <w:rPr>
          <w:rFonts w:ascii="宋体" w:hAnsi="宋体" w:cs="宋体" w:hint="eastAsia"/>
          <w:bCs/>
        </w:rPr>
        <w:t>（   ）</w:t>
      </w:r>
    </w:p>
    <w:p w:rsidR="0080769F" w:rsidRDefault="0080769F" w:rsidP="0080769F">
      <w:pPr>
        <w:ind w:firstLineChars="200" w:firstLine="420"/>
        <w:rPr>
          <w:rFonts w:ascii="宋体" w:hAnsi="宋体" w:cs="宋体"/>
          <w:bCs/>
          <w:szCs w:val="21"/>
        </w:rPr>
      </w:pPr>
      <w:r>
        <w:rPr>
          <w:rFonts w:ascii="宋体" w:hAnsi="宋体" w:cs="宋体" w:hint="eastAsia"/>
          <w:bCs/>
          <w:szCs w:val="21"/>
        </w:rPr>
        <w:t>三、多选题</w:t>
      </w:r>
    </w:p>
    <w:p w:rsidR="0080769F" w:rsidRDefault="0080769F" w:rsidP="0080769F">
      <w:pPr>
        <w:ind w:firstLineChars="200" w:firstLine="420"/>
        <w:rPr>
          <w:rFonts w:ascii="宋体" w:hAnsi="宋体" w:cs="宋体"/>
          <w:bCs/>
          <w:szCs w:val="21"/>
        </w:rPr>
      </w:pPr>
      <w:r>
        <w:rPr>
          <w:rFonts w:ascii="宋体" w:hAnsi="宋体" w:cs="宋体" w:hint="eastAsia"/>
          <w:bCs/>
          <w:szCs w:val="21"/>
        </w:rPr>
        <w:t>1.下列属于猫的整形术的是</w:t>
      </w:r>
      <w:r w:rsidRPr="0097065C">
        <w:rPr>
          <w:rFonts w:ascii="宋体" w:hAnsi="宋体" w:cs="宋体" w:hint="eastAsia"/>
          <w:bCs/>
          <w:szCs w:val="21"/>
        </w:rPr>
        <w:t>（   ）</w:t>
      </w:r>
      <w:r>
        <w:rPr>
          <w:rFonts w:ascii="宋体" w:hAnsi="宋体" w:cs="宋体" w:hint="eastAsia"/>
          <w:bCs/>
          <w:szCs w:val="21"/>
        </w:rPr>
        <w:t>。</w:t>
      </w:r>
    </w:p>
    <w:p w:rsidR="0080769F" w:rsidRDefault="0080769F" w:rsidP="0080769F">
      <w:pPr>
        <w:ind w:firstLineChars="400" w:firstLine="840"/>
        <w:rPr>
          <w:rFonts w:ascii="宋体" w:hAnsi="宋体" w:cs="宋体"/>
          <w:bCs/>
          <w:szCs w:val="21"/>
        </w:rPr>
      </w:pPr>
      <w:r>
        <w:rPr>
          <w:rFonts w:ascii="宋体" w:hAnsi="宋体" w:cs="宋体" w:hint="eastAsia"/>
          <w:bCs/>
          <w:szCs w:val="21"/>
        </w:rPr>
        <w:t>A.立耳术    B.去势术    C.</w:t>
      </w:r>
      <w:proofErr w:type="gramStart"/>
      <w:r>
        <w:rPr>
          <w:rFonts w:ascii="宋体" w:hAnsi="宋体" w:cs="宋体" w:hint="eastAsia"/>
          <w:bCs/>
          <w:szCs w:val="21"/>
        </w:rPr>
        <w:t>裁耳术</w:t>
      </w:r>
      <w:proofErr w:type="gramEnd"/>
      <w:r>
        <w:rPr>
          <w:rFonts w:ascii="宋体" w:hAnsi="宋体" w:cs="宋体" w:hint="eastAsia"/>
          <w:bCs/>
          <w:szCs w:val="21"/>
        </w:rPr>
        <w:t xml:space="preserve">    D.</w:t>
      </w:r>
      <w:proofErr w:type="gramStart"/>
      <w:r>
        <w:rPr>
          <w:rFonts w:ascii="宋体" w:hAnsi="宋体" w:cs="宋体" w:hint="eastAsia"/>
          <w:bCs/>
          <w:szCs w:val="21"/>
        </w:rPr>
        <w:t>断爪术</w:t>
      </w:r>
      <w:proofErr w:type="gramEnd"/>
      <w:r>
        <w:rPr>
          <w:rFonts w:ascii="宋体" w:hAnsi="宋体" w:cs="宋体" w:hint="eastAsia"/>
          <w:bCs/>
          <w:szCs w:val="21"/>
        </w:rPr>
        <w:t xml:space="preserve">    E.断尾术</w:t>
      </w:r>
    </w:p>
    <w:p w:rsidR="0080769F" w:rsidRDefault="0080769F" w:rsidP="0080769F">
      <w:pPr>
        <w:ind w:firstLineChars="200" w:firstLine="420"/>
        <w:rPr>
          <w:rFonts w:ascii="宋体" w:hAnsi="宋体" w:cs="宋体"/>
          <w:bCs/>
        </w:rPr>
      </w:pPr>
      <w:r>
        <w:rPr>
          <w:rFonts w:ascii="宋体" w:hAnsi="宋体" w:cs="宋体" w:hint="eastAsia"/>
          <w:bCs/>
          <w:szCs w:val="21"/>
        </w:rPr>
        <w:t>2.宠物猫的保定方法有</w:t>
      </w:r>
      <w:r w:rsidRPr="0097065C">
        <w:rPr>
          <w:rFonts w:ascii="宋体" w:hAnsi="宋体" w:cs="宋体" w:hint="eastAsia"/>
          <w:bCs/>
        </w:rPr>
        <w:t>（   ）</w:t>
      </w:r>
      <w:r>
        <w:rPr>
          <w:rFonts w:ascii="宋体" w:hAnsi="宋体" w:cs="宋体" w:hint="eastAsia"/>
          <w:bCs/>
        </w:rPr>
        <w:t>。</w:t>
      </w:r>
    </w:p>
    <w:p w:rsidR="0080769F" w:rsidRDefault="0080769F" w:rsidP="0080769F">
      <w:pPr>
        <w:ind w:firstLineChars="200" w:firstLine="420"/>
        <w:rPr>
          <w:rFonts w:ascii="宋体" w:hAnsi="宋体" w:cs="宋体"/>
          <w:bCs/>
        </w:rPr>
      </w:pPr>
      <w:r>
        <w:rPr>
          <w:rFonts w:ascii="宋体" w:hAnsi="宋体" w:cs="宋体" w:hint="eastAsia"/>
          <w:bCs/>
        </w:rPr>
        <w:t xml:space="preserve">    A.扎口保定法   B.侧卧保定法   C.布卷裹保定   D.保定架保定   E.项圈保定</w:t>
      </w:r>
    </w:p>
    <w:p w:rsidR="0080769F" w:rsidRDefault="0080769F" w:rsidP="0080769F">
      <w:pPr>
        <w:ind w:firstLineChars="200" w:firstLine="420"/>
        <w:rPr>
          <w:rFonts w:ascii="宋体" w:hAnsi="宋体" w:cs="宋体"/>
          <w:bCs/>
        </w:rPr>
      </w:pPr>
      <w:r>
        <w:rPr>
          <w:rFonts w:ascii="宋体" w:hAnsi="宋体" w:cs="宋体" w:hint="eastAsia"/>
          <w:bCs/>
        </w:rPr>
        <w:t>3.猫</w:t>
      </w:r>
      <w:proofErr w:type="gramStart"/>
      <w:r>
        <w:rPr>
          <w:rFonts w:ascii="宋体" w:hAnsi="宋体" w:cs="宋体" w:hint="eastAsia"/>
          <w:bCs/>
        </w:rPr>
        <w:t>截爪术</w:t>
      </w:r>
      <w:proofErr w:type="gramEnd"/>
      <w:r>
        <w:rPr>
          <w:rFonts w:ascii="宋体" w:hAnsi="宋体" w:cs="宋体" w:hint="eastAsia"/>
          <w:bCs/>
        </w:rPr>
        <w:t>是为了</w:t>
      </w:r>
      <w:r w:rsidRPr="0097065C">
        <w:rPr>
          <w:rFonts w:ascii="宋体" w:hAnsi="宋体" w:cs="宋体" w:hint="eastAsia"/>
          <w:bCs/>
        </w:rPr>
        <w:t>（   ）</w:t>
      </w:r>
      <w:r>
        <w:rPr>
          <w:rFonts w:ascii="宋体" w:hAnsi="宋体" w:cs="宋体" w:hint="eastAsia"/>
          <w:bCs/>
        </w:rPr>
        <w:t>。</w:t>
      </w:r>
    </w:p>
    <w:p w:rsidR="0080769F" w:rsidRPr="00CF7218" w:rsidRDefault="0080769F" w:rsidP="0080769F">
      <w:pPr>
        <w:ind w:firstLineChars="200" w:firstLine="420"/>
        <w:rPr>
          <w:rFonts w:ascii="宋体" w:hAnsi="宋体" w:cs="宋体"/>
          <w:bCs/>
          <w:szCs w:val="21"/>
        </w:rPr>
      </w:pPr>
      <w:r>
        <w:rPr>
          <w:rFonts w:ascii="宋体" w:hAnsi="宋体" w:cs="宋体" w:hint="eastAsia"/>
          <w:bCs/>
        </w:rPr>
        <w:t xml:space="preserve">    A.避免抓挠家具    B.避免挠人    C.容易饲养管理    D.节约饲料</w:t>
      </w:r>
    </w:p>
    <w:p w:rsidR="0080769F" w:rsidRPr="0097065C" w:rsidRDefault="0080769F" w:rsidP="0080769F">
      <w:pPr>
        <w:ind w:firstLineChars="200" w:firstLine="420"/>
        <w:rPr>
          <w:rFonts w:ascii="宋体" w:hAnsi="宋体" w:cs="宋体"/>
          <w:bCs/>
          <w:szCs w:val="21"/>
        </w:rPr>
      </w:pPr>
      <w:r>
        <w:rPr>
          <w:rFonts w:ascii="宋体" w:hAnsi="宋体" w:cs="宋体" w:hint="eastAsia"/>
          <w:bCs/>
          <w:szCs w:val="21"/>
        </w:rPr>
        <w:t>四</w:t>
      </w:r>
      <w:r w:rsidRPr="0097065C">
        <w:rPr>
          <w:rFonts w:ascii="宋体" w:hAnsi="宋体" w:cs="宋体" w:hint="eastAsia"/>
          <w:bCs/>
          <w:szCs w:val="21"/>
        </w:rPr>
        <w:t>、问答题</w:t>
      </w:r>
    </w:p>
    <w:p w:rsidR="0080769F" w:rsidRDefault="0080769F" w:rsidP="0080769F">
      <w:pPr>
        <w:ind w:firstLineChars="200" w:firstLine="420"/>
        <w:rPr>
          <w:rFonts w:ascii="宋体" w:hAnsi="宋体" w:cs="宋体"/>
          <w:bCs/>
          <w:szCs w:val="21"/>
        </w:rPr>
      </w:pPr>
      <w:r>
        <w:rPr>
          <w:rFonts w:ascii="宋体" w:hAnsi="宋体" w:cs="宋体" w:hint="eastAsia"/>
          <w:bCs/>
          <w:szCs w:val="21"/>
        </w:rPr>
        <w:t>1.猫有哪些生活习性？</w:t>
      </w:r>
    </w:p>
    <w:p w:rsidR="0080769F" w:rsidRDefault="0080769F" w:rsidP="0080769F">
      <w:pPr>
        <w:ind w:firstLineChars="200" w:firstLine="420"/>
        <w:rPr>
          <w:rFonts w:ascii="宋体" w:hAnsi="宋体" w:cs="宋体"/>
          <w:bCs/>
          <w:szCs w:val="21"/>
        </w:rPr>
      </w:pPr>
      <w:r>
        <w:rPr>
          <w:rFonts w:ascii="宋体" w:hAnsi="宋体" w:cs="宋体" w:hint="eastAsia"/>
          <w:bCs/>
          <w:szCs w:val="21"/>
        </w:rPr>
        <w:t>2.猫的品种类型有哪些？</w:t>
      </w:r>
    </w:p>
    <w:p w:rsidR="0080769F" w:rsidRDefault="0080769F" w:rsidP="0080769F">
      <w:pPr>
        <w:ind w:firstLineChars="200" w:firstLine="420"/>
        <w:rPr>
          <w:rFonts w:ascii="宋体" w:hAnsi="宋体" w:cs="宋体"/>
          <w:bCs/>
          <w:szCs w:val="21"/>
        </w:rPr>
      </w:pPr>
      <w:r>
        <w:rPr>
          <w:rFonts w:ascii="宋体" w:hAnsi="宋体" w:cs="宋体" w:hint="eastAsia"/>
          <w:bCs/>
          <w:szCs w:val="21"/>
        </w:rPr>
        <w:t>3.试述国外主要宠物猫种的品种特征。</w:t>
      </w:r>
    </w:p>
    <w:p w:rsidR="0080769F" w:rsidRDefault="0080769F" w:rsidP="0080769F">
      <w:pPr>
        <w:ind w:firstLineChars="200" w:firstLine="420"/>
        <w:rPr>
          <w:rFonts w:ascii="宋体" w:hAnsi="宋体" w:cs="宋体"/>
          <w:bCs/>
          <w:szCs w:val="21"/>
        </w:rPr>
      </w:pPr>
      <w:r>
        <w:rPr>
          <w:rFonts w:ascii="宋体" w:hAnsi="宋体" w:cs="宋体" w:hint="eastAsia"/>
          <w:bCs/>
          <w:szCs w:val="21"/>
        </w:rPr>
        <w:t>4.种公猫配种期的饲养管理要求有哪些？</w:t>
      </w:r>
    </w:p>
    <w:p w:rsidR="0080769F" w:rsidRDefault="0080769F" w:rsidP="0080769F">
      <w:pPr>
        <w:ind w:firstLineChars="200" w:firstLine="420"/>
        <w:rPr>
          <w:rFonts w:ascii="宋体" w:hAnsi="宋体" w:cs="宋体"/>
          <w:bCs/>
          <w:szCs w:val="21"/>
        </w:rPr>
      </w:pPr>
      <w:r>
        <w:rPr>
          <w:rFonts w:ascii="宋体" w:hAnsi="宋体" w:cs="宋体" w:hint="eastAsia"/>
          <w:bCs/>
          <w:szCs w:val="21"/>
        </w:rPr>
        <w:t>5.对种母猫哺乳阶段应采取哪些饲养管理措施？</w:t>
      </w:r>
    </w:p>
    <w:p w:rsidR="0080769F" w:rsidRDefault="0080769F" w:rsidP="0080769F">
      <w:pPr>
        <w:ind w:firstLineChars="200" w:firstLine="420"/>
        <w:rPr>
          <w:rFonts w:ascii="宋体" w:hAnsi="宋体" w:cs="宋体"/>
          <w:bCs/>
          <w:szCs w:val="21"/>
        </w:rPr>
      </w:pPr>
      <w:r>
        <w:rPr>
          <w:rFonts w:ascii="宋体" w:hAnsi="宋体" w:cs="宋体" w:hint="eastAsia"/>
          <w:bCs/>
          <w:szCs w:val="21"/>
        </w:rPr>
        <w:t>6.新生仔猫的生理特征和护理应该注意哪些方面的问题？</w:t>
      </w:r>
    </w:p>
    <w:p w:rsidR="0080769F" w:rsidRDefault="0080769F" w:rsidP="0080769F">
      <w:pPr>
        <w:ind w:firstLineChars="200" w:firstLine="420"/>
        <w:rPr>
          <w:rFonts w:ascii="宋体" w:hAnsi="宋体" w:cs="宋体"/>
          <w:bCs/>
          <w:szCs w:val="21"/>
        </w:rPr>
      </w:pPr>
      <w:r>
        <w:rPr>
          <w:rFonts w:ascii="宋体" w:hAnsi="宋体" w:cs="宋体" w:hint="eastAsia"/>
          <w:bCs/>
          <w:szCs w:val="21"/>
        </w:rPr>
        <w:t>7.如何进行</w:t>
      </w:r>
      <w:proofErr w:type="gramStart"/>
      <w:r>
        <w:rPr>
          <w:rFonts w:ascii="宋体" w:hAnsi="宋体" w:cs="宋体" w:hint="eastAsia"/>
          <w:bCs/>
          <w:szCs w:val="21"/>
        </w:rPr>
        <w:t>猫补奶</w:t>
      </w:r>
      <w:proofErr w:type="gramEnd"/>
      <w:r>
        <w:rPr>
          <w:rFonts w:ascii="宋体" w:hAnsi="宋体" w:cs="宋体" w:hint="eastAsia"/>
          <w:bCs/>
          <w:szCs w:val="21"/>
        </w:rPr>
        <w:t>和断奶？</w:t>
      </w:r>
    </w:p>
    <w:p w:rsidR="0080769F" w:rsidRDefault="0080769F" w:rsidP="0080769F">
      <w:pPr>
        <w:ind w:firstLineChars="200" w:firstLine="420"/>
        <w:rPr>
          <w:rFonts w:ascii="宋体" w:hAnsi="宋体" w:cs="宋体"/>
          <w:bCs/>
          <w:szCs w:val="21"/>
        </w:rPr>
      </w:pPr>
      <w:r>
        <w:rPr>
          <w:rFonts w:ascii="宋体" w:hAnsi="宋体" w:cs="宋体" w:hint="eastAsia"/>
          <w:bCs/>
          <w:szCs w:val="21"/>
        </w:rPr>
        <w:t>8.成年猫的消化特点是什么？</w:t>
      </w:r>
    </w:p>
    <w:p w:rsidR="0080769F" w:rsidRDefault="0080769F" w:rsidP="0080769F">
      <w:pPr>
        <w:ind w:firstLineChars="200" w:firstLine="420"/>
        <w:rPr>
          <w:rFonts w:ascii="宋体" w:hAnsi="宋体" w:cs="宋体"/>
          <w:bCs/>
          <w:szCs w:val="21"/>
        </w:rPr>
      </w:pPr>
      <w:r>
        <w:rPr>
          <w:rFonts w:ascii="宋体" w:hAnsi="宋体" w:cs="宋体" w:hint="eastAsia"/>
          <w:bCs/>
          <w:szCs w:val="21"/>
        </w:rPr>
        <w:t>9.猫衰老的表现有哪些？如何针对性的饲养管理？</w:t>
      </w:r>
    </w:p>
    <w:p w:rsidR="0080769F" w:rsidRDefault="0080769F" w:rsidP="0080769F">
      <w:pPr>
        <w:ind w:firstLineChars="200" w:firstLine="420"/>
        <w:rPr>
          <w:rFonts w:ascii="宋体" w:hAnsi="宋体" w:cs="宋体"/>
          <w:bCs/>
          <w:szCs w:val="21"/>
        </w:rPr>
      </w:pPr>
      <w:r>
        <w:rPr>
          <w:rFonts w:ascii="宋体" w:hAnsi="宋体" w:cs="宋体" w:hint="eastAsia"/>
          <w:bCs/>
          <w:szCs w:val="21"/>
        </w:rPr>
        <w:t>10.</w:t>
      </w:r>
      <w:r w:rsidRPr="0097065C">
        <w:rPr>
          <w:rFonts w:ascii="宋体" w:hAnsi="宋体" w:cs="宋体" w:hint="eastAsia"/>
          <w:bCs/>
          <w:szCs w:val="21"/>
        </w:rPr>
        <w:t>简述长毛猫的梳理过程。</w:t>
      </w:r>
    </w:p>
    <w:p w:rsidR="0080769F" w:rsidRDefault="0080769F" w:rsidP="0080769F">
      <w:pPr>
        <w:ind w:firstLineChars="200" w:firstLine="420"/>
        <w:rPr>
          <w:rFonts w:ascii="宋体" w:hAnsi="宋体" w:cs="宋体"/>
          <w:bCs/>
          <w:szCs w:val="21"/>
        </w:rPr>
      </w:pPr>
      <w:r>
        <w:rPr>
          <w:rFonts w:ascii="宋体" w:hAnsi="宋体" w:cs="宋体" w:hint="eastAsia"/>
          <w:bCs/>
          <w:szCs w:val="21"/>
        </w:rPr>
        <w:t>11.简述短毛猫的梳理过程。</w:t>
      </w:r>
    </w:p>
    <w:p w:rsidR="0080769F" w:rsidRPr="00347506" w:rsidRDefault="0080769F" w:rsidP="0080769F">
      <w:pPr>
        <w:ind w:firstLineChars="200" w:firstLine="420"/>
        <w:rPr>
          <w:rFonts w:ascii="宋体" w:hAnsi="宋体" w:cs="宋体"/>
          <w:bCs/>
          <w:szCs w:val="21"/>
        </w:rPr>
      </w:pPr>
      <w:r>
        <w:rPr>
          <w:rFonts w:ascii="宋体" w:hAnsi="宋体" w:cs="宋体" w:hint="eastAsia"/>
          <w:bCs/>
          <w:szCs w:val="21"/>
        </w:rPr>
        <w:t>12.简述猫的洗澡步骤。</w:t>
      </w:r>
    </w:p>
    <w:p w:rsidR="00882A46" w:rsidRDefault="00882A46">
      <w:pPr>
        <w:widowControl/>
        <w:jc w:val="left"/>
        <w:rPr>
          <w:rFonts w:ascii="宋体" w:hAnsi="宋体"/>
          <w:b/>
          <w:sz w:val="36"/>
          <w:szCs w:val="36"/>
        </w:rPr>
      </w:pPr>
    </w:p>
    <w:p w:rsidR="0080769F" w:rsidRDefault="0080769F">
      <w:pPr>
        <w:widowControl/>
        <w:jc w:val="left"/>
        <w:rPr>
          <w:rFonts w:ascii="宋体" w:hAnsi="宋体"/>
          <w:b/>
          <w:sz w:val="36"/>
          <w:szCs w:val="36"/>
        </w:rPr>
      </w:pPr>
    </w:p>
    <w:p w:rsidR="0080769F" w:rsidRDefault="0080769F">
      <w:pPr>
        <w:widowControl/>
        <w:jc w:val="left"/>
        <w:rPr>
          <w:rFonts w:ascii="宋体" w:hAnsi="宋体"/>
          <w:b/>
          <w:sz w:val="36"/>
          <w:szCs w:val="36"/>
        </w:rPr>
      </w:pPr>
    </w:p>
    <w:p w:rsidR="0080769F" w:rsidRDefault="0080769F">
      <w:pPr>
        <w:widowControl/>
        <w:jc w:val="left"/>
        <w:rPr>
          <w:rFonts w:ascii="宋体" w:hAnsi="宋体"/>
          <w:b/>
          <w:sz w:val="36"/>
          <w:szCs w:val="36"/>
        </w:rPr>
      </w:pPr>
    </w:p>
    <w:p w:rsidR="001E6B3A" w:rsidRPr="0089027F" w:rsidRDefault="001E6B3A" w:rsidP="0089027F">
      <w:pPr>
        <w:widowControl/>
        <w:jc w:val="center"/>
        <w:outlineLvl w:val="0"/>
        <w:rPr>
          <w:rFonts w:ascii="宋体" w:hAnsi="宋体"/>
          <w:b/>
          <w:sz w:val="36"/>
          <w:szCs w:val="36"/>
        </w:rPr>
      </w:pPr>
      <w:r w:rsidRPr="0089027F">
        <w:rPr>
          <w:rFonts w:ascii="宋体" w:hAnsi="宋体" w:hint="eastAsia"/>
          <w:b/>
          <w:sz w:val="36"/>
          <w:szCs w:val="36"/>
        </w:rPr>
        <w:lastRenderedPageBreak/>
        <w:t>模块二  宠物疾病防治</w:t>
      </w:r>
    </w:p>
    <w:p w:rsidR="001E6B3A" w:rsidRPr="0089027F" w:rsidRDefault="001E6B3A" w:rsidP="001E6B3A">
      <w:pPr>
        <w:jc w:val="center"/>
        <w:rPr>
          <w:rFonts w:ascii="Verdana" w:hAnsi="Verdana" w:cs="宋体"/>
          <w:b/>
          <w:color w:val="000000"/>
          <w:kern w:val="0"/>
          <w:sz w:val="32"/>
          <w:szCs w:val="32"/>
          <w:shd w:val="clear" w:color="auto" w:fill="FFFFFF"/>
        </w:rPr>
      </w:pPr>
      <w:r w:rsidRPr="0089027F">
        <w:rPr>
          <w:rFonts w:ascii="Verdana" w:hAnsi="Verdana" w:cs="宋体" w:hint="eastAsia"/>
          <w:b/>
          <w:color w:val="000000"/>
          <w:kern w:val="0"/>
          <w:sz w:val="32"/>
          <w:szCs w:val="32"/>
          <w:shd w:val="clear" w:color="auto" w:fill="FFFFFF"/>
        </w:rPr>
        <w:t>项目</w:t>
      </w:r>
      <w:proofErr w:type="gramStart"/>
      <w:r w:rsidRPr="0089027F">
        <w:rPr>
          <w:rFonts w:ascii="Verdana" w:hAnsi="Verdana" w:cs="宋体" w:hint="eastAsia"/>
          <w:b/>
          <w:color w:val="000000"/>
          <w:kern w:val="0"/>
          <w:sz w:val="32"/>
          <w:szCs w:val="32"/>
          <w:shd w:val="clear" w:color="auto" w:fill="FFFFFF"/>
        </w:rPr>
        <w:t>一</w:t>
      </w:r>
      <w:proofErr w:type="gramEnd"/>
      <w:r w:rsidRPr="0089027F">
        <w:rPr>
          <w:rFonts w:ascii="Verdana" w:hAnsi="Verdana" w:cs="宋体" w:hint="eastAsia"/>
          <w:b/>
          <w:color w:val="000000"/>
          <w:kern w:val="0"/>
          <w:sz w:val="32"/>
          <w:szCs w:val="32"/>
          <w:shd w:val="clear" w:color="auto" w:fill="FFFFFF"/>
        </w:rPr>
        <w:t xml:space="preserve"> </w:t>
      </w:r>
      <w:r w:rsidRPr="0089027F">
        <w:rPr>
          <w:rFonts w:ascii="Verdana" w:hAnsi="Verdana" w:cs="宋体" w:hint="eastAsia"/>
          <w:b/>
          <w:color w:val="000000"/>
          <w:kern w:val="0"/>
          <w:sz w:val="32"/>
          <w:szCs w:val="32"/>
          <w:shd w:val="clear" w:color="auto" w:fill="FFFFFF"/>
        </w:rPr>
        <w:t>犬猫常用治疗技术</w:t>
      </w:r>
      <w:r w:rsidR="00A763DA">
        <w:rPr>
          <w:rFonts w:ascii="Verdana" w:hAnsi="Verdana" w:cs="宋体" w:hint="eastAsia"/>
          <w:b/>
          <w:color w:val="000000"/>
          <w:kern w:val="0"/>
          <w:sz w:val="32"/>
          <w:szCs w:val="32"/>
          <w:shd w:val="clear" w:color="auto" w:fill="FFFFFF"/>
        </w:rPr>
        <w:t>的</w:t>
      </w:r>
      <w:r w:rsidR="00463696">
        <w:rPr>
          <w:rFonts w:ascii="Verdana" w:hAnsi="Verdana" w:cs="宋体" w:hint="eastAsia"/>
          <w:b/>
          <w:color w:val="000000"/>
          <w:kern w:val="0"/>
          <w:sz w:val="32"/>
          <w:szCs w:val="32"/>
          <w:shd w:val="clear" w:color="auto" w:fill="FFFFFF"/>
        </w:rPr>
        <w:t>操作</w:t>
      </w:r>
    </w:p>
    <w:p w:rsidR="00406730" w:rsidRPr="0089027F" w:rsidRDefault="00406730" w:rsidP="00406730">
      <w:pPr>
        <w:adjustRightInd w:val="0"/>
        <w:snapToGrid w:val="0"/>
        <w:jc w:val="center"/>
        <w:rPr>
          <w:rFonts w:ascii="Verdana" w:hAnsi="Verdana" w:cs="宋体"/>
          <w:b/>
          <w:color w:val="000000"/>
          <w:kern w:val="0"/>
          <w:sz w:val="30"/>
          <w:szCs w:val="30"/>
        </w:rPr>
      </w:pPr>
      <w:r w:rsidRPr="0089027F">
        <w:rPr>
          <w:rFonts w:asciiTheme="majorEastAsia" w:eastAsiaTheme="majorEastAsia" w:hAnsiTheme="majorEastAsia" w:cs="宋体" w:hint="eastAsia"/>
          <w:b/>
          <w:color w:val="000000"/>
          <w:kern w:val="0"/>
          <w:sz w:val="30"/>
          <w:szCs w:val="30"/>
        </w:rPr>
        <w:t>任务</w:t>
      </w:r>
      <w:r w:rsidR="0089027F" w:rsidRPr="0089027F">
        <w:rPr>
          <w:rFonts w:asciiTheme="majorEastAsia" w:eastAsiaTheme="majorEastAsia" w:hAnsiTheme="majorEastAsia" w:cs="宋体" w:hint="eastAsia"/>
          <w:b/>
          <w:color w:val="000000"/>
          <w:kern w:val="0"/>
          <w:sz w:val="30"/>
          <w:szCs w:val="30"/>
        </w:rPr>
        <w:t>1</w:t>
      </w:r>
      <w:r w:rsidRPr="0089027F">
        <w:rPr>
          <w:rFonts w:ascii="Verdana" w:hAnsi="Verdana" w:cs="宋体" w:hint="eastAsia"/>
          <w:b/>
          <w:color w:val="000000"/>
          <w:kern w:val="0"/>
          <w:sz w:val="30"/>
          <w:szCs w:val="30"/>
        </w:rPr>
        <w:t xml:space="preserve"> </w:t>
      </w:r>
      <w:r w:rsidR="005A52D3">
        <w:rPr>
          <w:rFonts w:ascii="Verdana" w:hAnsi="Verdana" w:cs="宋体" w:hint="eastAsia"/>
          <w:b/>
          <w:color w:val="000000"/>
          <w:kern w:val="0"/>
          <w:sz w:val="30"/>
          <w:szCs w:val="30"/>
        </w:rPr>
        <w:t xml:space="preserve"> </w:t>
      </w:r>
      <w:r w:rsidR="00FD505D">
        <w:rPr>
          <w:rFonts w:ascii="Verdana" w:hAnsi="Verdana" w:cs="宋体" w:hint="eastAsia"/>
          <w:b/>
          <w:color w:val="000000"/>
          <w:kern w:val="0"/>
          <w:sz w:val="30"/>
          <w:szCs w:val="30"/>
        </w:rPr>
        <w:t>犬猫的</w:t>
      </w:r>
      <w:r w:rsidRPr="0089027F">
        <w:rPr>
          <w:rFonts w:ascii="Verdana" w:hAnsi="Verdana" w:cs="宋体" w:hint="eastAsia"/>
          <w:b/>
          <w:color w:val="000000"/>
          <w:kern w:val="0"/>
          <w:sz w:val="30"/>
          <w:szCs w:val="30"/>
        </w:rPr>
        <w:t>保定</w:t>
      </w:r>
    </w:p>
    <w:p w:rsidR="00406730" w:rsidRPr="00D05949" w:rsidRDefault="00406730" w:rsidP="00406730">
      <w:pPr>
        <w:adjustRightInd w:val="0"/>
        <w:snapToGrid w:val="0"/>
        <w:jc w:val="center"/>
        <w:rPr>
          <w:rFonts w:ascii="Verdana" w:hAnsi="Verdana" w:cs="宋体"/>
          <w:b/>
          <w:color w:val="000000"/>
          <w:kern w:val="0"/>
          <w:szCs w:val="21"/>
        </w:rPr>
      </w:pPr>
    </w:p>
    <w:p w:rsidR="00406730" w:rsidRDefault="00406730" w:rsidP="00406730">
      <w:pPr>
        <w:jc w:val="left"/>
        <w:rPr>
          <w:rFonts w:ascii="Verdana" w:hAnsi="Verdana" w:cs="宋体"/>
          <w:color w:val="000000"/>
          <w:kern w:val="0"/>
          <w:szCs w:val="21"/>
          <w:shd w:val="clear" w:color="auto" w:fill="FFFFFF"/>
        </w:rPr>
      </w:pPr>
      <w:r w:rsidRPr="00672EFE">
        <w:rPr>
          <w:rFonts w:ascii="宋体" w:hAnsi="宋体" w:cs="宋体" w:hint="eastAsia"/>
          <w:b/>
          <w:color w:val="000000"/>
          <w:kern w:val="0"/>
          <w:sz w:val="24"/>
          <w:shd w:val="clear" w:color="auto" w:fill="FFFFFF"/>
        </w:rPr>
        <w:t>【学习目标】</w:t>
      </w:r>
      <w:r>
        <w:rPr>
          <w:rFonts w:ascii="宋体" w:hAnsi="宋体" w:cs="宋体" w:hint="eastAsia"/>
          <w:b/>
          <w:color w:val="000000"/>
          <w:kern w:val="0"/>
          <w:szCs w:val="21"/>
          <w:shd w:val="clear" w:color="auto" w:fill="FFFFFF"/>
        </w:rPr>
        <w:t xml:space="preserve"> </w:t>
      </w:r>
      <w:r w:rsidRPr="001E6B3A">
        <w:rPr>
          <w:rFonts w:ascii="宋体" w:hAnsi="宋体" w:cs="宋体" w:hint="eastAsia"/>
          <w:color w:val="000000"/>
          <w:kern w:val="0"/>
          <w:szCs w:val="21"/>
          <w:shd w:val="clear" w:color="auto" w:fill="FFFFFF"/>
        </w:rPr>
        <w:t>能</w:t>
      </w:r>
      <w:r w:rsidRPr="001563BF">
        <w:rPr>
          <w:rFonts w:ascii="Verdana" w:hAnsi="Verdana" w:cs="宋体" w:hint="eastAsia"/>
          <w:color w:val="000000"/>
          <w:kern w:val="0"/>
          <w:szCs w:val="21"/>
        </w:rPr>
        <w:t>控制犬猫的活动和行为，保证检查治疗的顺利进行以及人</w:t>
      </w:r>
      <w:r>
        <w:rPr>
          <w:rFonts w:ascii="Verdana" w:hAnsi="Verdana" w:cs="宋体" w:hint="eastAsia"/>
          <w:color w:val="000000"/>
          <w:kern w:val="0"/>
          <w:szCs w:val="21"/>
        </w:rPr>
        <w:t>和</w:t>
      </w:r>
      <w:r w:rsidRPr="001563BF">
        <w:rPr>
          <w:rFonts w:ascii="Verdana" w:hAnsi="Verdana" w:cs="宋体" w:hint="eastAsia"/>
          <w:color w:val="000000"/>
          <w:kern w:val="0"/>
          <w:szCs w:val="21"/>
        </w:rPr>
        <w:t>犬猫的安全</w:t>
      </w:r>
      <w:r>
        <w:rPr>
          <w:rFonts w:ascii="Verdana" w:hAnsi="Verdana" w:cs="宋体" w:hint="eastAsia"/>
          <w:color w:val="000000"/>
          <w:kern w:val="0"/>
          <w:szCs w:val="21"/>
        </w:rPr>
        <w:t>。</w:t>
      </w:r>
    </w:p>
    <w:p w:rsidR="00406730" w:rsidRDefault="00406730" w:rsidP="00406730">
      <w:pPr>
        <w:jc w:val="left"/>
        <w:rPr>
          <w:rFonts w:ascii="Verdana" w:hAnsi="Verdana" w:cs="宋体"/>
          <w:b/>
          <w:color w:val="000000"/>
          <w:kern w:val="0"/>
          <w:szCs w:val="21"/>
          <w:shd w:val="clear" w:color="auto" w:fill="FFFFFF"/>
        </w:rPr>
      </w:pPr>
      <w:r w:rsidRPr="00672EFE">
        <w:rPr>
          <w:rFonts w:ascii="宋体" w:hAnsi="宋体" w:cs="宋体" w:hint="eastAsia"/>
          <w:b/>
          <w:color w:val="000000"/>
          <w:kern w:val="0"/>
          <w:sz w:val="24"/>
          <w:shd w:val="clear" w:color="auto" w:fill="FFFFFF"/>
        </w:rPr>
        <w:t>【</w:t>
      </w:r>
      <w:r w:rsidRPr="00672EFE">
        <w:rPr>
          <w:rFonts w:ascii="Verdana" w:hAnsi="Verdana" w:cs="宋体" w:hint="eastAsia"/>
          <w:b/>
          <w:color w:val="000000"/>
          <w:kern w:val="0"/>
          <w:sz w:val="24"/>
          <w:shd w:val="clear" w:color="auto" w:fill="FFFFFF"/>
        </w:rPr>
        <w:t>仪器及材料</w:t>
      </w:r>
      <w:r w:rsidRPr="00672EFE">
        <w:rPr>
          <w:rFonts w:ascii="宋体" w:hAnsi="宋体" w:cs="宋体" w:hint="eastAsia"/>
          <w:b/>
          <w:color w:val="000000"/>
          <w:kern w:val="0"/>
          <w:sz w:val="24"/>
          <w:shd w:val="clear" w:color="auto" w:fill="FFFFFF"/>
        </w:rPr>
        <w:t>】</w:t>
      </w:r>
      <w:r>
        <w:rPr>
          <w:rFonts w:ascii="宋体" w:hAnsi="宋体" w:cs="宋体" w:hint="eastAsia"/>
          <w:b/>
          <w:color w:val="000000"/>
          <w:kern w:val="0"/>
          <w:szCs w:val="21"/>
          <w:shd w:val="clear" w:color="auto" w:fill="FFFFFF"/>
        </w:rPr>
        <w:t xml:space="preserve"> </w:t>
      </w:r>
      <w:r w:rsidRPr="00196A75">
        <w:rPr>
          <w:rFonts w:ascii="Verdana" w:hAnsi="Verdana" w:cs="宋体" w:hint="eastAsia"/>
          <w:color w:val="000000"/>
          <w:kern w:val="0"/>
          <w:szCs w:val="21"/>
          <w:shd w:val="clear" w:color="auto" w:fill="FFFFFF"/>
        </w:rPr>
        <w:t>实验用犬或猫，</w:t>
      </w:r>
      <w:r>
        <w:rPr>
          <w:rFonts w:ascii="Verdana" w:hAnsi="Verdana" w:cs="宋体" w:hint="eastAsia"/>
          <w:color w:val="000000"/>
          <w:kern w:val="0"/>
          <w:szCs w:val="21"/>
          <w:shd w:val="clear" w:color="auto" w:fill="FFFFFF"/>
        </w:rPr>
        <w:t>保定口笼</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保定绳</w:t>
      </w:r>
      <w:r w:rsidRPr="00196A75">
        <w:rPr>
          <w:rFonts w:ascii="Verdana" w:hAnsi="Verdana" w:cs="宋体" w:hint="eastAsia"/>
          <w:color w:val="000000"/>
          <w:kern w:val="0"/>
          <w:szCs w:val="21"/>
          <w:shd w:val="clear" w:color="auto" w:fill="FFFFFF"/>
        </w:rPr>
        <w:t>，</w:t>
      </w:r>
      <w:r w:rsidR="00D33EA5">
        <w:rPr>
          <w:rFonts w:ascii="Verdana" w:hAnsi="Verdana" w:cs="宋体" w:hint="eastAsia"/>
          <w:color w:val="000000"/>
          <w:kern w:val="0"/>
          <w:szCs w:val="21"/>
          <w:shd w:val="clear" w:color="auto" w:fill="FFFFFF"/>
        </w:rPr>
        <w:t>纱布</w:t>
      </w:r>
      <w:r>
        <w:rPr>
          <w:rFonts w:ascii="Verdana" w:hAnsi="Verdana" w:cs="宋体" w:hint="eastAsia"/>
          <w:color w:val="000000"/>
          <w:kern w:val="0"/>
          <w:szCs w:val="21"/>
          <w:shd w:val="clear" w:color="auto" w:fill="FFFFFF"/>
        </w:rPr>
        <w:t>绷带，伊丽莎白项圈，</w:t>
      </w:r>
      <w:r w:rsidRPr="001563BF">
        <w:rPr>
          <w:rFonts w:ascii="Verdana" w:hAnsi="Verdana" w:cs="宋体" w:hint="eastAsia"/>
          <w:color w:val="000000"/>
          <w:kern w:val="0"/>
          <w:szCs w:val="21"/>
        </w:rPr>
        <w:t>846</w:t>
      </w:r>
      <w:r w:rsidRPr="001563BF">
        <w:rPr>
          <w:rFonts w:ascii="Verdana" w:hAnsi="Verdana" w:cs="宋体" w:hint="eastAsia"/>
          <w:color w:val="000000"/>
          <w:kern w:val="0"/>
          <w:szCs w:val="21"/>
        </w:rPr>
        <w:t>合剂、</w:t>
      </w:r>
      <w:proofErr w:type="gramStart"/>
      <w:r w:rsidRPr="001563BF">
        <w:rPr>
          <w:rFonts w:ascii="Verdana" w:hAnsi="Verdana" w:cs="宋体" w:hint="eastAsia"/>
          <w:color w:val="000000"/>
          <w:kern w:val="0"/>
          <w:szCs w:val="21"/>
        </w:rPr>
        <w:t>犬眠宝</w:t>
      </w:r>
      <w:proofErr w:type="gramEnd"/>
      <w:r w:rsidRPr="001563BF">
        <w:rPr>
          <w:rFonts w:ascii="Verdana" w:hAnsi="Verdana" w:cs="宋体" w:hint="eastAsia"/>
          <w:color w:val="000000"/>
          <w:kern w:val="0"/>
          <w:szCs w:val="21"/>
        </w:rPr>
        <w:t>、</w:t>
      </w:r>
      <w:proofErr w:type="gramStart"/>
      <w:r w:rsidRPr="001563BF">
        <w:rPr>
          <w:rFonts w:ascii="Verdana" w:hAnsi="Verdana" w:cs="宋体" w:hint="eastAsia"/>
          <w:color w:val="000000"/>
          <w:kern w:val="0"/>
          <w:szCs w:val="21"/>
        </w:rPr>
        <w:t>硫喷托钠</w:t>
      </w:r>
      <w:proofErr w:type="gramEnd"/>
      <w:r w:rsidRPr="001563BF">
        <w:rPr>
          <w:rFonts w:ascii="Verdana" w:hAnsi="Verdana" w:cs="宋体" w:hint="eastAsia"/>
          <w:color w:val="000000"/>
          <w:kern w:val="0"/>
          <w:szCs w:val="21"/>
        </w:rPr>
        <w:t>或舒泰</w:t>
      </w:r>
      <w:r w:rsidRPr="00196A75">
        <w:rPr>
          <w:rFonts w:ascii="Verdana" w:hAnsi="Verdana" w:cs="宋体" w:hint="eastAsia"/>
          <w:color w:val="000000"/>
          <w:kern w:val="0"/>
          <w:szCs w:val="21"/>
          <w:shd w:val="clear" w:color="auto" w:fill="FFFFFF"/>
        </w:rPr>
        <w:t>等。</w:t>
      </w:r>
    </w:p>
    <w:p w:rsidR="00406730" w:rsidRPr="00672EFE" w:rsidRDefault="00406730" w:rsidP="00406730">
      <w:pPr>
        <w:adjustRightInd w:val="0"/>
        <w:snapToGrid w:val="0"/>
        <w:rPr>
          <w:rFonts w:ascii="Verdana" w:hAnsi="Verdana" w:cs="宋体"/>
          <w:color w:val="000000"/>
          <w:kern w:val="0"/>
          <w:sz w:val="24"/>
        </w:rPr>
      </w:pPr>
      <w:r w:rsidRPr="00672EFE">
        <w:rPr>
          <w:rFonts w:ascii="宋体" w:hAnsi="宋体" w:cs="宋体" w:hint="eastAsia"/>
          <w:b/>
          <w:color w:val="000000"/>
          <w:kern w:val="0"/>
          <w:sz w:val="24"/>
          <w:shd w:val="clear" w:color="auto" w:fill="FFFFFF"/>
        </w:rPr>
        <w:t>【</w:t>
      </w:r>
      <w:r w:rsidRPr="00672EFE">
        <w:rPr>
          <w:rFonts w:ascii="Verdana" w:hAnsi="Verdana" w:cs="宋体" w:hint="eastAsia"/>
          <w:b/>
          <w:color w:val="000000"/>
          <w:kern w:val="0"/>
          <w:sz w:val="24"/>
          <w:shd w:val="clear" w:color="auto" w:fill="FFFFFF"/>
        </w:rPr>
        <w:t>方法与步骤</w:t>
      </w:r>
      <w:r w:rsidRPr="00672EFE">
        <w:rPr>
          <w:rFonts w:ascii="宋体" w:hAnsi="宋体" w:cs="宋体" w:hint="eastAsia"/>
          <w:b/>
          <w:color w:val="000000"/>
          <w:kern w:val="0"/>
          <w:sz w:val="24"/>
          <w:shd w:val="clear" w:color="auto" w:fill="FFFFFF"/>
        </w:rPr>
        <w:t xml:space="preserve">】 </w:t>
      </w:r>
    </w:p>
    <w:p w:rsidR="00406730" w:rsidRPr="001563BF" w:rsidRDefault="00406730" w:rsidP="00406730">
      <w:pPr>
        <w:adjustRightInd w:val="0"/>
        <w:snapToGrid w:val="0"/>
        <w:ind w:firstLineChars="200" w:firstLine="420"/>
        <w:rPr>
          <w:rFonts w:ascii="Verdana" w:hAnsi="Verdana" w:cs="宋体"/>
          <w:color w:val="000000"/>
          <w:kern w:val="0"/>
          <w:szCs w:val="21"/>
        </w:rPr>
      </w:pPr>
      <w:r w:rsidRPr="001563BF">
        <w:rPr>
          <w:rFonts w:ascii="Verdana" w:hAnsi="Verdana" w:cs="宋体" w:hint="eastAsia"/>
          <w:color w:val="000000"/>
          <w:kern w:val="0"/>
          <w:szCs w:val="21"/>
        </w:rPr>
        <w:t>应根据犬猫的具体情况，采用简单、牢靠、实用而又便于解脱，同时不能</w:t>
      </w:r>
      <w:r>
        <w:rPr>
          <w:rFonts w:ascii="Verdana" w:hAnsi="Verdana" w:cs="宋体" w:hint="eastAsia"/>
          <w:color w:val="000000"/>
          <w:kern w:val="0"/>
          <w:szCs w:val="21"/>
        </w:rPr>
        <w:t>因</w:t>
      </w:r>
      <w:r w:rsidR="00603E1B">
        <w:rPr>
          <w:rFonts w:ascii="Verdana" w:hAnsi="Verdana" w:cs="宋体" w:hint="eastAsia"/>
          <w:color w:val="000000"/>
          <w:kern w:val="0"/>
          <w:szCs w:val="21"/>
        </w:rPr>
        <w:t>为</w:t>
      </w:r>
      <w:r w:rsidRPr="001563BF">
        <w:rPr>
          <w:rFonts w:ascii="Verdana" w:hAnsi="Verdana" w:cs="宋体" w:hint="eastAsia"/>
          <w:color w:val="000000"/>
          <w:kern w:val="0"/>
          <w:szCs w:val="21"/>
        </w:rPr>
        <w:t>犬猫的挣扎而造成犬猫损伤的保定方法。</w:t>
      </w:r>
    </w:p>
    <w:p w:rsidR="00406730" w:rsidRPr="00672EFE" w:rsidRDefault="00406730" w:rsidP="00672EFE">
      <w:pPr>
        <w:adjustRightInd w:val="0"/>
        <w:snapToGrid w:val="0"/>
        <w:ind w:firstLineChars="200" w:firstLine="480"/>
        <w:rPr>
          <w:rFonts w:ascii="宋体" w:hAnsi="宋体" w:cs="宋体"/>
          <w:color w:val="000000"/>
          <w:kern w:val="0"/>
          <w:sz w:val="24"/>
        </w:rPr>
      </w:pPr>
      <w:r w:rsidRPr="00672EFE">
        <w:rPr>
          <w:rFonts w:ascii="宋体" w:hAnsi="宋体" w:cs="宋体" w:hint="eastAsia"/>
          <w:color w:val="000000"/>
          <w:kern w:val="0"/>
          <w:sz w:val="24"/>
        </w:rPr>
        <w:t xml:space="preserve">一、徒手保定： </w:t>
      </w:r>
    </w:p>
    <w:p w:rsidR="00406730" w:rsidRPr="001563BF" w:rsidRDefault="00406730" w:rsidP="00406730">
      <w:pPr>
        <w:adjustRightInd w:val="0"/>
        <w:snapToGrid w:val="0"/>
        <w:ind w:firstLineChars="200" w:firstLine="420"/>
        <w:rPr>
          <w:rFonts w:ascii="Verdana" w:hAnsi="Verdana" w:cs="宋体"/>
          <w:color w:val="000000"/>
          <w:kern w:val="0"/>
          <w:szCs w:val="21"/>
        </w:rPr>
      </w:pPr>
      <w:r>
        <w:rPr>
          <w:rFonts w:ascii="Verdana" w:hAnsi="Verdana" w:cs="宋体" w:hint="eastAsia"/>
          <w:color w:val="000000"/>
          <w:kern w:val="0"/>
          <w:szCs w:val="21"/>
        </w:rPr>
        <w:t>1</w:t>
      </w:r>
      <w:r w:rsidR="009D2DA0">
        <w:rPr>
          <w:rFonts w:ascii="Verdana" w:hAnsi="Verdana" w:cs="宋体" w:hint="eastAsia"/>
          <w:color w:val="000000"/>
          <w:kern w:val="0"/>
          <w:szCs w:val="21"/>
        </w:rPr>
        <w:t>．</w:t>
      </w:r>
      <w:r w:rsidRPr="001563BF">
        <w:rPr>
          <w:rFonts w:ascii="Verdana" w:hAnsi="Verdana" w:cs="宋体" w:hint="eastAsia"/>
          <w:color w:val="000000"/>
          <w:kern w:val="0"/>
          <w:szCs w:val="21"/>
        </w:rPr>
        <w:t>全抱式保定</w:t>
      </w:r>
    </w:p>
    <w:p w:rsidR="00406730" w:rsidRPr="001563BF" w:rsidRDefault="00406730" w:rsidP="00406730">
      <w:pPr>
        <w:adjustRightInd w:val="0"/>
        <w:snapToGrid w:val="0"/>
        <w:ind w:firstLineChars="200" w:firstLine="420"/>
        <w:rPr>
          <w:rFonts w:ascii="Verdana" w:hAnsi="Verdana" w:cs="宋体"/>
          <w:color w:val="000000"/>
          <w:kern w:val="0"/>
          <w:szCs w:val="21"/>
        </w:rPr>
      </w:pPr>
      <w:r w:rsidRPr="001563BF">
        <w:rPr>
          <w:rFonts w:ascii="Verdana" w:hAnsi="Verdana" w:cs="宋体" w:hint="eastAsia"/>
          <w:color w:val="000000"/>
          <w:kern w:val="0"/>
          <w:szCs w:val="21"/>
        </w:rPr>
        <w:t>适用范围：适用于不暴躁，比较温顺的猫和中小型犬，主要用于皮下注射和静脉</w:t>
      </w:r>
      <w:r>
        <w:rPr>
          <w:rFonts w:ascii="Verdana" w:hAnsi="Verdana" w:cs="宋体" w:hint="eastAsia"/>
          <w:color w:val="000000"/>
          <w:kern w:val="0"/>
          <w:szCs w:val="21"/>
        </w:rPr>
        <w:t>注射</w:t>
      </w:r>
      <w:r w:rsidRPr="001563BF">
        <w:rPr>
          <w:rFonts w:ascii="Verdana" w:hAnsi="Verdana" w:cs="宋体" w:hint="eastAsia"/>
          <w:color w:val="000000"/>
          <w:kern w:val="0"/>
          <w:szCs w:val="21"/>
        </w:rPr>
        <w:t>。</w:t>
      </w:r>
    </w:p>
    <w:p w:rsidR="00406730" w:rsidRPr="001563BF" w:rsidRDefault="00406730" w:rsidP="00406730">
      <w:pPr>
        <w:adjustRightInd w:val="0"/>
        <w:snapToGrid w:val="0"/>
        <w:ind w:firstLineChars="200" w:firstLine="420"/>
        <w:rPr>
          <w:rFonts w:ascii="Verdana" w:hAnsi="Verdana" w:cs="宋体"/>
          <w:color w:val="000000"/>
          <w:kern w:val="0"/>
          <w:szCs w:val="21"/>
        </w:rPr>
      </w:pPr>
      <w:r w:rsidRPr="001563BF">
        <w:rPr>
          <w:rFonts w:ascii="Verdana" w:hAnsi="Verdana" w:cs="宋体" w:hint="eastAsia"/>
          <w:color w:val="000000"/>
          <w:kern w:val="0"/>
          <w:szCs w:val="21"/>
        </w:rPr>
        <w:t>操作：单人保定时从犬猫的脖子处伸出，沿着整个身躯，手停留在其臀部固定，另外一只手臂靠近自体的胸前向前，手停留在其颈背部，与颈腹部的臂弯共同固定其头部，利用两个手臂的相互靠近来保定其身体，注射或输液人员就可以在其背部或靠外的前肢进行操作。对于一些比较有劲，挣扎比较厉害的犬猫，可以采用双人保定。一个人按以上进行，另一人保定四肢，加强保定；或是一人用一只手臂沿脖子绕一圈，手停留在颈背部，固定头部，另一只手臂斜向下伸出，手停留在臀部，固定后躯，另外一个人辅助固定四肢。</w:t>
      </w:r>
    </w:p>
    <w:p w:rsidR="00406730" w:rsidRPr="001563BF" w:rsidRDefault="00406730" w:rsidP="00406730">
      <w:pPr>
        <w:adjustRightInd w:val="0"/>
        <w:snapToGrid w:val="0"/>
        <w:ind w:firstLineChars="200" w:firstLine="420"/>
        <w:rPr>
          <w:rFonts w:ascii="Verdana" w:hAnsi="Verdana" w:cs="宋体"/>
          <w:color w:val="000000"/>
          <w:kern w:val="0"/>
          <w:szCs w:val="21"/>
        </w:rPr>
      </w:pPr>
      <w:r w:rsidRPr="001563BF">
        <w:rPr>
          <w:rFonts w:ascii="Verdana" w:hAnsi="Verdana" w:cs="宋体" w:hint="eastAsia"/>
          <w:color w:val="000000"/>
          <w:kern w:val="0"/>
          <w:szCs w:val="21"/>
        </w:rPr>
        <w:t>另外对于一些需要在后肢输液的犬猫，也可以采用坐</w:t>
      </w:r>
      <w:r w:rsidR="009D2DA0" w:rsidRPr="001563BF">
        <w:rPr>
          <w:rFonts w:ascii="Verdana" w:hAnsi="Verdana" w:cs="宋体" w:hint="eastAsia"/>
          <w:color w:val="000000"/>
          <w:kern w:val="0"/>
          <w:szCs w:val="21"/>
        </w:rPr>
        <w:t>式</w:t>
      </w:r>
      <w:r w:rsidRPr="001563BF">
        <w:rPr>
          <w:rFonts w:ascii="Verdana" w:hAnsi="Verdana" w:cs="宋体" w:hint="eastAsia"/>
          <w:color w:val="000000"/>
          <w:kern w:val="0"/>
          <w:szCs w:val="21"/>
        </w:rPr>
        <w:t>全抱式保定。将犬猫的后背靠在保定者的身上，保定者一只手臂环绕犬猫的颈部，固定头部和上躯，另一只手抓住其前肢和其中</w:t>
      </w:r>
      <w:proofErr w:type="gramStart"/>
      <w:r w:rsidRPr="001563BF">
        <w:rPr>
          <w:rFonts w:ascii="Verdana" w:hAnsi="Verdana" w:cs="宋体" w:hint="eastAsia"/>
          <w:color w:val="000000"/>
          <w:kern w:val="0"/>
          <w:szCs w:val="21"/>
        </w:rPr>
        <w:t>一</w:t>
      </w:r>
      <w:proofErr w:type="gramEnd"/>
      <w:r w:rsidRPr="001563BF">
        <w:rPr>
          <w:rFonts w:ascii="Verdana" w:hAnsi="Verdana" w:cs="宋体" w:hint="eastAsia"/>
          <w:color w:val="000000"/>
          <w:kern w:val="0"/>
          <w:szCs w:val="21"/>
        </w:rPr>
        <w:t>后肢，然后靠向犬猫的身体，固定其身体。另外碰到挣扎比较厉害的犬猫，还可以让辅助保定者保定其两只后肢和下躯，而保定者</w:t>
      </w:r>
      <w:proofErr w:type="gramStart"/>
      <w:r w:rsidRPr="001563BF">
        <w:rPr>
          <w:rFonts w:ascii="Verdana" w:hAnsi="Verdana" w:cs="宋体" w:hint="eastAsia"/>
          <w:color w:val="000000"/>
          <w:kern w:val="0"/>
          <w:szCs w:val="21"/>
        </w:rPr>
        <w:t>只固定</w:t>
      </w:r>
      <w:proofErr w:type="gramEnd"/>
      <w:r w:rsidRPr="001563BF">
        <w:rPr>
          <w:rFonts w:ascii="Verdana" w:hAnsi="Verdana" w:cs="宋体" w:hint="eastAsia"/>
          <w:color w:val="000000"/>
          <w:kern w:val="0"/>
          <w:szCs w:val="21"/>
        </w:rPr>
        <w:t>其头部和上躯。</w:t>
      </w:r>
    </w:p>
    <w:p w:rsidR="00406730" w:rsidRPr="001563BF" w:rsidRDefault="00406730" w:rsidP="00406730">
      <w:pPr>
        <w:adjustRightInd w:val="0"/>
        <w:snapToGrid w:val="0"/>
        <w:ind w:firstLineChars="200" w:firstLine="420"/>
        <w:rPr>
          <w:rFonts w:ascii="Verdana" w:hAnsi="Verdana" w:cs="宋体"/>
          <w:color w:val="000000"/>
          <w:kern w:val="0"/>
          <w:szCs w:val="21"/>
        </w:rPr>
      </w:pPr>
      <w:r>
        <w:rPr>
          <w:rFonts w:ascii="Verdana" w:hAnsi="Verdana" w:cs="宋体" w:hint="eastAsia"/>
          <w:color w:val="000000"/>
          <w:kern w:val="0"/>
          <w:szCs w:val="21"/>
        </w:rPr>
        <w:t>2</w:t>
      </w:r>
      <w:r>
        <w:rPr>
          <w:rFonts w:ascii="Verdana" w:hAnsi="Verdana" w:cs="宋体" w:hint="eastAsia"/>
          <w:color w:val="000000"/>
          <w:kern w:val="0"/>
          <w:szCs w:val="21"/>
        </w:rPr>
        <w:t>．</w:t>
      </w:r>
      <w:r w:rsidRPr="001563BF">
        <w:rPr>
          <w:rFonts w:ascii="Verdana" w:hAnsi="Verdana" w:cs="宋体" w:hint="eastAsia"/>
          <w:color w:val="000000"/>
          <w:kern w:val="0"/>
          <w:szCs w:val="21"/>
        </w:rPr>
        <w:t>腹背位按压式保定</w:t>
      </w:r>
    </w:p>
    <w:p w:rsidR="00406730" w:rsidRPr="001563BF" w:rsidRDefault="009D2DA0" w:rsidP="00406730">
      <w:pPr>
        <w:adjustRightInd w:val="0"/>
        <w:snapToGrid w:val="0"/>
        <w:ind w:firstLineChars="200" w:firstLine="420"/>
        <w:rPr>
          <w:rFonts w:ascii="Verdana" w:hAnsi="Verdana" w:cs="宋体"/>
          <w:color w:val="000000"/>
          <w:kern w:val="0"/>
          <w:szCs w:val="21"/>
        </w:rPr>
      </w:pPr>
      <w:r>
        <w:rPr>
          <w:rFonts w:ascii="Verdana" w:hAnsi="Verdana" w:cs="宋体" w:hint="eastAsia"/>
          <w:color w:val="000000"/>
          <w:kern w:val="0"/>
          <w:szCs w:val="21"/>
        </w:rPr>
        <w:t>适用范围：适用于</w:t>
      </w:r>
      <w:r w:rsidR="00406730" w:rsidRPr="001563BF">
        <w:rPr>
          <w:rFonts w:ascii="Verdana" w:hAnsi="Verdana" w:cs="宋体" w:hint="eastAsia"/>
          <w:color w:val="000000"/>
          <w:kern w:val="0"/>
          <w:szCs w:val="21"/>
        </w:rPr>
        <w:t>体型或年龄比较小的、劲道比较小的犬猫，主要用于皮下注射，犬猫</w:t>
      </w:r>
      <w:r>
        <w:rPr>
          <w:rFonts w:ascii="Verdana" w:hAnsi="Verdana" w:cs="宋体" w:hint="eastAsia"/>
          <w:color w:val="000000"/>
          <w:kern w:val="0"/>
          <w:szCs w:val="21"/>
        </w:rPr>
        <w:t>无</w:t>
      </w:r>
      <w:r w:rsidR="00406730" w:rsidRPr="001563BF">
        <w:rPr>
          <w:rFonts w:ascii="Verdana" w:hAnsi="Verdana" w:cs="宋体" w:hint="eastAsia"/>
          <w:color w:val="000000"/>
          <w:kern w:val="0"/>
          <w:szCs w:val="21"/>
        </w:rPr>
        <w:t>呼吸困难的症状。</w:t>
      </w:r>
    </w:p>
    <w:p w:rsidR="00406730" w:rsidRPr="001563BF" w:rsidRDefault="00406730" w:rsidP="00406730">
      <w:pPr>
        <w:adjustRightInd w:val="0"/>
        <w:snapToGrid w:val="0"/>
        <w:ind w:firstLineChars="200" w:firstLine="420"/>
        <w:rPr>
          <w:rFonts w:ascii="Verdana" w:hAnsi="Verdana" w:cs="宋体"/>
          <w:color w:val="000000"/>
          <w:kern w:val="0"/>
          <w:szCs w:val="21"/>
        </w:rPr>
      </w:pPr>
      <w:r w:rsidRPr="001563BF">
        <w:rPr>
          <w:rFonts w:ascii="Verdana" w:hAnsi="Verdana" w:cs="宋体" w:hint="eastAsia"/>
          <w:color w:val="000000"/>
          <w:kern w:val="0"/>
          <w:szCs w:val="21"/>
        </w:rPr>
        <w:t>操作：将犬猫按在操作台上，保定者一只手按在其肩胛骨处，拇指和食指放在前肢后面，另外三指放在前肢的前面，用力按压固定头部和前驱。另外一只手放在其髋关节上部，五指向下抓住其后躯，用力按压固定后躯。</w:t>
      </w:r>
    </w:p>
    <w:p w:rsidR="00406730" w:rsidRPr="001563BF" w:rsidRDefault="00406730" w:rsidP="00406730">
      <w:pPr>
        <w:adjustRightInd w:val="0"/>
        <w:snapToGrid w:val="0"/>
        <w:ind w:firstLineChars="200" w:firstLine="420"/>
        <w:rPr>
          <w:rFonts w:ascii="Verdana" w:hAnsi="Verdana" w:cs="宋体"/>
          <w:color w:val="000000"/>
          <w:kern w:val="0"/>
          <w:szCs w:val="21"/>
        </w:rPr>
      </w:pPr>
      <w:r w:rsidRPr="001563BF">
        <w:rPr>
          <w:rFonts w:ascii="Verdana" w:hAnsi="Verdana" w:cs="宋体" w:hint="eastAsia"/>
          <w:color w:val="000000"/>
          <w:kern w:val="0"/>
          <w:szCs w:val="21"/>
        </w:rPr>
        <w:t>3</w:t>
      </w:r>
      <w:r>
        <w:rPr>
          <w:rFonts w:ascii="Verdana" w:hAnsi="Verdana" w:cs="宋体" w:hint="eastAsia"/>
          <w:color w:val="000000"/>
          <w:kern w:val="0"/>
          <w:szCs w:val="21"/>
        </w:rPr>
        <w:t>．</w:t>
      </w:r>
      <w:r w:rsidRPr="001563BF">
        <w:rPr>
          <w:rFonts w:ascii="Verdana" w:hAnsi="Verdana" w:cs="宋体" w:hint="eastAsia"/>
          <w:color w:val="000000"/>
          <w:kern w:val="0"/>
          <w:szCs w:val="21"/>
        </w:rPr>
        <w:t>犬坐抱头安慰式</w:t>
      </w:r>
    </w:p>
    <w:p w:rsidR="00406730" w:rsidRPr="001563BF" w:rsidRDefault="009D2DA0" w:rsidP="00406730">
      <w:pPr>
        <w:adjustRightInd w:val="0"/>
        <w:snapToGrid w:val="0"/>
        <w:ind w:firstLineChars="200" w:firstLine="420"/>
        <w:rPr>
          <w:rFonts w:ascii="Verdana" w:hAnsi="Verdana" w:cs="宋体"/>
          <w:color w:val="000000"/>
          <w:kern w:val="0"/>
          <w:szCs w:val="21"/>
        </w:rPr>
      </w:pPr>
      <w:r>
        <w:rPr>
          <w:rFonts w:ascii="Verdana" w:hAnsi="Verdana" w:cs="宋体" w:hint="eastAsia"/>
          <w:color w:val="000000"/>
          <w:kern w:val="0"/>
          <w:szCs w:val="21"/>
        </w:rPr>
        <w:t>适应范围：适用于</w:t>
      </w:r>
      <w:r w:rsidR="00406730" w:rsidRPr="001563BF">
        <w:rPr>
          <w:rFonts w:ascii="Verdana" w:hAnsi="Verdana" w:cs="宋体" w:hint="eastAsia"/>
          <w:color w:val="000000"/>
          <w:kern w:val="0"/>
          <w:szCs w:val="21"/>
        </w:rPr>
        <w:t>中大型的、比较温顺的犬，主要用于皮下注射，有时也可以用于前肢的</w:t>
      </w:r>
      <w:r w:rsidRPr="001563BF">
        <w:rPr>
          <w:rFonts w:ascii="Verdana" w:hAnsi="Verdana" w:cs="宋体" w:hint="eastAsia"/>
          <w:color w:val="000000"/>
          <w:kern w:val="0"/>
          <w:szCs w:val="21"/>
        </w:rPr>
        <w:t>静脉</w:t>
      </w:r>
      <w:r>
        <w:rPr>
          <w:rFonts w:ascii="Verdana" w:hAnsi="Verdana" w:cs="宋体" w:hint="eastAsia"/>
          <w:color w:val="000000"/>
          <w:kern w:val="0"/>
          <w:szCs w:val="21"/>
        </w:rPr>
        <w:t>注射</w:t>
      </w:r>
      <w:r w:rsidR="00406730" w:rsidRPr="001563BF">
        <w:rPr>
          <w:rFonts w:ascii="Verdana" w:hAnsi="Verdana" w:cs="宋体" w:hint="eastAsia"/>
          <w:color w:val="000000"/>
          <w:kern w:val="0"/>
          <w:szCs w:val="21"/>
        </w:rPr>
        <w:t>。</w:t>
      </w:r>
    </w:p>
    <w:p w:rsidR="00406730" w:rsidRPr="001563BF" w:rsidRDefault="00406730" w:rsidP="00406730">
      <w:pPr>
        <w:adjustRightInd w:val="0"/>
        <w:snapToGrid w:val="0"/>
        <w:ind w:firstLineChars="200" w:firstLine="420"/>
        <w:rPr>
          <w:rFonts w:ascii="Verdana" w:hAnsi="Verdana" w:cs="宋体"/>
          <w:color w:val="000000"/>
          <w:kern w:val="0"/>
          <w:szCs w:val="21"/>
        </w:rPr>
      </w:pPr>
      <w:r w:rsidRPr="001563BF">
        <w:rPr>
          <w:rFonts w:ascii="Verdana" w:hAnsi="Verdana" w:cs="宋体" w:hint="eastAsia"/>
          <w:color w:val="000000"/>
          <w:kern w:val="0"/>
          <w:szCs w:val="21"/>
        </w:rPr>
        <w:t>操作：让犬以犬坐姿势做好，以一只手臂绕颈部，手停留在背部以固定犬的上半身，另一只手腹膜犬的头部以安慰犬，转移其注意力。</w:t>
      </w:r>
    </w:p>
    <w:p w:rsidR="00406730" w:rsidRDefault="009D2DA0" w:rsidP="00603E1B">
      <w:pPr>
        <w:adjustRightInd w:val="0"/>
        <w:snapToGrid w:val="0"/>
        <w:ind w:firstLineChars="200" w:firstLine="420"/>
        <w:rPr>
          <w:rFonts w:ascii="Verdana" w:hAnsi="Verdana" w:cs="宋体"/>
          <w:color w:val="000000"/>
          <w:kern w:val="0"/>
          <w:szCs w:val="21"/>
        </w:rPr>
      </w:pPr>
      <w:r>
        <w:rPr>
          <w:rFonts w:ascii="Verdana" w:hAnsi="Verdana" w:cs="宋体" w:hint="eastAsia"/>
          <w:color w:val="000000"/>
          <w:kern w:val="0"/>
          <w:szCs w:val="21"/>
        </w:rPr>
        <w:t>如果</w:t>
      </w:r>
      <w:r w:rsidR="00406730" w:rsidRPr="001563BF">
        <w:rPr>
          <w:rFonts w:ascii="Verdana" w:hAnsi="Verdana" w:cs="宋体" w:hint="eastAsia"/>
          <w:color w:val="000000"/>
          <w:kern w:val="0"/>
          <w:szCs w:val="21"/>
        </w:rPr>
        <w:t>临床情况比较复杂，可以根据具体情况和人手情况来适当进行变动，如劲道比较</w:t>
      </w:r>
      <w:r>
        <w:rPr>
          <w:rFonts w:ascii="Verdana" w:hAnsi="Verdana" w:cs="宋体" w:hint="eastAsia"/>
          <w:color w:val="000000"/>
          <w:kern w:val="0"/>
          <w:szCs w:val="21"/>
        </w:rPr>
        <w:t>大</w:t>
      </w:r>
      <w:r w:rsidR="00406730" w:rsidRPr="001563BF">
        <w:rPr>
          <w:rFonts w:ascii="Verdana" w:hAnsi="Verdana" w:cs="宋体" w:hint="eastAsia"/>
          <w:color w:val="000000"/>
          <w:kern w:val="0"/>
          <w:szCs w:val="21"/>
        </w:rPr>
        <w:t>的犬，可以</w:t>
      </w:r>
      <w:r>
        <w:rPr>
          <w:rFonts w:ascii="Verdana" w:hAnsi="Verdana" w:cs="宋体" w:hint="eastAsia"/>
          <w:color w:val="000000"/>
          <w:kern w:val="0"/>
          <w:szCs w:val="21"/>
        </w:rPr>
        <w:t>2</w:t>
      </w:r>
      <w:r w:rsidR="00F25371">
        <w:rPr>
          <w:rFonts w:ascii="Verdana" w:hAnsi="Verdana" w:cs="宋体" w:hint="eastAsia"/>
          <w:color w:val="000000"/>
          <w:kern w:val="0"/>
          <w:szCs w:val="21"/>
        </w:rPr>
        <w:t>～</w:t>
      </w:r>
      <w:r>
        <w:rPr>
          <w:rFonts w:ascii="Verdana" w:hAnsi="Verdana" w:cs="宋体" w:hint="eastAsia"/>
          <w:color w:val="000000"/>
          <w:kern w:val="0"/>
          <w:szCs w:val="21"/>
        </w:rPr>
        <w:t>3</w:t>
      </w:r>
      <w:r w:rsidR="00406730" w:rsidRPr="001563BF">
        <w:rPr>
          <w:rFonts w:ascii="Verdana" w:hAnsi="Verdana" w:cs="宋体" w:hint="eastAsia"/>
          <w:color w:val="000000"/>
          <w:kern w:val="0"/>
          <w:szCs w:val="21"/>
        </w:rPr>
        <w:t>个人来</w:t>
      </w:r>
      <w:r>
        <w:rPr>
          <w:rFonts w:ascii="Verdana" w:hAnsi="Verdana" w:cs="宋体" w:hint="eastAsia"/>
          <w:color w:val="000000"/>
          <w:kern w:val="0"/>
          <w:szCs w:val="21"/>
        </w:rPr>
        <w:t>进行全抱式和腹背位按压式保定</w:t>
      </w:r>
      <w:r w:rsidR="00406730" w:rsidRPr="001563BF">
        <w:rPr>
          <w:rFonts w:ascii="Verdana" w:hAnsi="Verdana" w:cs="宋体" w:hint="eastAsia"/>
          <w:color w:val="000000"/>
          <w:kern w:val="0"/>
          <w:szCs w:val="21"/>
        </w:rPr>
        <w:t>。</w:t>
      </w:r>
      <w:r w:rsidR="00406730">
        <w:rPr>
          <w:rFonts w:ascii="Verdana" w:hAnsi="Verdana" w:cs="宋体" w:hint="eastAsia"/>
          <w:color w:val="000000"/>
          <w:kern w:val="0"/>
          <w:szCs w:val="21"/>
        </w:rPr>
        <w:t>见</w:t>
      </w:r>
      <w:r w:rsidR="00406730">
        <w:rPr>
          <w:rFonts w:hint="eastAsia"/>
          <w:noProof/>
        </w:rPr>
        <w:t>图</w:t>
      </w:r>
      <w:r w:rsidR="00F25371">
        <w:rPr>
          <w:rFonts w:hint="eastAsia"/>
          <w:noProof/>
        </w:rPr>
        <w:t>2-</w:t>
      </w:r>
      <w:r w:rsidR="00406730">
        <w:rPr>
          <w:rFonts w:hint="eastAsia"/>
          <w:noProof/>
        </w:rPr>
        <w:t>1-</w:t>
      </w:r>
      <w:r w:rsidR="00F51163">
        <w:rPr>
          <w:rFonts w:hint="eastAsia"/>
          <w:noProof/>
        </w:rPr>
        <w:t>1</w:t>
      </w:r>
      <w:r w:rsidR="00406730">
        <w:rPr>
          <w:rFonts w:hint="eastAsia"/>
          <w:noProof/>
        </w:rPr>
        <w:t>，图</w:t>
      </w:r>
      <w:r w:rsidR="00F25371">
        <w:rPr>
          <w:rFonts w:hint="eastAsia"/>
          <w:noProof/>
        </w:rPr>
        <w:t>2-</w:t>
      </w:r>
      <w:r w:rsidR="00406730">
        <w:rPr>
          <w:rFonts w:hint="eastAsia"/>
          <w:noProof/>
        </w:rPr>
        <w:t>1-</w:t>
      </w:r>
      <w:r w:rsidR="00F51163">
        <w:rPr>
          <w:rFonts w:hint="eastAsia"/>
          <w:noProof/>
        </w:rPr>
        <w:t>2</w:t>
      </w:r>
      <w:r w:rsidR="00406730">
        <w:rPr>
          <w:rFonts w:hint="eastAsia"/>
          <w:noProof/>
        </w:rPr>
        <w:t>。</w:t>
      </w:r>
    </w:p>
    <w:p w:rsidR="00603E1B" w:rsidRDefault="00406730" w:rsidP="00603E1B">
      <w:pPr>
        <w:adjustRightInd w:val="0"/>
        <w:snapToGrid w:val="0"/>
        <w:jc w:val="left"/>
        <w:rPr>
          <w:rFonts w:ascii="Verdana" w:hAnsi="Verdana" w:cs="宋体"/>
          <w:color w:val="000000"/>
          <w:kern w:val="0"/>
          <w:szCs w:val="21"/>
        </w:rPr>
      </w:pPr>
      <w:r>
        <w:rPr>
          <w:rFonts w:ascii="Verdana" w:hAnsi="Verdana" w:cs="宋体"/>
          <w:noProof/>
          <w:color w:val="000000"/>
          <w:kern w:val="0"/>
          <w:szCs w:val="21"/>
        </w:rPr>
        <w:drawing>
          <wp:inline distT="0" distB="0" distL="0" distR="0" wp14:anchorId="3698E676" wp14:editId="22CE02ED">
            <wp:extent cx="2726055" cy="1751330"/>
            <wp:effectExtent l="0" t="0" r="0" b="1270"/>
            <wp:docPr id="65" name="图片 65" descr="图 1-5  徙手保定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图 1-5  徙手保定法"/>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26055" cy="1751330"/>
                    </a:xfrm>
                    <a:prstGeom prst="rect">
                      <a:avLst/>
                    </a:prstGeom>
                    <a:noFill/>
                    <a:ln>
                      <a:noFill/>
                    </a:ln>
                  </pic:spPr>
                </pic:pic>
              </a:graphicData>
            </a:graphic>
          </wp:inline>
        </w:drawing>
      </w:r>
      <w:r>
        <w:rPr>
          <w:rFonts w:ascii="Verdana" w:hAnsi="Verdana" w:cs="宋体" w:hint="eastAsia"/>
          <w:color w:val="000000"/>
          <w:kern w:val="0"/>
          <w:szCs w:val="21"/>
        </w:rPr>
        <w:t xml:space="preserve">  </w:t>
      </w:r>
      <w:r>
        <w:rPr>
          <w:rFonts w:ascii="Verdana" w:hAnsi="Verdana" w:cs="宋体" w:hint="eastAsia"/>
          <w:noProof/>
          <w:color w:val="000000"/>
          <w:kern w:val="0"/>
          <w:szCs w:val="21"/>
        </w:rPr>
        <w:drawing>
          <wp:inline distT="0" distB="0" distL="0" distR="0" wp14:anchorId="54531191" wp14:editId="11D5CEDB">
            <wp:extent cx="2406650" cy="1716405"/>
            <wp:effectExtent l="0" t="0" r="0" b="0"/>
            <wp:docPr id="64" name="图片 64" descr="图1-6  静脉注射保定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图1-6  静脉注射保定法"/>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406650" cy="1716405"/>
                    </a:xfrm>
                    <a:prstGeom prst="rect">
                      <a:avLst/>
                    </a:prstGeom>
                    <a:noFill/>
                    <a:ln>
                      <a:noFill/>
                    </a:ln>
                  </pic:spPr>
                </pic:pic>
              </a:graphicData>
            </a:graphic>
          </wp:inline>
        </w:drawing>
      </w:r>
    </w:p>
    <w:p w:rsidR="00406730" w:rsidRPr="00D90C6E" w:rsidRDefault="00406730" w:rsidP="006A6CE5">
      <w:pPr>
        <w:adjustRightInd w:val="0"/>
        <w:snapToGrid w:val="0"/>
        <w:ind w:firstLineChars="500" w:firstLine="1050"/>
        <w:jc w:val="left"/>
        <w:rPr>
          <w:rFonts w:ascii="Verdana" w:hAnsi="Verdana" w:cs="宋体"/>
          <w:color w:val="000000"/>
          <w:kern w:val="0"/>
          <w:szCs w:val="21"/>
        </w:rPr>
      </w:pPr>
      <w:r>
        <w:rPr>
          <w:rFonts w:hint="eastAsia"/>
          <w:noProof/>
        </w:rPr>
        <w:t>图</w:t>
      </w:r>
      <w:r w:rsidR="00F25371">
        <w:rPr>
          <w:rFonts w:hint="eastAsia"/>
          <w:noProof/>
        </w:rPr>
        <w:t>2-</w:t>
      </w:r>
      <w:r>
        <w:rPr>
          <w:rFonts w:hint="eastAsia"/>
          <w:noProof/>
        </w:rPr>
        <w:t>1-</w:t>
      </w:r>
      <w:r w:rsidR="00F51163">
        <w:rPr>
          <w:rFonts w:hint="eastAsia"/>
          <w:noProof/>
        </w:rPr>
        <w:t>1</w:t>
      </w:r>
      <w:r>
        <w:rPr>
          <w:rFonts w:hint="eastAsia"/>
          <w:noProof/>
        </w:rPr>
        <w:t xml:space="preserve">  </w:t>
      </w:r>
      <w:r>
        <w:rPr>
          <w:rFonts w:hint="eastAsia"/>
          <w:noProof/>
        </w:rPr>
        <w:t>徙手保定法</w:t>
      </w:r>
      <w:r>
        <w:rPr>
          <w:rFonts w:hint="eastAsia"/>
          <w:noProof/>
        </w:rPr>
        <w:t xml:space="preserve">                        </w:t>
      </w:r>
      <w:r>
        <w:rPr>
          <w:rFonts w:hint="eastAsia"/>
          <w:noProof/>
        </w:rPr>
        <w:t>图</w:t>
      </w:r>
      <w:r w:rsidR="00F25371">
        <w:rPr>
          <w:rFonts w:hint="eastAsia"/>
          <w:noProof/>
        </w:rPr>
        <w:t>2-</w:t>
      </w:r>
      <w:r>
        <w:rPr>
          <w:rFonts w:hint="eastAsia"/>
          <w:noProof/>
        </w:rPr>
        <w:t>1-</w:t>
      </w:r>
      <w:r w:rsidR="00F51163">
        <w:rPr>
          <w:rFonts w:hint="eastAsia"/>
          <w:noProof/>
        </w:rPr>
        <w:t>2</w:t>
      </w:r>
      <w:r>
        <w:rPr>
          <w:rFonts w:hint="eastAsia"/>
          <w:noProof/>
        </w:rPr>
        <w:t xml:space="preserve">  </w:t>
      </w:r>
      <w:r>
        <w:rPr>
          <w:rFonts w:hint="eastAsia"/>
          <w:noProof/>
        </w:rPr>
        <w:t>静脉注射保定法</w:t>
      </w:r>
    </w:p>
    <w:p w:rsidR="00406730" w:rsidRPr="00672EFE" w:rsidRDefault="00406730" w:rsidP="00672EFE">
      <w:pPr>
        <w:adjustRightInd w:val="0"/>
        <w:snapToGrid w:val="0"/>
        <w:ind w:firstLineChars="200" w:firstLine="480"/>
        <w:rPr>
          <w:rFonts w:ascii="Verdana" w:hAnsi="Verdana" w:cs="宋体"/>
          <w:color w:val="000000"/>
          <w:kern w:val="0"/>
          <w:sz w:val="24"/>
        </w:rPr>
      </w:pPr>
      <w:r w:rsidRPr="00672EFE">
        <w:rPr>
          <w:rFonts w:ascii="Verdana" w:hAnsi="Verdana" w:cs="宋体" w:hint="eastAsia"/>
          <w:color w:val="000000"/>
          <w:kern w:val="0"/>
          <w:sz w:val="24"/>
        </w:rPr>
        <w:lastRenderedPageBreak/>
        <w:t>二、器械保定：</w:t>
      </w:r>
    </w:p>
    <w:p w:rsidR="00406730" w:rsidRPr="001563BF" w:rsidRDefault="00406730" w:rsidP="00406730">
      <w:pPr>
        <w:adjustRightInd w:val="0"/>
        <w:snapToGrid w:val="0"/>
        <w:ind w:firstLineChars="200" w:firstLine="420"/>
        <w:rPr>
          <w:rFonts w:ascii="Verdana" w:hAnsi="Verdana" w:cs="宋体"/>
          <w:color w:val="000000"/>
          <w:kern w:val="0"/>
          <w:szCs w:val="21"/>
        </w:rPr>
      </w:pPr>
      <w:r>
        <w:rPr>
          <w:rFonts w:ascii="Verdana" w:hAnsi="Verdana" w:cs="宋体" w:hint="eastAsia"/>
          <w:color w:val="000000"/>
          <w:kern w:val="0"/>
          <w:szCs w:val="21"/>
        </w:rPr>
        <w:t>1</w:t>
      </w:r>
      <w:r>
        <w:rPr>
          <w:rFonts w:ascii="Verdana" w:hAnsi="Verdana" w:cs="宋体" w:hint="eastAsia"/>
          <w:color w:val="000000"/>
          <w:kern w:val="0"/>
          <w:szCs w:val="21"/>
        </w:rPr>
        <w:t>．</w:t>
      </w:r>
      <w:r w:rsidRPr="001563BF">
        <w:rPr>
          <w:rFonts w:ascii="Verdana" w:hAnsi="Verdana" w:cs="宋体" w:hint="eastAsia"/>
          <w:color w:val="000000"/>
          <w:kern w:val="0"/>
          <w:szCs w:val="21"/>
        </w:rPr>
        <w:t>绷带</w:t>
      </w:r>
      <w:proofErr w:type="gramStart"/>
      <w:r w:rsidRPr="001563BF">
        <w:rPr>
          <w:rFonts w:ascii="Verdana" w:hAnsi="Verdana" w:cs="宋体" w:hint="eastAsia"/>
          <w:color w:val="000000"/>
          <w:kern w:val="0"/>
          <w:szCs w:val="21"/>
        </w:rPr>
        <w:t>或口笼保定</w:t>
      </w:r>
      <w:proofErr w:type="gramEnd"/>
    </w:p>
    <w:p w:rsidR="00406730" w:rsidRPr="001563BF" w:rsidRDefault="009D2DA0" w:rsidP="00406730">
      <w:pPr>
        <w:adjustRightInd w:val="0"/>
        <w:snapToGrid w:val="0"/>
        <w:ind w:firstLineChars="200" w:firstLine="420"/>
        <w:rPr>
          <w:rFonts w:ascii="Verdana" w:hAnsi="Verdana" w:cs="宋体"/>
          <w:color w:val="000000"/>
          <w:kern w:val="0"/>
          <w:szCs w:val="21"/>
        </w:rPr>
      </w:pPr>
      <w:r>
        <w:rPr>
          <w:rFonts w:ascii="Verdana" w:hAnsi="Verdana" w:cs="宋体" w:hint="eastAsia"/>
          <w:color w:val="000000"/>
          <w:kern w:val="0"/>
          <w:szCs w:val="21"/>
        </w:rPr>
        <w:t>适应范围：对于</w:t>
      </w:r>
      <w:r w:rsidR="00406730" w:rsidRPr="001563BF">
        <w:rPr>
          <w:rFonts w:ascii="Verdana" w:hAnsi="Verdana" w:cs="宋体" w:hint="eastAsia"/>
          <w:color w:val="000000"/>
          <w:kern w:val="0"/>
          <w:szCs w:val="21"/>
        </w:rPr>
        <w:t>比较凶的犬猫，可以用绷带或</w:t>
      </w:r>
      <w:proofErr w:type="gramStart"/>
      <w:r w:rsidR="00406730" w:rsidRPr="001563BF">
        <w:rPr>
          <w:rFonts w:ascii="Verdana" w:hAnsi="Verdana" w:cs="宋体" w:hint="eastAsia"/>
          <w:color w:val="000000"/>
          <w:kern w:val="0"/>
          <w:szCs w:val="21"/>
        </w:rPr>
        <w:t>口笼来</w:t>
      </w:r>
      <w:proofErr w:type="gramEnd"/>
      <w:r w:rsidR="00406730" w:rsidRPr="001563BF">
        <w:rPr>
          <w:rFonts w:ascii="Verdana" w:hAnsi="Verdana" w:cs="宋体" w:hint="eastAsia"/>
          <w:color w:val="000000"/>
          <w:kern w:val="0"/>
          <w:szCs w:val="21"/>
        </w:rPr>
        <w:t>防止其乱咬，特别是一些长嘴犬。</w:t>
      </w:r>
    </w:p>
    <w:p w:rsidR="00406730" w:rsidRDefault="00406730" w:rsidP="00406730">
      <w:pPr>
        <w:adjustRightInd w:val="0"/>
        <w:snapToGrid w:val="0"/>
        <w:ind w:firstLineChars="200" w:firstLine="420"/>
        <w:rPr>
          <w:rFonts w:ascii="Verdana" w:hAnsi="Verdana" w:cs="宋体"/>
          <w:color w:val="000000"/>
          <w:kern w:val="0"/>
          <w:szCs w:val="21"/>
        </w:rPr>
      </w:pPr>
      <w:r w:rsidRPr="001563BF">
        <w:rPr>
          <w:rFonts w:ascii="Verdana" w:hAnsi="Verdana" w:cs="宋体" w:hint="eastAsia"/>
          <w:color w:val="000000"/>
          <w:kern w:val="0"/>
          <w:szCs w:val="21"/>
        </w:rPr>
        <w:t>操作：用纱布绷带条，先做有一个打外科节的环，然后将环套在狗的嘴巴上，使打结处在犬嘴巴的腹侧面。</w:t>
      </w:r>
      <w:r w:rsidR="00D33EA5">
        <w:rPr>
          <w:rFonts w:ascii="Verdana" w:hAnsi="Verdana" w:cs="宋体" w:hint="eastAsia"/>
          <w:color w:val="000000"/>
          <w:kern w:val="0"/>
          <w:szCs w:val="21"/>
        </w:rPr>
        <w:t>拉</w:t>
      </w:r>
      <w:r w:rsidRPr="001563BF">
        <w:rPr>
          <w:rFonts w:ascii="Verdana" w:hAnsi="Verdana" w:cs="宋体" w:hint="eastAsia"/>
          <w:color w:val="000000"/>
          <w:kern w:val="0"/>
          <w:szCs w:val="21"/>
        </w:rPr>
        <w:t>紧，然后将绷带的两端拉到犬头部的后面，在后面打个活结。最后</w:t>
      </w:r>
      <w:r w:rsidR="00D33EA5">
        <w:rPr>
          <w:rFonts w:ascii="Verdana" w:hAnsi="Verdana" w:cs="宋体" w:hint="eastAsia"/>
          <w:color w:val="000000"/>
          <w:kern w:val="0"/>
          <w:szCs w:val="21"/>
        </w:rPr>
        <w:t>再</w:t>
      </w:r>
      <w:r w:rsidRPr="001563BF">
        <w:rPr>
          <w:rFonts w:ascii="Verdana" w:hAnsi="Verdana" w:cs="宋体" w:hint="eastAsia"/>
          <w:color w:val="000000"/>
          <w:kern w:val="0"/>
          <w:szCs w:val="21"/>
        </w:rPr>
        <w:t>按上面徒手保定所述进行保定。如果是用口笼，就可以直接</w:t>
      </w:r>
      <w:proofErr w:type="gramStart"/>
      <w:r w:rsidRPr="001563BF">
        <w:rPr>
          <w:rFonts w:ascii="Verdana" w:hAnsi="Verdana" w:cs="宋体" w:hint="eastAsia"/>
          <w:color w:val="000000"/>
          <w:kern w:val="0"/>
          <w:szCs w:val="21"/>
        </w:rPr>
        <w:t>将口笼套在</w:t>
      </w:r>
      <w:proofErr w:type="gramEnd"/>
      <w:r w:rsidRPr="001563BF">
        <w:rPr>
          <w:rFonts w:ascii="Verdana" w:hAnsi="Verdana" w:cs="宋体" w:hint="eastAsia"/>
          <w:color w:val="000000"/>
          <w:kern w:val="0"/>
          <w:szCs w:val="21"/>
        </w:rPr>
        <w:t>犬嘴巴上，然后在犬的头后部固定即可。</w:t>
      </w:r>
      <w:r>
        <w:rPr>
          <w:rFonts w:ascii="Verdana" w:hAnsi="Verdana" w:cs="宋体" w:hint="eastAsia"/>
          <w:color w:val="000000"/>
          <w:kern w:val="0"/>
          <w:szCs w:val="21"/>
        </w:rPr>
        <w:t>见图</w:t>
      </w:r>
      <w:r w:rsidR="00F25371" w:rsidRPr="00F25371">
        <w:rPr>
          <w:rFonts w:hint="eastAsia"/>
          <w:noProof/>
        </w:rPr>
        <w:t>2-</w:t>
      </w:r>
      <w:r w:rsidRPr="00F25371">
        <w:rPr>
          <w:rFonts w:hint="eastAsia"/>
          <w:noProof/>
        </w:rPr>
        <w:t>1-</w:t>
      </w:r>
      <w:r w:rsidR="00F51163" w:rsidRPr="00F25371">
        <w:rPr>
          <w:rFonts w:hint="eastAsia"/>
          <w:noProof/>
        </w:rPr>
        <w:t>3</w:t>
      </w:r>
      <w:r>
        <w:rPr>
          <w:rFonts w:ascii="Verdana" w:hAnsi="Verdana" w:cs="宋体" w:hint="eastAsia"/>
          <w:color w:val="000000"/>
          <w:kern w:val="0"/>
          <w:szCs w:val="21"/>
        </w:rPr>
        <w:t>，图</w:t>
      </w:r>
      <w:r w:rsidR="00F25371" w:rsidRPr="00F25371">
        <w:rPr>
          <w:rFonts w:hint="eastAsia"/>
          <w:noProof/>
        </w:rPr>
        <w:t>2-</w:t>
      </w:r>
      <w:r w:rsidRPr="00F25371">
        <w:rPr>
          <w:rFonts w:hint="eastAsia"/>
          <w:noProof/>
        </w:rPr>
        <w:t>1-</w:t>
      </w:r>
      <w:r w:rsidR="00F51163" w:rsidRPr="00F25371">
        <w:rPr>
          <w:rFonts w:hint="eastAsia"/>
          <w:noProof/>
        </w:rPr>
        <w:t>4</w:t>
      </w:r>
      <w:r>
        <w:rPr>
          <w:rFonts w:ascii="Verdana" w:hAnsi="Verdana" w:cs="宋体" w:hint="eastAsia"/>
          <w:color w:val="000000"/>
          <w:kern w:val="0"/>
          <w:szCs w:val="21"/>
        </w:rPr>
        <w:t>。</w:t>
      </w:r>
    </w:p>
    <w:p w:rsidR="00406730" w:rsidRDefault="00406730" w:rsidP="00406730">
      <w:pPr>
        <w:adjustRightInd w:val="0"/>
        <w:snapToGrid w:val="0"/>
        <w:rPr>
          <w:rFonts w:ascii="Verdana" w:hAnsi="Verdana" w:cs="宋体"/>
          <w:color w:val="000000"/>
          <w:kern w:val="0"/>
          <w:szCs w:val="21"/>
        </w:rPr>
      </w:pPr>
    </w:p>
    <w:p w:rsidR="00406730" w:rsidRDefault="00406730" w:rsidP="00406730">
      <w:pPr>
        <w:adjustRightInd w:val="0"/>
        <w:snapToGrid w:val="0"/>
        <w:rPr>
          <w:rFonts w:ascii="Verdana" w:hAnsi="Verdana" w:cs="宋体"/>
          <w:color w:val="000000"/>
          <w:kern w:val="0"/>
          <w:szCs w:val="21"/>
        </w:rPr>
      </w:pPr>
      <w:r>
        <w:rPr>
          <w:rFonts w:ascii="Verdana" w:hAnsi="Verdana" w:cs="宋体" w:hint="eastAsia"/>
          <w:noProof/>
          <w:color w:val="000000"/>
          <w:kern w:val="0"/>
          <w:szCs w:val="21"/>
        </w:rPr>
        <w:drawing>
          <wp:inline distT="0" distB="0" distL="0" distR="0" wp14:anchorId="526D5F9B" wp14:editId="48F9920D">
            <wp:extent cx="2726055" cy="1578610"/>
            <wp:effectExtent l="0" t="0" r="0" b="2540"/>
            <wp:docPr id="62" name="图片 62" descr="图1-8   绷带扎口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1-8   绷带扎口法"/>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726055" cy="1578610"/>
                    </a:xfrm>
                    <a:prstGeom prst="rect">
                      <a:avLst/>
                    </a:prstGeom>
                    <a:noFill/>
                    <a:ln>
                      <a:noFill/>
                    </a:ln>
                  </pic:spPr>
                </pic:pic>
              </a:graphicData>
            </a:graphic>
          </wp:inline>
        </w:drawing>
      </w:r>
      <w:r w:rsidR="00603E1B">
        <w:rPr>
          <w:rFonts w:ascii="Verdana" w:hAnsi="Verdana" w:cs="宋体" w:hint="eastAsia"/>
          <w:color w:val="000000"/>
          <w:kern w:val="0"/>
          <w:szCs w:val="21"/>
        </w:rPr>
        <w:t xml:space="preserve"> </w:t>
      </w:r>
      <w:r w:rsidR="00603E1B">
        <w:rPr>
          <w:noProof/>
        </w:rPr>
        <w:drawing>
          <wp:inline distT="0" distB="0" distL="0" distR="0" wp14:anchorId="2964E746" wp14:editId="1F092726">
            <wp:extent cx="2424023" cy="1578634"/>
            <wp:effectExtent l="0" t="0" r="0" b="2540"/>
            <wp:docPr id="113" name="图片 113" descr="https://ss0.bdstatic.com/70cFvHSh_Q1YnxGkpoWK1HF6hhy/it/u=1701049540,2136896852&amp;fm=26&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s://ss0.bdstatic.com/70cFvHSh_Q1YnxGkpoWK1HF6hhy/it/u=1701049540,2136896852&amp;fm=26&amp;gp=0.jpg"/>
                    <pic:cNvPicPr>
                      <a:picLocks noChangeAspect="1" noChangeArrowheads="1"/>
                    </pic:cNvPicPr>
                  </pic:nvPicPr>
                  <pic:blipFill rotWithShape="1">
                    <a:blip r:embed="rId97">
                      <a:extLst>
                        <a:ext uri="{28A0092B-C50C-407E-A947-70E740481C1C}">
                          <a14:useLocalDpi xmlns:a14="http://schemas.microsoft.com/office/drawing/2010/main" val="0"/>
                        </a:ext>
                      </a:extLst>
                    </a:blip>
                    <a:srcRect t="7117" b="27758"/>
                    <a:stretch/>
                  </pic:blipFill>
                  <pic:spPr bwMode="auto">
                    <a:xfrm>
                      <a:off x="0" y="0"/>
                      <a:ext cx="2424066" cy="1578662"/>
                    </a:xfrm>
                    <a:prstGeom prst="rect">
                      <a:avLst/>
                    </a:prstGeom>
                    <a:noFill/>
                    <a:ln>
                      <a:noFill/>
                    </a:ln>
                    <a:extLst>
                      <a:ext uri="{53640926-AAD7-44D8-BBD7-CCE9431645EC}">
                        <a14:shadowObscured xmlns:a14="http://schemas.microsoft.com/office/drawing/2010/main"/>
                      </a:ext>
                    </a:extLst>
                  </pic:spPr>
                </pic:pic>
              </a:graphicData>
            </a:graphic>
          </wp:inline>
        </w:drawing>
      </w:r>
    </w:p>
    <w:p w:rsidR="00406730" w:rsidRDefault="00406730" w:rsidP="00406730">
      <w:pPr>
        <w:adjustRightInd w:val="0"/>
        <w:snapToGrid w:val="0"/>
        <w:ind w:firstLineChars="300" w:firstLine="630"/>
        <w:rPr>
          <w:rFonts w:ascii="Verdana" w:hAnsi="Verdana" w:cs="宋体"/>
          <w:color w:val="000000"/>
          <w:kern w:val="0"/>
          <w:szCs w:val="21"/>
        </w:rPr>
      </w:pPr>
      <w:r>
        <w:rPr>
          <w:rFonts w:ascii="Verdana" w:hAnsi="Verdana" w:cs="宋体" w:hint="eastAsia"/>
          <w:color w:val="000000"/>
          <w:kern w:val="0"/>
          <w:szCs w:val="21"/>
        </w:rPr>
        <w:t>图</w:t>
      </w:r>
      <w:r w:rsidR="00F25371" w:rsidRPr="00F25371">
        <w:rPr>
          <w:rFonts w:hint="eastAsia"/>
          <w:noProof/>
        </w:rPr>
        <w:t>2-</w:t>
      </w:r>
      <w:r w:rsidRPr="00F25371">
        <w:rPr>
          <w:rFonts w:hint="eastAsia"/>
          <w:noProof/>
        </w:rPr>
        <w:t>1-</w:t>
      </w:r>
      <w:r w:rsidR="00F51163" w:rsidRPr="00F25371">
        <w:rPr>
          <w:rFonts w:hint="eastAsia"/>
          <w:noProof/>
        </w:rPr>
        <w:t>3</w:t>
      </w:r>
      <w:r>
        <w:rPr>
          <w:rFonts w:ascii="Verdana" w:hAnsi="Verdana" w:cs="宋体" w:hint="eastAsia"/>
          <w:color w:val="000000"/>
          <w:kern w:val="0"/>
          <w:szCs w:val="21"/>
        </w:rPr>
        <w:t xml:space="preserve">   </w:t>
      </w:r>
      <w:r>
        <w:rPr>
          <w:rFonts w:ascii="Verdana" w:hAnsi="Verdana" w:cs="宋体" w:hint="eastAsia"/>
          <w:color w:val="000000"/>
          <w:kern w:val="0"/>
          <w:szCs w:val="21"/>
        </w:rPr>
        <w:t>绷带扎口法</w:t>
      </w:r>
      <w:r>
        <w:rPr>
          <w:rFonts w:ascii="Verdana" w:hAnsi="Verdana" w:cs="宋体" w:hint="eastAsia"/>
          <w:color w:val="000000"/>
          <w:kern w:val="0"/>
          <w:szCs w:val="21"/>
        </w:rPr>
        <w:t xml:space="preserve">                        </w:t>
      </w:r>
      <w:r>
        <w:rPr>
          <w:rFonts w:ascii="Verdana" w:hAnsi="Verdana" w:cs="宋体" w:hint="eastAsia"/>
          <w:color w:val="000000"/>
          <w:kern w:val="0"/>
          <w:szCs w:val="21"/>
        </w:rPr>
        <w:t>图</w:t>
      </w:r>
      <w:r w:rsidR="00F25371" w:rsidRPr="00F25371">
        <w:rPr>
          <w:rFonts w:hint="eastAsia"/>
          <w:noProof/>
        </w:rPr>
        <w:t>2-</w:t>
      </w:r>
      <w:r w:rsidRPr="00F25371">
        <w:rPr>
          <w:rFonts w:hint="eastAsia"/>
          <w:noProof/>
        </w:rPr>
        <w:t>1-</w:t>
      </w:r>
      <w:r w:rsidR="00F51163" w:rsidRPr="00F25371">
        <w:rPr>
          <w:rFonts w:hint="eastAsia"/>
          <w:noProof/>
        </w:rPr>
        <w:t>4</w:t>
      </w:r>
      <w:r w:rsidRPr="00F25371">
        <w:rPr>
          <w:rFonts w:hint="eastAsia"/>
          <w:noProof/>
        </w:rPr>
        <w:t xml:space="preserve"> </w:t>
      </w:r>
      <w:r>
        <w:rPr>
          <w:rFonts w:ascii="Verdana" w:hAnsi="Verdana" w:cs="宋体" w:hint="eastAsia"/>
          <w:color w:val="000000"/>
          <w:kern w:val="0"/>
          <w:szCs w:val="21"/>
        </w:rPr>
        <w:t xml:space="preserve"> </w:t>
      </w:r>
      <w:proofErr w:type="gramStart"/>
      <w:r w:rsidR="00603E1B">
        <w:rPr>
          <w:rFonts w:ascii="Verdana" w:hAnsi="Verdana" w:cs="宋体" w:hint="eastAsia"/>
          <w:color w:val="000000"/>
          <w:kern w:val="0"/>
          <w:szCs w:val="21"/>
        </w:rPr>
        <w:t>口笼保定</w:t>
      </w:r>
      <w:proofErr w:type="gramEnd"/>
      <w:r>
        <w:rPr>
          <w:rFonts w:ascii="Verdana" w:hAnsi="Verdana" w:cs="宋体" w:hint="eastAsia"/>
          <w:color w:val="000000"/>
          <w:kern w:val="0"/>
          <w:szCs w:val="21"/>
        </w:rPr>
        <w:t>法</w:t>
      </w:r>
    </w:p>
    <w:p w:rsidR="00406730" w:rsidRDefault="00406730" w:rsidP="00406730">
      <w:pPr>
        <w:adjustRightInd w:val="0"/>
        <w:snapToGrid w:val="0"/>
        <w:rPr>
          <w:rFonts w:ascii="Verdana" w:hAnsi="Verdana" w:cs="宋体"/>
          <w:color w:val="000000"/>
          <w:kern w:val="0"/>
          <w:szCs w:val="21"/>
        </w:rPr>
      </w:pPr>
    </w:p>
    <w:p w:rsidR="00406730" w:rsidRDefault="00406730" w:rsidP="00406730">
      <w:pPr>
        <w:adjustRightInd w:val="0"/>
        <w:snapToGrid w:val="0"/>
        <w:ind w:firstLineChars="200" w:firstLine="420"/>
        <w:rPr>
          <w:rFonts w:ascii="Verdana" w:hAnsi="Verdana" w:cs="宋体"/>
          <w:color w:val="000000"/>
          <w:kern w:val="0"/>
          <w:szCs w:val="21"/>
        </w:rPr>
      </w:pPr>
      <w:r>
        <w:rPr>
          <w:rFonts w:ascii="Verdana" w:hAnsi="Verdana" w:cs="宋体" w:hint="eastAsia"/>
          <w:color w:val="000000"/>
          <w:kern w:val="0"/>
          <w:szCs w:val="21"/>
        </w:rPr>
        <w:t>2</w:t>
      </w:r>
      <w:r>
        <w:rPr>
          <w:rFonts w:ascii="Verdana" w:hAnsi="Verdana" w:cs="宋体" w:hint="eastAsia"/>
          <w:color w:val="000000"/>
          <w:kern w:val="0"/>
          <w:szCs w:val="21"/>
        </w:rPr>
        <w:t>．</w:t>
      </w:r>
      <w:r w:rsidRPr="001563BF">
        <w:rPr>
          <w:rFonts w:ascii="Verdana" w:hAnsi="Verdana" w:cs="宋体" w:hint="eastAsia"/>
          <w:color w:val="000000"/>
          <w:kern w:val="0"/>
          <w:szCs w:val="21"/>
        </w:rPr>
        <w:t>保定</w:t>
      </w:r>
      <w:proofErr w:type="gramStart"/>
      <w:r w:rsidRPr="001563BF">
        <w:rPr>
          <w:rFonts w:ascii="Verdana" w:hAnsi="Verdana" w:cs="宋体" w:hint="eastAsia"/>
          <w:color w:val="000000"/>
          <w:kern w:val="0"/>
          <w:szCs w:val="21"/>
        </w:rPr>
        <w:t>笼</w:t>
      </w:r>
      <w:proofErr w:type="gramEnd"/>
      <w:r w:rsidRPr="001563BF">
        <w:rPr>
          <w:rFonts w:ascii="Verdana" w:hAnsi="Verdana" w:cs="宋体" w:hint="eastAsia"/>
          <w:color w:val="000000"/>
          <w:kern w:val="0"/>
          <w:szCs w:val="21"/>
        </w:rPr>
        <w:t>保定</w:t>
      </w:r>
      <w:r>
        <w:rPr>
          <w:rFonts w:ascii="Verdana" w:hAnsi="Verdana" w:cs="宋体" w:hint="eastAsia"/>
          <w:color w:val="000000"/>
          <w:kern w:val="0"/>
          <w:szCs w:val="21"/>
        </w:rPr>
        <w:t>：</w:t>
      </w:r>
      <w:r w:rsidR="00603E1B">
        <w:rPr>
          <w:rFonts w:ascii="Verdana" w:hAnsi="Verdana" w:cs="宋体" w:hint="eastAsia"/>
          <w:color w:val="000000"/>
          <w:kern w:val="0"/>
          <w:szCs w:val="21"/>
        </w:rPr>
        <w:t>把犬猫放到保定</w:t>
      </w:r>
      <w:proofErr w:type="gramStart"/>
      <w:r w:rsidR="00603E1B">
        <w:rPr>
          <w:rFonts w:ascii="Verdana" w:hAnsi="Verdana" w:cs="宋体" w:hint="eastAsia"/>
          <w:color w:val="000000"/>
          <w:kern w:val="0"/>
          <w:szCs w:val="21"/>
        </w:rPr>
        <w:t>笼</w:t>
      </w:r>
      <w:proofErr w:type="gramEnd"/>
      <w:r w:rsidR="00603E1B">
        <w:rPr>
          <w:rFonts w:ascii="Verdana" w:hAnsi="Verdana" w:cs="宋体" w:hint="eastAsia"/>
          <w:color w:val="000000"/>
          <w:kern w:val="0"/>
          <w:szCs w:val="21"/>
        </w:rPr>
        <w:t>或者</w:t>
      </w:r>
      <w:r>
        <w:rPr>
          <w:rFonts w:ascii="Verdana" w:hAnsi="Verdana" w:cs="宋体" w:hint="eastAsia"/>
          <w:color w:val="000000"/>
          <w:kern w:val="0"/>
          <w:szCs w:val="21"/>
        </w:rPr>
        <w:t>保定架</w:t>
      </w:r>
      <w:r w:rsidR="00603E1B">
        <w:rPr>
          <w:rFonts w:ascii="Verdana" w:hAnsi="Verdana" w:cs="宋体" w:hint="eastAsia"/>
          <w:color w:val="000000"/>
          <w:kern w:val="0"/>
          <w:szCs w:val="21"/>
        </w:rPr>
        <w:t>进行保定</w:t>
      </w:r>
      <w:r w:rsidR="00EE0132">
        <w:rPr>
          <w:rFonts w:ascii="Verdana" w:hAnsi="Verdana" w:cs="宋体" w:hint="eastAsia"/>
          <w:color w:val="000000"/>
          <w:kern w:val="0"/>
          <w:szCs w:val="21"/>
        </w:rPr>
        <w:t>，以便进行检查或治疗</w:t>
      </w:r>
      <w:r>
        <w:rPr>
          <w:rFonts w:ascii="Verdana" w:hAnsi="Verdana" w:cs="宋体" w:hint="eastAsia"/>
          <w:color w:val="000000"/>
          <w:kern w:val="0"/>
          <w:szCs w:val="21"/>
        </w:rPr>
        <w:t>。</w:t>
      </w:r>
    </w:p>
    <w:p w:rsidR="00406730" w:rsidRPr="00DE2160" w:rsidRDefault="00406730" w:rsidP="00406730">
      <w:pPr>
        <w:adjustRightInd w:val="0"/>
        <w:snapToGrid w:val="0"/>
        <w:ind w:firstLineChars="200" w:firstLine="420"/>
        <w:rPr>
          <w:noProof/>
        </w:rPr>
      </w:pPr>
      <w:r>
        <w:rPr>
          <w:rFonts w:ascii="Verdana" w:hAnsi="Verdana" w:cs="宋体" w:hint="eastAsia"/>
          <w:color w:val="000000"/>
          <w:kern w:val="0"/>
          <w:szCs w:val="21"/>
        </w:rPr>
        <w:t>3</w:t>
      </w:r>
      <w:r>
        <w:rPr>
          <w:rFonts w:ascii="Verdana" w:hAnsi="Verdana" w:cs="宋体" w:hint="eastAsia"/>
          <w:color w:val="000000"/>
          <w:kern w:val="0"/>
          <w:szCs w:val="21"/>
        </w:rPr>
        <w:t>．</w:t>
      </w:r>
      <w:r w:rsidR="00EE0132">
        <w:rPr>
          <w:rFonts w:ascii="Verdana" w:hAnsi="Verdana" w:cs="宋体" w:hint="eastAsia"/>
          <w:color w:val="000000"/>
          <w:kern w:val="0"/>
          <w:szCs w:val="21"/>
        </w:rPr>
        <w:t>项圈</w:t>
      </w:r>
      <w:r w:rsidRPr="001563BF">
        <w:rPr>
          <w:rFonts w:ascii="Verdana" w:hAnsi="Verdana" w:cs="宋体" w:hint="eastAsia"/>
          <w:color w:val="000000"/>
          <w:kern w:val="0"/>
          <w:szCs w:val="21"/>
        </w:rPr>
        <w:t>保定</w:t>
      </w:r>
      <w:r>
        <w:rPr>
          <w:rFonts w:ascii="Verdana" w:hAnsi="Verdana" w:cs="宋体" w:hint="eastAsia"/>
          <w:color w:val="000000"/>
          <w:kern w:val="0"/>
          <w:szCs w:val="21"/>
        </w:rPr>
        <w:t>：</w:t>
      </w:r>
      <w:r w:rsidR="00EE0132" w:rsidRPr="00EE0132">
        <w:rPr>
          <w:rFonts w:ascii="Verdana" w:hAnsi="Verdana" w:cs="宋体"/>
          <w:color w:val="000000"/>
          <w:kern w:val="0"/>
          <w:szCs w:val="21"/>
        </w:rPr>
        <w:t>犬</w:t>
      </w:r>
      <w:r w:rsidR="00EE0132">
        <w:rPr>
          <w:rFonts w:ascii="Verdana" w:hAnsi="Verdana" w:cs="宋体" w:hint="eastAsia"/>
          <w:color w:val="000000"/>
          <w:kern w:val="0"/>
          <w:szCs w:val="21"/>
        </w:rPr>
        <w:t>猫</w:t>
      </w:r>
      <w:r w:rsidR="00EE0132" w:rsidRPr="00EE0132">
        <w:rPr>
          <w:rFonts w:ascii="Verdana" w:hAnsi="Verdana" w:cs="宋体"/>
          <w:color w:val="000000"/>
          <w:kern w:val="0"/>
          <w:szCs w:val="21"/>
        </w:rPr>
        <w:t>术后或其他外伤时戴上</w:t>
      </w:r>
      <w:r w:rsidR="00EE0132">
        <w:rPr>
          <w:rFonts w:hint="eastAsia"/>
          <w:noProof/>
        </w:rPr>
        <w:t>伊丽莎白项圈</w:t>
      </w:r>
      <w:r w:rsidR="00EE0132" w:rsidRPr="00EE0132">
        <w:rPr>
          <w:rFonts w:ascii="Verdana" w:hAnsi="Verdana" w:cs="宋体"/>
          <w:color w:val="000000"/>
          <w:kern w:val="0"/>
          <w:szCs w:val="21"/>
        </w:rPr>
        <w:t>，头不能回转</w:t>
      </w:r>
      <w:proofErr w:type="gramStart"/>
      <w:r w:rsidR="00EE0132" w:rsidRPr="00EE0132">
        <w:rPr>
          <w:rFonts w:ascii="Verdana" w:hAnsi="Verdana" w:cs="宋体"/>
          <w:color w:val="000000"/>
          <w:kern w:val="0"/>
          <w:szCs w:val="21"/>
        </w:rPr>
        <w:t>舔咬身体</w:t>
      </w:r>
      <w:proofErr w:type="gramEnd"/>
      <w:r w:rsidR="00EE0132" w:rsidRPr="00EE0132">
        <w:rPr>
          <w:rFonts w:ascii="Verdana" w:hAnsi="Verdana" w:cs="宋体"/>
          <w:color w:val="000000"/>
          <w:kern w:val="0"/>
          <w:szCs w:val="21"/>
        </w:rPr>
        <w:t>受伤部位，也防止犬爪搔抓头部。</w:t>
      </w:r>
      <w:r>
        <w:rPr>
          <w:rFonts w:ascii="Verdana" w:hAnsi="Verdana" w:cs="宋体" w:hint="eastAsia"/>
          <w:color w:val="000000"/>
          <w:kern w:val="0"/>
          <w:szCs w:val="21"/>
        </w:rPr>
        <w:t>见</w:t>
      </w:r>
      <w:r>
        <w:rPr>
          <w:rFonts w:hint="eastAsia"/>
          <w:noProof/>
        </w:rPr>
        <w:t>图</w:t>
      </w:r>
      <w:r w:rsidR="00F25371">
        <w:rPr>
          <w:rFonts w:hint="eastAsia"/>
          <w:noProof/>
        </w:rPr>
        <w:t>2-</w:t>
      </w:r>
      <w:r>
        <w:rPr>
          <w:rFonts w:hint="eastAsia"/>
          <w:noProof/>
        </w:rPr>
        <w:t>1-</w:t>
      </w:r>
      <w:r w:rsidR="00F51163">
        <w:rPr>
          <w:rFonts w:hint="eastAsia"/>
          <w:noProof/>
        </w:rPr>
        <w:t>5</w:t>
      </w:r>
      <w:r>
        <w:rPr>
          <w:rFonts w:hint="eastAsia"/>
          <w:noProof/>
        </w:rPr>
        <w:t>，图</w:t>
      </w:r>
      <w:r w:rsidR="00F25371">
        <w:rPr>
          <w:rFonts w:hint="eastAsia"/>
          <w:noProof/>
        </w:rPr>
        <w:t>2-</w:t>
      </w:r>
      <w:r>
        <w:rPr>
          <w:rFonts w:hint="eastAsia"/>
          <w:noProof/>
        </w:rPr>
        <w:t>1-</w:t>
      </w:r>
      <w:r w:rsidR="00F51163">
        <w:rPr>
          <w:rFonts w:hint="eastAsia"/>
          <w:noProof/>
        </w:rPr>
        <w:t>6</w:t>
      </w:r>
      <w:r>
        <w:rPr>
          <w:rFonts w:hint="eastAsia"/>
          <w:noProof/>
        </w:rPr>
        <w:t>。</w:t>
      </w:r>
    </w:p>
    <w:p w:rsidR="00406730" w:rsidRPr="00672EFE" w:rsidRDefault="00406730" w:rsidP="00672EFE">
      <w:pPr>
        <w:adjustRightInd w:val="0"/>
        <w:snapToGrid w:val="0"/>
        <w:ind w:firstLineChars="200" w:firstLine="480"/>
        <w:rPr>
          <w:rFonts w:ascii="Verdana" w:hAnsi="Verdana" w:cs="宋体"/>
          <w:color w:val="000000"/>
          <w:kern w:val="0"/>
          <w:sz w:val="24"/>
        </w:rPr>
      </w:pPr>
      <w:r w:rsidRPr="00672EFE">
        <w:rPr>
          <w:rFonts w:ascii="Verdana" w:hAnsi="Verdana" w:cs="宋体" w:hint="eastAsia"/>
          <w:color w:val="000000"/>
          <w:kern w:val="0"/>
          <w:sz w:val="24"/>
        </w:rPr>
        <w:t>三、化学药物保定</w:t>
      </w:r>
      <w:r w:rsidR="00672EFE" w:rsidRPr="00672EFE">
        <w:rPr>
          <w:rFonts w:ascii="Verdana" w:hAnsi="Verdana" w:cs="宋体" w:hint="eastAsia"/>
          <w:color w:val="000000"/>
          <w:kern w:val="0"/>
          <w:sz w:val="24"/>
        </w:rPr>
        <w:t>：</w:t>
      </w:r>
    </w:p>
    <w:p w:rsidR="00406730" w:rsidRPr="001563BF" w:rsidRDefault="00406730" w:rsidP="00406730">
      <w:pPr>
        <w:adjustRightInd w:val="0"/>
        <w:snapToGrid w:val="0"/>
        <w:ind w:firstLineChars="200" w:firstLine="420"/>
        <w:rPr>
          <w:rFonts w:ascii="Verdana" w:hAnsi="Verdana" w:cs="宋体"/>
          <w:color w:val="000000"/>
          <w:kern w:val="0"/>
          <w:szCs w:val="21"/>
        </w:rPr>
      </w:pPr>
      <w:r w:rsidRPr="001563BF">
        <w:rPr>
          <w:rFonts w:ascii="Verdana" w:hAnsi="Verdana" w:cs="宋体" w:hint="eastAsia"/>
          <w:color w:val="000000"/>
          <w:kern w:val="0"/>
          <w:szCs w:val="21"/>
        </w:rPr>
        <w:t>犬猫的化学保定又可以称为药物镇静、药物浅麻。一些挣扎比较剧烈，如疼痛，或要求在肌肉比较松弛的状态下进行的操作，如犬髋关节发育不良的检查，在操作时需要对动物进行镇静或是浅麻。</w:t>
      </w:r>
    </w:p>
    <w:p w:rsidR="00406730" w:rsidRPr="00D05949" w:rsidRDefault="00406730" w:rsidP="00406730">
      <w:pPr>
        <w:adjustRightInd w:val="0"/>
        <w:snapToGrid w:val="0"/>
        <w:ind w:firstLineChars="200" w:firstLine="420"/>
        <w:jc w:val="left"/>
        <w:rPr>
          <w:rFonts w:ascii="Verdana" w:hAnsi="Verdana" w:cs="宋体"/>
          <w:color w:val="000000"/>
          <w:kern w:val="0"/>
          <w:szCs w:val="21"/>
        </w:rPr>
      </w:pPr>
      <w:r w:rsidRPr="001563BF">
        <w:rPr>
          <w:rFonts w:ascii="Verdana" w:hAnsi="Verdana" w:cs="宋体" w:hint="eastAsia"/>
          <w:color w:val="000000"/>
          <w:kern w:val="0"/>
          <w:szCs w:val="21"/>
        </w:rPr>
        <w:t>适应范围：动物挣扎比较厉害、动物比较凶；操作需要肌肉比较松弛的状态、操作要求有连续性等等。</w:t>
      </w:r>
    </w:p>
    <w:p w:rsidR="00406730" w:rsidRPr="00D05949" w:rsidRDefault="00406730" w:rsidP="00406730">
      <w:pPr>
        <w:adjustRightInd w:val="0"/>
        <w:snapToGrid w:val="0"/>
        <w:ind w:firstLineChars="200" w:firstLine="420"/>
        <w:rPr>
          <w:rFonts w:ascii="Verdana" w:hAnsi="Verdana" w:cs="宋体"/>
          <w:color w:val="000000"/>
          <w:kern w:val="0"/>
          <w:szCs w:val="21"/>
        </w:rPr>
      </w:pPr>
      <w:r w:rsidRPr="001563BF">
        <w:rPr>
          <w:rFonts w:ascii="Verdana" w:hAnsi="Verdana" w:cs="宋体" w:hint="eastAsia"/>
          <w:color w:val="000000"/>
          <w:kern w:val="0"/>
          <w:szCs w:val="21"/>
        </w:rPr>
        <w:t>常用药物：</w:t>
      </w:r>
      <w:r w:rsidRPr="001563BF">
        <w:rPr>
          <w:rFonts w:ascii="Verdana" w:hAnsi="Verdana" w:cs="宋体" w:hint="eastAsia"/>
          <w:color w:val="000000"/>
          <w:kern w:val="0"/>
          <w:szCs w:val="21"/>
        </w:rPr>
        <w:t>846</w:t>
      </w:r>
      <w:r w:rsidRPr="001563BF">
        <w:rPr>
          <w:rFonts w:ascii="Verdana" w:hAnsi="Verdana" w:cs="宋体" w:hint="eastAsia"/>
          <w:color w:val="000000"/>
          <w:kern w:val="0"/>
          <w:szCs w:val="21"/>
        </w:rPr>
        <w:t>合剂、</w:t>
      </w:r>
      <w:proofErr w:type="gramStart"/>
      <w:r w:rsidRPr="001563BF">
        <w:rPr>
          <w:rFonts w:ascii="Verdana" w:hAnsi="Verdana" w:cs="宋体" w:hint="eastAsia"/>
          <w:color w:val="000000"/>
          <w:kern w:val="0"/>
          <w:szCs w:val="21"/>
        </w:rPr>
        <w:t>犬眠宝</w:t>
      </w:r>
      <w:proofErr w:type="gramEnd"/>
      <w:r w:rsidRPr="001563BF">
        <w:rPr>
          <w:rFonts w:ascii="Verdana" w:hAnsi="Verdana" w:cs="宋体" w:hint="eastAsia"/>
          <w:color w:val="000000"/>
          <w:kern w:val="0"/>
          <w:szCs w:val="21"/>
        </w:rPr>
        <w:t>、</w:t>
      </w:r>
      <w:proofErr w:type="gramStart"/>
      <w:r w:rsidRPr="001563BF">
        <w:rPr>
          <w:rFonts w:ascii="Verdana" w:hAnsi="Verdana" w:cs="宋体" w:hint="eastAsia"/>
          <w:color w:val="000000"/>
          <w:kern w:val="0"/>
          <w:szCs w:val="21"/>
        </w:rPr>
        <w:t>硫喷托钠</w:t>
      </w:r>
      <w:proofErr w:type="gramEnd"/>
      <w:r w:rsidRPr="001563BF">
        <w:rPr>
          <w:rFonts w:ascii="Verdana" w:hAnsi="Verdana" w:cs="宋体" w:hint="eastAsia"/>
          <w:color w:val="000000"/>
          <w:kern w:val="0"/>
          <w:szCs w:val="21"/>
        </w:rPr>
        <w:t>或舒泰</w:t>
      </w:r>
      <w:r>
        <w:rPr>
          <w:rFonts w:ascii="Verdana" w:hAnsi="Verdana" w:cs="宋体" w:hint="eastAsia"/>
          <w:color w:val="000000"/>
          <w:kern w:val="0"/>
          <w:szCs w:val="21"/>
        </w:rPr>
        <w:t>。</w:t>
      </w:r>
    </w:p>
    <w:p w:rsidR="00406730" w:rsidRDefault="00406730" w:rsidP="00406730">
      <w:pPr>
        <w:adjustRightInd w:val="0"/>
        <w:snapToGrid w:val="0"/>
        <w:ind w:firstLineChars="200" w:firstLine="420"/>
        <w:rPr>
          <w:rFonts w:ascii="Verdana" w:hAnsi="Verdana" w:cs="宋体"/>
          <w:color w:val="000000"/>
          <w:kern w:val="0"/>
          <w:szCs w:val="21"/>
        </w:rPr>
      </w:pPr>
      <w:r w:rsidRPr="001563BF">
        <w:rPr>
          <w:rFonts w:ascii="Verdana" w:hAnsi="Verdana" w:cs="宋体" w:hint="eastAsia"/>
          <w:color w:val="000000"/>
          <w:kern w:val="0"/>
          <w:szCs w:val="21"/>
        </w:rPr>
        <w:t>操作：</w:t>
      </w:r>
      <w:r w:rsidRPr="001563BF">
        <w:rPr>
          <w:rFonts w:ascii="Verdana" w:hAnsi="Verdana" w:cs="宋体" w:hint="eastAsia"/>
          <w:color w:val="000000"/>
          <w:kern w:val="0"/>
          <w:szCs w:val="21"/>
        </w:rPr>
        <w:t>846</w:t>
      </w:r>
      <w:r>
        <w:rPr>
          <w:rFonts w:ascii="Verdana" w:hAnsi="Verdana" w:cs="宋体" w:hint="eastAsia"/>
          <w:color w:val="000000"/>
          <w:kern w:val="0"/>
          <w:szCs w:val="21"/>
        </w:rPr>
        <w:t>合剂和</w:t>
      </w:r>
      <w:proofErr w:type="gramStart"/>
      <w:r>
        <w:rPr>
          <w:rFonts w:ascii="Verdana" w:hAnsi="Verdana" w:cs="宋体" w:hint="eastAsia"/>
          <w:color w:val="000000"/>
          <w:kern w:val="0"/>
          <w:szCs w:val="21"/>
        </w:rPr>
        <w:t>犬眠</w:t>
      </w:r>
      <w:proofErr w:type="gramEnd"/>
      <w:r>
        <w:rPr>
          <w:rFonts w:ascii="Verdana" w:hAnsi="Verdana" w:cs="宋体" w:hint="eastAsia"/>
          <w:color w:val="000000"/>
          <w:kern w:val="0"/>
          <w:szCs w:val="21"/>
        </w:rPr>
        <w:t>宝采用肌肉注射，</w:t>
      </w:r>
      <w:proofErr w:type="gramStart"/>
      <w:r>
        <w:rPr>
          <w:rFonts w:ascii="Verdana" w:hAnsi="Verdana" w:cs="宋体" w:hint="eastAsia"/>
          <w:color w:val="000000"/>
          <w:kern w:val="0"/>
          <w:szCs w:val="21"/>
        </w:rPr>
        <w:t>硫喷托钠</w:t>
      </w:r>
      <w:proofErr w:type="gramEnd"/>
      <w:r>
        <w:rPr>
          <w:rFonts w:ascii="Verdana" w:hAnsi="Verdana" w:cs="宋体" w:hint="eastAsia"/>
          <w:color w:val="000000"/>
          <w:kern w:val="0"/>
          <w:szCs w:val="21"/>
        </w:rPr>
        <w:t>和舒泰可以采用静脉推注。</w:t>
      </w:r>
    </w:p>
    <w:p w:rsidR="00406730" w:rsidRPr="00DE2160" w:rsidRDefault="00406730" w:rsidP="00406730">
      <w:pPr>
        <w:adjustRightInd w:val="0"/>
        <w:snapToGrid w:val="0"/>
        <w:rPr>
          <w:rFonts w:ascii="Verdana" w:hAnsi="Verdana" w:cs="宋体"/>
          <w:color w:val="000000"/>
          <w:kern w:val="0"/>
          <w:szCs w:val="21"/>
        </w:rPr>
      </w:pPr>
      <w:r>
        <w:rPr>
          <w:rFonts w:ascii="Verdana" w:hAnsi="Verdana" w:cs="宋体"/>
          <w:noProof/>
          <w:color w:val="000000"/>
          <w:kern w:val="0"/>
          <w:szCs w:val="21"/>
        </w:rPr>
        <w:drawing>
          <wp:inline distT="0" distB="0" distL="0" distR="0" wp14:anchorId="3D2F918E" wp14:editId="64EFC9A1">
            <wp:extent cx="2562225" cy="2286000"/>
            <wp:effectExtent l="0" t="0" r="9525" b="0"/>
            <wp:docPr id="61" name="图片 61" descr="图1-9 项圈保定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图1-9 项圈保定法"/>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562225" cy="2286000"/>
                    </a:xfrm>
                    <a:prstGeom prst="rect">
                      <a:avLst/>
                    </a:prstGeom>
                    <a:noFill/>
                    <a:ln>
                      <a:noFill/>
                    </a:ln>
                  </pic:spPr>
                </pic:pic>
              </a:graphicData>
            </a:graphic>
          </wp:inline>
        </w:drawing>
      </w:r>
      <w:r>
        <w:rPr>
          <w:rFonts w:ascii="Verdana" w:hAnsi="Verdana" w:cs="宋体" w:hint="eastAsia"/>
          <w:color w:val="000000"/>
          <w:kern w:val="0"/>
          <w:szCs w:val="21"/>
        </w:rPr>
        <w:t xml:space="preserve"> </w:t>
      </w:r>
      <w:r>
        <w:rPr>
          <w:rFonts w:ascii="Verdana" w:hAnsi="Verdana" w:cs="宋体" w:hint="eastAsia"/>
          <w:noProof/>
          <w:color w:val="000000"/>
          <w:kern w:val="0"/>
          <w:szCs w:val="21"/>
        </w:rPr>
        <w:drawing>
          <wp:inline distT="0" distB="0" distL="0" distR="0" wp14:anchorId="5E17058B" wp14:editId="343CA074">
            <wp:extent cx="2605405" cy="2286000"/>
            <wp:effectExtent l="0" t="0" r="4445" b="0"/>
            <wp:docPr id="60" name="图片 60" descr="图1-10 伊丽莎白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图1-10 伊丽莎白圈"/>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605405" cy="2286000"/>
                    </a:xfrm>
                    <a:prstGeom prst="rect">
                      <a:avLst/>
                    </a:prstGeom>
                    <a:noFill/>
                    <a:ln>
                      <a:noFill/>
                    </a:ln>
                  </pic:spPr>
                </pic:pic>
              </a:graphicData>
            </a:graphic>
          </wp:inline>
        </w:drawing>
      </w:r>
    </w:p>
    <w:p w:rsidR="00406730" w:rsidRDefault="00406730" w:rsidP="00406730">
      <w:pPr>
        <w:adjustRightInd w:val="0"/>
        <w:snapToGrid w:val="0"/>
        <w:ind w:firstLineChars="600" w:firstLine="1260"/>
        <w:jc w:val="left"/>
        <w:rPr>
          <w:noProof/>
        </w:rPr>
      </w:pPr>
      <w:r>
        <w:rPr>
          <w:rFonts w:hint="eastAsia"/>
          <w:noProof/>
        </w:rPr>
        <w:t xml:space="preserve"> </w:t>
      </w:r>
    </w:p>
    <w:p w:rsidR="00406730" w:rsidRPr="004E15A9" w:rsidRDefault="00406730" w:rsidP="00406730">
      <w:pPr>
        <w:adjustRightInd w:val="0"/>
        <w:snapToGrid w:val="0"/>
        <w:ind w:firstLineChars="600" w:firstLine="1260"/>
        <w:jc w:val="left"/>
        <w:rPr>
          <w:rFonts w:ascii="Verdana" w:hAnsi="Verdana" w:cs="宋体"/>
          <w:color w:val="000000"/>
          <w:kern w:val="0"/>
          <w:szCs w:val="21"/>
        </w:rPr>
      </w:pPr>
      <w:r>
        <w:rPr>
          <w:rFonts w:hint="eastAsia"/>
          <w:noProof/>
        </w:rPr>
        <w:t>图</w:t>
      </w:r>
      <w:r w:rsidR="00F25371">
        <w:rPr>
          <w:rFonts w:hint="eastAsia"/>
          <w:noProof/>
        </w:rPr>
        <w:t>2-</w:t>
      </w:r>
      <w:r>
        <w:rPr>
          <w:rFonts w:hint="eastAsia"/>
          <w:noProof/>
        </w:rPr>
        <w:t>1-</w:t>
      </w:r>
      <w:r w:rsidR="00F51163">
        <w:rPr>
          <w:rFonts w:hint="eastAsia"/>
          <w:noProof/>
        </w:rPr>
        <w:t>5</w:t>
      </w:r>
      <w:r>
        <w:rPr>
          <w:rFonts w:hint="eastAsia"/>
          <w:noProof/>
        </w:rPr>
        <w:t xml:space="preserve"> </w:t>
      </w:r>
      <w:r>
        <w:rPr>
          <w:rFonts w:hint="eastAsia"/>
          <w:noProof/>
        </w:rPr>
        <w:t>项圈保定法</w:t>
      </w:r>
      <w:r>
        <w:rPr>
          <w:rFonts w:hint="eastAsia"/>
          <w:noProof/>
        </w:rPr>
        <w:t xml:space="preserve">                    </w:t>
      </w:r>
      <w:r>
        <w:rPr>
          <w:rFonts w:hint="eastAsia"/>
          <w:noProof/>
        </w:rPr>
        <w:t>图</w:t>
      </w:r>
      <w:r w:rsidR="00F25371">
        <w:rPr>
          <w:rFonts w:hint="eastAsia"/>
          <w:noProof/>
        </w:rPr>
        <w:t>2-</w:t>
      </w:r>
      <w:r>
        <w:rPr>
          <w:rFonts w:hint="eastAsia"/>
          <w:noProof/>
        </w:rPr>
        <w:t>1-</w:t>
      </w:r>
      <w:r w:rsidR="00F51163">
        <w:rPr>
          <w:rFonts w:hint="eastAsia"/>
          <w:noProof/>
        </w:rPr>
        <w:t>6</w:t>
      </w:r>
      <w:r>
        <w:rPr>
          <w:rFonts w:hint="eastAsia"/>
          <w:noProof/>
        </w:rPr>
        <w:t xml:space="preserve"> </w:t>
      </w:r>
      <w:r>
        <w:rPr>
          <w:rFonts w:hint="eastAsia"/>
          <w:noProof/>
        </w:rPr>
        <w:t>伊丽莎白</w:t>
      </w:r>
      <w:r w:rsidR="00603E1B">
        <w:rPr>
          <w:rFonts w:hint="eastAsia"/>
          <w:noProof/>
        </w:rPr>
        <w:t>项</w:t>
      </w:r>
      <w:r>
        <w:rPr>
          <w:rFonts w:hint="eastAsia"/>
          <w:noProof/>
        </w:rPr>
        <w:t>圈</w:t>
      </w:r>
    </w:p>
    <w:p w:rsidR="00672EFE" w:rsidRDefault="00672EFE" w:rsidP="00406730">
      <w:pPr>
        <w:adjustRightInd w:val="0"/>
        <w:snapToGrid w:val="0"/>
        <w:rPr>
          <w:rFonts w:ascii="宋体" w:hAnsi="宋体" w:cs="宋体"/>
          <w:b/>
          <w:color w:val="000000"/>
          <w:kern w:val="0"/>
          <w:szCs w:val="21"/>
        </w:rPr>
      </w:pPr>
    </w:p>
    <w:p w:rsidR="00406730" w:rsidRDefault="00672EFE" w:rsidP="00406730">
      <w:pPr>
        <w:adjustRightInd w:val="0"/>
        <w:snapToGrid w:val="0"/>
        <w:rPr>
          <w:rFonts w:ascii="Verdana" w:hAnsi="Verdana" w:cs="宋体"/>
          <w:color w:val="000000"/>
          <w:kern w:val="0"/>
          <w:szCs w:val="21"/>
        </w:rPr>
      </w:pPr>
      <w:r w:rsidRPr="00672EFE">
        <w:rPr>
          <w:rFonts w:ascii="宋体" w:hAnsi="宋体" w:cs="宋体" w:hint="eastAsia"/>
          <w:b/>
          <w:color w:val="000000"/>
          <w:kern w:val="0"/>
          <w:sz w:val="24"/>
        </w:rPr>
        <w:t>【</w:t>
      </w:r>
      <w:r w:rsidRPr="00672EFE">
        <w:rPr>
          <w:rFonts w:ascii="Verdana" w:hAnsi="Verdana" w:cs="宋体" w:hint="eastAsia"/>
          <w:b/>
          <w:color w:val="000000"/>
          <w:kern w:val="0"/>
          <w:sz w:val="24"/>
        </w:rPr>
        <w:t>技能考核</w:t>
      </w:r>
      <w:r w:rsidRPr="00672EFE">
        <w:rPr>
          <w:rFonts w:ascii="宋体" w:hAnsi="宋体" w:cs="宋体" w:hint="eastAsia"/>
          <w:b/>
          <w:color w:val="000000"/>
          <w:kern w:val="0"/>
          <w:sz w:val="24"/>
        </w:rPr>
        <w:t>】</w:t>
      </w:r>
      <w:r w:rsidR="00FA14F1">
        <w:rPr>
          <w:rFonts w:ascii="Verdana" w:hAnsi="Verdana" w:cs="宋体" w:hint="eastAsia"/>
          <w:color w:val="000000"/>
          <w:kern w:val="0"/>
          <w:szCs w:val="21"/>
        </w:rPr>
        <w:t xml:space="preserve"> </w:t>
      </w:r>
      <w:r w:rsidR="008132FD">
        <w:rPr>
          <w:rFonts w:ascii="Verdana" w:hAnsi="Verdana" w:cs="宋体" w:hint="eastAsia"/>
          <w:color w:val="000000"/>
          <w:kern w:val="0"/>
          <w:szCs w:val="21"/>
        </w:rPr>
        <w:t>根据各种要求，</w:t>
      </w:r>
      <w:r w:rsidR="00FA14F1">
        <w:rPr>
          <w:rFonts w:ascii="Verdana" w:hAnsi="Verdana" w:cs="宋体" w:hint="eastAsia"/>
          <w:color w:val="000000"/>
          <w:kern w:val="0"/>
          <w:szCs w:val="21"/>
        </w:rPr>
        <w:t>能成功的进行</w:t>
      </w:r>
      <w:r>
        <w:rPr>
          <w:rFonts w:ascii="Verdana" w:hAnsi="Verdana" w:cs="宋体" w:hint="eastAsia"/>
          <w:color w:val="000000"/>
          <w:kern w:val="0"/>
          <w:szCs w:val="21"/>
        </w:rPr>
        <w:t>犬猫</w:t>
      </w:r>
      <w:r w:rsidR="00FA14F1">
        <w:rPr>
          <w:rFonts w:ascii="Verdana" w:hAnsi="Verdana" w:cs="宋体" w:hint="eastAsia"/>
          <w:color w:val="000000"/>
          <w:kern w:val="0"/>
          <w:szCs w:val="21"/>
        </w:rPr>
        <w:t>的保定</w:t>
      </w:r>
      <w:r>
        <w:rPr>
          <w:rFonts w:ascii="Verdana" w:hAnsi="Verdana" w:cs="宋体" w:hint="eastAsia"/>
          <w:color w:val="000000"/>
          <w:kern w:val="0"/>
          <w:szCs w:val="21"/>
        </w:rPr>
        <w:t>。</w:t>
      </w:r>
    </w:p>
    <w:p w:rsidR="00406730" w:rsidRPr="00720A3C" w:rsidRDefault="00406730" w:rsidP="00406730">
      <w:pPr>
        <w:adjustRightInd w:val="0"/>
        <w:snapToGrid w:val="0"/>
        <w:rPr>
          <w:rFonts w:ascii="Verdana" w:hAnsi="Verdana" w:cs="宋体"/>
          <w:color w:val="000000"/>
          <w:kern w:val="0"/>
          <w:szCs w:val="21"/>
        </w:rPr>
      </w:pPr>
    </w:p>
    <w:p w:rsidR="00406730" w:rsidRPr="00406730" w:rsidRDefault="00406730" w:rsidP="001E6B3A">
      <w:pPr>
        <w:jc w:val="center"/>
        <w:rPr>
          <w:rFonts w:ascii="Verdana" w:hAnsi="Verdana" w:cs="宋体"/>
          <w:b/>
          <w:color w:val="000000"/>
          <w:kern w:val="0"/>
          <w:sz w:val="28"/>
          <w:szCs w:val="28"/>
          <w:shd w:val="clear" w:color="auto" w:fill="FFFFFF"/>
        </w:rPr>
      </w:pPr>
    </w:p>
    <w:p w:rsidR="001E6B3A" w:rsidRPr="008132FD" w:rsidRDefault="001E6B3A" w:rsidP="001E6B3A">
      <w:pPr>
        <w:jc w:val="center"/>
        <w:rPr>
          <w:rFonts w:asciiTheme="majorEastAsia" w:eastAsiaTheme="majorEastAsia" w:hAnsiTheme="majorEastAsia" w:cs="宋体"/>
          <w:b/>
          <w:color w:val="000000"/>
          <w:kern w:val="0"/>
          <w:sz w:val="30"/>
          <w:szCs w:val="30"/>
        </w:rPr>
      </w:pPr>
      <w:r w:rsidRPr="008132FD">
        <w:rPr>
          <w:rFonts w:asciiTheme="majorEastAsia" w:eastAsiaTheme="majorEastAsia" w:hAnsiTheme="majorEastAsia" w:cs="宋体" w:hint="eastAsia"/>
          <w:b/>
          <w:color w:val="000000"/>
          <w:kern w:val="0"/>
          <w:sz w:val="30"/>
          <w:szCs w:val="30"/>
          <w:shd w:val="clear" w:color="auto" w:fill="FFFFFF"/>
        </w:rPr>
        <w:lastRenderedPageBreak/>
        <w:t>任务</w:t>
      </w:r>
      <w:r w:rsidR="008132FD" w:rsidRPr="008132FD">
        <w:rPr>
          <w:rFonts w:asciiTheme="majorEastAsia" w:eastAsiaTheme="majorEastAsia" w:hAnsiTheme="majorEastAsia"/>
          <w:b/>
          <w:color w:val="000000"/>
          <w:kern w:val="0"/>
          <w:sz w:val="30"/>
          <w:szCs w:val="30"/>
          <w:shd w:val="clear" w:color="auto" w:fill="FFFFFF"/>
        </w:rPr>
        <w:t>2</w:t>
      </w:r>
      <w:r w:rsidRPr="008132FD">
        <w:rPr>
          <w:rFonts w:asciiTheme="majorEastAsia" w:eastAsiaTheme="majorEastAsia" w:hAnsiTheme="majorEastAsia" w:cs="宋体"/>
          <w:b/>
          <w:color w:val="000000"/>
          <w:kern w:val="0"/>
          <w:sz w:val="30"/>
          <w:szCs w:val="30"/>
          <w:shd w:val="clear" w:color="auto" w:fill="FFFFFF"/>
        </w:rPr>
        <w:t xml:space="preserve">  </w:t>
      </w:r>
      <w:r w:rsidR="00BD0EB9">
        <w:rPr>
          <w:rFonts w:asciiTheme="majorEastAsia" w:eastAsiaTheme="majorEastAsia" w:hAnsiTheme="majorEastAsia" w:cs="宋体" w:hint="eastAsia"/>
          <w:b/>
          <w:color w:val="000000"/>
          <w:kern w:val="0"/>
          <w:sz w:val="30"/>
          <w:szCs w:val="30"/>
          <w:shd w:val="clear" w:color="auto" w:fill="FFFFFF"/>
        </w:rPr>
        <w:t>药物的</w:t>
      </w:r>
      <w:r w:rsidRPr="008132FD">
        <w:rPr>
          <w:rFonts w:asciiTheme="majorEastAsia" w:eastAsiaTheme="majorEastAsia" w:hAnsiTheme="majorEastAsia" w:cs="宋体"/>
          <w:b/>
          <w:color w:val="000000"/>
          <w:kern w:val="0"/>
          <w:sz w:val="30"/>
          <w:szCs w:val="30"/>
          <w:shd w:val="clear" w:color="auto" w:fill="FFFFFF"/>
        </w:rPr>
        <w:t>口服</w:t>
      </w:r>
    </w:p>
    <w:p w:rsidR="008132FD" w:rsidRDefault="008132FD" w:rsidP="001E6B3A">
      <w:pPr>
        <w:jc w:val="left"/>
        <w:rPr>
          <w:rFonts w:ascii="宋体" w:hAnsi="宋体" w:cs="宋体"/>
          <w:b/>
          <w:color w:val="000000"/>
          <w:kern w:val="0"/>
          <w:szCs w:val="21"/>
          <w:shd w:val="clear" w:color="auto" w:fill="FFFFFF"/>
        </w:rPr>
      </w:pPr>
    </w:p>
    <w:p w:rsidR="001E6B3A" w:rsidRPr="00196A75" w:rsidRDefault="001E6B3A" w:rsidP="001E6B3A">
      <w:pPr>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sidRPr="00196A75">
        <w:rPr>
          <w:rFonts w:ascii="Verdana" w:hAnsi="Verdana" w:cs="宋体" w:hint="eastAsia"/>
          <w:color w:val="000000"/>
          <w:kern w:val="0"/>
          <w:szCs w:val="21"/>
          <w:shd w:val="clear" w:color="auto" w:fill="FFFFFF"/>
        </w:rPr>
        <w:t>掌握犬猫常用的口服给药方法。</w:t>
      </w:r>
      <w:r w:rsidR="00FD3197">
        <w:rPr>
          <w:rFonts w:ascii="Verdana" w:hAnsi="Verdana" w:cs="宋体" w:hint="eastAsia"/>
          <w:color w:val="000000"/>
          <w:kern w:val="0"/>
          <w:szCs w:val="21"/>
          <w:shd w:val="clear" w:color="auto" w:fill="FFFFFF"/>
        </w:rPr>
        <w:t>能给犬猫进行口服给药。</w:t>
      </w:r>
    </w:p>
    <w:p w:rsidR="001E6B3A" w:rsidRDefault="001E6B3A" w:rsidP="001E6B3A">
      <w:pPr>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sidRPr="00196A75">
        <w:rPr>
          <w:rFonts w:ascii="Verdana" w:hAnsi="Verdana" w:cs="宋体" w:hint="eastAsia"/>
          <w:color w:val="000000"/>
          <w:kern w:val="0"/>
          <w:szCs w:val="21"/>
          <w:shd w:val="clear" w:color="auto" w:fill="FFFFFF"/>
        </w:rPr>
        <w:t>实验用犬或猫，各类型药品，一次性注射器，投药器等。</w:t>
      </w:r>
    </w:p>
    <w:p w:rsidR="001E6B3A" w:rsidRPr="008132FD" w:rsidRDefault="001E6B3A" w:rsidP="001E6B3A">
      <w:pPr>
        <w:adjustRightInd w:val="0"/>
        <w:snapToGrid w:val="0"/>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1E6B3A" w:rsidRDefault="001E6B3A" w:rsidP="001E6B3A">
      <w:pPr>
        <w:adjustRightInd w:val="0"/>
        <w:snapToGrid w:val="0"/>
        <w:ind w:firstLineChars="200" w:firstLine="420"/>
        <w:rPr>
          <w:rFonts w:ascii="Verdana" w:hAnsi="Verdana" w:cs="宋体"/>
          <w:color w:val="000000"/>
          <w:kern w:val="0"/>
          <w:szCs w:val="21"/>
          <w:shd w:val="clear" w:color="auto" w:fill="FFFFFF"/>
        </w:rPr>
      </w:pPr>
      <w:r>
        <w:rPr>
          <w:rFonts w:ascii="Verdana" w:hAnsi="Verdana" w:cs="宋体"/>
          <w:color w:val="000000"/>
          <w:kern w:val="0"/>
          <w:szCs w:val="21"/>
          <w:shd w:val="clear" w:color="auto" w:fill="FFFFFF"/>
        </w:rPr>
        <w:t>口服给药法有自食法、</w:t>
      </w:r>
      <w:proofErr w:type="gramStart"/>
      <w:r>
        <w:rPr>
          <w:rFonts w:ascii="Verdana" w:hAnsi="Verdana" w:cs="宋体"/>
          <w:color w:val="000000"/>
          <w:kern w:val="0"/>
          <w:szCs w:val="21"/>
          <w:shd w:val="clear" w:color="auto" w:fill="FFFFFF"/>
        </w:rPr>
        <w:t>舐</w:t>
      </w:r>
      <w:proofErr w:type="gramEnd"/>
      <w:r>
        <w:rPr>
          <w:rFonts w:ascii="Verdana" w:hAnsi="Verdana" w:cs="宋体"/>
          <w:color w:val="000000"/>
          <w:kern w:val="0"/>
          <w:szCs w:val="21"/>
          <w:shd w:val="clear" w:color="auto" w:fill="FFFFFF"/>
        </w:rPr>
        <w:t>食法、灌</w:t>
      </w:r>
      <w:proofErr w:type="gramStart"/>
      <w:r>
        <w:rPr>
          <w:rFonts w:ascii="Verdana" w:hAnsi="Verdana" w:cs="宋体"/>
          <w:color w:val="000000"/>
          <w:kern w:val="0"/>
          <w:szCs w:val="21"/>
          <w:shd w:val="clear" w:color="auto" w:fill="FFFFFF"/>
        </w:rPr>
        <w:t>服法</w:t>
      </w:r>
      <w:proofErr w:type="gramEnd"/>
      <w:r>
        <w:rPr>
          <w:rFonts w:ascii="Verdana" w:hAnsi="Verdana" w:cs="宋体"/>
          <w:color w:val="000000"/>
          <w:kern w:val="0"/>
          <w:szCs w:val="21"/>
          <w:shd w:val="clear" w:color="auto" w:fill="FFFFFF"/>
        </w:rPr>
        <w:t>，当患病宠物尚有食欲和饮欲时，可将药物混入食物或溶解于饮水中，让其自采自饮。当患病宠物食欲不振，而药味又大，不宜自食时，可将药物</w:t>
      </w:r>
      <w:proofErr w:type="gramStart"/>
      <w:r>
        <w:rPr>
          <w:rFonts w:ascii="Verdana" w:hAnsi="Verdana" w:cs="宋体"/>
          <w:color w:val="000000"/>
          <w:kern w:val="0"/>
          <w:szCs w:val="21"/>
          <w:shd w:val="clear" w:color="auto" w:fill="FFFFFF"/>
        </w:rPr>
        <w:t>研</w:t>
      </w:r>
      <w:proofErr w:type="gramEnd"/>
      <w:r>
        <w:rPr>
          <w:rFonts w:ascii="Verdana" w:hAnsi="Verdana" w:cs="宋体"/>
          <w:color w:val="000000"/>
          <w:kern w:val="0"/>
          <w:szCs w:val="21"/>
          <w:shd w:val="clear" w:color="auto" w:fill="FFFFFF"/>
        </w:rPr>
        <w:t>成粉</w:t>
      </w:r>
      <w:proofErr w:type="gramStart"/>
      <w:r>
        <w:rPr>
          <w:rFonts w:ascii="Verdana" w:hAnsi="Verdana" w:cs="宋体"/>
          <w:color w:val="000000"/>
          <w:kern w:val="0"/>
          <w:szCs w:val="21"/>
          <w:shd w:val="clear" w:color="auto" w:fill="FFFFFF"/>
        </w:rPr>
        <w:t>沫</w:t>
      </w:r>
      <w:proofErr w:type="gramEnd"/>
      <w:r>
        <w:rPr>
          <w:rFonts w:ascii="Verdana" w:hAnsi="Verdana" w:cs="宋体"/>
          <w:color w:val="000000"/>
          <w:kern w:val="0"/>
          <w:szCs w:val="21"/>
          <w:shd w:val="clear" w:color="auto" w:fill="FFFFFF"/>
        </w:rPr>
        <w:t>混入调味剂或制成</w:t>
      </w:r>
      <w:proofErr w:type="gramStart"/>
      <w:r>
        <w:rPr>
          <w:rFonts w:ascii="Verdana" w:hAnsi="Verdana" w:cs="宋体"/>
          <w:color w:val="000000"/>
          <w:kern w:val="0"/>
          <w:szCs w:val="21"/>
          <w:shd w:val="clear" w:color="auto" w:fill="FFFFFF"/>
        </w:rPr>
        <w:t>舐</w:t>
      </w:r>
      <w:proofErr w:type="gramEnd"/>
      <w:r>
        <w:rPr>
          <w:rFonts w:ascii="Verdana" w:hAnsi="Verdana" w:cs="宋体"/>
          <w:color w:val="000000"/>
          <w:kern w:val="0"/>
          <w:szCs w:val="21"/>
          <w:shd w:val="clear" w:color="auto" w:fill="FFFFFF"/>
        </w:rPr>
        <w:t>剂，用棒或</w:t>
      </w:r>
      <w:proofErr w:type="gramStart"/>
      <w:r>
        <w:rPr>
          <w:rFonts w:ascii="Verdana" w:hAnsi="Verdana" w:cs="宋体"/>
          <w:color w:val="000000"/>
          <w:kern w:val="0"/>
          <w:szCs w:val="21"/>
          <w:shd w:val="clear" w:color="auto" w:fill="FFFFFF"/>
        </w:rPr>
        <w:t>镊</w:t>
      </w:r>
      <w:proofErr w:type="gramEnd"/>
      <w:r>
        <w:rPr>
          <w:rFonts w:ascii="Verdana" w:hAnsi="Verdana" w:cs="宋体"/>
          <w:color w:val="000000"/>
          <w:kern w:val="0"/>
          <w:szCs w:val="21"/>
          <w:shd w:val="clear" w:color="auto" w:fill="FFFFFF"/>
        </w:rPr>
        <w:t>柄涂于动物舌根部或口腔上</w:t>
      </w:r>
      <w:proofErr w:type="gramStart"/>
      <w:r>
        <w:rPr>
          <w:rFonts w:ascii="Verdana" w:hAnsi="Verdana" w:cs="宋体"/>
          <w:color w:val="000000"/>
          <w:kern w:val="0"/>
          <w:szCs w:val="21"/>
          <w:shd w:val="clear" w:color="auto" w:fill="FFFFFF"/>
        </w:rPr>
        <w:t>腭</w:t>
      </w:r>
      <w:proofErr w:type="gramEnd"/>
      <w:r>
        <w:rPr>
          <w:rFonts w:ascii="Verdana" w:hAnsi="Verdana" w:cs="宋体"/>
          <w:color w:val="000000"/>
          <w:kern w:val="0"/>
          <w:szCs w:val="21"/>
          <w:shd w:val="clear" w:color="auto" w:fill="FFFFFF"/>
        </w:rPr>
        <w:t>部，让其自行</w:t>
      </w:r>
      <w:proofErr w:type="gramStart"/>
      <w:r>
        <w:rPr>
          <w:rFonts w:ascii="Verdana" w:hAnsi="Verdana" w:cs="宋体"/>
          <w:color w:val="000000"/>
          <w:kern w:val="0"/>
          <w:szCs w:val="21"/>
          <w:shd w:val="clear" w:color="auto" w:fill="FFFFFF"/>
        </w:rPr>
        <w:t>舐</w:t>
      </w:r>
      <w:proofErr w:type="gramEnd"/>
      <w:r>
        <w:rPr>
          <w:rFonts w:ascii="Verdana" w:hAnsi="Verdana" w:cs="宋体"/>
          <w:color w:val="000000"/>
          <w:kern w:val="0"/>
          <w:szCs w:val="21"/>
          <w:shd w:val="clear" w:color="auto" w:fill="FFFFFF"/>
        </w:rPr>
        <w:t>食。对于宠物拒食的可采用以下方法。</w:t>
      </w:r>
    </w:p>
    <w:p w:rsidR="001E6B3A" w:rsidRPr="008132FD" w:rsidRDefault="001E6B3A" w:rsidP="008132FD">
      <w:pPr>
        <w:ind w:firstLineChars="200" w:firstLine="480"/>
        <w:rPr>
          <w:rFonts w:ascii="Verdana" w:hAnsi="Verdana" w:cs="宋体"/>
          <w:color w:val="000000"/>
          <w:kern w:val="0"/>
          <w:sz w:val="24"/>
        </w:rPr>
      </w:pPr>
      <w:r w:rsidRPr="008132FD">
        <w:rPr>
          <w:rFonts w:ascii="Verdana" w:hAnsi="Verdana" w:cs="宋体"/>
          <w:color w:val="000000"/>
          <w:kern w:val="0"/>
          <w:sz w:val="24"/>
          <w:shd w:val="clear" w:color="auto" w:fill="FFFFFF"/>
        </w:rPr>
        <w:t>一、片、丸剂、胶囊剂给药</w:t>
      </w:r>
    </w:p>
    <w:p w:rsidR="001E6B3A" w:rsidRDefault="001E6B3A" w:rsidP="001E6B3A">
      <w:pPr>
        <w:adjustRightInd w:val="0"/>
        <w:snapToGrid w:val="0"/>
        <w:ind w:firstLineChars="200" w:firstLine="420"/>
        <w:rPr>
          <w:rFonts w:ascii="Verdana" w:hAnsi="Verdana" w:cs="宋体"/>
          <w:color w:val="000000"/>
          <w:kern w:val="0"/>
          <w:szCs w:val="21"/>
          <w:shd w:val="clear" w:color="auto" w:fill="FFFFFF"/>
        </w:rPr>
      </w:pPr>
      <w:r>
        <w:rPr>
          <w:rFonts w:ascii="Verdana" w:hAnsi="Verdana" w:cs="宋体"/>
          <w:color w:val="000000"/>
          <w:kern w:val="0"/>
          <w:szCs w:val="21"/>
          <w:shd w:val="clear" w:color="auto" w:fill="FFFFFF"/>
        </w:rPr>
        <w:t>犬坐立保定。对性情温和的犬，以左手拇指通过犬的口角进入</w:t>
      </w:r>
      <w:proofErr w:type="gramStart"/>
      <w:r>
        <w:rPr>
          <w:rFonts w:ascii="Verdana" w:hAnsi="Verdana" w:cs="宋体"/>
          <w:color w:val="000000"/>
          <w:kern w:val="0"/>
          <w:szCs w:val="21"/>
          <w:shd w:val="clear" w:color="auto" w:fill="FFFFFF"/>
        </w:rPr>
        <w:t>齿</w:t>
      </w:r>
      <w:proofErr w:type="gramEnd"/>
      <w:r>
        <w:rPr>
          <w:rFonts w:ascii="Verdana" w:hAnsi="Verdana" w:cs="宋体"/>
          <w:color w:val="000000"/>
          <w:kern w:val="0"/>
          <w:szCs w:val="21"/>
          <w:shd w:val="clear" w:color="auto" w:fill="FFFFFF"/>
        </w:rPr>
        <w:t>间隙，并向上推动硬腭，打开口腔。投药者以右手食指和中指的指端夹持药丸送</w:t>
      </w:r>
      <w:r>
        <w:rPr>
          <w:rFonts w:ascii="Verdana" w:hAnsi="Verdana" w:cs="宋体" w:hint="eastAsia"/>
          <w:color w:val="000000"/>
          <w:kern w:val="0"/>
          <w:szCs w:val="21"/>
          <w:shd w:val="clear" w:color="auto" w:fill="FFFFFF"/>
        </w:rPr>
        <w:t>入</w:t>
      </w:r>
      <w:r>
        <w:rPr>
          <w:rFonts w:ascii="Verdana" w:hAnsi="Verdana" w:cs="宋体"/>
          <w:color w:val="000000"/>
          <w:kern w:val="0"/>
          <w:szCs w:val="21"/>
          <w:shd w:val="clear" w:color="auto" w:fill="FFFFFF"/>
        </w:rPr>
        <w:t>犬口腔的</w:t>
      </w:r>
      <w:r>
        <w:rPr>
          <w:rFonts w:ascii="Verdana" w:hAnsi="Verdana" w:cs="宋体" w:hint="eastAsia"/>
          <w:color w:val="000000"/>
          <w:kern w:val="0"/>
          <w:szCs w:val="21"/>
          <w:shd w:val="clear" w:color="auto" w:fill="FFFFFF"/>
        </w:rPr>
        <w:t>舌</w:t>
      </w:r>
      <w:r>
        <w:rPr>
          <w:rFonts w:ascii="Verdana" w:hAnsi="Verdana" w:cs="宋体"/>
          <w:color w:val="000000"/>
          <w:kern w:val="0"/>
          <w:szCs w:val="21"/>
          <w:shd w:val="clear" w:color="auto" w:fill="FFFFFF"/>
        </w:rPr>
        <w:t>根部，然后快速地把手抽出来；对性烈不安、咬人的犬，用上</w:t>
      </w:r>
      <w:r>
        <w:rPr>
          <w:rFonts w:ascii="Verdana" w:hAnsi="Verdana" w:cs="宋体" w:hint="eastAsia"/>
          <w:color w:val="000000"/>
          <w:kern w:val="0"/>
          <w:szCs w:val="21"/>
          <w:shd w:val="clear" w:color="auto" w:fill="FFFFFF"/>
        </w:rPr>
        <w:t>述</w:t>
      </w:r>
      <w:r>
        <w:rPr>
          <w:rFonts w:ascii="Verdana" w:hAnsi="Verdana" w:cs="宋体"/>
          <w:color w:val="000000"/>
          <w:kern w:val="0"/>
          <w:szCs w:val="21"/>
          <w:shd w:val="clear" w:color="auto" w:fill="FFFFFF"/>
        </w:rPr>
        <w:t>方法打开口腔后，最好用药匙或药丸钳将药置于</w:t>
      </w:r>
      <w:r>
        <w:rPr>
          <w:rFonts w:ascii="Verdana" w:hAnsi="Verdana" w:cs="宋体" w:hint="eastAsia"/>
          <w:color w:val="000000"/>
          <w:kern w:val="0"/>
          <w:szCs w:val="21"/>
          <w:shd w:val="clear" w:color="auto" w:fill="FFFFFF"/>
        </w:rPr>
        <w:t>舌</w:t>
      </w:r>
      <w:r>
        <w:rPr>
          <w:rFonts w:ascii="Verdana" w:hAnsi="Verdana" w:cs="宋体"/>
          <w:color w:val="000000"/>
          <w:kern w:val="0"/>
          <w:szCs w:val="21"/>
          <w:shd w:val="clear" w:color="auto" w:fill="FFFFFF"/>
        </w:rPr>
        <w:t>根部。如出现吞咽动作，说明药吞下。如犬</w:t>
      </w:r>
      <w:proofErr w:type="gramStart"/>
      <w:r>
        <w:rPr>
          <w:rFonts w:ascii="Verdana" w:hAnsi="Verdana" w:cs="宋体"/>
          <w:color w:val="000000"/>
          <w:kern w:val="0"/>
          <w:szCs w:val="21"/>
          <w:shd w:val="clear" w:color="auto" w:fill="FFFFFF"/>
        </w:rPr>
        <w:t>不</w:t>
      </w:r>
      <w:proofErr w:type="gramEnd"/>
      <w:r>
        <w:rPr>
          <w:rFonts w:ascii="Verdana" w:hAnsi="Verdana" w:cs="宋体"/>
          <w:color w:val="000000"/>
          <w:kern w:val="0"/>
          <w:szCs w:val="21"/>
          <w:shd w:val="clear" w:color="auto" w:fill="FFFFFF"/>
        </w:rPr>
        <w:t>吞咽，可刺激咽部或将犬鼻孔捏住，促使</w:t>
      </w:r>
      <w:proofErr w:type="gramStart"/>
      <w:r>
        <w:rPr>
          <w:rFonts w:ascii="Verdana" w:hAnsi="Verdana" w:cs="宋体"/>
          <w:color w:val="000000"/>
          <w:kern w:val="0"/>
          <w:szCs w:val="21"/>
          <w:shd w:val="clear" w:color="auto" w:fill="FFFFFF"/>
        </w:rPr>
        <w:t>犬快速</w:t>
      </w:r>
      <w:proofErr w:type="gramEnd"/>
      <w:r>
        <w:rPr>
          <w:rFonts w:ascii="Verdana" w:hAnsi="Verdana" w:cs="宋体"/>
          <w:color w:val="000000"/>
          <w:kern w:val="0"/>
          <w:szCs w:val="21"/>
          <w:shd w:val="clear" w:color="auto" w:fill="FFFFFF"/>
        </w:rPr>
        <w:t>将药吞下。</w:t>
      </w:r>
      <w:r>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见</w:t>
      </w:r>
      <w:r>
        <w:rPr>
          <w:rFonts w:ascii="宋体" w:hAnsi="宋体" w:cs="宋体" w:hint="eastAsia"/>
          <w:kern w:val="0"/>
          <w:szCs w:val="21"/>
        </w:rPr>
        <w:t>图</w:t>
      </w:r>
      <w:r w:rsidR="00F25371">
        <w:rPr>
          <w:rFonts w:ascii="宋体" w:hAnsi="宋体" w:cs="宋体" w:hint="eastAsia"/>
          <w:kern w:val="0"/>
          <w:szCs w:val="21"/>
        </w:rPr>
        <w:t>2-</w:t>
      </w:r>
      <w:r>
        <w:rPr>
          <w:rFonts w:ascii="宋体" w:hAnsi="宋体" w:cs="宋体" w:hint="eastAsia"/>
          <w:kern w:val="0"/>
          <w:szCs w:val="21"/>
        </w:rPr>
        <w:t>1-</w:t>
      </w:r>
      <w:r w:rsidR="00F51163">
        <w:rPr>
          <w:rFonts w:ascii="宋体" w:hAnsi="宋体" w:cs="宋体" w:hint="eastAsia"/>
          <w:kern w:val="0"/>
          <w:szCs w:val="21"/>
        </w:rPr>
        <w:t>7</w:t>
      </w:r>
      <w:r>
        <w:rPr>
          <w:rFonts w:ascii="宋体" w:hAnsi="宋体" w:cs="宋体" w:hint="eastAsia"/>
          <w:kern w:val="0"/>
          <w:szCs w:val="21"/>
        </w:rPr>
        <w:t>，图</w:t>
      </w:r>
      <w:r w:rsidR="00F25371">
        <w:rPr>
          <w:rFonts w:ascii="宋体" w:hAnsi="宋体" w:cs="宋体" w:hint="eastAsia"/>
          <w:kern w:val="0"/>
          <w:szCs w:val="21"/>
        </w:rPr>
        <w:t>2-</w:t>
      </w:r>
      <w:r>
        <w:rPr>
          <w:rFonts w:ascii="宋体" w:hAnsi="宋体" w:cs="宋体" w:hint="eastAsia"/>
          <w:kern w:val="0"/>
          <w:szCs w:val="21"/>
        </w:rPr>
        <w:t>1-</w:t>
      </w:r>
      <w:r w:rsidR="00F51163">
        <w:rPr>
          <w:rFonts w:ascii="宋体" w:hAnsi="宋体" w:cs="宋体" w:hint="eastAsia"/>
          <w:kern w:val="0"/>
          <w:szCs w:val="21"/>
        </w:rPr>
        <w:t>8</w:t>
      </w:r>
      <w:r>
        <w:rPr>
          <w:rFonts w:ascii="宋体" w:hAnsi="宋体" w:cs="宋体" w:hint="eastAsia"/>
          <w:kern w:val="0"/>
          <w:szCs w:val="21"/>
        </w:rPr>
        <w:t>，图</w:t>
      </w:r>
      <w:r w:rsidR="00F25371">
        <w:rPr>
          <w:rFonts w:ascii="宋体" w:hAnsi="宋体" w:cs="宋体" w:hint="eastAsia"/>
          <w:kern w:val="0"/>
          <w:szCs w:val="21"/>
        </w:rPr>
        <w:t>2-</w:t>
      </w:r>
      <w:r>
        <w:rPr>
          <w:rFonts w:ascii="宋体" w:hAnsi="宋体" w:cs="宋体" w:hint="eastAsia"/>
          <w:kern w:val="0"/>
          <w:szCs w:val="21"/>
        </w:rPr>
        <w:t>1-</w:t>
      </w:r>
      <w:r w:rsidR="00F51163">
        <w:rPr>
          <w:rFonts w:ascii="宋体" w:hAnsi="宋体" w:cs="宋体" w:hint="eastAsia"/>
          <w:kern w:val="0"/>
          <w:szCs w:val="21"/>
        </w:rPr>
        <w:t>9</w:t>
      </w:r>
      <w:r>
        <w:rPr>
          <w:rFonts w:ascii="Verdana" w:hAnsi="Verdana" w:cs="宋体" w:hint="eastAsia"/>
          <w:color w:val="000000"/>
          <w:kern w:val="0"/>
          <w:szCs w:val="21"/>
          <w:shd w:val="clear" w:color="auto" w:fill="FFFFFF"/>
        </w:rPr>
        <w:t>)</w:t>
      </w:r>
    </w:p>
    <w:p w:rsidR="001E6B3A" w:rsidRDefault="001E6B3A" w:rsidP="001E6B3A">
      <w:pPr>
        <w:adjustRightInd w:val="0"/>
        <w:snapToGrid w:val="0"/>
        <w:ind w:firstLineChars="200" w:firstLine="420"/>
        <w:rPr>
          <w:rFonts w:ascii="Verdana" w:hAnsi="Verdana" w:cs="宋体"/>
          <w:color w:val="000000"/>
          <w:kern w:val="0"/>
          <w:szCs w:val="21"/>
          <w:shd w:val="clear" w:color="auto" w:fill="FFFFFF"/>
        </w:rPr>
      </w:pPr>
      <w:r>
        <w:rPr>
          <w:rFonts w:ascii="Verdana" w:hAnsi="Verdana" w:cs="宋体"/>
          <w:color w:val="000000"/>
          <w:kern w:val="0"/>
          <w:szCs w:val="21"/>
          <w:shd w:val="clear" w:color="auto" w:fill="FFFFFF"/>
        </w:rPr>
        <w:t>给猫投药时，左手在猫头的后方，用拇指和食指在口角的两侧保定猫头，右手食指向下压迫切齿打开口腔，用药匙或药丸钳将药放于猫口腔深处的咽部，迅速合拢口腔，如猫出现舌</w:t>
      </w:r>
      <w:proofErr w:type="gramStart"/>
      <w:r>
        <w:rPr>
          <w:rFonts w:ascii="Verdana" w:hAnsi="Verdana" w:cs="宋体"/>
          <w:color w:val="000000"/>
          <w:kern w:val="0"/>
          <w:szCs w:val="21"/>
          <w:shd w:val="clear" w:color="auto" w:fill="FFFFFF"/>
        </w:rPr>
        <w:t>舐</w:t>
      </w:r>
      <w:proofErr w:type="gramEnd"/>
      <w:r>
        <w:rPr>
          <w:rFonts w:ascii="Verdana" w:hAnsi="Verdana" w:cs="宋体"/>
          <w:color w:val="000000"/>
          <w:kern w:val="0"/>
          <w:szCs w:val="21"/>
          <w:shd w:val="clear" w:color="auto" w:fill="FFFFFF"/>
        </w:rPr>
        <w:t>鼻动作，则说明药已咽下。</w:t>
      </w:r>
    </w:p>
    <w:p w:rsidR="001E6B3A" w:rsidRDefault="001E6B3A" w:rsidP="001E6B3A">
      <w:pPr>
        <w:adjustRightInd w:val="0"/>
        <w:snapToGrid w:val="0"/>
        <w:rPr>
          <w:rFonts w:ascii="Verdana" w:hAnsi="Verdana" w:cs="宋体"/>
          <w:color w:val="000000"/>
          <w:kern w:val="0"/>
          <w:szCs w:val="21"/>
        </w:rPr>
      </w:pPr>
    </w:p>
    <w:p w:rsidR="001E6B3A" w:rsidRPr="00E12F00" w:rsidRDefault="001E6B3A" w:rsidP="001E6B3A">
      <w:pPr>
        <w:adjustRightInd w:val="0"/>
        <w:snapToGrid w:val="0"/>
        <w:rPr>
          <w:rFonts w:ascii="Verdana" w:hAnsi="Verdana" w:cs="宋体"/>
          <w:color w:val="000000"/>
          <w:kern w:val="0"/>
          <w:szCs w:val="21"/>
        </w:rPr>
      </w:pPr>
      <w:r>
        <w:rPr>
          <w:rFonts w:ascii="Verdana" w:hAnsi="Verdana" w:cs="宋体" w:hint="eastAsia"/>
          <w:noProof/>
          <w:color w:val="000000"/>
          <w:kern w:val="0"/>
          <w:szCs w:val="21"/>
        </w:rPr>
        <w:drawing>
          <wp:inline distT="0" distB="0" distL="0" distR="0" wp14:anchorId="14E45EC1" wp14:editId="1813D913">
            <wp:extent cx="2734310" cy="1854835"/>
            <wp:effectExtent l="0" t="0" r="8890" b="0"/>
            <wp:docPr id="69" name="图片 69" descr="图1-1  徒手给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图1-1  徒手给药"/>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34310" cy="1854835"/>
                    </a:xfrm>
                    <a:prstGeom prst="rect">
                      <a:avLst/>
                    </a:prstGeom>
                    <a:noFill/>
                    <a:ln>
                      <a:noFill/>
                    </a:ln>
                  </pic:spPr>
                </pic:pic>
              </a:graphicData>
            </a:graphic>
          </wp:inline>
        </w:drawing>
      </w:r>
      <w:r>
        <w:rPr>
          <w:rFonts w:ascii="Verdana" w:hAnsi="Verdana" w:cs="宋体" w:hint="eastAsia"/>
          <w:color w:val="000000"/>
          <w:kern w:val="0"/>
          <w:szCs w:val="21"/>
        </w:rPr>
        <w:t xml:space="preserve">  </w:t>
      </w:r>
      <w:r>
        <w:rPr>
          <w:rFonts w:ascii="Verdana" w:hAnsi="Verdana" w:cs="宋体" w:hint="eastAsia"/>
          <w:noProof/>
          <w:color w:val="000000"/>
          <w:kern w:val="0"/>
          <w:szCs w:val="21"/>
        </w:rPr>
        <w:drawing>
          <wp:inline distT="0" distB="0" distL="0" distR="0" wp14:anchorId="4C7B61E7" wp14:editId="3467B702">
            <wp:extent cx="2380615" cy="1880870"/>
            <wp:effectExtent l="0" t="0" r="635" b="5080"/>
            <wp:docPr id="68" name="图片 68" descr="图1-2  徒手给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图1-2  徒手给药"/>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380615" cy="1880870"/>
                    </a:xfrm>
                    <a:prstGeom prst="rect">
                      <a:avLst/>
                    </a:prstGeom>
                    <a:noFill/>
                    <a:ln>
                      <a:noFill/>
                    </a:ln>
                  </pic:spPr>
                </pic:pic>
              </a:graphicData>
            </a:graphic>
          </wp:inline>
        </w:drawing>
      </w:r>
    </w:p>
    <w:p w:rsidR="001E6B3A" w:rsidRDefault="001E6B3A" w:rsidP="001E6B3A">
      <w:pPr>
        <w:adjustRightInd w:val="0"/>
        <w:snapToGrid w:val="0"/>
        <w:jc w:val="left"/>
        <w:rPr>
          <w:rFonts w:ascii="Verdana" w:hAnsi="Verdana" w:cs="宋体"/>
          <w:color w:val="000000"/>
          <w:kern w:val="0"/>
          <w:sz w:val="10"/>
          <w:szCs w:val="10"/>
        </w:rPr>
      </w:pPr>
    </w:p>
    <w:p w:rsidR="001E6B3A" w:rsidRDefault="001E6B3A" w:rsidP="001E6B3A">
      <w:pPr>
        <w:adjustRightInd w:val="0"/>
        <w:snapToGrid w:val="0"/>
        <w:ind w:firstLineChars="1000" w:firstLine="1000"/>
        <w:jc w:val="left"/>
        <w:rPr>
          <w:rFonts w:ascii="宋体" w:hAnsi="宋体" w:cs="宋体"/>
          <w:kern w:val="0"/>
          <w:szCs w:val="21"/>
        </w:rPr>
      </w:pPr>
      <w:r>
        <w:rPr>
          <w:rFonts w:ascii="Verdana" w:hAnsi="Verdana" w:cs="宋体" w:hint="eastAsia"/>
          <w:color w:val="000000"/>
          <w:kern w:val="0"/>
          <w:sz w:val="10"/>
          <w:szCs w:val="10"/>
        </w:rPr>
        <w:t xml:space="preserve"> </w:t>
      </w:r>
      <w:r>
        <w:rPr>
          <w:rFonts w:ascii="宋体" w:hAnsi="宋体" w:cs="宋体" w:hint="eastAsia"/>
          <w:kern w:val="0"/>
          <w:szCs w:val="21"/>
        </w:rPr>
        <w:t>图</w:t>
      </w:r>
      <w:r w:rsidR="00F25371">
        <w:rPr>
          <w:rFonts w:ascii="宋体" w:hAnsi="宋体" w:cs="宋体" w:hint="eastAsia"/>
          <w:kern w:val="0"/>
          <w:szCs w:val="21"/>
        </w:rPr>
        <w:t>2-</w:t>
      </w:r>
      <w:r>
        <w:rPr>
          <w:rFonts w:ascii="宋体" w:hAnsi="宋体" w:cs="宋体" w:hint="eastAsia"/>
          <w:kern w:val="0"/>
          <w:szCs w:val="21"/>
        </w:rPr>
        <w:t>1-</w:t>
      </w:r>
      <w:r w:rsidR="00F51163">
        <w:rPr>
          <w:rFonts w:ascii="宋体" w:hAnsi="宋体" w:cs="宋体" w:hint="eastAsia"/>
          <w:kern w:val="0"/>
          <w:szCs w:val="21"/>
        </w:rPr>
        <w:t>7</w:t>
      </w:r>
      <w:r>
        <w:rPr>
          <w:rFonts w:ascii="宋体" w:hAnsi="宋体" w:cs="宋体" w:hint="eastAsia"/>
          <w:kern w:val="0"/>
          <w:szCs w:val="21"/>
        </w:rPr>
        <w:t xml:space="preserve">  徒手给药                            图</w:t>
      </w:r>
      <w:r w:rsidR="00F25371">
        <w:rPr>
          <w:rFonts w:ascii="宋体" w:hAnsi="宋体" w:cs="宋体" w:hint="eastAsia"/>
          <w:kern w:val="0"/>
          <w:szCs w:val="21"/>
        </w:rPr>
        <w:t>2-</w:t>
      </w:r>
      <w:r>
        <w:rPr>
          <w:rFonts w:ascii="宋体" w:hAnsi="宋体" w:cs="宋体" w:hint="eastAsia"/>
          <w:kern w:val="0"/>
          <w:szCs w:val="21"/>
        </w:rPr>
        <w:t>1-</w:t>
      </w:r>
      <w:r w:rsidR="00F51163">
        <w:rPr>
          <w:rFonts w:ascii="宋体" w:hAnsi="宋体" w:cs="宋体" w:hint="eastAsia"/>
          <w:kern w:val="0"/>
          <w:szCs w:val="21"/>
        </w:rPr>
        <w:t>8</w:t>
      </w:r>
      <w:r>
        <w:rPr>
          <w:rFonts w:ascii="宋体" w:hAnsi="宋体" w:cs="宋体" w:hint="eastAsia"/>
          <w:kern w:val="0"/>
          <w:szCs w:val="21"/>
        </w:rPr>
        <w:t xml:space="preserve">  徒手给药</w:t>
      </w:r>
    </w:p>
    <w:p w:rsidR="001E6B3A" w:rsidRDefault="001E6B3A" w:rsidP="001E6B3A">
      <w:pPr>
        <w:adjustRightInd w:val="0"/>
        <w:snapToGrid w:val="0"/>
        <w:jc w:val="left"/>
        <w:rPr>
          <w:rFonts w:ascii="宋体" w:hAnsi="宋体" w:cs="宋体"/>
          <w:kern w:val="0"/>
          <w:szCs w:val="21"/>
        </w:rPr>
      </w:pPr>
    </w:p>
    <w:p w:rsidR="001E6B3A" w:rsidRDefault="001E6B3A" w:rsidP="001E6B3A">
      <w:pPr>
        <w:adjustRightInd w:val="0"/>
        <w:snapToGrid w:val="0"/>
        <w:ind w:firstLineChars="900" w:firstLine="900"/>
        <w:jc w:val="left"/>
        <w:rPr>
          <w:rFonts w:ascii="Verdana" w:hAnsi="Verdana" w:cs="宋体"/>
          <w:color w:val="000000"/>
          <w:kern w:val="0"/>
          <w:szCs w:val="21"/>
        </w:rPr>
      </w:pPr>
      <w:r>
        <w:rPr>
          <w:rFonts w:ascii="Verdana" w:hAnsi="Verdana" w:cs="宋体"/>
          <w:noProof/>
          <w:color w:val="000000"/>
          <w:kern w:val="0"/>
          <w:sz w:val="10"/>
          <w:szCs w:val="10"/>
        </w:rPr>
        <w:drawing>
          <wp:inline distT="0" distB="0" distL="0" distR="0" wp14:anchorId="09E48446" wp14:editId="1EB31BEB">
            <wp:extent cx="4088765" cy="2173605"/>
            <wp:effectExtent l="0" t="0" r="6985" b="0"/>
            <wp:docPr id="67" name="图片 67" descr="AVUO6]YQD77GCNE8YZCIH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AVUO6]YQD77GCNE8YZCIHEQ"/>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088765" cy="2173605"/>
                    </a:xfrm>
                    <a:prstGeom prst="rect">
                      <a:avLst/>
                    </a:prstGeom>
                    <a:noFill/>
                    <a:ln>
                      <a:noFill/>
                    </a:ln>
                  </pic:spPr>
                </pic:pic>
              </a:graphicData>
            </a:graphic>
          </wp:inline>
        </w:drawing>
      </w:r>
      <w:r>
        <w:rPr>
          <w:rFonts w:ascii="Verdana" w:hAnsi="Verdana" w:cs="宋体" w:hint="eastAsia"/>
          <w:color w:val="000000"/>
          <w:kern w:val="0"/>
          <w:szCs w:val="21"/>
        </w:rPr>
        <w:t xml:space="preserve">    </w:t>
      </w:r>
    </w:p>
    <w:p w:rsidR="001E6B3A" w:rsidRDefault="001E6B3A" w:rsidP="001E6B3A">
      <w:pPr>
        <w:adjustRightInd w:val="0"/>
        <w:snapToGrid w:val="0"/>
        <w:ind w:firstLineChars="600" w:firstLine="1260"/>
        <w:jc w:val="left"/>
        <w:rPr>
          <w:rFonts w:ascii="Verdana" w:hAnsi="Verdana" w:cs="宋体"/>
          <w:color w:val="000000"/>
          <w:kern w:val="0"/>
          <w:szCs w:val="21"/>
        </w:rPr>
      </w:pPr>
      <w:r>
        <w:rPr>
          <w:rFonts w:ascii="Verdana" w:hAnsi="Verdana" w:cs="宋体" w:hint="eastAsia"/>
          <w:color w:val="000000"/>
          <w:kern w:val="0"/>
          <w:szCs w:val="21"/>
        </w:rPr>
        <w:t xml:space="preserve">               </w:t>
      </w:r>
      <w:r>
        <w:rPr>
          <w:rFonts w:ascii="Verdana" w:hAnsi="Verdana" w:cs="宋体" w:hint="eastAsia"/>
          <w:color w:val="000000"/>
          <w:kern w:val="0"/>
          <w:szCs w:val="21"/>
        </w:rPr>
        <w:t>图</w:t>
      </w:r>
      <w:r w:rsidR="00F25371" w:rsidRPr="00F25371">
        <w:rPr>
          <w:color w:val="000000"/>
          <w:kern w:val="0"/>
          <w:szCs w:val="21"/>
        </w:rPr>
        <w:t>2-</w:t>
      </w:r>
      <w:r w:rsidRPr="00F25371">
        <w:rPr>
          <w:color w:val="000000"/>
          <w:kern w:val="0"/>
          <w:szCs w:val="21"/>
        </w:rPr>
        <w:t>1-</w:t>
      </w:r>
      <w:r w:rsidR="00F51163" w:rsidRPr="00F25371">
        <w:rPr>
          <w:color w:val="000000"/>
          <w:kern w:val="0"/>
          <w:szCs w:val="21"/>
        </w:rPr>
        <w:t>9</w:t>
      </w:r>
      <w:r>
        <w:rPr>
          <w:rFonts w:ascii="Verdana" w:hAnsi="Verdana" w:cs="宋体" w:hint="eastAsia"/>
          <w:color w:val="000000"/>
          <w:kern w:val="0"/>
          <w:szCs w:val="21"/>
        </w:rPr>
        <w:t xml:space="preserve"> </w:t>
      </w:r>
      <w:r>
        <w:rPr>
          <w:rFonts w:ascii="Verdana" w:hAnsi="Verdana" w:cs="宋体" w:hint="eastAsia"/>
          <w:color w:val="000000"/>
          <w:kern w:val="0"/>
          <w:szCs w:val="21"/>
        </w:rPr>
        <w:t>投药器给药</w:t>
      </w:r>
    </w:p>
    <w:p w:rsidR="001E6B3A" w:rsidRPr="00E12F00" w:rsidRDefault="001E6B3A" w:rsidP="001E6B3A">
      <w:pPr>
        <w:adjustRightInd w:val="0"/>
        <w:snapToGrid w:val="0"/>
        <w:ind w:firstLineChars="600" w:firstLine="1260"/>
        <w:jc w:val="left"/>
        <w:rPr>
          <w:rFonts w:ascii="Verdana" w:hAnsi="Verdana" w:cs="宋体"/>
          <w:color w:val="000000"/>
          <w:kern w:val="0"/>
          <w:szCs w:val="21"/>
        </w:rPr>
      </w:pPr>
    </w:p>
    <w:p w:rsidR="001E6B3A" w:rsidRPr="008132FD" w:rsidRDefault="001E6B3A" w:rsidP="008132FD">
      <w:pPr>
        <w:adjustRightInd w:val="0"/>
        <w:snapToGrid w:val="0"/>
        <w:ind w:firstLineChars="200" w:firstLine="480"/>
        <w:rPr>
          <w:rFonts w:ascii="Verdana" w:hAnsi="Verdana" w:cs="宋体"/>
          <w:color w:val="000000"/>
          <w:kern w:val="0"/>
          <w:sz w:val="24"/>
        </w:rPr>
      </w:pPr>
      <w:r w:rsidRPr="008132FD">
        <w:rPr>
          <w:rFonts w:ascii="Verdana" w:hAnsi="Verdana" w:cs="宋体"/>
          <w:color w:val="000000"/>
          <w:kern w:val="0"/>
          <w:sz w:val="24"/>
          <w:shd w:val="clear" w:color="auto" w:fill="FFFFFF"/>
        </w:rPr>
        <w:t>二、液体药物（水、油剂）给药</w:t>
      </w:r>
    </w:p>
    <w:p w:rsidR="001E6B3A" w:rsidRDefault="001E6B3A" w:rsidP="001E6B3A">
      <w:pPr>
        <w:adjustRightInd w:val="0"/>
        <w:snapToGrid w:val="0"/>
        <w:ind w:firstLineChars="200" w:firstLine="420"/>
        <w:rPr>
          <w:rFonts w:ascii="Verdana" w:hAnsi="Verdana" w:cs="宋体"/>
          <w:color w:val="000000"/>
          <w:kern w:val="0"/>
          <w:szCs w:val="21"/>
          <w:shd w:val="clear" w:color="auto" w:fill="FFFFFF"/>
        </w:rPr>
      </w:pPr>
      <w:r>
        <w:rPr>
          <w:rFonts w:ascii="Verdana" w:hAnsi="Verdana" w:cs="宋体"/>
          <w:color w:val="000000"/>
          <w:kern w:val="0"/>
          <w:szCs w:val="21"/>
          <w:shd w:val="clear" w:color="auto" w:fill="FFFFFF"/>
        </w:rPr>
        <w:t>常用塑料注射器或金属注射器、金属头小药瓶给药。此法适用于投服少量水剂药物。粉</w:t>
      </w:r>
      <w:r>
        <w:rPr>
          <w:rFonts w:ascii="Verdana" w:hAnsi="Verdana" w:cs="宋体"/>
          <w:color w:val="000000"/>
          <w:kern w:val="0"/>
          <w:szCs w:val="21"/>
          <w:shd w:val="clear" w:color="auto" w:fill="FFFFFF"/>
        </w:rPr>
        <w:lastRenderedPageBreak/>
        <w:t>剂或研碎的片剂加适量水调匀，以及中药煎剂等也可用此法投服。犬、</w:t>
      </w:r>
      <w:proofErr w:type="gramStart"/>
      <w:r>
        <w:rPr>
          <w:rFonts w:ascii="Verdana" w:hAnsi="Verdana" w:cs="宋体"/>
          <w:color w:val="000000"/>
          <w:kern w:val="0"/>
          <w:szCs w:val="21"/>
          <w:shd w:val="clear" w:color="auto" w:fill="FFFFFF"/>
        </w:rPr>
        <w:t>猫呈犬坐式</w:t>
      </w:r>
      <w:proofErr w:type="gramEnd"/>
      <w:r>
        <w:rPr>
          <w:rFonts w:ascii="Verdana" w:hAnsi="Verdana" w:cs="宋体"/>
          <w:color w:val="000000"/>
          <w:kern w:val="0"/>
          <w:szCs w:val="21"/>
          <w:shd w:val="clear" w:color="auto" w:fill="FFFFFF"/>
        </w:rPr>
        <w:t>保定。头稍向上仰，操作者一手</w:t>
      </w:r>
      <w:r>
        <w:rPr>
          <w:rFonts w:ascii="Verdana" w:hAnsi="Verdana" w:cs="宋体" w:hint="eastAsia"/>
          <w:color w:val="000000"/>
          <w:kern w:val="0"/>
          <w:szCs w:val="21"/>
          <w:shd w:val="clear" w:color="auto" w:fill="FFFFFF"/>
        </w:rPr>
        <w:t>将</w:t>
      </w:r>
      <w:r>
        <w:rPr>
          <w:rFonts w:ascii="Verdana" w:hAnsi="Verdana" w:cs="宋体"/>
          <w:color w:val="000000"/>
          <w:kern w:val="0"/>
          <w:szCs w:val="21"/>
          <w:shd w:val="clear" w:color="auto" w:fill="FFFFFF"/>
        </w:rPr>
        <w:t>嘴角上下唇撑开，形成袋状，另一手持注射器或药瓶将药液注入或倒入袋状口角，迅速将口角合拢，药液便进入口腔咽下。注意一次灌入量不宜过多，待药液完全咽下再重复灌入，以防误咽。</w:t>
      </w:r>
      <w:r>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见</w:t>
      </w:r>
      <w:r>
        <w:rPr>
          <w:rFonts w:ascii="宋体" w:hAnsi="宋体" w:cs="宋体" w:hint="eastAsia"/>
          <w:kern w:val="0"/>
          <w:szCs w:val="21"/>
        </w:rPr>
        <w:t>图</w:t>
      </w:r>
      <w:r w:rsidR="00F25371">
        <w:rPr>
          <w:rFonts w:ascii="宋体" w:hAnsi="宋体" w:cs="宋体" w:hint="eastAsia"/>
          <w:kern w:val="0"/>
          <w:szCs w:val="21"/>
        </w:rPr>
        <w:t>2-</w:t>
      </w:r>
      <w:r>
        <w:rPr>
          <w:rFonts w:ascii="宋体" w:hAnsi="宋体" w:cs="宋体" w:hint="eastAsia"/>
          <w:kern w:val="0"/>
          <w:szCs w:val="21"/>
        </w:rPr>
        <w:t>1-</w:t>
      </w:r>
      <w:r w:rsidR="00F51163">
        <w:rPr>
          <w:rFonts w:ascii="宋体" w:hAnsi="宋体" w:cs="宋体" w:hint="eastAsia"/>
          <w:kern w:val="0"/>
          <w:szCs w:val="21"/>
        </w:rPr>
        <w:t>10</w:t>
      </w:r>
      <w:r>
        <w:rPr>
          <w:rFonts w:ascii="宋体" w:hAnsi="宋体" w:cs="宋体" w:hint="eastAsia"/>
          <w:kern w:val="0"/>
          <w:sz w:val="24"/>
        </w:rPr>
        <w:t>)</w:t>
      </w:r>
    </w:p>
    <w:p w:rsidR="001E6B3A" w:rsidRDefault="001E6B3A" w:rsidP="001E6B3A">
      <w:pPr>
        <w:ind w:firstLineChars="500" w:firstLine="1200"/>
        <w:rPr>
          <w:rFonts w:ascii="宋体" w:hAnsi="宋体" w:cs="宋体"/>
          <w:kern w:val="0"/>
          <w:sz w:val="24"/>
        </w:rPr>
      </w:pPr>
      <w:r>
        <w:rPr>
          <w:rFonts w:ascii="宋体" w:hAnsi="宋体" w:cs="宋体"/>
          <w:noProof/>
          <w:kern w:val="0"/>
          <w:sz w:val="24"/>
        </w:rPr>
        <w:drawing>
          <wp:inline distT="0" distB="0" distL="0" distR="0" wp14:anchorId="5842B979" wp14:editId="12D22C27">
            <wp:extent cx="3648710" cy="2113280"/>
            <wp:effectExtent l="0" t="0" r="8890" b="1270"/>
            <wp:docPr id="66" name="图片 66" descr="YGJIY@MP0T%W{AW$)QQ~{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YGJIY@MP0T%W{AW$)QQ~{B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48710" cy="2113280"/>
                    </a:xfrm>
                    <a:prstGeom prst="rect">
                      <a:avLst/>
                    </a:prstGeom>
                    <a:noFill/>
                    <a:ln>
                      <a:noFill/>
                    </a:ln>
                  </pic:spPr>
                </pic:pic>
              </a:graphicData>
            </a:graphic>
          </wp:inline>
        </w:drawing>
      </w:r>
    </w:p>
    <w:p w:rsidR="001E6B3A" w:rsidRDefault="001E6B3A" w:rsidP="001E6B3A">
      <w:pPr>
        <w:widowControl/>
        <w:ind w:firstLineChars="1400" w:firstLine="2940"/>
        <w:jc w:val="left"/>
        <w:rPr>
          <w:rFonts w:ascii="宋体" w:hAnsi="宋体" w:cs="宋体"/>
          <w:kern w:val="0"/>
          <w:szCs w:val="21"/>
        </w:rPr>
      </w:pPr>
      <w:r>
        <w:rPr>
          <w:rFonts w:ascii="宋体" w:hAnsi="宋体" w:cs="宋体" w:hint="eastAsia"/>
          <w:kern w:val="0"/>
          <w:szCs w:val="21"/>
        </w:rPr>
        <w:t>图</w:t>
      </w:r>
      <w:r w:rsidR="00F25371">
        <w:rPr>
          <w:rFonts w:ascii="宋体" w:hAnsi="宋体" w:cs="宋体" w:hint="eastAsia"/>
          <w:kern w:val="0"/>
          <w:szCs w:val="21"/>
        </w:rPr>
        <w:t>2-</w:t>
      </w:r>
      <w:r>
        <w:rPr>
          <w:rFonts w:ascii="宋体" w:hAnsi="宋体" w:cs="宋体" w:hint="eastAsia"/>
          <w:kern w:val="0"/>
          <w:szCs w:val="21"/>
        </w:rPr>
        <w:t>1-</w:t>
      </w:r>
      <w:r w:rsidR="00F51163">
        <w:rPr>
          <w:rFonts w:ascii="宋体" w:hAnsi="宋体" w:cs="宋体" w:hint="eastAsia"/>
          <w:kern w:val="0"/>
          <w:szCs w:val="21"/>
        </w:rPr>
        <w:t>10</w:t>
      </w:r>
      <w:r>
        <w:rPr>
          <w:rFonts w:ascii="宋体" w:hAnsi="宋体" w:cs="宋体" w:hint="eastAsia"/>
          <w:kern w:val="0"/>
          <w:szCs w:val="21"/>
        </w:rPr>
        <w:t xml:space="preserve">  液体给药方法</w:t>
      </w:r>
    </w:p>
    <w:p w:rsidR="008132FD" w:rsidRDefault="008132FD" w:rsidP="008132FD">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8132FD">
        <w:rPr>
          <w:rFonts w:ascii="Verdana" w:hAnsi="Verdana" w:cs="宋体" w:hint="eastAsia"/>
          <w:color w:val="000000"/>
          <w:kern w:val="0"/>
          <w:szCs w:val="21"/>
        </w:rPr>
        <w:t>能成功的</w:t>
      </w:r>
      <w:r>
        <w:rPr>
          <w:rFonts w:ascii="Verdana" w:hAnsi="Verdana" w:cs="宋体" w:hint="eastAsia"/>
          <w:color w:val="000000"/>
          <w:kern w:val="0"/>
          <w:szCs w:val="21"/>
        </w:rPr>
        <w:t>给犬猫投喂片剂的驱虫药。</w:t>
      </w:r>
    </w:p>
    <w:p w:rsidR="001E6B3A" w:rsidRPr="008132FD" w:rsidRDefault="001E6B3A" w:rsidP="001E6B3A">
      <w:pPr>
        <w:adjustRightInd w:val="0"/>
        <w:snapToGrid w:val="0"/>
        <w:rPr>
          <w:rFonts w:ascii="Verdana" w:hAnsi="Verdana" w:cs="宋体"/>
          <w:color w:val="000000"/>
          <w:kern w:val="0"/>
          <w:szCs w:val="21"/>
        </w:rPr>
      </w:pPr>
    </w:p>
    <w:p w:rsidR="001E6B3A" w:rsidRPr="008132FD" w:rsidRDefault="001E6B3A" w:rsidP="001E6B3A">
      <w:pPr>
        <w:adjustRightInd w:val="0"/>
        <w:snapToGrid w:val="0"/>
        <w:ind w:firstLine="400"/>
        <w:jc w:val="center"/>
        <w:rPr>
          <w:rFonts w:asciiTheme="majorEastAsia" w:eastAsiaTheme="majorEastAsia" w:hAnsiTheme="majorEastAsia" w:cs="宋体"/>
          <w:b/>
          <w:color w:val="000000"/>
          <w:kern w:val="0"/>
          <w:sz w:val="30"/>
          <w:szCs w:val="30"/>
        </w:rPr>
      </w:pPr>
      <w:r w:rsidRPr="008132FD">
        <w:rPr>
          <w:rFonts w:asciiTheme="majorEastAsia" w:eastAsiaTheme="majorEastAsia" w:hAnsiTheme="majorEastAsia" w:cs="宋体" w:hint="eastAsia"/>
          <w:b/>
          <w:color w:val="000000"/>
          <w:kern w:val="0"/>
          <w:sz w:val="30"/>
          <w:szCs w:val="30"/>
          <w:shd w:val="clear" w:color="auto" w:fill="FFFFFF"/>
        </w:rPr>
        <w:t>任务</w:t>
      </w:r>
      <w:r w:rsidR="008132FD" w:rsidRPr="008132FD">
        <w:rPr>
          <w:rFonts w:asciiTheme="majorEastAsia" w:eastAsiaTheme="majorEastAsia" w:hAnsiTheme="majorEastAsia" w:cs="宋体" w:hint="eastAsia"/>
          <w:b/>
          <w:color w:val="000000"/>
          <w:kern w:val="0"/>
          <w:sz w:val="30"/>
          <w:szCs w:val="30"/>
          <w:shd w:val="clear" w:color="auto" w:fill="FFFFFF"/>
        </w:rPr>
        <w:t>3</w:t>
      </w:r>
      <w:r w:rsidRPr="008132FD">
        <w:rPr>
          <w:rFonts w:asciiTheme="majorEastAsia" w:eastAsiaTheme="majorEastAsia" w:hAnsiTheme="majorEastAsia" w:cs="宋体"/>
          <w:b/>
          <w:color w:val="000000"/>
          <w:kern w:val="0"/>
          <w:sz w:val="30"/>
          <w:szCs w:val="30"/>
          <w:shd w:val="clear" w:color="auto" w:fill="FFFFFF"/>
        </w:rPr>
        <w:t xml:space="preserve">  </w:t>
      </w:r>
      <w:r w:rsidR="00BD0EB9">
        <w:rPr>
          <w:rFonts w:asciiTheme="majorEastAsia" w:eastAsiaTheme="majorEastAsia" w:hAnsiTheme="majorEastAsia" w:cs="宋体" w:hint="eastAsia"/>
          <w:b/>
          <w:color w:val="000000"/>
          <w:kern w:val="0"/>
          <w:sz w:val="30"/>
          <w:szCs w:val="30"/>
          <w:shd w:val="clear" w:color="auto" w:fill="FFFFFF"/>
        </w:rPr>
        <w:t>药物的</w:t>
      </w:r>
      <w:r w:rsidRPr="008132FD">
        <w:rPr>
          <w:rFonts w:asciiTheme="majorEastAsia" w:eastAsiaTheme="majorEastAsia" w:hAnsiTheme="majorEastAsia" w:cs="宋体"/>
          <w:b/>
          <w:color w:val="000000"/>
          <w:kern w:val="0"/>
          <w:sz w:val="30"/>
          <w:szCs w:val="30"/>
          <w:shd w:val="clear" w:color="auto" w:fill="FFFFFF"/>
        </w:rPr>
        <w:t>胃管</w:t>
      </w:r>
      <w:r w:rsidR="007106FC">
        <w:rPr>
          <w:rFonts w:asciiTheme="majorEastAsia" w:eastAsiaTheme="majorEastAsia" w:hAnsiTheme="majorEastAsia" w:cs="宋体" w:hint="eastAsia"/>
          <w:b/>
          <w:color w:val="000000"/>
          <w:kern w:val="0"/>
          <w:sz w:val="30"/>
          <w:szCs w:val="30"/>
          <w:shd w:val="clear" w:color="auto" w:fill="FFFFFF"/>
        </w:rPr>
        <w:t>投</w:t>
      </w:r>
      <w:r w:rsidR="006B39ED">
        <w:rPr>
          <w:rFonts w:asciiTheme="majorEastAsia" w:eastAsiaTheme="majorEastAsia" w:hAnsiTheme="majorEastAsia" w:cs="宋体" w:hint="eastAsia"/>
          <w:b/>
          <w:color w:val="000000"/>
          <w:kern w:val="0"/>
          <w:sz w:val="30"/>
          <w:szCs w:val="30"/>
          <w:shd w:val="clear" w:color="auto" w:fill="FFFFFF"/>
        </w:rPr>
        <w:t>喂</w:t>
      </w:r>
    </w:p>
    <w:p w:rsidR="001E6B3A" w:rsidRDefault="001E6B3A" w:rsidP="001E6B3A">
      <w:pPr>
        <w:adjustRightInd w:val="0"/>
        <w:snapToGrid w:val="0"/>
        <w:ind w:firstLine="400"/>
        <w:rPr>
          <w:rFonts w:ascii="Verdana" w:hAnsi="Verdana" w:cs="宋体"/>
          <w:color w:val="000000"/>
          <w:kern w:val="0"/>
          <w:szCs w:val="21"/>
          <w:shd w:val="clear" w:color="auto" w:fill="FFFFFF"/>
        </w:rPr>
      </w:pPr>
    </w:p>
    <w:p w:rsidR="00B8628B" w:rsidRPr="00196A75" w:rsidRDefault="00B8628B" w:rsidP="00B8628B">
      <w:pPr>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sidRPr="00196A75">
        <w:rPr>
          <w:rFonts w:ascii="Verdana" w:hAnsi="Verdana" w:cs="宋体" w:hint="eastAsia"/>
          <w:color w:val="000000"/>
          <w:kern w:val="0"/>
          <w:szCs w:val="21"/>
          <w:shd w:val="clear" w:color="auto" w:fill="FFFFFF"/>
        </w:rPr>
        <w:t>掌握犬猫</w:t>
      </w:r>
      <w:r>
        <w:rPr>
          <w:rFonts w:ascii="Verdana" w:hAnsi="Verdana" w:cs="宋体" w:hint="eastAsia"/>
          <w:color w:val="000000"/>
          <w:kern w:val="0"/>
          <w:szCs w:val="21"/>
          <w:shd w:val="clear" w:color="auto" w:fill="FFFFFF"/>
        </w:rPr>
        <w:t>的胃管</w:t>
      </w:r>
      <w:r w:rsidRPr="00196A75">
        <w:rPr>
          <w:rFonts w:ascii="Verdana" w:hAnsi="Verdana" w:cs="宋体" w:hint="eastAsia"/>
          <w:color w:val="000000"/>
          <w:kern w:val="0"/>
          <w:szCs w:val="21"/>
          <w:shd w:val="clear" w:color="auto" w:fill="FFFFFF"/>
        </w:rPr>
        <w:t>给药方法</w:t>
      </w:r>
      <w:r>
        <w:rPr>
          <w:rFonts w:ascii="Verdana" w:hAnsi="Verdana" w:cs="宋体" w:hint="eastAsia"/>
          <w:color w:val="000000"/>
          <w:kern w:val="0"/>
          <w:szCs w:val="21"/>
          <w:shd w:val="clear" w:color="auto" w:fill="FFFFFF"/>
        </w:rPr>
        <w:t>，能正确的给犬进行胃管给药。</w:t>
      </w:r>
    </w:p>
    <w:p w:rsidR="00B8628B" w:rsidRDefault="00B8628B" w:rsidP="00B8628B">
      <w:pPr>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sidRPr="00196A75">
        <w:rPr>
          <w:rFonts w:ascii="Verdana" w:hAnsi="Verdana" w:cs="宋体" w:hint="eastAsia"/>
          <w:color w:val="000000"/>
          <w:kern w:val="0"/>
          <w:szCs w:val="21"/>
          <w:shd w:val="clear" w:color="auto" w:fill="FFFFFF"/>
        </w:rPr>
        <w:t>实验用犬或猫，</w:t>
      </w:r>
      <w:r>
        <w:rPr>
          <w:rFonts w:ascii="Verdana" w:hAnsi="Verdana" w:cs="宋体" w:hint="eastAsia"/>
          <w:color w:val="000000"/>
          <w:kern w:val="0"/>
          <w:szCs w:val="21"/>
          <w:shd w:val="clear" w:color="auto" w:fill="FFFFFF"/>
        </w:rPr>
        <w:t>保定绳，胃管</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鼻饲管，利多卡因，注射器，生理盐水</w:t>
      </w:r>
      <w:r w:rsidRPr="00196A75">
        <w:rPr>
          <w:rFonts w:ascii="Verdana" w:hAnsi="Verdana" w:cs="宋体" w:hint="eastAsia"/>
          <w:color w:val="000000"/>
          <w:kern w:val="0"/>
          <w:szCs w:val="21"/>
          <w:shd w:val="clear" w:color="auto" w:fill="FFFFFF"/>
        </w:rPr>
        <w:t>等。</w:t>
      </w:r>
    </w:p>
    <w:p w:rsidR="00B8628B" w:rsidRPr="008132FD" w:rsidRDefault="00B8628B" w:rsidP="00B8628B">
      <w:pPr>
        <w:adjustRightInd w:val="0"/>
        <w:snapToGrid w:val="0"/>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B8628B" w:rsidRPr="00B8628B" w:rsidRDefault="00B8628B" w:rsidP="001E6B3A">
      <w:pPr>
        <w:adjustRightInd w:val="0"/>
        <w:snapToGrid w:val="0"/>
        <w:ind w:firstLine="400"/>
        <w:rPr>
          <w:rFonts w:ascii="Verdana" w:hAnsi="Verdana" w:cs="宋体"/>
          <w:color w:val="000000"/>
          <w:kern w:val="0"/>
          <w:sz w:val="24"/>
          <w:shd w:val="clear" w:color="auto" w:fill="FFFFFF"/>
        </w:rPr>
      </w:pPr>
      <w:r w:rsidRPr="00B8628B">
        <w:rPr>
          <w:rFonts w:ascii="Verdana" w:hAnsi="Verdana" w:cs="宋体" w:hint="eastAsia"/>
          <w:color w:val="000000"/>
          <w:kern w:val="0"/>
          <w:sz w:val="24"/>
          <w:shd w:val="clear" w:color="auto" w:fill="FFFFFF"/>
        </w:rPr>
        <w:t>一、胃管给药法</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此法适用于灌服大剂量的水剂、油类及流质药液，也是食道探诊、抽取胃液、洗胃及人工喂饲的重要手段。对幼犬和病情较重的犬，可不用镇静剂便可顺利投入。对处于兴奋状态的犬，投药前需给以镇静剂。</w:t>
      </w:r>
    </w:p>
    <w:p w:rsidR="001E6B3A" w:rsidRDefault="001E6B3A" w:rsidP="001E6B3A">
      <w:pPr>
        <w:adjustRightInd w:val="0"/>
        <w:snapToGrid w:val="0"/>
        <w:ind w:firstLine="400"/>
        <w:rPr>
          <w:rFonts w:ascii="Verdana" w:hAnsi="Verdana" w:cs="宋体"/>
          <w:color w:val="000000"/>
          <w:kern w:val="0"/>
          <w:szCs w:val="21"/>
          <w:shd w:val="clear" w:color="auto" w:fill="FFFFFF"/>
        </w:rPr>
      </w:pPr>
      <w:r>
        <w:rPr>
          <w:rFonts w:ascii="Verdana" w:hAnsi="Verdana" w:cs="宋体"/>
          <w:color w:val="000000"/>
          <w:kern w:val="0"/>
          <w:szCs w:val="21"/>
          <w:shd w:val="clear" w:color="auto" w:fill="FFFFFF"/>
        </w:rPr>
        <w:t>给药时对犬进行坐姿保定；猫装入猫袋内，仅头颈部暴露于袋外。打开口腔，选择大小合适的胃导管（幼犬选用直径</w:t>
      </w:r>
      <w:r>
        <w:rPr>
          <w:rFonts w:ascii="Verdana" w:hAnsi="Verdana" w:cs="宋体"/>
          <w:color w:val="000000"/>
          <w:kern w:val="0"/>
          <w:szCs w:val="21"/>
          <w:shd w:val="clear" w:color="auto" w:fill="FFFFFF"/>
        </w:rPr>
        <w:t>0.5</w:t>
      </w:r>
      <w:r w:rsidR="00F25371">
        <w:rPr>
          <w:rFonts w:ascii="Verdana" w:hAnsi="Verdana" w:cs="宋体" w:hint="eastAsia"/>
          <w:color w:val="000000"/>
          <w:kern w:val="0"/>
          <w:szCs w:val="21"/>
          <w:shd w:val="clear" w:color="auto" w:fill="FFFFFF"/>
        </w:rPr>
        <w:t>～</w:t>
      </w:r>
      <w:smartTag w:uri="urn:schemas-microsoft-com:office:smarttags" w:element="chmetcnv">
        <w:smartTagPr>
          <w:attr w:name="TCSC" w:val="0"/>
          <w:attr w:name="NumberType" w:val="1"/>
          <w:attr w:name="Negative" w:val="False"/>
          <w:attr w:name="HasSpace" w:val="False"/>
          <w:attr w:name="SourceValue" w:val=".6"/>
          <w:attr w:name="UnitName" w:val="cm"/>
        </w:smartTagPr>
        <w:r>
          <w:rPr>
            <w:rFonts w:ascii="Verdana" w:hAnsi="Verdana" w:cs="宋体"/>
            <w:color w:val="000000"/>
            <w:kern w:val="0"/>
            <w:szCs w:val="21"/>
            <w:shd w:val="clear" w:color="auto" w:fill="FFFFFF"/>
          </w:rPr>
          <w:t>0.6cm</w:t>
        </w:r>
      </w:smartTag>
      <w:r>
        <w:rPr>
          <w:rFonts w:ascii="Verdana" w:hAnsi="Verdana" w:cs="宋体"/>
          <w:color w:val="000000"/>
          <w:kern w:val="0"/>
          <w:szCs w:val="21"/>
          <w:shd w:val="clear" w:color="auto" w:fill="FFFFFF"/>
        </w:rPr>
        <w:t>，大犬选用</w:t>
      </w:r>
      <w:r>
        <w:rPr>
          <w:rFonts w:ascii="Verdana" w:hAnsi="Verdana" w:cs="宋体"/>
          <w:color w:val="000000"/>
          <w:kern w:val="0"/>
          <w:szCs w:val="21"/>
          <w:shd w:val="clear" w:color="auto" w:fill="FFFFFF"/>
        </w:rPr>
        <w:t>1.0</w:t>
      </w:r>
      <w:r w:rsidR="00F25371">
        <w:rPr>
          <w:rFonts w:ascii="Verdana" w:hAnsi="Verdana" w:cs="宋体" w:hint="eastAsia"/>
          <w:color w:val="000000"/>
          <w:kern w:val="0"/>
          <w:szCs w:val="21"/>
          <w:shd w:val="clear" w:color="auto" w:fill="FFFFFF"/>
        </w:rPr>
        <w:t>～</w:t>
      </w:r>
      <w:smartTag w:uri="urn:schemas-microsoft-com:office:smarttags" w:element="chmetcnv">
        <w:smartTagPr>
          <w:attr w:name="TCSC" w:val="0"/>
          <w:attr w:name="NumberType" w:val="1"/>
          <w:attr w:name="Negative" w:val="False"/>
          <w:attr w:name="HasSpace" w:val="False"/>
          <w:attr w:name="SourceValue" w:val="1.5"/>
          <w:attr w:name="UnitName" w:val="cm"/>
        </w:smartTagPr>
        <w:r>
          <w:rPr>
            <w:rFonts w:ascii="Verdana" w:hAnsi="Verdana" w:cs="宋体"/>
            <w:color w:val="000000"/>
            <w:kern w:val="0"/>
            <w:szCs w:val="21"/>
            <w:shd w:val="clear" w:color="auto" w:fill="FFFFFF"/>
          </w:rPr>
          <w:t>1.5cm</w:t>
        </w:r>
      </w:smartTag>
      <w:r>
        <w:rPr>
          <w:rFonts w:ascii="Verdana" w:hAnsi="Verdana" w:cs="宋体"/>
          <w:color w:val="000000"/>
          <w:kern w:val="0"/>
          <w:szCs w:val="21"/>
          <w:shd w:val="clear" w:color="auto" w:fill="FFFFFF"/>
        </w:rPr>
        <w:t>的橡胶管或塑料管），猫选用导尿胶管。</w:t>
      </w:r>
      <w:r>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见图</w:t>
      </w:r>
      <w:r w:rsidR="00F25371" w:rsidRPr="00F25371">
        <w:rPr>
          <w:color w:val="000000"/>
          <w:kern w:val="0"/>
          <w:szCs w:val="21"/>
          <w:shd w:val="clear" w:color="auto" w:fill="FFFFFF"/>
        </w:rPr>
        <w:t>2-</w:t>
      </w:r>
      <w:r w:rsidRPr="00F25371">
        <w:rPr>
          <w:kern w:val="0"/>
          <w:szCs w:val="21"/>
        </w:rPr>
        <w:t>1-11</w:t>
      </w:r>
      <w:r>
        <w:rPr>
          <w:rFonts w:ascii="Verdana" w:hAnsi="Verdana" w:cs="宋体" w:hint="eastAsia"/>
          <w:color w:val="000000"/>
          <w:kern w:val="0"/>
          <w:szCs w:val="21"/>
          <w:shd w:val="clear" w:color="auto" w:fill="FFFFFF"/>
        </w:rPr>
        <w:t>)</w:t>
      </w:r>
      <w:r>
        <w:rPr>
          <w:rFonts w:ascii="Verdana" w:hAnsi="Verdana" w:cs="宋体"/>
          <w:color w:val="000000"/>
          <w:kern w:val="0"/>
          <w:szCs w:val="21"/>
          <w:shd w:val="clear" w:color="auto" w:fill="FFFFFF"/>
        </w:rPr>
        <w:t>投药前，用胃导管测量犬鼻端到第</w:t>
      </w:r>
      <w:r>
        <w:rPr>
          <w:rFonts w:ascii="Verdana" w:hAnsi="Verdana" w:cs="宋体"/>
          <w:color w:val="000000"/>
          <w:kern w:val="0"/>
          <w:szCs w:val="21"/>
          <w:shd w:val="clear" w:color="auto" w:fill="FFFFFF"/>
        </w:rPr>
        <w:t>8</w:t>
      </w:r>
      <w:r w:rsidR="00F25371">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9</w:t>
      </w:r>
      <w:r>
        <w:rPr>
          <w:rFonts w:ascii="Verdana" w:hAnsi="Verdana" w:cs="宋体"/>
          <w:color w:val="000000"/>
          <w:kern w:val="0"/>
          <w:szCs w:val="21"/>
          <w:shd w:val="clear" w:color="auto" w:fill="FFFFFF"/>
        </w:rPr>
        <w:t>肋骨的距离后，并在胃导管上做好记号。胃导管前端涂以润滑剂，插入口腔后从舌面上缓缓地向咽部推进，如出现咳嗽，提示胃导管插入气管，应重新插入。当犬出现吞咽动作时，顺势将胃导管推入食管直至胃内（判定插入胃内的标志：从胃导管末端吸气呈负压，犬无咳嗽表现）。然后连接漏斗或大注射器，将药液灌入。灌药完毕，除去漏斗，压扁导管末端，缓缓拔出胃导管。</w:t>
      </w:r>
      <w:r>
        <w:rPr>
          <w:rFonts w:ascii="Verdana" w:hAnsi="Verdana" w:cs="宋体" w:hint="eastAsia"/>
          <w:color w:val="000000"/>
          <w:kern w:val="0"/>
          <w:szCs w:val="21"/>
          <w:shd w:val="clear" w:color="auto" w:fill="FFFFFF"/>
        </w:rPr>
        <w:t>见</w:t>
      </w:r>
      <w:r>
        <w:rPr>
          <w:rFonts w:ascii="宋体" w:hAnsi="宋体" w:cs="宋体" w:hint="eastAsia"/>
          <w:kern w:val="0"/>
          <w:szCs w:val="21"/>
        </w:rPr>
        <w:t>图</w:t>
      </w:r>
      <w:r w:rsidR="00F25371">
        <w:rPr>
          <w:rFonts w:ascii="宋体" w:hAnsi="宋体" w:cs="宋体" w:hint="eastAsia"/>
          <w:kern w:val="0"/>
          <w:szCs w:val="21"/>
        </w:rPr>
        <w:t>2-</w:t>
      </w:r>
      <w:r>
        <w:rPr>
          <w:rFonts w:ascii="宋体" w:hAnsi="宋体" w:cs="宋体" w:hint="eastAsia"/>
          <w:kern w:val="0"/>
          <w:szCs w:val="21"/>
        </w:rPr>
        <w:t>1-12。</w:t>
      </w:r>
    </w:p>
    <w:p w:rsidR="001E6B3A" w:rsidRDefault="001E6B3A" w:rsidP="001E6B3A">
      <w:pPr>
        <w:rPr>
          <w:rFonts w:ascii="宋体" w:hAnsi="宋体" w:cs="宋体"/>
          <w:kern w:val="0"/>
          <w:sz w:val="24"/>
        </w:rPr>
      </w:pPr>
      <w:r>
        <w:rPr>
          <w:noProof/>
        </w:rPr>
        <w:drawing>
          <wp:inline distT="0" distB="0" distL="0" distR="0" wp14:anchorId="23F49BCD" wp14:editId="7A09D3D2">
            <wp:extent cx="2622550" cy="1863090"/>
            <wp:effectExtent l="0" t="0" r="6350" b="3810"/>
            <wp:docPr id="59" name="图片 59" descr="http://b2b.maydeal.com/UploadFile/2012671633363122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http://b2b.maydeal.com/UploadFile/2012671633363122119.jpg"/>
                    <pic:cNvPicPr>
                      <a:picLocks noChangeAspect="1" noChangeArrowheads="1"/>
                    </pic:cNvPicPr>
                  </pic:nvPicPr>
                  <pic:blipFill>
                    <a:blip r:embed="rId104">
                      <a:extLst>
                        <a:ext uri="{28A0092B-C50C-407E-A947-70E740481C1C}">
                          <a14:useLocalDpi xmlns:a14="http://schemas.microsoft.com/office/drawing/2010/main" val="0"/>
                        </a:ext>
                      </a:extLst>
                    </a:blip>
                    <a:srcRect t="7848"/>
                    <a:stretch>
                      <a:fillRect/>
                    </a:stretch>
                  </pic:blipFill>
                  <pic:spPr bwMode="auto">
                    <a:xfrm>
                      <a:off x="0" y="0"/>
                      <a:ext cx="2622550" cy="1863090"/>
                    </a:xfrm>
                    <a:prstGeom prst="rect">
                      <a:avLst/>
                    </a:prstGeom>
                    <a:noFill/>
                    <a:ln>
                      <a:noFill/>
                    </a:ln>
                  </pic:spPr>
                </pic:pic>
              </a:graphicData>
            </a:graphic>
          </wp:inline>
        </w:drawing>
      </w:r>
      <w:r>
        <w:rPr>
          <w:rFonts w:hint="eastAsia"/>
          <w:noProof/>
        </w:rPr>
        <w:t xml:space="preserve"> </w:t>
      </w:r>
      <w:r>
        <w:rPr>
          <w:rFonts w:ascii="宋体" w:hAnsi="宋体" w:cs="宋体"/>
          <w:noProof/>
          <w:kern w:val="0"/>
          <w:sz w:val="24"/>
        </w:rPr>
        <w:drawing>
          <wp:inline distT="0" distB="0" distL="0" distR="0" wp14:anchorId="66102303" wp14:editId="141C1085">
            <wp:extent cx="2475865" cy="1863090"/>
            <wp:effectExtent l="0" t="0" r="635" b="3810"/>
            <wp:docPr id="58" name="图片 58" descr="~RK4HB`0SB0T6D`4]QA(S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RK4HB`0SB0T6D`4]QA(SN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475865" cy="1863090"/>
                    </a:xfrm>
                    <a:prstGeom prst="rect">
                      <a:avLst/>
                    </a:prstGeom>
                    <a:noFill/>
                    <a:ln>
                      <a:noFill/>
                    </a:ln>
                  </pic:spPr>
                </pic:pic>
              </a:graphicData>
            </a:graphic>
          </wp:inline>
        </w:drawing>
      </w:r>
    </w:p>
    <w:p w:rsidR="001E6B3A" w:rsidRDefault="001E6B3A" w:rsidP="00F25371">
      <w:pPr>
        <w:widowControl/>
        <w:ind w:firstLineChars="450" w:firstLine="945"/>
        <w:jc w:val="left"/>
        <w:rPr>
          <w:rFonts w:ascii="宋体" w:hAnsi="宋体" w:cs="宋体"/>
          <w:kern w:val="0"/>
          <w:sz w:val="24"/>
        </w:rPr>
      </w:pPr>
      <w:r>
        <w:rPr>
          <w:rFonts w:ascii="宋体" w:hAnsi="宋体" w:cs="宋体" w:hint="eastAsia"/>
          <w:kern w:val="0"/>
          <w:szCs w:val="21"/>
        </w:rPr>
        <w:t>图</w:t>
      </w:r>
      <w:r w:rsidR="00F25371">
        <w:rPr>
          <w:rFonts w:ascii="宋体" w:hAnsi="宋体" w:cs="宋体" w:hint="eastAsia"/>
          <w:kern w:val="0"/>
          <w:szCs w:val="21"/>
        </w:rPr>
        <w:t>2-</w:t>
      </w:r>
      <w:r>
        <w:rPr>
          <w:rFonts w:ascii="宋体" w:hAnsi="宋体" w:cs="宋体" w:hint="eastAsia"/>
          <w:kern w:val="0"/>
          <w:szCs w:val="21"/>
        </w:rPr>
        <w:t>1-11  胃管</w:t>
      </w:r>
      <w:r>
        <w:rPr>
          <w:rFonts w:ascii="宋体" w:hAnsi="宋体" w:cs="宋体" w:hint="eastAsia"/>
          <w:kern w:val="0"/>
          <w:sz w:val="24"/>
        </w:rPr>
        <w:t xml:space="preserve">               </w:t>
      </w:r>
      <w:r>
        <w:rPr>
          <w:rFonts w:ascii="宋体" w:hAnsi="宋体" w:cs="宋体" w:hint="eastAsia"/>
          <w:kern w:val="0"/>
          <w:szCs w:val="21"/>
        </w:rPr>
        <w:t xml:space="preserve">       图</w:t>
      </w:r>
      <w:r w:rsidR="00F25371">
        <w:rPr>
          <w:rFonts w:ascii="宋体" w:hAnsi="宋体" w:cs="宋体" w:hint="eastAsia"/>
          <w:kern w:val="0"/>
          <w:szCs w:val="21"/>
        </w:rPr>
        <w:t>2-</w:t>
      </w:r>
      <w:r>
        <w:rPr>
          <w:rFonts w:ascii="宋体" w:hAnsi="宋体" w:cs="宋体" w:hint="eastAsia"/>
          <w:kern w:val="0"/>
          <w:szCs w:val="21"/>
        </w:rPr>
        <w:t>1-12  犬的胃管插入方法</w:t>
      </w:r>
    </w:p>
    <w:p w:rsidR="001E6B3A" w:rsidRPr="00B8628B" w:rsidRDefault="00B8628B" w:rsidP="00B8628B">
      <w:pPr>
        <w:widowControl/>
        <w:ind w:firstLineChars="200" w:firstLine="480"/>
        <w:jc w:val="left"/>
        <w:rPr>
          <w:rFonts w:ascii="宋体" w:hAnsi="宋体" w:cs="宋体"/>
          <w:kern w:val="0"/>
          <w:sz w:val="24"/>
        </w:rPr>
      </w:pPr>
      <w:r w:rsidRPr="00B8628B">
        <w:rPr>
          <w:rFonts w:ascii="宋体" w:hAnsi="宋体" w:cs="宋体" w:hint="eastAsia"/>
          <w:kern w:val="0"/>
          <w:sz w:val="24"/>
        </w:rPr>
        <w:lastRenderedPageBreak/>
        <w:t>二、安置鼻饲管</w:t>
      </w:r>
    </w:p>
    <w:p w:rsidR="001E6B3A" w:rsidRPr="00B6409B" w:rsidRDefault="001E6B3A" w:rsidP="001E6B3A">
      <w:pPr>
        <w:adjustRightInd w:val="0"/>
        <w:snapToGrid w:val="0"/>
        <w:ind w:firstLineChars="200" w:firstLine="420"/>
        <w:rPr>
          <w:szCs w:val="21"/>
        </w:rPr>
      </w:pPr>
      <w:r w:rsidRPr="00B6409B">
        <w:rPr>
          <w:rFonts w:ascii="宋体" w:hAnsi="宋体" w:cs="宋体" w:hint="eastAsia"/>
          <w:kern w:val="0"/>
          <w:szCs w:val="21"/>
        </w:rPr>
        <w:t>安置鼻饲管主要用于犬猫药物、水、营养物质的投喂</w:t>
      </w:r>
      <w:r w:rsidRPr="00B6409B">
        <w:rPr>
          <w:rFonts w:hint="eastAsia"/>
          <w:szCs w:val="21"/>
        </w:rPr>
        <w:t>，帮助进食困难的动物建立进食通路，帮助胃扭转的动物实施胃内减压。目前主要用于猫肝脂质沉积综合征。</w:t>
      </w:r>
    </w:p>
    <w:p w:rsidR="001E6B3A" w:rsidRPr="00B6409B" w:rsidRDefault="001E6B3A" w:rsidP="001E6B3A">
      <w:pPr>
        <w:adjustRightInd w:val="0"/>
        <w:snapToGrid w:val="0"/>
        <w:ind w:firstLineChars="200" w:firstLine="420"/>
        <w:rPr>
          <w:szCs w:val="21"/>
        </w:rPr>
      </w:pPr>
      <w:r w:rsidRPr="00B6409B">
        <w:rPr>
          <w:rFonts w:hint="eastAsia"/>
          <w:szCs w:val="21"/>
        </w:rPr>
        <w:t>动物俯卧位，首先对鼻饲管进行长度测量，如果短期留置，选取鼻部到最后一节肋弓的距离。如果长期留置，为了避免贲门的刺激，选取鼻部至</w:t>
      </w:r>
      <w:r w:rsidRPr="00B6409B">
        <w:rPr>
          <w:rFonts w:hint="eastAsia"/>
          <w:szCs w:val="21"/>
        </w:rPr>
        <w:t>7</w:t>
      </w:r>
      <w:r w:rsidR="00F25371">
        <w:rPr>
          <w:rFonts w:ascii="Verdana" w:hAnsi="Verdana" w:cs="宋体"/>
          <w:color w:val="000000"/>
          <w:kern w:val="0"/>
          <w:szCs w:val="21"/>
          <w:shd w:val="clear" w:color="auto" w:fill="FFFFFF"/>
        </w:rPr>
        <w:t>～</w:t>
      </w:r>
      <w:r w:rsidRPr="00B6409B">
        <w:rPr>
          <w:rFonts w:hint="eastAsia"/>
          <w:szCs w:val="21"/>
        </w:rPr>
        <w:t>8</w:t>
      </w:r>
      <w:r w:rsidRPr="00B6409B">
        <w:rPr>
          <w:rFonts w:hint="eastAsia"/>
          <w:szCs w:val="21"/>
        </w:rPr>
        <w:t>肋间的距离。</w:t>
      </w:r>
    </w:p>
    <w:p w:rsidR="001E6B3A" w:rsidRPr="00B6409B" w:rsidRDefault="001E6B3A" w:rsidP="001E6B3A">
      <w:pPr>
        <w:adjustRightInd w:val="0"/>
        <w:snapToGrid w:val="0"/>
        <w:ind w:firstLineChars="200" w:firstLine="420"/>
        <w:rPr>
          <w:szCs w:val="21"/>
        </w:rPr>
      </w:pPr>
      <w:r w:rsidRPr="00B6409B">
        <w:rPr>
          <w:rFonts w:hint="eastAsia"/>
          <w:szCs w:val="21"/>
        </w:rPr>
        <w:t>测量好距离以后做标记，用胶膏粘在鼻饲管在鼻头的位置。</w:t>
      </w:r>
    </w:p>
    <w:p w:rsidR="001E6B3A" w:rsidRPr="00B6409B" w:rsidRDefault="001E6B3A" w:rsidP="001E6B3A">
      <w:pPr>
        <w:adjustRightInd w:val="0"/>
        <w:snapToGrid w:val="0"/>
        <w:ind w:firstLineChars="200" w:firstLine="420"/>
        <w:rPr>
          <w:szCs w:val="21"/>
        </w:rPr>
      </w:pPr>
      <w:r w:rsidRPr="00B6409B">
        <w:rPr>
          <w:rFonts w:hint="eastAsia"/>
          <w:szCs w:val="21"/>
        </w:rPr>
        <w:t>局部麻醉，将动物头部扬起，选取一侧鼻孔滴</w:t>
      </w:r>
      <w:r w:rsidRPr="00B6409B">
        <w:rPr>
          <w:rFonts w:hint="eastAsia"/>
          <w:szCs w:val="21"/>
        </w:rPr>
        <w:t>4</w:t>
      </w:r>
      <w:r w:rsidR="00F25371">
        <w:rPr>
          <w:rFonts w:ascii="Verdana" w:hAnsi="Verdana" w:cs="宋体"/>
          <w:color w:val="000000"/>
          <w:kern w:val="0"/>
          <w:szCs w:val="21"/>
          <w:shd w:val="clear" w:color="auto" w:fill="FFFFFF"/>
        </w:rPr>
        <w:t>～</w:t>
      </w:r>
      <w:r w:rsidRPr="00B6409B">
        <w:rPr>
          <w:rFonts w:hint="eastAsia"/>
          <w:szCs w:val="21"/>
        </w:rPr>
        <w:t>5</w:t>
      </w:r>
      <w:r w:rsidRPr="00B6409B">
        <w:rPr>
          <w:rFonts w:hint="eastAsia"/>
          <w:szCs w:val="21"/>
        </w:rPr>
        <w:t>滴利多卡因，等待</w:t>
      </w:r>
      <w:r w:rsidRPr="00B6409B">
        <w:rPr>
          <w:rFonts w:hint="eastAsia"/>
          <w:szCs w:val="21"/>
        </w:rPr>
        <w:t>2</w:t>
      </w:r>
      <w:r w:rsidR="00F25371">
        <w:rPr>
          <w:rFonts w:ascii="Verdana" w:hAnsi="Verdana" w:cs="宋体"/>
          <w:color w:val="000000"/>
          <w:kern w:val="0"/>
          <w:szCs w:val="21"/>
          <w:shd w:val="clear" w:color="auto" w:fill="FFFFFF"/>
        </w:rPr>
        <w:t>～</w:t>
      </w:r>
      <w:r w:rsidRPr="00B6409B">
        <w:rPr>
          <w:rFonts w:hint="eastAsia"/>
          <w:szCs w:val="21"/>
        </w:rPr>
        <w:t>3</w:t>
      </w:r>
      <w:r w:rsidRPr="00B6409B">
        <w:rPr>
          <w:rFonts w:hint="eastAsia"/>
          <w:szCs w:val="21"/>
        </w:rPr>
        <w:t>分钟。</w:t>
      </w:r>
    </w:p>
    <w:p w:rsidR="001E6B3A" w:rsidRPr="00B6409B" w:rsidRDefault="001E6B3A" w:rsidP="001E6B3A">
      <w:pPr>
        <w:adjustRightInd w:val="0"/>
        <w:snapToGrid w:val="0"/>
        <w:ind w:firstLineChars="200" w:firstLine="420"/>
        <w:rPr>
          <w:szCs w:val="21"/>
        </w:rPr>
      </w:pPr>
      <w:r w:rsidRPr="00B6409B">
        <w:rPr>
          <w:rFonts w:hint="eastAsia"/>
          <w:szCs w:val="21"/>
        </w:rPr>
        <w:t>插管，将润滑剂涂满鼻饲管，顺势插入滴利多卡因的鼻孔中，如果中途遇到阻力过大，或者过度咳嗽，应重插。插管后应拍</w:t>
      </w:r>
      <w:r w:rsidRPr="00B6409B">
        <w:rPr>
          <w:rFonts w:hint="eastAsia"/>
          <w:szCs w:val="21"/>
        </w:rPr>
        <w:t>X</w:t>
      </w:r>
      <w:r w:rsidRPr="00B6409B">
        <w:rPr>
          <w:rFonts w:hint="eastAsia"/>
          <w:szCs w:val="21"/>
        </w:rPr>
        <w:t>线片看饲管头侧是否到达要求位置，如不到应及时调整饲管位置直至位置合适为止。</w:t>
      </w:r>
    </w:p>
    <w:p w:rsidR="001E6B3A" w:rsidRDefault="001E6B3A" w:rsidP="001E6B3A">
      <w:pPr>
        <w:adjustRightInd w:val="0"/>
        <w:snapToGrid w:val="0"/>
        <w:ind w:firstLineChars="200" w:firstLine="420"/>
        <w:rPr>
          <w:szCs w:val="21"/>
        </w:rPr>
      </w:pPr>
      <w:r w:rsidRPr="00B6409B">
        <w:rPr>
          <w:rFonts w:hint="eastAsia"/>
          <w:szCs w:val="21"/>
        </w:rPr>
        <w:t>固定，用注射器针头穿透鼻饲管上的胶膏和脸颊部皮肤，用丝线穿过针头，抽出针头，打结，将鼻饲管固定在皮肤上。推注生理盐水确认鼻饲管正确安置以后（如不在胃里动物会咳嗽），用纱布固定，纱布在鼻饲管开口处打结固定，开口放置背侧颈部处，环扎颈部固定，如果动物有抓挠习惯可以多固定几根丝线。需要一直佩戴伊丽莎白圈。</w:t>
      </w:r>
      <w:r>
        <w:rPr>
          <w:rFonts w:hint="eastAsia"/>
          <w:szCs w:val="21"/>
        </w:rPr>
        <w:t>图</w:t>
      </w:r>
      <w:r w:rsidR="00F25371">
        <w:rPr>
          <w:rFonts w:hint="eastAsia"/>
          <w:szCs w:val="21"/>
        </w:rPr>
        <w:t>2-</w:t>
      </w:r>
      <w:r>
        <w:rPr>
          <w:rFonts w:hint="eastAsia"/>
          <w:szCs w:val="21"/>
        </w:rPr>
        <w:t>1-13</w:t>
      </w:r>
      <w:r>
        <w:rPr>
          <w:rFonts w:hint="eastAsia"/>
          <w:szCs w:val="21"/>
        </w:rPr>
        <w:t>，图</w:t>
      </w:r>
      <w:r w:rsidR="00F25371">
        <w:rPr>
          <w:rFonts w:hint="eastAsia"/>
          <w:szCs w:val="21"/>
        </w:rPr>
        <w:t>2-</w:t>
      </w:r>
      <w:r>
        <w:rPr>
          <w:rFonts w:hint="eastAsia"/>
          <w:szCs w:val="21"/>
        </w:rPr>
        <w:t>1-14</w:t>
      </w:r>
      <w:r>
        <w:rPr>
          <w:rFonts w:hint="eastAsia"/>
          <w:szCs w:val="21"/>
        </w:rPr>
        <w:t>。</w:t>
      </w:r>
    </w:p>
    <w:p w:rsidR="001E6B3A" w:rsidRDefault="001E6B3A" w:rsidP="001E6B3A">
      <w:pPr>
        <w:adjustRightInd w:val="0"/>
        <w:snapToGrid w:val="0"/>
        <w:ind w:firstLineChars="200" w:firstLine="420"/>
        <w:rPr>
          <w:szCs w:val="21"/>
        </w:rPr>
      </w:pPr>
    </w:p>
    <w:p w:rsidR="001E6B3A" w:rsidRDefault="001E6B3A" w:rsidP="001E6B3A">
      <w:pPr>
        <w:adjustRightInd w:val="0"/>
        <w:snapToGrid w:val="0"/>
        <w:rPr>
          <w:szCs w:val="21"/>
        </w:rPr>
      </w:pPr>
      <w:r>
        <w:rPr>
          <w:noProof/>
          <w:szCs w:val="21"/>
        </w:rPr>
        <w:drawing>
          <wp:inline distT="0" distB="0" distL="0" distR="0" wp14:anchorId="13B27D69" wp14:editId="4181D65F">
            <wp:extent cx="2639376" cy="2239469"/>
            <wp:effectExtent l="0" t="0" r="8890" b="8890"/>
            <wp:docPr id="57" name="图片 57" descr="图1-13  猫用鼻饲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图1-13  猫用鼻饲管"/>
                    <pic:cNvPicPr>
                      <a:picLocks noChangeAspect="1" noChangeArrowheads="1"/>
                    </pic:cNvPicPr>
                  </pic:nvPicPr>
                  <pic:blipFill rotWithShape="1">
                    <a:blip r:embed="rId106">
                      <a:extLst>
                        <a:ext uri="{28A0092B-C50C-407E-A947-70E740481C1C}">
                          <a14:useLocalDpi xmlns:a14="http://schemas.microsoft.com/office/drawing/2010/main" val="0"/>
                        </a:ext>
                      </a:extLst>
                    </a:blip>
                    <a:srcRect b="15152"/>
                    <a:stretch/>
                  </pic:blipFill>
                  <pic:spPr bwMode="auto">
                    <a:xfrm>
                      <a:off x="0" y="0"/>
                      <a:ext cx="2639392" cy="2239482"/>
                    </a:xfrm>
                    <a:prstGeom prst="rect">
                      <a:avLst/>
                    </a:prstGeom>
                    <a:noFill/>
                    <a:ln>
                      <a:noFill/>
                    </a:ln>
                    <a:extLst>
                      <a:ext uri="{53640926-AAD7-44D8-BBD7-CCE9431645EC}">
                        <a14:shadowObscured xmlns:a14="http://schemas.microsoft.com/office/drawing/2010/main"/>
                      </a:ext>
                    </a:extLst>
                  </pic:spPr>
                </pic:pic>
              </a:graphicData>
            </a:graphic>
          </wp:inline>
        </w:drawing>
      </w:r>
      <w:r w:rsidR="002861BD">
        <w:rPr>
          <w:rFonts w:hint="eastAsia"/>
          <w:szCs w:val="21"/>
        </w:rPr>
        <w:t xml:space="preserve">     </w:t>
      </w:r>
      <w:r>
        <w:rPr>
          <w:rFonts w:hint="eastAsia"/>
          <w:noProof/>
          <w:szCs w:val="21"/>
        </w:rPr>
        <w:drawing>
          <wp:inline distT="0" distB="0" distL="0" distR="0" wp14:anchorId="2D09E151" wp14:editId="6F159BFE">
            <wp:extent cx="2139315" cy="2242820"/>
            <wp:effectExtent l="0" t="0" r="0" b="5080"/>
            <wp:docPr id="56" name="图片 56" descr="图1-14  安置猫鼻饲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图1-14  安置猫鼻饲管"/>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139315" cy="2242820"/>
                    </a:xfrm>
                    <a:prstGeom prst="rect">
                      <a:avLst/>
                    </a:prstGeom>
                    <a:noFill/>
                    <a:ln>
                      <a:noFill/>
                    </a:ln>
                  </pic:spPr>
                </pic:pic>
              </a:graphicData>
            </a:graphic>
          </wp:inline>
        </w:drawing>
      </w:r>
    </w:p>
    <w:p w:rsidR="001E6B3A" w:rsidRDefault="001E6B3A" w:rsidP="001E6B3A">
      <w:pPr>
        <w:adjustRightInd w:val="0"/>
        <w:snapToGrid w:val="0"/>
        <w:ind w:firstLineChars="400" w:firstLine="840"/>
        <w:rPr>
          <w:szCs w:val="21"/>
        </w:rPr>
      </w:pPr>
      <w:r>
        <w:rPr>
          <w:rFonts w:hint="eastAsia"/>
          <w:szCs w:val="21"/>
        </w:rPr>
        <w:t>图</w:t>
      </w:r>
      <w:r w:rsidR="00F25371">
        <w:rPr>
          <w:rFonts w:hint="eastAsia"/>
          <w:szCs w:val="21"/>
        </w:rPr>
        <w:t>2-</w:t>
      </w:r>
      <w:r>
        <w:rPr>
          <w:rFonts w:hint="eastAsia"/>
          <w:szCs w:val="21"/>
        </w:rPr>
        <w:t xml:space="preserve">1-13  </w:t>
      </w:r>
      <w:r>
        <w:rPr>
          <w:rFonts w:hint="eastAsia"/>
          <w:szCs w:val="21"/>
        </w:rPr>
        <w:t>猫用鼻饲管</w:t>
      </w:r>
      <w:r>
        <w:rPr>
          <w:rFonts w:hint="eastAsia"/>
          <w:szCs w:val="21"/>
        </w:rPr>
        <w:t xml:space="preserve">                        </w:t>
      </w:r>
      <w:r>
        <w:rPr>
          <w:rFonts w:hint="eastAsia"/>
          <w:szCs w:val="21"/>
        </w:rPr>
        <w:t>图</w:t>
      </w:r>
      <w:r w:rsidR="00F25371">
        <w:rPr>
          <w:rFonts w:hint="eastAsia"/>
          <w:szCs w:val="21"/>
        </w:rPr>
        <w:t>2-</w:t>
      </w:r>
      <w:r>
        <w:rPr>
          <w:rFonts w:hint="eastAsia"/>
          <w:szCs w:val="21"/>
        </w:rPr>
        <w:t xml:space="preserve">1-14  </w:t>
      </w:r>
      <w:r>
        <w:rPr>
          <w:rFonts w:hint="eastAsia"/>
          <w:szCs w:val="21"/>
        </w:rPr>
        <w:t>安置猫鼻饲管</w:t>
      </w:r>
    </w:p>
    <w:p w:rsidR="001E6B3A" w:rsidRDefault="001E6B3A" w:rsidP="001E6B3A">
      <w:pPr>
        <w:adjustRightInd w:val="0"/>
        <w:snapToGrid w:val="0"/>
        <w:rPr>
          <w:szCs w:val="21"/>
        </w:rPr>
      </w:pPr>
    </w:p>
    <w:p w:rsidR="00B8628B" w:rsidRDefault="00B8628B" w:rsidP="00B8628B">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8132FD">
        <w:rPr>
          <w:rFonts w:ascii="Verdana" w:hAnsi="Verdana" w:cs="宋体" w:hint="eastAsia"/>
          <w:color w:val="000000"/>
          <w:kern w:val="0"/>
          <w:szCs w:val="21"/>
        </w:rPr>
        <w:t>能成功的</w:t>
      </w:r>
      <w:r>
        <w:rPr>
          <w:rFonts w:ascii="Verdana" w:hAnsi="Verdana" w:cs="宋体" w:hint="eastAsia"/>
          <w:color w:val="000000"/>
          <w:kern w:val="0"/>
          <w:szCs w:val="21"/>
        </w:rPr>
        <w:t>给犬插入胃管并</w:t>
      </w:r>
      <w:r w:rsidR="002861BD">
        <w:rPr>
          <w:rFonts w:ascii="Verdana" w:hAnsi="Verdana" w:cs="宋体" w:hint="eastAsia"/>
          <w:color w:val="000000"/>
          <w:kern w:val="0"/>
          <w:szCs w:val="21"/>
        </w:rPr>
        <w:t>灌服一定量的生理盐水</w:t>
      </w:r>
      <w:r>
        <w:rPr>
          <w:rFonts w:ascii="Verdana" w:hAnsi="Verdana" w:cs="宋体" w:hint="eastAsia"/>
          <w:color w:val="000000"/>
          <w:kern w:val="0"/>
          <w:szCs w:val="21"/>
        </w:rPr>
        <w:t>。</w:t>
      </w:r>
      <w:r w:rsidR="002861BD">
        <w:rPr>
          <w:rFonts w:ascii="Verdana" w:hAnsi="Verdana" w:cs="宋体" w:hint="eastAsia"/>
          <w:color w:val="000000"/>
          <w:kern w:val="0"/>
          <w:szCs w:val="21"/>
        </w:rPr>
        <w:t>能成功给猫安装鼻饲管并通过鼻饲管饲喂一定量的流状食物。</w:t>
      </w:r>
    </w:p>
    <w:p w:rsidR="001E6B3A" w:rsidRPr="00B8628B" w:rsidRDefault="001E6B3A" w:rsidP="001E6B3A">
      <w:pPr>
        <w:adjustRightInd w:val="0"/>
        <w:snapToGrid w:val="0"/>
        <w:rPr>
          <w:szCs w:val="21"/>
        </w:rPr>
      </w:pPr>
    </w:p>
    <w:p w:rsidR="001E6B3A" w:rsidRPr="00B110B3" w:rsidRDefault="001E6B3A" w:rsidP="001E6B3A">
      <w:pPr>
        <w:adjustRightInd w:val="0"/>
        <w:snapToGrid w:val="0"/>
        <w:rPr>
          <w:szCs w:val="21"/>
        </w:rPr>
      </w:pPr>
    </w:p>
    <w:p w:rsidR="001E6B3A" w:rsidRPr="00B8628B" w:rsidRDefault="001E6B3A" w:rsidP="001E6B3A">
      <w:pPr>
        <w:adjustRightInd w:val="0"/>
        <w:snapToGrid w:val="0"/>
        <w:ind w:firstLine="400"/>
        <w:jc w:val="center"/>
        <w:rPr>
          <w:rFonts w:asciiTheme="majorEastAsia" w:eastAsiaTheme="majorEastAsia" w:hAnsiTheme="majorEastAsia" w:cs="宋体"/>
          <w:b/>
          <w:color w:val="000000"/>
          <w:kern w:val="0"/>
          <w:sz w:val="30"/>
          <w:szCs w:val="30"/>
        </w:rPr>
      </w:pPr>
      <w:r w:rsidRPr="00B8628B">
        <w:rPr>
          <w:rFonts w:asciiTheme="majorEastAsia" w:eastAsiaTheme="majorEastAsia" w:hAnsiTheme="majorEastAsia" w:cs="宋体" w:hint="eastAsia"/>
          <w:b/>
          <w:color w:val="000000"/>
          <w:kern w:val="0"/>
          <w:sz w:val="30"/>
          <w:szCs w:val="30"/>
          <w:shd w:val="clear" w:color="auto" w:fill="FFFFFF"/>
        </w:rPr>
        <w:t>任务</w:t>
      </w:r>
      <w:r w:rsidR="00BE5E0B">
        <w:rPr>
          <w:rFonts w:asciiTheme="majorEastAsia" w:eastAsiaTheme="majorEastAsia" w:hAnsiTheme="majorEastAsia" w:cs="宋体" w:hint="eastAsia"/>
          <w:b/>
          <w:color w:val="000000"/>
          <w:kern w:val="0"/>
          <w:sz w:val="30"/>
          <w:szCs w:val="30"/>
          <w:shd w:val="clear" w:color="auto" w:fill="FFFFFF"/>
        </w:rPr>
        <w:t>4</w:t>
      </w:r>
      <w:r w:rsidRPr="00B8628B">
        <w:rPr>
          <w:rFonts w:asciiTheme="majorEastAsia" w:eastAsiaTheme="majorEastAsia" w:hAnsiTheme="majorEastAsia" w:cs="宋体"/>
          <w:b/>
          <w:color w:val="000000"/>
          <w:kern w:val="0"/>
          <w:sz w:val="30"/>
          <w:szCs w:val="30"/>
          <w:shd w:val="clear" w:color="auto" w:fill="FFFFFF"/>
        </w:rPr>
        <w:t xml:space="preserve">  </w:t>
      </w:r>
      <w:r w:rsidR="00BD0EB9">
        <w:rPr>
          <w:rFonts w:asciiTheme="majorEastAsia" w:eastAsiaTheme="majorEastAsia" w:hAnsiTheme="majorEastAsia" w:cs="宋体" w:hint="eastAsia"/>
          <w:b/>
          <w:color w:val="000000"/>
          <w:kern w:val="0"/>
          <w:sz w:val="30"/>
          <w:szCs w:val="30"/>
          <w:shd w:val="clear" w:color="auto" w:fill="FFFFFF"/>
        </w:rPr>
        <w:t>药物的</w:t>
      </w:r>
      <w:r w:rsidR="00BD0EB9">
        <w:rPr>
          <w:rFonts w:asciiTheme="majorEastAsia" w:eastAsiaTheme="majorEastAsia" w:hAnsiTheme="majorEastAsia" w:cs="宋体"/>
          <w:b/>
          <w:color w:val="000000"/>
          <w:kern w:val="0"/>
          <w:sz w:val="30"/>
          <w:szCs w:val="30"/>
          <w:shd w:val="clear" w:color="auto" w:fill="FFFFFF"/>
        </w:rPr>
        <w:t>注射</w:t>
      </w:r>
    </w:p>
    <w:p w:rsidR="001E6B3A" w:rsidRDefault="001E6B3A" w:rsidP="001E6B3A">
      <w:pPr>
        <w:adjustRightInd w:val="0"/>
        <w:snapToGrid w:val="0"/>
        <w:ind w:firstLine="400"/>
        <w:rPr>
          <w:rFonts w:ascii="Verdana" w:hAnsi="Verdana" w:cs="宋体"/>
          <w:color w:val="000000"/>
          <w:kern w:val="0"/>
          <w:szCs w:val="21"/>
          <w:shd w:val="clear" w:color="auto" w:fill="FFFFFF"/>
        </w:rPr>
      </w:pPr>
    </w:p>
    <w:p w:rsidR="00FD3197" w:rsidRPr="00196A75" w:rsidRDefault="00FD3197" w:rsidP="00FD3197">
      <w:pPr>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sidRPr="00196A75">
        <w:rPr>
          <w:rFonts w:ascii="Verdana" w:hAnsi="Verdana" w:cs="宋体" w:hint="eastAsia"/>
          <w:color w:val="000000"/>
          <w:kern w:val="0"/>
          <w:szCs w:val="21"/>
          <w:shd w:val="clear" w:color="auto" w:fill="FFFFFF"/>
        </w:rPr>
        <w:t>掌握犬猫</w:t>
      </w:r>
      <w:r>
        <w:rPr>
          <w:rFonts w:ascii="Verdana" w:hAnsi="Verdana" w:cs="宋体" w:hint="eastAsia"/>
          <w:color w:val="000000"/>
          <w:kern w:val="0"/>
          <w:szCs w:val="21"/>
          <w:shd w:val="clear" w:color="auto" w:fill="FFFFFF"/>
        </w:rPr>
        <w:t>常用的注射</w:t>
      </w:r>
      <w:r w:rsidRPr="00196A75">
        <w:rPr>
          <w:rFonts w:ascii="Verdana" w:hAnsi="Verdana" w:cs="宋体" w:hint="eastAsia"/>
          <w:color w:val="000000"/>
          <w:kern w:val="0"/>
          <w:szCs w:val="21"/>
          <w:shd w:val="clear" w:color="auto" w:fill="FFFFFF"/>
        </w:rPr>
        <w:t>方法</w:t>
      </w:r>
      <w:r>
        <w:rPr>
          <w:rFonts w:ascii="Verdana" w:hAnsi="Verdana" w:cs="宋体" w:hint="eastAsia"/>
          <w:color w:val="000000"/>
          <w:kern w:val="0"/>
          <w:szCs w:val="21"/>
          <w:shd w:val="clear" w:color="auto" w:fill="FFFFFF"/>
        </w:rPr>
        <w:t>，能正确的给犬猫进行注射给药。</w:t>
      </w:r>
    </w:p>
    <w:p w:rsidR="00FD3197" w:rsidRDefault="00FD3197" w:rsidP="00FD3197">
      <w:pPr>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sidRPr="00196A75">
        <w:rPr>
          <w:rFonts w:ascii="Verdana" w:hAnsi="Verdana" w:cs="宋体" w:hint="eastAsia"/>
          <w:color w:val="000000"/>
          <w:kern w:val="0"/>
          <w:szCs w:val="21"/>
          <w:shd w:val="clear" w:color="auto" w:fill="FFFFFF"/>
        </w:rPr>
        <w:t>实验用犬或猫，</w:t>
      </w:r>
      <w:r>
        <w:rPr>
          <w:rFonts w:ascii="Verdana" w:hAnsi="Verdana" w:cs="宋体" w:hint="eastAsia"/>
          <w:color w:val="000000"/>
          <w:kern w:val="0"/>
          <w:szCs w:val="21"/>
          <w:shd w:val="clear" w:color="auto" w:fill="FFFFFF"/>
        </w:rPr>
        <w:t>保定绳，电剪，一次性注射器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一次性输液包，各型号留置针，酒精棉，胶布，压脉带，</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生理盐水</w:t>
      </w:r>
      <w:r w:rsidRPr="00196A75">
        <w:rPr>
          <w:rFonts w:ascii="Verdana" w:hAnsi="Verdana" w:cs="宋体" w:hint="eastAsia"/>
          <w:color w:val="000000"/>
          <w:kern w:val="0"/>
          <w:szCs w:val="21"/>
          <w:shd w:val="clear" w:color="auto" w:fill="FFFFFF"/>
        </w:rPr>
        <w:t>等。</w:t>
      </w:r>
    </w:p>
    <w:p w:rsidR="00FD3197" w:rsidRPr="008132FD" w:rsidRDefault="00FD3197" w:rsidP="00FD3197">
      <w:pPr>
        <w:adjustRightInd w:val="0"/>
        <w:snapToGrid w:val="0"/>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注射是防治宠物疾病常用给药技术。将药物直接注入动物体内，能很快产生药效。皮下、肌肉、静脉注射，是临床最常用的方法。依据药物的性质、数量及疾病的具体情况还有腹腔、胸腔、气管内及眼球结膜等部位注射。</w:t>
      </w:r>
    </w:p>
    <w:p w:rsidR="001E6B3A" w:rsidRPr="00FD3197" w:rsidRDefault="001E6B3A" w:rsidP="001E6B3A">
      <w:pPr>
        <w:adjustRightInd w:val="0"/>
        <w:snapToGrid w:val="0"/>
        <w:ind w:firstLine="400"/>
        <w:rPr>
          <w:rFonts w:ascii="Verdana" w:hAnsi="Verdana" w:cs="宋体"/>
          <w:color w:val="000000"/>
          <w:kern w:val="0"/>
          <w:sz w:val="24"/>
        </w:rPr>
      </w:pPr>
      <w:r w:rsidRPr="00FD3197">
        <w:rPr>
          <w:rFonts w:ascii="Verdana" w:hAnsi="Verdana" w:cs="宋体"/>
          <w:color w:val="000000"/>
          <w:kern w:val="0"/>
          <w:sz w:val="24"/>
          <w:shd w:val="clear" w:color="auto" w:fill="FFFFFF"/>
        </w:rPr>
        <w:t>一、皮下注射</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皮下注射是将药物注射于皮下组织内，经毛细血管、淋巴管吸收，一般经</w:t>
      </w:r>
      <w:r>
        <w:rPr>
          <w:rFonts w:ascii="Verdana" w:hAnsi="Verdana" w:cs="宋体"/>
          <w:color w:val="000000"/>
          <w:kern w:val="0"/>
          <w:szCs w:val="21"/>
          <w:shd w:val="clear" w:color="auto" w:fill="FFFFFF"/>
        </w:rPr>
        <w:t>5</w:t>
      </w:r>
      <w:r w:rsidR="00F25371">
        <w:rPr>
          <w:rFonts w:ascii="Verdana" w:hAnsi="Verdana" w:cs="宋体" w:hint="eastAsia"/>
          <w:color w:val="000000"/>
          <w:kern w:val="0"/>
          <w:szCs w:val="21"/>
          <w:shd w:val="clear" w:color="auto" w:fill="FFFFFF"/>
        </w:rPr>
        <w:t>～</w:t>
      </w:r>
      <w:r>
        <w:rPr>
          <w:rFonts w:ascii="Verdana" w:hAnsi="Verdana" w:cs="宋体"/>
          <w:color w:val="000000"/>
          <w:kern w:val="0"/>
          <w:szCs w:val="21"/>
          <w:shd w:val="clear" w:color="auto" w:fill="FFFFFF"/>
        </w:rPr>
        <w:t>10min</w:t>
      </w:r>
      <w:r>
        <w:rPr>
          <w:rFonts w:ascii="Verdana" w:hAnsi="Verdana" w:cs="宋体"/>
          <w:color w:val="000000"/>
          <w:kern w:val="0"/>
          <w:szCs w:val="21"/>
          <w:shd w:val="clear" w:color="auto" w:fill="FFFFFF"/>
        </w:rPr>
        <w:t>呈现效果。凡是易溶解无强刺激性的药品及疫苗等均可作皮下注射。</w:t>
      </w:r>
    </w:p>
    <w:p w:rsidR="001E6B3A" w:rsidRDefault="001E6B3A" w:rsidP="001E6B3A">
      <w:pPr>
        <w:adjustRightInd w:val="0"/>
        <w:snapToGrid w:val="0"/>
        <w:ind w:firstLine="400"/>
        <w:rPr>
          <w:rFonts w:ascii="Verdana" w:hAnsi="Verdana" w:cs="宋体"/>
          <w:color w:val="000000"/>
          <w:kern w:val="0"/>
          <w:szCs w:val="21"/>
        </w:rPr>
      </w:pPr>
      <w:r w:rsidRPr="005A52D3">
        <w:rPr>
          <w:rFonts w:ascii="Verdana" w:hAnsi="Verdana" w:cs="宋体"/>
          <w:color w:val="000000"/>
          <w:kern w:val="0"/>
          <w:szCs w:val="21"/>
          <w:shd w:val="clear" w:color="auto" w:fill="FFFFFF"/>
        </w:rPr>
        <w:t>（一）部位</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选择皮下组织较疏松的部位。犬猫在颈背部。</w:t>
      </w:r>
      <w:r>
        <w:rPr>
          <w:rFonts w:ascii="Verdana" w:hAnsi="Verdana" w:cs="宋体" w:hint="eastAsia"/>
          <w:color w:val="000000"/>
          <w:kern w:val="0"/>
          <w:szCs w:val="21"/>
          <w:shd w:val="clear" w:color="auto" w:fill="FFFFFF"/>
        </w:rPr>
        <w:t>见</w:t>
      </w:r>
      <w:r>
        <w:rPr>
          <w:rFonts w:ascii="宋体" w:hAnsi="宋体" w:cs="宋体" w:hint="eastAsia"/>
          <w:kern w:val="0"/>
          <w:szCs w:val="21"/>
        </w:rPr>
        <w:t>图</w:t>
      </w:r>
      <w:r w:rsidR="00F25371">
        <w:rPr>
          <w:rFonts w:ascii="宋体" w:hAnsi="宋体" w:cs="宋体" w:hint="eastAsia"/>
          <w:kern w:val="0"/>
          <w:szCs w:val="21"/>
        </w:rPr>
        <w:t>2-</w:t>
      </w:r>
      <w:r>
        <w:rPr>
          <w:rFonts w:ascii="宋体" w:hAnsi="宋体" w:cs="宋体" w:hint="eastAsia"/>
          <w:kern w:val="0"/>
          <w:szCs w:val="21"/>
        </w:rPr>
        <w:t>1-15。</w:t>
      </w:r>
    </w:p>
    <w:p w:rsidR="001E6B3A" w:rsidRDefault="001E6B3A" w:rsidP="001E6B3A">
      <w:pPr>
        <w:adjustRightInd w:val="0"/>
        <w:snapToGrid w:val="0"/>
        <w:ind w:firstLine="400"/>
        <w:rPr>
          <w:rFonts w:ascii="Verdana" w:hAnsi="Verdana" w:cs="宋体"/>
          <w:color w:val="000000"/>
          <w:kern w:val="0"/>
          <w:szCs w:val="21"/>
          <w:shd w:val="clear" w:color="auto" w:fill="FFFFFF"/>
        </w:rPr>
      </w:pPr>
      <w:r w:rsidRPr="005A52D3">
        <w:rPr>
          <w:rFonts w:ascii="Verdana" w:hAnsi="Verdana" w:cs="宋体"/>
          <w:color w:val="000000"/>
          <w:kern w:val="0"/>
          <w:szCs w:val="21"/>
          <w:shd w:val="clear" w:color="auto" w:fill="FFFFFF"/>
        </w:rPr>
        <w:t>（二）方法</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局部剪毛消毒，用左手的拇指和中指捏起皮肤，食指压其顶点，使形成三角凹窝。右手持注射器，迅速将针头刺入凹窝中心的皮肤内，深</w:t>
      </w:r>
      <w:smartTag w:uri="urn:schemas-microsoft-com:office:smarttags" w:element="chmetcnv">
        <w:smartTagPr>
          <w:attr w:name="TCSC" w:val="0"/>
          <w:attr w:name="NumberType" w:val="1"/>
          <w:attr w:name="Negative" w:val="False"/>
          <w:attr w:name="HasSpace" w:val="False"/>
          <w:attr w:name="SourceValue" w:val="2"/>
          <w:attr w:name="UnitName" w:val="cm"/>
        </w:smartTagPr>
        <w:r>
          <w:rPr>
            <w:rFonts w:ascii="Verdana" w:hAnsi="Verdana" w:cs="宋体"/>
            <w:color w:val="000000"/>
            <w:kern w:val="0"/>
            <w:szCs w:val="21"/>
            <w:shd w:val="clear" w:color="auto" w:fill="FFFFFF"/>
          </w:rPr>
          <w:t>2cm</w:t>
        </w:r>
      </w:smartTag>
      <w:r>
        <w:rPr>
          <w:rFonts w:ascii="Verdana" w:hAnsi="Verdana" w:cs="宋体"/>
          <w:color w:val="000000"/>
          <w:kern w:val="0"/>
          <w:szCs w:val="21"/>
          <w:shd w:val="clear" w:color="auto" w:fill="FFFFFF"/>
        </w:rPr>
        <w:t>左右，回抽注射器不见回血时，注入药液。药液多时应分点注射</w:t>
      </w:r>
      <w:r>
        <w:rPr>
          <w:rFonts w:ascii="Verdana" w:hAnsi="Verdana" w:cs="宋体" w:hint="eastAsia"/>
          <w:color w:val="000000"/>
          <w:kern w:val="0"/>
          <w:szCs w:val="21"/>
          <w:shd w:val="clear" w:color="auto" w:fill="FFFFFF"/>
        </w:rPr>
        <w:t>，</w:t>
      </w:r>
      <w:r>
        <w:rPr>
          <w:rFonts w:ascii="Verdana" w:hAnsi="Verdana" w:cs="宋体"/>
          <w:color w:val="000000"/>
          <w:kern w:val="0"/>
          <w:szCs w:val="21"/>
          <w:shd w:val="clear" w:color="auto" w:fill="FFFFFF"/>
        </w:rPr>
        <w:t>注射完毕拔出针头，局部涂以碘酊。</w:t>
      </w:r>
    </w:p>
    <w:p w:rsidR="001E6B3A" w:rsidRPr="00FD3197" w:rsidRDefault="001E6B3A" w:rsidP="001E6B3A">
      <w:pPr>
        <w:adjustRightInd w:val="0"/>
        <w:snapToGrid w:val="0"/>
        <w:ind w:firstLine="400"/>
        <w:rPr>
          <w:rFonts w:ascii="Verdana" w:hAnsi="Verdana" w:cs="宋体"/>
          <w:color w:val="000000"/>
          <w:kern w:val="0"/>
          <w:sz w:val="24"/>
          <w:shd w:val="clear" w:color="auto" w:fill="FFFFFF"/>
        </w:rPr>
      </w:pPr>
      <w:r w:rsidRPr="00FD3197">
        <w:rPr>
          <w:rFonts w:ascii="Verdana" w:hAnsi="Verdana" w:cs="宋体"/>
          <w:color w:val="000000"/>
          <w:kern w:val="0"/>
          <w:sz w:val="24"/>
          <w:shd w:val="clear" w:color="auto" w:fill="FFFFFF"/>
        </w:rPr>
        <w:lastRenderedPageBreak/>
        <w:t>二、肌肉注射</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肌肉内血管丰富，注射后吸收较快，仅次于静脉注射；又因感觉神经较皮下少，故引起疼痛较轻，临床上应用较多。</w:t>
      </w:r>
    </w:p>
    <w:p w:rsidR="001E6B3A" w:rsidRDefault="001E6B3A" w:rsidP="001E6B3A">
      <w:pPr>
        <w:adjustRightInd w:val="0"/>
        <w:snapToGrid w:val="0"/>
        <w:ind w:firstLine="400"/>
        <w:rPr>
          <w:rFonts w:ascii="Verdana" w:hAnsi="Verdana" w:cs="宋体"/>
          <w:color w:val="000000"/>
          <w:kern w:val="0"/>
          <w:szCs w:val="21"/>
        </w:rPr>
      </w:pPr>
      <w:r w:rsidRPr="005A52D3">
        <w:rPr>
          <w:rFonts w:ascii="Verdana" w:hAnsi="Verdana" w:cs="宋体"/>
          <w:color w:val="000000"/>
          <w:kern w:val="0"/>
          <w:szCs w:val="21"/>
          <w:shd w:val="clear" w:color="auto" w:fill="FFFFFF"/>
        </w:rPr>
        <w:t>（一）部位</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凡是肌肉丰富的部位，均可进行肌肉注射。犬猫在脊柱两侧的腰部肌肉或股部肌肉。</w:t>
      </w:r>
      <w:r>
        <w:rPr>
          <w:rFonts w:ascii="Verdana" w:hAnsi="Verdana" w:cs="宋体" w:hint="eastAsia"/>
          <w:color w:val="000000"/>
          <w:kern w:val="0"/>
          <w:szCs w:val="21"/>
          <w:shd w:val="clear" w:color="auto" w:fill="FFFFFF"/>
        </w:rPr>
        <w:t>见</w:t>
      </w:r>
      <w:r>
        <w:rPr>
          <w:rFonts w:ascii="宋体" w:hAnsi="宋体" w:cs="宋体" w:hint="eastAsia"/>
          <w:kern w:val="0"/>
          <w:szCs w:val="21"/>
        </w:rPr>
        <w:t>图</w:t>
      </w:r>
      <w:r w:rsidR="00F25371">
        <w:rPr>
          <w:rFonts w:ascii="宋体" w:hAnsi="宋体" w:cs="宋体" w:hint="eastAsia"/>
          <w:kern w:val="0"/>
          <w:szCs w:val="21"/>
        </w:rPr>
        <w:t>2-</w:t>
      </w:r>
      <w:r>
        <w:rPr>
          <w:rFonts w:ascii="宋体" w:hAnsi="宋体" w:cs="宋体" w:hint="eastAsia"/>
          <w:kern w:val="0"/>
          <w:szCs w:val="21"/>
        </w:rPr>
        <w:t>1-16。</w:t>
      </w:r>
    </w:p>
    <w:p w:rsidR="001E6B3A" w:rsidRDefault="001E6B3A" w:rsidP="001E6B3A">
      <w:pPr>
        <w:adjustRightInd w:val="0"/>
        <w:snapToGrid w:val="0"/>
        <w:ind w:firstLine="400"/>
        <w:rPr>
          <w:rFonts w:ascii="Verdana" w:hAnsi="Verdana" w:cs="宋体"/>
          <w:color w:val="000000"/>
          <w:kern w:val="0"/>
          <w:szCs w:val="21"/>
          <w:shd w:val="clear" w:color="auto" w:fill="FFFFFF"/>
        </w:rPr>
      </w:pPr>
      <w:r w:rsidRPr="005A52D3">
        <w:rPr>
          <w:rFonts w:ascii="Verdana" w:hAnsi="Verdana" w:cs="宋体"/>
          <w:color w:val="000000"/>
          <w:kern w:val="0"/>
          <w:szCs w:val="21"/>
          <w:shd w:val="clear" w:color="auto" w:fill="FFFFFF"/>
        </w:rPr>
        <w:t>（二）方法</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局部消毒，将针头迅速刺入肌肉内，抽拔活塞无回血后缓慢注入药液。注射时，不要将针头全刺入肌肉内，以免折断时不易取出。</w:t>
      </w:r>
    </w:p>
    <w:p w:rsidR="001E6B3A" w:rsidRDefault="001E6B3A" w:rsidP="001E6B3A">
      <w:pPr>
        <w:adjustRightInd w:val="0"/>
        <w:snapToGrid w:val="0"/>
        <w:rPr>
          <w:rFonts w:ascii="Verdana" w:hAnsi="Verdana" w:cs="宋体"/>
          <w:b/>
          <w:color w:val="000000"/>
          <w:kern w:val="0"/>
          <w:szCs w:val="21"/>
          <w:shd w:val="clear" w:color="auto" w:fill="FFFFFF"/>
        </w:rPr>
      </w:pPr>
      <w:r>
        <w:rPr>
          <w:rFonts w:ascii="Verdana" w:hAnsi="Verdana" w:cs="宋体"/>
          <w:b/>
          <w:noProof/>
          <w:color w:val="000000"/>
          <w:kern w:val="0"/>
          <w:szCs w:val="21"/>
          <w:shd w:val="clear" w:color="auto" w:fill="FFFFFF"/>
        </w:rPr>
        <w:drawing>
          <wp:inline distT="0" distB="0" distL="0" distR="0" wp14:anchorId="64C5E0D3" wp14:editId="164EEC20">
            <wp:extent cx="2475865" cy="2432685"/>
            <wp:effectExtent l="0" t="0" r="635" b="5715"/>
            <wp:docPr id="55" name="图片 55" descr="case_s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case_s30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75865" cy="2432685"/>
                    </a:xfrm>
                    <a:prstGeom prst="rect">
                      <a:avLst/>
                    </a:prstGeom>
                    <a:noFill/>
                    <a:ln>
                      <a:noFill/>
                    </a:ln>
                  </pic:spPr>
                </pic:pic>
              </a:graphicData>
            </a:graphic>
          </wp:inline>
        </w:drawing>
      </w:r>
      <w:r>
        <w:rPr>
          <w:rFonts w:ascii="Verdana" w:hAnsi="Verdana" w:cs="宋体" w:hint="eastAsia"/>
          <w:b/>
          <w:color w:val="000000"/>
          <w:kern w:val="0"/>
          <w:szCs w:val="21"/>
          <w:shd w:val="clear" w:color="auto" w:fill="FFFFFF"/>
        </w:rPr>
        <w:t xml:space="preserve">  </w:t>
      </w:r>
      <w:r>
        <w:rPr>
          <w:noProof/>
        </w:rPr>
        <w:drawing>
          <wp:inline distT="0" distB="0" distL="0" distR="0" wp14:anchorId="6CC5498F" wp14:editId="67A3ED28">
            <wp:extent cx="2458720" cy="2432685"/>
            <wp:effectExtent l="0" t="0" r="0" b="5715"/>
            <wp:docPr id="54" name="图片 54" descr="http://5b0988e595225.cdn.sohucs.com/images/20190716/4d6bb8b470fb4274bf1d7e7d65fc21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http://5b0988e595225.cdn.sohucs.com/images/20190716/4d6bb8b470fb4274bf1d7e7d65fc2157.jpeg"/>
                    <pic:cNvPicPr>
                      <a:picLocks noChangeAspect="1" noChangeArrowheads="1"/>
                    </pic:cNvPicPr>
                  </pic:nvPicPr>
                  <pic:blipFill>
                    <a:blip r:embed="rId109">
                      <a:extLst>
                        <a:ext uri="{28A0092B-C50C-407E-A947-70E740481C1C}">
                          <a14:useLocalDpi xmlns:a14="http://schemas.microsoft.com/office/drawing/2010/main" val="0"/>
                        </a:ext>
                      </a:extLst>
                    </a:blip>
                    <a:srcRect t="9888" b="24442"/>
                    <a:stretch>
                      <a:fillRect/>
                    </a:stretch>
                  </pic:blipFill>
                  <pic:spPr bwMode="auto">
                    <a:xfrm>
                      <a:off x="0" y="0"/>
                      <a:ext cx="2458720" cy="2432685"/>
                    </a:xfrm>
                    <a:prstGeom prst="rect">
                      <a:avLst/>
                    </a:prstGeom>
                    <a:noFill/>
                    <a:ln>
                      <a:noFill/>
                    </a:ln>
                  </pic:spPr>
                </pic:pic>
              </a:graphicData>
            </a:graphic>
          </wp:inline>
        </w:drawing>
      </w:r>
    </w:p>
    <w:p w:rsidR="001E6B3A" w:rsidRDefault="001E6B3A" w:rsidP="001E6B3A">
      <w:pPr>
        <w:adjustRightInd w:val="0"/>
        <w:snapToGrid w:val="0"/>
        <w:ind w:firstLineChars="400" w:firstLine="840"/>
        <w:rPr>
          <w:rFonts w:ascii="宋体" w:hAnsi="宋体" w:cs="宋体"/>
          <w:kern w:val="0"/>
          <w:szCs w:val="21"/>
        </w:rPr>
      </w:pPr>
      <w:r>
        <w:rPr>
          <w:rFonts w:ascii="宋体" w:hAnsi="宋体" w:cs="宋体" w:hint="eastAsia"/>
          <w:kern w:val="0"/>
          <w:szCs w:val="21"/>
        </w:rPr>
        <w:t>图</w:t>
      </w:r>
      <w:r w:rsidR="00F25371">
        <w:rPr>
          <w:rFonts w:ascii="宋体" w:hAnsi="宋体" w:cs="宋体" w:hint="eastAsia"/>
          <w:kern w:val="0"/>
          <w:szCs w:val="21"/>
        </w:rPr>
        <w:t>2-</w:t>
      </w:r>
      <w:r>
        <w:rPr>
          <w:rFonts w:ascii="宋体" w:hAnsi="宋体" w:cs="宋体" w:hint="eastAsia"/>
          <w:kern w:val="0"/>
          <w:szCs w:val="21"/>
        </w:rPr>
        <w:t>1-15  皮下注射法                      图</w:t>
      </w:r>
      <w:r w:rsidR="00F25371">
        <w:rPr>
          <w:rFonts w:ascii="宋体" w:hAnsi="宋体" w:cs="宋体" w:hint="eastAsia"/>
          <w:kern w:val="0"/>
          <w:szCs w:val="21"/>
        </w:rPr>
        <w:t>2-</w:t>
      </w:r>
      <w:r>
        <w:rPr>
          <w:rFonts w:ascii="宋体" w:hAnsi="宋体" w:cs="宋体" w:hint="eastAsia"/>
          <w:kern w:val="0"/>
          <w:szCs w:val="21"/>
        </w:rPr>
        <w:t>1-16  肌肉注射法</w:t>
      </w:r>
    </w:p>
    <w:p w:rsidR="001E6B3A" w:rsidRDefault="001E6B3A" w:rsidP="00FD3197">
      <w:pPr>
        <w:adjustRightInd w:val="0"/>
        <w:snapToGrid w:val="0"/>
        <w:rPr>
          <w:rFonts w:ascii="Verdana" w:hAnsi="Verdana" w:cs="宋体"/>
          <w:color w:val="000000"/>
          <w:kern w:val="0"/>
          <w:szCs w:val="21"/>
        </w:rPr>
      </w:pPr>
    </w:p>
    <w:p w:rsidR="001E6B3A" w:rsidRPr="00FD3197" w:rsidRDefault="001E6B3A" w:rsidP="001E6B3A">
      <w:pPr>
        <w:adjustRightInd w:val="0"/>
        <w:snapToGrid w:val="0"/>
        <w:ind w:firstLine="400"/>
        <w:rPr>
          <w:rFonts w:ascii="Verdana" w:hAnsi="Verdana" w:cs="宋体"/>
          <w:color w:val="000000"/>
          <w:kern w:val="0"/>
          <w:sz w:val="24"/>
        </w:rPr>
      </w:pPr>
      <w:r w:rsidRPr="00FD3197">
        <w:rPr>
          <w:rFonts w:ascii="Verdana" w:hAnsi="Verdana" w:cs="宋体"/>
          <w:color w:val="000000"/>
          <w:kern w:val="0"/>
          <w:sz w:val="24"/>
          <w:shd w:val="clear" w:color="auto" w:fill="FFFFFF"/>
        </w:rPr>
        <w:t>三、静脉注射</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将药液注射于静脉血管内，随着血流很快分布到全身，奏效迅速，但排除较快，作用时间短。</w:t>
      </w:r>
    </w:p>
    <w:p w:rsidR="001E6B3A" w:rsidRDefault="001E6B3A" w:rsidP="001E6B3A">
      <w:pPr>
        <w:adjustRightInd w:val="0"/>
        <w:snapToGrid w:val="0"/>
        <w:ind w:firstLine="400"/>
        <w:rPr>
          <w:rFonts w:ascii="Verdana" w:hAnsi="Verdana" w:cs="宋体"/>
          <w:color w:val="000000"/>
          <w:kern w:val="0"/>
          <w:szCs w:val="21"/>
        </w:rPr>
      </w:pPr>
      <w:r w:rsidRPr="005A52D3">
        <w:rPr>
          <w:rFonts w:ascii="Verdana" w:hAnsi="Verdana" w:cs="宋体"/>
          <w:color w:val="000000"/>
          <w:kern w:val="0"/>
          <w:szCs w:val="21"/>
          <w:shd w:val="clear" w:color="auto" w:fill="FFFFFF"/>
        </w:rPr>
        <w:t>（一）部位</w:t>
      </w:r>
      <w:r w:rsidRPr="005A52D3">
        <w:rPr>
          <w:rFonts w:ascii="Verdana" w:hAnsi="Verdana" w:cs="宋体"/>
          <w:color w:val="000000"/>
          <w:kern w:val="0"/>
          <w:szCs w:val="21"/>
          <w:shd w:val="clear" w:color="auto" w:fill="FFFFFF"/>
        </w:rPr>
        <w:t> </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犬猫均可在颈静脉沟上</w:t>
      </w:r>
      <w:r>
        <w:rPr>
          <w:rFonts w:ascii="Verdana" w:hAnsi="Verdana" w:cs="宋体"/>
          <w:color w:val="000000"/>
          <w:kern w:val="0"/>
          <w:szCs w:val="21"/>
          <w:shd w:val="clear" w:color="auto" w:fill="FFFFFF"/>
        </w:rPr>
        <w:t>1/3</w:t>
      </w:r>
      <w:r>
        <w:rPr>
          <w:rFonts w:ascii="Verdana" w:hAnsi="Verdana" w:cs="宋体"/>
          <w:color w:val="000000"/>
          <w:kern w:val="0"/>
          <w:szCs w:val="21"/>
          <w:shd w:val="clear" w:color="auto" w:fill="FFFFFF"/>
        </w:rPr>
        <w:t>与中</w:t>
      </w:r>
      <w:r>
        <w:rPr>
          <w:rFonts w:ascii="Verdana" w:hAnsi="Verdana" w:cs="宋体"/>
          <w:color w:val="000000"/>
          <w:kern w:val="0"/>
          <w:szCs w:val="21"/>
          <w:shd w:val="clear" w:color="auto" w:fill="FFFFFF"/>
        </w:rPr>
        <w:t>1/3</w:t>
      </w:r>
      <w:r>
        <w:rPr>
          <w:rFonts w:ascii="Verdana" w:hAnsi="Verdana" w:cs="宋体"/>
          <w:color w:val="000000"/>
          <w:kern w:val="0"/>
          <w:szCs w:val="21"/>
          <w:shd w:val="clear" w:color="auto" w:fill="FFFFFF"/>
        </w:rPr>
        <w:t>交界处进行静脉注射。犬还可在腕关节以上的前内侧或腕关节以下掌中部前内侧的静脉，或跗关节外侧上方的静脉、股内侧的静脉等注射。</w:t>
      </w:r>
    </w:p>
    <w:p w:rsidR="001E6B3A" w:rsidRDefault="001E6B3A" w:rsidP="001E6B3A">
      <w:pPr>
        <w:adjustRightInd w:val="0"/>
        <w:snapToGrid w:val="0"/>
        <w:ind w:firstLine="400"/>
        <w:rPr>
          <w:rFonts w:ascii="宋体" w:hAnsi="宋体" w:cs="宋体"/>
          <w:kern w:val="0"/>
          <w:szCs w:val="21"/>
        </w:rPr>
      </w:pPr>
      <w:r w:rsidRPr="005A52D3">
        <w:rPr>
          <w:rFonts w:ascii="Verdana" w:hAnsi="Verdana" w:cs="宋体"/>
          <w:color w:val="000000"/>
          <w:kern w:val="0"/>
          <w:szCs w:val="21"/>
          <w:shd w:val="clear" w:color="auto" w:fill="FFFFFF"/>
        </w:rPr>
        <w:t>（二）方法</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剪毛消毒后，以手指压在注射部位近心端静脉上，待血管膨隆后，</w:t>
      </w:r>
      <w:r>
        <w:rPr>
          <w:rFonts w:ascii="Verdana" w:hAnsi="Verdana" w:cs="宋体" w:hint="eastAsia"/>
          <w:color w:val="000000"/>
          <w:kern w:val="0"/>
          <w:szCs w:val="21"/>
          <w:shd w:val="clear" w:color="auto" w:fill="FFFFFF"/>
        </w:rPr>
        <w:t>将</w:t>
      </w:r>
      <w:r>
        <w:rPr>
          <w:rFonts w:ascii="Verdana" w:hAnsi="Verdana" w:cs="宋体"/>
          <w:color w:val="000000"/>
          <w:kern w:val="0"/>
          <w:szCs w:val="21"/>
          <w:shd w:val="clear" w:color="auto" w:fill="FFFFFF"/>
        </w:rPr>
        <w:t>针头以</w:t>
      </w:r>
      <w:r>
        <w:rPr>
          <w:rFonts w:ascii="Verdana" w:hAnsi="Verdana" w:cs="宋体"/>
          <w:color w:val="000000"/>
          <w:kern w:val="0"/>
          <w:szCs w:val="21"/>
          <w:shd w:val="clear" w:color="auto" w:fill="FFFFFF"/>
        </w:rPr>
        <w:t>15°</w:t>
      </w:r>
      <w:r>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45°</w:t>
      </w:r>
      <w:r>
        <w:rPr>
          <w:rFonts w:ascii="Verdana" w:hAnsi="Verdana" w:cs="宋体"/>
          <w:color w:val="000000"/>
          <w:kern w:val="0"/>
          <w:szCs w:val="21"/>
          <w:shd w:val="clear" w:color="auto" w:fill="FFFFFF"/>
        </w:rPr>
        <w:t>角刺入血管内，见到回血后，将针头顺血管走向推进约</w:t>
      </w:r>
      <w:smartTag w:uri="urn:schemas-microsoft-com:office:smarttags" w:element="chmetcnv">
        <w:smartTagPr>
          <w:attr w:name="TCSC" w:val="0"/>
          <w:attr w:name="NumberType" w:val="1"/>
          <w:attr w:name="Negative" w:val="False"/>
          <w:attr w:name="HasSpace" w:val="False"/>
          <w:attr w:name="SourceValue" w:val="1"/>
          <w:attr w:name="UnitName" w:val="cm"/>
        </w:smartTagPr>
        <w:r>
          <w:rPr>
            <w:rFonts w:ascii="Verdana" w:hAnsi="Verdana" w:cs="宋体"/>
            <w:color w:val="000000"/>
            <w:kern w:val="0"/>
            <w:szCs w:val="21"/>
            <w:shd w:val="clear" w:color="auto" w:fill="FFFFFF"/>
          </w:rPr>
          <w:t>1cm</w:t>
        </w:r>
      </w:smartTag>
      <w:r>
        <w:rPr>
          <w:rFonts w:ascii="Verdana" w:hAnsi="Verdana" w:cs="宋体"/>
          <w:color w:val="000000"/>
          <w:kern w:val="0"/>
          <w:szCs w:val="21"/>
          <w:shd w:val="clear" w:color="auto" w:fill="FFFFFF"/>
        </w:rPr>
        <w:t>，将输液瓶提高，药液即流入静脉内。注射完毕，左手拿洒精棉球压紧针孔，右手迅速拔出针头。为了防止针孔溢血，继续紧压局部片刻，最后涂以碘酊。</w:t>
      </w:r>
      <w:r>
        <w:rPr>
          <w:rFonts w:ascii="Verdana" w:hAnsi="Verdana" w:cs="宋体" w:hint="eastAsia"/>
          <w:color w:val="000000"/>
          <w:kern w:val="0"/>
          <w:szCs w:val="21"/>
          <w:shd w:val="clear" w:color="auto" w:fill="FFFFFF"/>
        </w:rPr>
        <w:t>见</w:t>
      </w:r>
      <w:r>
        <w:rPr>
          <w:rFonts w:ascii="宋体" w:hAnsi="宋体" w:cs="宋体" w:hint="eastAsia"/>
          <w:kern w:val="0"/>
          <w:szCs w:val="21"/>
        </w:rPr>
        <w:t>图</w:t>
      </w:r>
      <w:r w:rsidR="00F25371">
        <w:rPr>
          <w:rFonts w:ascii="宋体" w:hAnsi="宋体" w:cs="宋体" w:hint="eastAsia"/>
          <w:kern w:val="0"/>
          <w:szCs w:val="21"/>
        </w:rPr>
        <w:t>2-</w:t>
      </w:r>
      <w:r>
        <w:rPr>
          <w:rFonts w:ascii="宋体" w:hAnsi="宋体" w:cs="宋体" w:hint="eastAsia"/>
          <w:kern w:val="0"/>
          <w:szCs w:val="21"/>
        </w:rPr>
        <w:t>1-17，图</w:t>
      </w:r>
      <w:r w:rsidR="00F25371">
        <w:rPr>
          <w:rFonts w:ascii="宋体" w:hAnsi="宋体" w:cs="宋体" w:hint="eastAsia"/>
          <w:kern w:val="0"/>
          <w:szCs w:val="21"/>
        </w:rPr>
        <w:t>2-</w:t>
      </w:r>
      <w:r>
        <w:rPr>
          <w:rFonts w:ascii="宋体" w:hAnsi="宋体" w:cs="宋体" w:hint="eastAsia"/>
          <w:kern w:val="0"/>
          <w:szCs w:val="21"/>
        </w:rPr>
        <w:t>1-18。</w:t>
      </w:r>
    </w:p>
    <w:p w:rsidR="001E6B3A" w:rsidRPr="00D21647" w:rsidRDefault="001E6B3A" w:rsidP="001E6B3A">
      <w:pPr>
        <w:adjustRightInd w:val="0"/>
        <w:snapToGrid w:val="0"/>
        <w:ind w:firstLine="400"/>
        <w:rPr>
          <w:rFonts w:ascii="宋体" w:hAnsi="宋体" w:cs="宋体"/>
          <w:kern w:val="0"/>
          <w:szCs w:val="21"/>
        </w:rPr>
      </w:pPr>
    </w:p>
    <w:p w:rsidR="001E6B3A" w:rsidRPr="00D21647" w:rsidRDefault="001E6B3A" w:rsidP="001E6B3A">
      <w:pPr>
        <w:adjustRightInd w:val="0"/>
        <w:snapToGrid w:val="0"/>
        <w:rPr>
          <w:rFonts w:ascii="Verdana" w:hAnsi="Verdana" w:cs="宋体"/>
          <w:color w:val="000000"/>
          <w:kern w:val="0"/>
          <w:szCs w:val="21"/>
        </w:rPr>
      </w:pPr>
      <w:r>
        <w:rPr>
          <w:rFonts w:ascii="Verdana" w:hAnsi="Verdana" w:cs="宋体"/>
          <w:noProof/>
          <w:color w:val="000000"/>
          <w:kern w:val="0"/>
          <w:szCs w:val="21"/>
        </w:rPr>
        <w:drawing>
          <wp:inline distT="0" distB="0" distL="0" distR="0" wp14:anchorId="16CDFB43" wp14:editId="772D0A1C">
            <wp:extent cx="2734310" cy="2026920"/>
            <wp:effectExtent l="0" t="0" r="8890" b="0"/>
            <wp:docPr id="53" name="图片 53" descr="图1-17  犬的静脉注射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图1-17  犬的静脉注射法"/>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734310" cy="2026920"/>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0" locked="0" layoutInCell="1" allowOverlap="1" wp14:anchorId="15E9CD09" wp14:editId="456B854C">
                <wp:simplePos x="0" y="0"/>
                <wp:positionH relativeFrom="column">
                  <wp:posOffset>800100</wp:posOffset>
                </wp:positionH>
                <wp:positionV relativeFrom="paragraph">
                  <wp:posOffset>1771015</wp:posOffset>
                </wp:positionV>
                <wp:extent cx="1028700" cy="297180"/>
                <wp:effectExtent l="0" t="0" r="0" b="7620"/>
                <wp:wrapNone/>
                <wp:docPr id="110" name="文本框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3DA" w:rsidRDefault="00A763DA" w:rsidP="001E6B3A">
                            <w:pPr>
                              <w:rPr>
                                <w:b/>
                                <w:sz w:val="24"/>
                              </w:rPr>
                            </w:pPr>
                            <w:r>
                              <w:rPr>
                                <w:rFonts w:hint="eastAsia"/>
                                <w:b/>
                                <w:sz w:val="24"/>
                              </w:rPr>
                              <w:t>静脉注射法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10" o:spid="_x0000_s1026" type="#_x0000_t202" style="position:absolute;left:0;text-align:left;margin-left:63pt;margin-top:139.45pt;width:81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" filled="f" stroked="f">
                <v:textbox>
                  <w:txbxContent>
                    <w:p w:rsidR="00A763DA" w:rsidRDefault="00A763DA" w:rsidP="001E6B3A">
                      <w:pPr>
                        <w:rPr>
                          <w:b/>
                          <w:sz w:val="24"/>
                        </w:rPr>
                      </w:pPr>
                      <w:r>
                        <w:rPr>
                          <w:rFonts w:hint="eastAsia"/>
                          <w:b/>
                          <w:sz w:val="24"/>
                        </w:rPr>
                        <w:t>静脉注射法</w:t>
                      </w:r>
                    </w:p>
                  </w:txbxContent>
                </v:textbox>
              </v:shape>
            </w:pict>
          </mc:Fallback>
        </mc:AlternateContent>
      </w:r>
      <w:r>
        <w:rPr>
          <w:rFonts w:ascii="Verdana" w:hAnsi="Verdana" w:cs="宋体" w:hint="eastAsia"/>
          <w:color w:val="000000"/>
          <w:kern w:val="0"/>
          <w:szCs w:val="21"/>
        </w:rPr>
        <w:t xml:space="preserve">  </w:t>
      </w:r>
      <w:r>
        <w:rPr>
          <w:rFonts w:ascii="Verdana" w:hAnsi="Verdana" w:cs="宋体" w:hint="eastAsia"/>
          <w:noProof/>
          <w:color w:val="000000"/>
          <w:kern w:val="0"/>
          <w:szCs w:val="21"/>
        </w:rPr>
        <w:drawing>
          <wp:inline distT="0" distB="0" distL="0" distR="0" wp14:anchorId="48E582D6" wp14:editId="27D9177F">
            <wp:extent cx="2363470" cy="1958340"/>
            <wp:effectExtent l="0" t="0" r="0" b="3810"/>
            <wp:docPr id="52" name="图片 52" descr="图1-18  犬的静脉注射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图1-18  犬的静脉注射法"/>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363470" cy="1958340"/>
                    </a:xfrm>
                    <a:prstGeom prst="rect">
                      <a:avLst/>
                    </a:prstGeom>
                    <a:noFill/>
                    <a:ln>
                      <a:noFill/>
                    </a:ln>
                  </pic:spPr>
                </pic:pic>
              </a:graphicData>
            </a:graphic>
          </wp:inline>
        </w:drawing>
      </w:r>
    </w:p>
    <w:p w:rsidR="001E6B3A" w:rsidRPr="00D34FBE" w:rsidRDefault="001E6B3A" w:rsidP="001E6B3A">
      <w:pPr>
        <w:adjustRightInd w:val="0"/>
        <w:snapToGrid w:val="0"/>
        <w:ind w:firstLineChars="400" w:firstLine="840"/>
        <w:jc w:val="left"/>
        <w:rPr>
          <w:rFonts w:ascii="宋体" w:hAnsi="宋体" w:cs="宋体"/>
          <w:kern w:val="0"/>
          <w:szCs w:val="21"/>
        </w:rPr>
      </w:pPr>
      <w:r>
        <w:rPr>
          <w:rFonts w:ascii="宋体" w:hAnsi="宋体" w:cs="宋体" w:hint="eastAsia"/>
          <w:kern w:val="0"/>
          <w:szCs w:val="21"/>
        </w:rPr>
        <w:t>图</w:t>
      </w:r>
      <w:r w:rsidR="00F25371">
        <w:rPr>
          <w:rFonts w:ascii="宋体" w:hAnsi="宋体" w:cs="宋体" w:hint="eastAsia"/>
          <w:kern w:val="0"/>
          <w:szCs w:val="21"/>
        </w:rPr>
        <w:t>2-</w:t>
      </w:r>
      <w:r>
        <w:rPr>
          <w:rFonts w:ascii="宋体" w:hAnsi="宋体" w:cs="宋体" w:hint="eastAsia"/>
          <w:kern w:val="0"/>
          <w:szCs w:val="21"/>
        </w:rPr>
        <w:t>1-17  犬的静脉注射法                     图</w:t>
      </w:r>
      <w:r w:rsidR="00F25371">
        <w:rPr>
          <w:rFonts w:ascii="宋体" w:hAnsi="宋体" w:cs="宋体" w:hint="eastAsia"/>
          <w:kern w:val="0"/>
          <w:szCs w:val="21"/>
        </w:rPr>
        <w:t>2-</w:t>
      </w:r>
      <w:r>
        <w:rPr>
          <w:rFonts w:ascii="宋体" w:hAnsi="宋体" w:cs="宋体" w:hint="eastAsia"/>
          <w:kern w:val="0"/>
          <w:szCs w:val="21"/>
        </w:rPr>
        <w:t>1-18  犬的静脉注射法</w:t>
      </w:r>
    </w:p>
    <w:p w:rsidR="001E6B3A" w:rsidRDefault="001E6B3A" w:rsidP="001E6B3A">
      <w:pPr>
        <w:adjustRightInd w:val="0"/>
        <w:snapToGrid w:val="0"/>
        <w:ind w:firstLine="400"/>
        <w:rPr>
          <w:rFonts w:ascii="Verdana" w:hAnsi="Verdana" w:cs="宋体"/>
          <w:color w:val="000000"/>
          <w:kern w:val="0"/>
          <w:szCs w:val="21"/>
        </w:rPr>
      </w:pPr>
    </w:p>
    <w:p w:rsidR="001E6B3A" w:rsidRPr="00FD3197" w:rsidRDefault="00FD3197" w:rsidP="00FD3197">
      <w:pPr>
        <w:adjustRightInd w:val="0"/>
        <w:snapToGrid w:val="0"/>
        <w:ind w:firstLine="400"/>
        <w:rPr>
          <w:rFonts w:ascii="Verdana" w:hAnsi="Verdana" w:cs="宋体"/>
          <w:color w:val="000000"/>
          <w:kern w:val="0"/>
          <w:sz w:val="24"/>
          <w:shd w:val="clear" w:color="auto" w:fill="FFFFFF"/>
        </w:rPr>
      </w:pPr>
      <w:r w:rsidRPr="00FD3197">
        <w:rPr>
          <w:rFonts w:ascii="Verdana" w:hAnsi="Verdana" w:cs="宋体" w:hint="eastAsia"/>
          <w:color w:val="000000"/>
          <w:kern w:val="0"/>
          <w:sz w:val="24"/>
          <w:shd w:val="clear" w:color="auto" w:fill="FFFFFF"/>
        </w:rPr>
        <w:t>四、</w:t>
      </w:r>
      <w:r w:rsidR="001E6B3A" w:rsidRPr="00FD3197">
        <w:rPr>
          <w:rFonts w:ascii="Verdana" w:hAnsi="Verdana" w:cs="宋体" w:hint="eastAsia"/>
          <w:color w:val="000000"/>
          <w:kern w:val="0"/>
          <w:sz w:val="24"/>
          <w:shd w:val="clear" w:color="auto" w:fill="FFFFFF"/>
        </w:rPr>
        <w:t>安置静脉留置针</w:t>
      </w:r>
    </w:p>
    <w:p w:rsidR="001E6B3A" w:rsidRPr="00D34FBE" w:rsidRDefault="001E6B3A" w:rsidP="001E6B3A">
      <w:pPr>
        <w:adjustRightInd w:val="0"/>
        <w:snapToGrid w:val="0"/>
        <w:ind w:firstLine="400"/>
        <w:rPr>
          <w:shd w:val="clear" w:color="auto" w:fill="FFFFFF"/>
        </w:rPr>
      </w:pPr>
      <w:r w:rsidRPr="005A52D3">
        <w:rPr>
          <w:rFonts w:ascii="Verdana" w:hAnsi="Verdana" w:cs="宋体"/>
          <w:color w:val="000000"/>
          <w:kern w:val="0"/>
          <w:szCs w:val="21"/>
          <w:shd w:val="clear" w:color="auto" w:fill="FFFFFF"/>
        </w:rPr>
        <w:t>（一）部位</w:t>
      </w:r>
      <w:r w:rsidRPr="00D34FBE">
        <w:rPr>
          <w:rFonts w:ascii="Verdana" w:hAnsi="Verdana" w:cs="宋体" w:hint="eastAsia"/>
          <w:b/>
          <w:color w:val="000000"/>
          <w:kern w:val="0"/>
          <w:szCs w:val="21"/>
          <w:shd w:val="clear" w:color="auto" w:fill="FFFFFF"/>
        </w:rPr>
        <w:t xml:space="preserve">  </w:t>
      </w:r>
      <w:r w:rsidRPr="00D34FBE">
        <w:rPr>
          <w:rFonts w:ascii="Verdana" w:hAnsi="Verdana" w:cs="宋体"/>
          <w:color w:val="000000"/>
          <w:kern w:val="0"/>
          <w:szCs w:val="21"/>
          <w:shd w:val="clear" w:color="auto" w:fill="FFFFFF"/>
        </w:rPr>
        <w:t>犬猫</w:t>
      </w:r>
      <w:r w:rsidRPr="00D34FBE">
        <w:rPr>
          <w:rFonts w:ascii="Verdana" w:hAnsi="Verdana" w:cs="宋体" w:hint="eastAsia"/>
          <w:color w:val="000000"/>
          <w:kern w:val="0"/>
          <w:szCs w:val="21"/>
          <w:shd w:val="clear" w:color="auto" w:fill="FFFFFF"/>
        </w:rPr>
        <w:t>常用注射血管有前肢头静脉、外侧隐静脉、内侧隐静脉、趾背侧总静脉。见</w:t>
      </w:r>
      <w:r w:rsidRPr="00D34FBE">
        <w:rPr>
          <w:rFonts w:hint="eastAsia"/>
          <w:shd w:val="clear" w:color="auto" w:fill="FFFFFF"/>
        </w:rPr>
        <w:t>图</w:t>
      </w:r>
      <w:r w:rsidR="00F25371">
        <w:rPr>
          <w:rFonts w:hint="eastAsia"/>
          <w:shd w:val="clear" w:color="auto" w:fill="FFFFFF"/>
        </w:rPr>
        <w:t>2-</w:t>
      </w:r>
      <w:r w:rsidRPr="00D34FBE">
        <w:rPr>
          <w:rFonts w:hint="eastAsia"/>
          <w:shd w:val="clear" w:color="auto" w:fill="FFFFFF"/>
        </w:rPr>
        <w:t>1-19</w:t>
      </w:r>
      <w:r w:rsidRPr="00D34FBE">
        <w:rPr>
          <w:rFonts w:hint="eastAsia"/>
          <w:shd w:val="clear" w:color="auto" w:fill="FFFFFF"/>
        </w:rPr>
        <w:t>。</w:t>
      </w:r>
    </w:p>
    <w:p w:rsidR="00CE0FA0" w:rsidRPr="00CE0FA0" w:rsidRDefault="001E6B3A" w:rsidP="00F25371">
      <w:pPr>
        <w:adjustRightInd w:val="0"/>
        <w:snapToGrid w:val="0"/>
        <w:ind w:firstLine="403"/>
        <w:rPr>
          <w:rFonts w:ascii="Verdana" w:hAnsi="Verdana" w:cs="宋体"/>
          <w:color w:val="000000"/>
          <w:kern w:val="0"/>
          <w:szCs w:val="21"/>
          <w:shd w:val="clear" w:color="auto" w:fill="FFFFFF"/>
        </w:rPr>
      </w:pPr>
      <w:r w:rsidRPr="005A52D3">
        <w:rPr>
          <w:rFonts w:asciiTheme="minorEastAsia" w:eastAsiaTheme="minorEastAsia" w:hAnsiTheme="minorEastAsia" w:cs="宋体" w:hint="eastAsia"/>
          <w:color w:val="000000"/>
          <w:kern w:val="0"/>
          <w:szCs w:val="21"/>
          <w:shd w:val="clear" w:color="auto" w:fill="FFFFFF"/>
        </w:rPr>
        <w:lastRenderedPageBreak/>
        <w:t>（二）方法</w:t>
      </w:r>
      <w:r w:rsidRPr="007B4BFE">
        <w:rPr>
          <w:rFonts w:asciiTheme="minorEastAsia" w:eastAsiaTheme="minorEastAsia" w:hAnsiTheme="minorEastAsia" w:cs="宋体" w:hint="eastAsia"/>
          <w:color w:val="000000"/>
          <w:kern w:val="0"/>
          <w:szCs w:val="21"/>
          <w:shd w:val="clear" w:color="auto" w:fill="FFFFFF"/>
        </w:rPr>
        <w:t xml:space="preserve">  根据犬猫体型、年龄、病情、血管充盈情况等选择合适的留置针型号（见图</w:t>
      </w:r>
      <w:r w:rsidR="00F25371">
        <w:rPr>
          <w:rFonts w:asciiTheme="minorEastAsia" w:eastAsiaTheme="minorEastAsia" w:hAnsiTheme="minorEastAsia" w:cs="宋体" w:hint="eastAsia"/>
          <w:color w:val="000000"/>
          <w:kern w:val="0"/>
          <w:szCs w:val="21"/>
          <w:shd w:val="clear" w:color="auto" w:fill="FFFFFF"/>
        </w:rPr>
        <w:t>2-</w:t>
      </w:r>
      <w:r w:rsidRPr="007B4BFE">
        <w:rPr>
          <w:rFonts w:asciiTheme="minorEastAsia" w:eastAsiaTheme="minorEastAsia" w:hAnsiTheme="minorEastAsia" w:cs="宋体" w:hint="eastAsia"/>
          <w:color w:val="000000"/>
          <w:kern w:val="0"/>
          <w:szCs w:val="21"/>
          <w:shd w:val="clear" w:color="auto" w:fill="FFFFFF"/>
        </w:rPr>
        <w:t>1-20，图</w:t>
      </w:r>
      <w:r w:rsidR="00F25371">
        <w:rPr>
          <w:rFonts w:asciiTheme="minorEastAsia" w:eastAsiaTheme="minorEastAsia" w:hAnsiTheme="minorEastAsia" w:cs="宋体" w:hint="eastAsia"/>
          <w:color w:val="000000"/>
          <w:kern w:val="0"/>
          <w:szCs w:val="21"/>
          <w:shd w:val="clear" w:color="auto" w:fill="FFFFFF"/>
        </w:rPr>
        <w:t>2-</w:t>
      </w:r>
      <w:r w:rsidRPr="007B4BFE">
        <w:rPr>
          <w:rFonts w:asciiTheme="minorEastAsia" w:eastAsiaTheme="minorEastAsia" w:hAnsiTheme="minorEastAsia" w:cs="宋体" w:hint="eastAsia"/>
          <w:color w:val="000000"/>
          <w:kern w:val="0"/>
          <w:szCs w:val="21"/>
          <w:shd w:val="clear" w:color="auto" w:fill="FFFFFF"/>
        </w:rPr>
        <w:t>1-21）。常规消毒进针部位，以右手拇指与中指握住套管回血腔两侧，食指轻按在外套管上面，无名指、小指与患畜皮肤接触固定，以</w:t>
      </w:r>
      <w:r w:rsidRPr="007B4BFE">
        <w:rPr>
          <w:rFonts w:asciiTheme="minorEastAsia" w:eastAsiaTheme="minorEastAsia" w:hAnsiTheme="minorEastAsia" w:cs="宋体"/>
          <w:color w:val="000000"/>
          <w:kern w:val="0"/>
          <w:szCs w:val="21"/>
          <w:shd w:val="clear" w:color="auto" w:fill="FFFFFF"/>
        </w:rPr>
        <w:t>15°～30°</w:t>
      </w:r>
      <w:r w:rsidRPr="007B4BFE">
        <w:rPr>
          <w:rFonts w:asciiTheme="minorEastAsia" w:eastAsiaTheme="minorEastAsia" w:hAnsiTheme="minorEastAsia" w:cs="宋体" w:hint="eastAsia"/>
          <w:color w:val="000000"/>
          <w:kern w:val="0"/>
          <w:szCs w:val="21"/>
          <w:shd w:val="clear" w:color="auto" w:fill="FFFFFF"/>
        </w:rPr>
        <w:t>缓慢进针，刺穿血管见回血后降低角度再将针推入1</w:t>
      </w:r>
      <w:r w:rsidR="00F25371">
        <w:rPr>
          <w:rFonts w:asciiTheme="minorEastAsia" w:eastAsiaTheme="minorEastAsia" w:hAnsiTheme="minorEastAsia" w:cs="宋体" w:hint="eastAsia"/>
          <w:color w:val="000000"/>
          <w:kern w:val="0"/>
          <w:szCs w:val="21"/>
          <w:shd w:val="clear" w:color="auto" w:fill="FFFFFF"/>
        </w:rPr>
        <w:t>～</w:t>
      </w:r>
      <w:r w:rsidRPr="007B4BFE">
        <w:rPr>
          <w:rFonts w:asciiTheme="minorEastAsia" w:eastAsiaTheme="minorEastAsia" w:hAnsiTheme="minorEastAsia" w:cs="宋体" w:hint="eastAsia"/>
          <w:color w:val="000000"/>
          <w:kern w:val="0"/>
          <w:szCs w:val="21"/>
          <w:shd w:val="clear" w:color="auto" w:fill="FFFFFF"/>
        </w:rPr>
        <w:t>2mm，拇指、中指固定针芯往后抽出一点，食指轻轻往前推送外套管，直至全部进入血管内，把针芯抽出来，拧上肝素帽。固定时先用纸胶带固定留置针导管座及</w:t>
      </w:r>
      <w:r w:rsidR="00CE0FA0">
        <w:rPr>
          <w:rFonts w:ascii="Verdana" w:hAnsi="Verdana" w:cs="宋体" w:hint="eastAsia"/>
          <w:color w:val="000000"/>
          <w:kern w:val="0"/>
          <w:szCs w:val="21"/>
          <w:shd w:val="clear" w:color="auto" w:fill="FFFFFF"/>
        </w:rPr>
        <w:t>肝素帽，再用医用橡皮胶带固定第二圈，最后用弹性绷带覆盖一圈半固定。然后用</w:t>
      </w:r>
      <w:r w:rsidR="00CE0FA0">
        <w:rPr>
          <w:rFonts w:ascii="Verdana" w:hAnsi="Verdana" w:cs="宋体" w:hint="eastAsia"/>
          <w:color w:val="000000"/>
          <w:kern w:val="0"/>
          <w:szCs w:val="21"/>
          <w:shd w:val="clear" w:color="auto" w:fill="FFFFFF"/>
        </w:rPr>
        <w:t>3</w:t>
      </w:r>
      <w:r w:rsidR="00F25371">
        <w:rPr>
          <w:rFonts w:ascii="Verdana" w:hAnsi="Verdana" w:cs="宋体" w:hint="eastAsia"/>
          <w:color w:val="000000"/>
          <w:kern w:val="0"/>
          <w:szCs w:val="21"/>
          <w:shd w:val="clear" w:color="auto" w:fill="FFFFFF"/>
        </w:rPr>
        <w:t>～</w:t>
      </w:r>
      <w:r w:rsidR="00CE0FA0">
        <w:rPr>
          <w:rFonts w:ascii="Verdana" w:hAnsi="Verdana" w:cs="宋体" w:hint="eastAsia"/>
          <w:color w:val="000000"/>
          <w:kern w:val="0"/>
          <w:szCs w:val="21"/>
          <w:shd w:val="clear" w:color="auto" w:fill="FFFFFF"/>
        </w:rPr>
        <w:t>20mL</w:t>
      </w:r>
      <w:r w:rsidR="00CE0FA0">
        <w:rPr>
          <w:rFonts w:ascii="Verdana" w:hAnsi="Verdana" w:cs="宋体" w:hint="eastAsia"/>
          <w:color w:val="000000"/>
          <w:kern w:val="0"/>
          <w:szCs w:val="21"/>
          <w:shd w:val="clear" w:color="auto" w:fill="FFFFFF"/>
        </w:rPr>
        <w:t>生理盐水封管。</w:t>
      </w:r>
    </w:p>
    <w:p w:rsidR="001E6B3A" w:rsidRDefault="001E6B3A" w:rsidP="001E6B3A">
      <w:pPr>
        <w:ind w:firstLineChars="900" w:firstLine="1890"/>
        <w:rPr>
          <w:shd w:val="clear" w:color="auto" w:fill="FFFFFF"/>
        </w:rPr>
      </w:pPr>
      <w:r>
        <w:rPr>
          <w:noProof/>
        </w:rPr>
        <w:drawing>
          <wp:inline distT="0" distB="0" distL="0" distR="0" wp14:anchorId="6A2F5D1B" wp14:editId="3613B4A5">
            <wp:extent cx="3183255" cy="2432685"/>
            <wp:effectExtent l="0" t="0" r="0" b="5715"/>
            <wp:docPr id="51" name="图片 51" descr="http://www.cnsav.com/uploadfile/2017/0731/20170731104348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http://www.cnsav.com/uploadfile/2017/0731/20170731104348114.png"/>
                    <pic:cNvPicPr>
                      <a:picLocks noChangeAspect="1" noChangeArrowheads="1"/>
                    </pic:cNvPicPr>
                  </pic:nvPicPr>
                  <pic:blipFill>
                    <a:blip r:embed="rId112">
                      <a:extLst>
                        <a:ext uri="{28A0092B-C50C-407E-A947-70E740481C1C}">
                          <a14:useLocalDpi xmlns:a14="http://schemas.microsoft.com/office/drawing/2010/main" val="0"/>
                        </a:ext>
                      </a:extLst>
                    </a:blip>
                    <a:srcRect l="18327" t="4482" r="4185"/>
                    <a:stretch>
                      <a:fillRect/>
                    </a:stretch>
                  </pic:blipFill>
                  <pic:spPr bwMode="auto">
                    <a:xfrm>
                      <a:off x="0" y="0"/>
                      <a:ext cx="3183255" cy="2432685"/>
                    </a:xfrm>
                    <a:prstGeom prst="rect">
                      <a:avLst/>
                    </a:prstGeom>
                    <a:noFill/>
                    <a:ln>
                      <a:noFill/>
                    </a:ln>
                  </pic:spPr>
                </pic:pic>
              </a:graphicData>
            </a:graphic>
          </wp:inline>
        </w:drawing>
      </w:r>
    </w:p>
    <w:p w:rsidR="001E6B3A" w:rsidRPr="00B12935" w:rsidRDefault="001E6B3A" w:rsidP="00CE0FA0">
      <w:pPr>
        <w:ind w:firstLineChars="1600" w:firstLine="3360"/>
        <w:rPr>
          <w:shd w:val="clear" w:color="auto" w:fill="FFFFFF"/>
        </w:rPr>
      </w:pPr>
      <w:r>
        <w:rPr>
          <w:rFonts w:hint="eastAsia"/>
          <w:shd w:val="clear" w:color="auto" w:fill="FFFFFF"/>
        </w:rPr>
        <w:t>图</w:t>
      </w:r>
      <w:r w:rsidR="00F25371">
        <w:rPr>
          <w:rFonts w:hint="eastAsia"/>
          <w:shd w:val="clear" w:color="auto" w:fill="FFFFFF"/>
        </w:rPr>
        <w:t>2-</w:t>
      </w:r>
      <w:r>
        <w:rPr>
          <w:rFonts w:hint="eastAsia"/>
          <w:shd w:val="clear" w:color="auto" w:fill="FFFFFF"/>
        </w:rPr>
        <w:t xml:space="preserve">1-19  </w:t>
      </w:r>
      <w:r>
        <w:rPr>
          <w:rFonts w:hint="eastAsia"/>
          <w:shd w:val="clear" w:color="auto" w:fill="FFFFFF"/>
        </w:rPr>
        <w:t>留置针安置部位</w:t>
      </w:r>
    </w:p>
    <w:p w:rsidR="001E6B3A" w:rsidRPr="00FF2A89" w:rsidRDefault="001E6B3A" w:rsidP="001E6B3A">
      <w:pPr>
        <w:adjustRightInd w:val="0"/>
        <w:snapToGrid w:val="0"/>
        <w:rPr>
          <w:rFonts w:ascii="Verdana" w:hAnsi="Verdana" w:cs="宋体"/>
          <w:color w:val="000000"/>
          <w:kern w:val="0"/>
          <w:szCs w:val="21"/>
          <w:shd w:val="clear" w:color="auto" w:fill="FFFFFF"/>
        </w:rPr>
      </w:pPr>
    </w:p>
    <w:p w:rsidR="001E6B3A" w:rsidRDefault="001E6B3A" w:rsidP="001E6B3A">
      <w:pPr>
        <w:adjustRightInd w:val="0"/>
        <w:snapToGrid w:val="0"/>
        <w:rPr>
          <w:rFonts w:ascii="Verdana" w:hAnsi="Verdana" w:cs="宋体"/>
          <w:color w:val="000000"/>
          <w:kern w:val="0"/>
          <w:szCs w:val="21"/>
          <w:shd w:val="clear" w:color="auto" w:fill="FFFFFF"/>
        </w:rPr>
      </w:pPr>
      <w:r>
        <w:rPr>
          <w:rFonts w:ascii="宋体" w:hAnsi="宋体" w:cs="宋体"/>
          <w:noProof/>
          <w:color w:val="000000"/>
          <w:kern w:val="0"/>
          <w:szCs w:val="21"/>
        </w:rPr>
        <w:drawing>
          <wp:inline distT="0" distB="0" distL="0" distR="0" wp14:anchorId="2D05DDA2" wp14:editId="55145276">
            <wp:extent cx="2242820" cy="2312035"/>
            <wp:effectExtent l="0" t="0" r="5080" b="0"/>
            <wp:docPr id="50" name="图片 50" descr="http://www.208835.com/item/2/220/TB1pg7yKpXXXXb9XVXXXXXXXXXX_!!0-item_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http://www.208835.com/item/2/220/TB1pg7yKpXXXXb9XVXXXXXXXXXX_!!0-item_pic.jpg"/>
                    <pic:cNvPicPr>
                      <a:picLocks noChangeAspect="1" noChangeArrowheads="1"/>
                    </pic:cNvPicPr>
                  </pic:nvPicPr>
                  <pic:blipFill>
                    <a:blip r:embed="rId113">
                      <a:extLst>
                        <a:ext uri="{28A0092B-C50C-407E-A947-70E740481C1C}">
                          <a14:useLocalDpi xmlns:a14="http://schemas.microsoft.com/office/drawing/2010/main" val="0"/>
                        </a:ext>
                      </a:extLst>
                    </a:blip>
                    <a:srcRect l="4831" r="4349" b="9091"/>
                    <a:stretch>
                      <a:fillRect/>
                    </a:stretch>
                  </pic:blipFill>
                  <pic:spPr bwMode="auto">
                    <a:xfrm>
                      <a:off x="0" y="0"/>
                      <a:ext cx="2242820" cy="2312035"/>
                    </a:xfrm>
                    <a:prstGeom prst="rect">
                      <a:avLst/>
                    </a:prstGeom>
                    <a:noFill/>
                    <a:ln>
                      <a:noFill/>
                    </a:ln>
                  </pic:spPr>
                </pic:pic>
              </a:graphicData>
            </a:graphic>
          </wp:inline>
        </w:drawing>
      </w:r>
      <w:r>
        <w:rPr>
          <w:rFonts w:ascii="Verdana" w:hAnsi="Verdana" w:cs="宋体" w:hint="eastAsia"/>
          <w:color w:val="000000"/>
          <w:kern w:val="0"/>
          <w:szCs w:val="21"/>
          <w:shd w:val="clear" w:color="auto" w:fill="FFFFFF"/>
        </w:rPr>
        <w:t xml:space="preserve">  </w:t>
      </w:r>
      <w:r>
        <w:rPr>
          <w:rFonts w:ascii="宋体" w:hAnsi="宋体" w:cs="宋体"/>
          <w:noProof/>
          <w:color w:val="000000"/>
          <w:kern w:val="0"/>
          <w:szCs w:val="21"/>
        </w:rPr>
        <w:drawing>
          <wp:inline distT="0" distB="0" distL="0" distR="0" wp14:anchorId="07AC6511" wp14:editId="7BADFBBD">
            <wp:extent cx="2812415" cy="2312035"/>
            <wp:effectExtent l="0" t="0" r="6985" b="0"/>
            <wp:docPr id="49" name="图片 49" descr="http://imgx.xiawu.com/xzimg/i3/4240928274/O1CN01VbIMcF2AzXbPLumGD_!!0-item_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http://imgx.xiawu.com/xzimg/i3/4240928274/O1CN01VbIMcF2AzXbPLumGD_!!0-item_pic.jpg"/>
                    <pic:cNvPicPr>
                      <a:picLocks noChangeAspect="1" noChangeArrowheads="1"/>
                    </pic:cNvPicPr>
                  </pic:nvPicPr>
                  <pic:blipFill>
                    <a:blip r:embed="rId114">
                      <a:extLst>
                        <a:ext uri="{28A0092B-C50C-407E-A947-70E740481C1C}">
                          <a14:useLocalDpi xmlns:a14="http://schemas.microsoft.com/office/drawing/2010/main" val="0"/>
                        </a:ext>
                      </a:extLst>
                    </a:blip>
                    <a:srcRect l="8000" t="13200" r="5800" b="13600"/>
                    <a:stretch>
                      <a:fillRect/>
                    </a:stretch>
                  </pic:blipFill>
                  <pic:spPr bwMode="auto">
                    <a:xfrm>
                      <a:off x="0" y="0"/>
                      <a:ext cx="2812415" cy="2312035"/>
                    </a:xfrm>
                    <a:prstGeom prst="rect">
                      <a:avLst/>
                    </a:prstGeom>
                    <a:noFill/>
                    <a:ln>
                      <a:noFill/>
                    </a:ln>
                  </pic:spPr>
                </pic:pic>
              </a:graphicData>
            </a:graphic>
          </wp:inline>
        </w:drawing>
      </w:r>
    </w:p>
    <w:p w:rsidR="001E6B3A" w:rsidRPr="00B12935" w:rsidRDefault="001E6B3A" w:rsidP="001E6B3A">
      <w:pPr>
        <w:adjustRightInd w:val="0"/>
        <w:snapToGrid w:val="0"/>
        <w:ind w:firstLineChars="200" w:firstLine="420"/>
        <w:rPr>
          <w:rFonts w:ascii="Verdana" w:hAnsi="Verdana" w:cs="宋体"/>
          <w:color w:val="000000"/>
          <w:kern w:val="0"/>
          <w:szCs w:val="21"/>
          <w:shd w:val="clear" w:color="auto" w:fill="FFFFFF"/>
        </w:rPr>
      </w:pPr>
      <w:r w:rsidRPr="00B12935">
        <w:rPr>
          <w:rFonts w:ascii="Verdana" w:hAnsi="Verdana" w:cs="宋体" w:hint="eastAsia"/>
          <w:color w:val="000000"/>
          <w:kern w:val="0"/>
          <w:szCs w:val="21"/>
          <w:shd w:val="clear" w:color="auto" w:fill="FFFFFF"/>
        </w:rPr>
        <w:t>图</w:t>
      </w:r>
      <w:r w:rsidR="00F25371" w:rsidRPr="00F25371">
        <w:rPr>
          <w:color w:val="000000"/>
          <w:kern w:val="0"/>
          <w:szCs w:val="21"/>
          <w:shd w:val="clear" w:color="auto" w:fill="FFFFFF"/>
        </w:rPr>
        <w:t>2-</w:t>
      </w:r>
      <w:r w:rsidRPr="00F25371">
        <w:rPr>
          <w:color w:val="000000"/>
          <w:kern w:val="0"/>
          <w:szCs w:val="21"/>
          <w:shd w:val="clear" w:color="auto" w:fill="FFFFFF"/>
        </w:rPr>
        <w:t>1-20</w:t>
      </w:r>
      <w:r w:rsidRPr="00B12935">
        <w:rPr>
          <w:rFonts w:ascii="Verdana" w:hAnsi="Verdana" w:cs="宋体" w:hint="eastAsia"/>
          <w:color w:val="000000"/>
          <w:kern w:val="0"/>
          <w:szCs w:val="21"/>
          <w:shd w:val="clear" w:color="auto" w:fill="FFFFFF"/>
        </w:rPr>
        <w:t xml:space="preserve">  </w:t>
      </w:r>
      <w:r w:rsidRPr="00B12935">
        <w:rPr>
          <w:rFonts w:ascii="Verdana" w:hAnsi="Verdana" w:cs="宋体" w:hint="eastAsia"/>
          <w:color w:val="000000"/>
          <w:kern w:val="0"/>
          <w:szCs w:val="21"/>
          <w:shd w:val="clear" w:color="auto" w:fill="FFFFFF"/>
        </w:rPr>
        <w:t>宠物留置针</w:t>
      </w:r>
      <w:r>
        <w:rPr>
          <w:rFonts w:ascii="Verdana" w:hAnsi="Verdana" w:cs="宋体" w:hint="eastAsia"/>
          <w:color w:val="000000"/>
          <w:kern w:val="0"/>
          <w:szCs w:val="21"/>
          <w:shd w:val="clear" w:color="auto" w:fill="FFFFFF"/>
        </w:rPr>
        <w:t>型号</w:t>
      </w:r>
      <w:r>
        <w:rPr>
          <w:rFonts w:ascii="Verdana" w:hAnsi="Verdana" w:cs="宋体" w:hint="eastAsia"/>
          <w:color w:val="000000"/>
          <w:kern w:val="0"/>
          <w:szCs w:val="21"/>
          <w:shd w:val="clear" w:color="auto" w:fill="FFFFFF"/>
        </w:rPr>
        <w:t xml:space="preserve">                    </w:t>
      </w:r>
      <w:r w:rsidRPr="00B12935">
        <w:rPr>
          <w:rFonts w:ascii="Verdana" w:hAnsi="Verdana" w:cs="宋体" w:hint="eastAsia"/>
          <w:color w:val="000000"/>
          <w:kern w:val="0"/>
          <w:szCs w:val="21"/>
          <w:shd w:val="clear" w:color="auto" w:fill="FFFFFF"/>
        </w:rPr>
        <w:t>图</w:t>
      </w:r>
      <w:r w:rsidR="00F25371" w:rsidRPr="00F25371">
        <w:rPr>
          <w:color w:val="000000"/>
          <w:kern w:val="0"/>
          <w:szCs w:val="21"/>
          <w:shd w:val="clear" w:color="auto" w:fill="FFFFFF"/>
        </w:rPr>
        <w:t>2-</w:t>
      </w:r>
      <w:r w:rsidRPr="00F25371">
        <w:rPr>
          <w:color w:val="000000"/>
          <w:kern w:val="0"/>
          <w:szCs w:val="21"/>
          <w:shd w:val="clear" w:color="auto" w:fill="FFFFFF"/>
        </w:rPr>
        <w:t>1-21</w:t>
      </w:r>
      <w:r w:rsidRPr="00B12935">
        <w:rPr>
          <w:rFonts w:ascii="Verdana" w:hAnsi="Verdana" w:cs="宋体" w:hint="eastAsia"/>
          <w:color w:val="000000"/>
          <w:kern w:val="0"/>
          <w:szCs w:val="21"/>
          <w:shd w:val="clear" w:color="auto" w:fill="FFFFFF"/>
        </w:rPr>
        <w:t xml:space="preserve">  </w:t>
      </w:r>
      <w:r w:rsidRPr="00B12935">
        <w:rPr>
          <w:rFonts w:ascii="Verdana" w:hAnsi="Verdana" w:cs="宋体" w:hint="eastAsia"/>
          <w:color w:val="000000"/>
          <w:kern w:val="0"/>
          <w:szCs w:val="21"/>
          <w:shd w:val="clear" w:color="auto" w:fill="FFFFFF"/>
        </w:rPr>
        <w:t>宠物留置针</w:t>
      </w:r>
    </w:p>
    <w:p w:rsidR="001E6B3A" w:rsidRPr="00B12935" w:rsidRDefault="001E6B3A" w:rsidP="001E6B3A">
      <w:pPr>
        <w:adjustRightInd w:val="0"/>
        <w:snapToGrid w:val="0"/>
        <w:rPr>
          <w:rFonts w:ascii="Verdana" w:hAnsi="Verdana" w:cs="宋体"/>
          <w:color w:val="000000"/>
          <w:kern w:val="0"/>
          <w:szCs w:val="21"/>
          <w:shd w:val="clear" w:color="auto" w:fill="FFFFFF"/>
        </w:rPr>
      </w:pPr>
    </w:p>
    <w:p w:rsidR="001E6B3A" w:rsidRDefault="001E6B3A" w:rsidP="001E6B3A">
      <w:pPr>
        <w:adjustRightInd w:val="0"/>
        <w:snapToGrid w:val="0"/>
        <w:ind w:firstLine="400"/>
        <w:rPr>
          <w:rFonts w:ascii="Verdana" w:hAnsi="Verdana" w:cs="宋体"/>
          <w:b/>
          <w:color w:val="000000"/>
          <w:kern w:val="0"/>
          <w:szCs w:val="21"/>
        </w:rPr>
      </w:pPr>
      <w:r>
        <w:rPr>
          <w:rFonts w:ascii="Verdana" w:hAnsi="Verdana" w:cs="宋体"/>
          <w:b/>
          <w:color w:val="000000"/>
          <w:kern w:val="0"/>
          <w:szCs w:val="21"/>
          <w:shd w:val="clear" w:color="auto" w:fill="FFFFFF"/>
        </w:rPr>
        <w:t>注射过程中应注意</w:t>
      </w:r>
      <w:r w:rsidR="00CE0FA0">
        <w:rPr>
          <w:rFonts w:ascii="Verdana" w:hAnsi="Verdana" w:cs="宋体" w:hint="eastAsia"/>
          <w:b/>
          <w:color w:val="000000"/>
          <w:kern w:val="0"/>
          <w:szCs w:val="21"/>
          <w:shd w:val="clear" w:color="auto" w:fill="FFFFFF"/>
        </w:rPr>
        <w:t>以</w:t>
      </w:r>
      <w:r>
        <w:rPr>
          <w:rFonts w:ascii="Verdana" w:hAnsi="Verdana" w:cs="宋体"/>
          <w:b/>
          <w:color w:val="000000"/>
          <w:kern w:val="0"/>
          <w:szCs w:val="21"/>
          <w:shd w:val="clear" w:color="auto" w:fill="FFFFFF"/>
        </w:rPr>
        <w:t>下几点：</w:t>
      </w:r>
    </w:p>
    <w:p w:rsidR="001E6B3A" w:rsidRDefault="001E6B3A" w:rsidP="001E6B3A">
      <w:pPr>
        <w:adjustRightInd w:val="0"/>
        <w:snapToGrid w:val="0"/>
        <w:ind w:firstLine="400"/>
        <w:rPr>
          <w:rFonts w:ascii="Verdana" w:hAnsi="Verdana" w:cs="宋体"/>
          <w:color w:val="000000"/>
          <w:kern w:val="0"/>
          <w:szCs w:val="21"/>
        </w:rPr>
      </w:pPr>
      <w:r>
        <w:rPr>
          <w:rFonts w:ascii="宋体" w:hAnsi="宋体" w:cs="宋体" w:hint="eastAsia"/>
          <w:color w:val="000000"/>
          <w:kern w:val="0"/>
          <w:szCs w:val="21"/>
          <w:shd w:val="clear" w:color="auto" w:fill="FFFFFF"/>
        </w:rPr>
        <w:t>⒈</w:t>
      </w:r>
      <w:r>
        <w:rPr>
          <w:rFonts w:ascii="Verdana" w:hAnsi="Verdana" w:cs="宋体"/>
          <w:color w:val="000000"/>
          <w:kern w:val="0"/>
          <w:szCs w:val="21"/>
          <w:shd w:val="clear" w:color="auto" w:fill="FFFFFF"/>
        </w:rPr>
        <w:t>注射前应检查所用注射器、针头及药液是否确切、妥善。</w:t>
      </w:r>
    </w:p>
    <w:p w:rsidR="001E6B3A" w:rsidRDefault="001E6B3A" w:rsidP="001E6B3A">
      <w:pPr>
        <w:adjustRightInd w:val="0"/>
        <w:snapToGrid w:val="0"/>
        <w:ind w:firstLine="400"/>
        <w:rPr>
          <w:rFonts w:ascii="Verdana" w:hAnsi="Verdana" w:cs="宋体"/>
          <w:color w:val="000000"/>
          <w:kern w:val="0"/>
          <w:szCs w:val="21"/>
        </w:rPr>
      </w:pPr>
      <w:r>
        <w:rPr>
          <w:rFonts w:ascii="宋体" w:hAnsi="宋体" w:cs="宋体" w:hint="eastAsia"/>
          <w:color w:val="000000"/>
          <w:kern w:val="0"/>
          <w:szCs w:val="21"/>
          <w:shd w:val="clear" w:color="auto" w:fill="FFFFFF"/>
        </w:rPr>
        <w:t>⒉</w:t>
      </w:r>
      <w:r>
        <w:rPr>
          <w:rFonts w:ascii="Verdana" w:hAnsi="Verdana" w:cs="宋体"/>
          <w:color w:val="000000"/>
          <w:kern w:val="0"/>
          <w:szCs w:val="21"/>
          <w:shd w:val="clear" w:color="auto" w:fill="FFFFFF"/>
        </w:rPr>
        <w:t>注射前应先排尽空气。</w:t>
      </w:r>
    </w:p>
    <w:p w:rsidR="001E6B3A" w:rsidRDefault="001E6B3A" w:rsidP="001E6B3A">
      <w:pPr>
        <w:adjustRightInd w:val="0"/>
        <w:snapToGrid w:val="0"/>
        <w:ind w:firstLine="400"/>
        <w:rPr>
          <w:rFonts w:ascii="Verdana" w:hAnsi="Verdana" w:cs="宋体"/>
          <w:color w:val="000000"/>
          <w:kern w:val="0"/>
          <w:szCs w:val="21"/>
        </w:rPr>
      </w:pPr>
      <w:r>
        <w:rPr>
          <w:rFonts w:ascii="宋体" w:hAnsi="宋体" w:cs="宋体" w:hint="eastAsia"/>
          <w:color w:val="000000"/>
          <w:kern w:val="0"/>
          <w:szCs w:val="21"/>
          <w:shd w:val="clear" w:color="auto" w:fill="FFFFFF"/>
        </w:rPr>
        <w:t>⒊</w:t>
      </w:r>
      <w:r>
        <w:rPr>
          <w:rFonts w:ascii="Verdana" w:hAnsi="Verdana" w:cs="宋体"/>
          <w:color w:val="000000"/>
          <w:kern w:val="0"/>
          <w:szCs w:val="21"/>
          <w:shd w:val="clear" w:color="auto" w:fill="FFFFFF"/>
        </w:rPr>
        <w:t>穿刺时务必沉着，切勿乱刺，以免穿破静脉引起血肿；如已有血肿，应立即拔出针头，按压局部，另选其他静脉穿刺。</w:t>
      </w:r>
    </w:p>
    <w:p w:rsidR="001E6B3A" w:rsidRDefault="001E6B3A" w:rsidP="001E6B3A">
      <w:pPr>
        <w:adjustRightInd w:val="0"/>
        <w:snapToGrid w:val="0"/>
        <w:ind w:firstLine="400"/>
        <w:rPr>
          <w:rFonts w:ascii="Verdana" w:hAnsi="Verdana" w:cs="宋体"/>
          <w:color w:val="000000"/>
          <w:kern w:val="0"/>
          <w:szCs w:val="21"/>
        </w:rPr>
      </w:pPr>
      <w:r>
        <w:rPr>
          <w:rFonts w:ascii="宋体" w:hAnsi="宋体" w:cs="宋体" w:hint="eastAsia"/>
          <w:color w:val="000000"/>
          <w:kern w:val="0"/>
          <w:szCs w:val="21"/>
          <w:shd w:val="clear" w:color="auto" w:fill="FFFFFF"/>
        </w:rPr>
        <w:t>⒋</w:t>
      </w:r>
      <w:r>
        <w:rPr>
          <w:rFonts w:ascii="Verdana" w:hAnsi="Verdana" w:cs="宋体"/>
          <w:color w:val="000000"/>
          <w:kern w:val="0"/>
          <w:szCs w:val="21"/>
          <w:shd w:val="clear" w:color="auto" w:fill="FFFFFF"/>
        </w:rPr>
        <w:t>避免将药液注射到血管外，尤其钙剂、锑剂、氮芥等药，以免引起局部剧痛，甚至组织坏死。如有外溢，应立即停止注射，并热敷或局部注射生理盐水，或用其他药液稀释，防止组织坏死。</w:t>
      </w:r>
    </w:p>
    <w:p w:rsidR="001E6B3A" w:rsidRDefault="001E6B3A" w:rsidP="001E6B3A">
      <w:pPr>
        <w:adjustRightInd w:val="0"/>
        <w:snapToGrid w:val="0"/>
        <w:ind w:firstLine="400"/>
        <w:rPr>
          <w:rFonts w:ascii="Verdana" w:hAnsi="Verdana" w:cs="宋体"/>
          <w:color w:val="000000"/>
          <w:kern w:val="0"/>
          <w:szCs w:val="21"/>
          <w:shd w:val="clear" w:color="auto" w:fill="FFFFFF"/>
        </w:rPr>
      </w:pPr>
      <w:r>
        <w:rPr>
          <w:rFonts w:ascii="宋体" w:hAnsi="宋体" w:cs="宋体" w:hint="eastAsia"/>
          <w:color w:val="000000"/>
          <w:kern w:val="0"/>
          <w:szCs w:val="21"/>
          <w:shd w:val="clear" w:color="auto" w:fill="FFFFFF"/>
        </w:rPr>
        <w:t>⒌</w:t>
      </w:r>
      <w:r>
        <w:rPr>
          <w:rFonts w:ascii="Verdana" w:hAnsi="Verdana" w:cs="宋体"/>
          <w:color w:val="000000"/>
          <w:kern w:val="0"/>
          <w:szCs w:val="21"/>
          <w:shd w:val="clear" w:color="auto" w:fill="FFFFFF"/>
        </w:rPr>
        <w:t>需长期反复多次作静脉注射的动物，应注意保护静脉，有计划地由小到大、由远端到近端的次序选定注射部位。如有静脉炎现象不可再在该部位注射。</w:t>
      </w:r>
    </w:p>
    <w:p w:rsidR="001E6B3A" w:rsidRDefault="001E6B3A" w:rsidP="001E6B3A">
      <w:pPr>
        <w:adjustRightInd w:val="0"/>
        <w:snapToGrid w:val="0"/>
        <w:ind w:firstLine="400"/>
        <w:rPr>
          <w:rFonts w:ascii="Verdana" w:hAnsi="Verdana" w:cs="宋体"/>
          <w:color w:val="000000"/>
          <w:kern w:val="0"/>
          <w:szCs w:val="21"/>
          <w:shd w:val="clear" w:color="auto" w:fill="FFFFFF"/>
        </w:rPr>
      </w:pPr>
      <w:r>
        <w:rPr>
          <w:rFonts w:ascii="Verdana" w:hAnsi="Verdana" w:cs="宋体" w:hint="eastAsia"/>
          <w:color w:val="000000"/>
          <w:kern w:val="0"/>
          <w:szCs w:val="21"/>
          <w:shd w:val="clear" w:color="auto" w:fill="FFFFFF"/>
        </w:rPr>
        <w:t>6</w:t>
      </w:r>
      <w:r>
        <w:rPr>
          <w:rFonts w:ascii="Verdana" w:hAnsi="Verdana" w:cs="宋体" w:hint="eastAsia"/>
          <w:color w:val="000000"/>
          <w:kern w:val="0"/>
          <w:szCs w:val="21"/>
          <w:shd w:val="clear" w:color="auto" w:fill="FFFFFF"/>
        </w:rPr>
        <w:t>．留置针固定得好，保护得好，可能延长留置针的寿命，避免感染，减少穿刺次数，</w:t>
      </w:r>
      <w:r>
        <w:rPr>
          <w:rFonts w:ascii="Verdana" w:hAnsi="Verdana" w:cs="宋体" w:hint="eastAsia"/>
          <w:color w:val="000000"/>
          <w:kern w:val="0"/>
          <w:szCs w:val="21"/>
          <w:shd w:val="clear" w:color="auto" w:fill="FFFFFF"/>
        </w:rPr>
        <w:lastRenderedPageBreak/>
        <w:t>大大降低动物痛苦。打弹性绷带时不可用力，起到保护作用即可，固定太紧会引起肢体远端肿胀甚至坏死。</w:t>
      </w:r>
    </w:p>
    <w:p w:rsidR="001E6B3A" w:rsidRPr="00FD3197" w:rsidRDefault="00FD3197" w:rsidP="001E6B3A">
      <w:pPr>
        <w:adjustRightInd w:val="0"/>
        <w:snapToGrid w:val="0"/>
        <w:ind w:firstLine="400"/>
        <w:rPr>
          <w:rFonts w:ascii="Verdana" w:hAnsi="Verdana" w:cs="宋体"/>
          <w:color w:val="000000"/>
          <w:kern w:val="0"/>
          <w:sz w:val="24"/>
        </w:rPr>
      </w:pPr>
      <w:r w:rsidRPr="00FD3197">
        <w:rPr>
          <w:rFonts w:ascii="Verdana" w:hAnsi="Verdana" w:cs="宋体" w:hint="eastAsia"/>
          <w:color w:val="000000"/>
          <w:kern w:val="0"/>
          <w:sz w:val="24"/>
          <w:shd w:val="clear" w:color="auto" w:fill="FFFFFF"/>
        </w:rPr>
        <w:t>五</w:t>
      </w:r>
      <w:r w:rsidR="001E6B3A" w:rsidRPr="00FD3197">
        <w:rPr>
          <w:rFonts w:ascii="Verdana" w:hAnsi="Verdana" w:cs="宋体"/>
          <w:color w:val="000000"/>
          <w:kern w:val="0"/>
          <w:sz w:val="24"/>
          <w:shd w:val="clear" w:color="auto" w:fill="FFFFFF"/>
        </w:rPr>
        <w:t>、腹腔注射</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 </w:t>
      </w:r>
      <w:r>
        <w:rPr>
          <w:rFonts w:ascii="Verdana" w:hAnsi="Verdana" w:cs="宋体"/>
          <w:color w:val="000000"/>
          <w:kern w:val="0"/>
          <w:szCs w:val="21"/>
          <w:shd w:val="clear" w:color="auto" w:fill="FFFFFF"/>
        </w:rPr>
        <w:t>腹膜吸收能力很强。当犬猫心力衰竭，静脉注射出现困难时，可通过腹膜腔进行补液。</w:t>
      </w:r>
    </w:p>
    <w:p w:rsidR="001E6B3A" w:rsidRDefault="001E6B3A" w:rsidP="001E6B3A">
      <w:pPr>
        <w:adjustRightInd w:val="0"/>
        <w:snapToGrid w:val="0"/>
        <w:ind w:firstLine="400"/>
        <w:rPr>
          <w:rFonts w:ascii="Verdana" w:hAnsi="Verdana" w:cs="宋体"/>
          <w:color w:val="000000"/>
          <w:kern w:val="0"/>
          <w:szCs w:val="21"/>
        </w:rPr>
      </w:pPr>
      <w:r w:rsidRPr="005A52D3">
        <w:rPr>
          <w:rFonts w:ascii="Verdana" w:hAnsi="Verdana" w:cs="宋体"/>
          <w:color w:val="000000"/>
          <w:kern w:val="0"/>
          <w:szCs w:val="21"/>
          <w:shd w:val="clear" w:color="auto" w:fill="FFFFFF"/>
        </w:rPr>
        <w:t>（一）部位</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在犬猫的下腹部耻骨前缘前方</w:t>
      </w:r>
      <w:r>
        <w:rPr>
          <w:rFonts w:ascii="Verdana" w:hAnsi="Verdana" w:cs="宋体"/>
          <w:color w:val="000000"/>
          <w:kern w:val="0"/>
          <w:szCs w:val="21"/>
          <w:shd w:val="clear" w:color="auto" w:fill="FFFFFF"/>
        </w:rPr>
        <w:t>3</w:t>
      </w:r>
      <w:r>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5cm</w:t>
      </w:r>
      <w:r>
        <w:rPr>
          <w:rFonts w:ascii="Verdana" w:hAnsi="Verdana" w:cs="宋体"/>
          <w:color w:val="000000"/>
          <w:kern w:val="0"/>
          <w:szCs w:val="21"/>
          <w:shd w:val="clear" w:color="auto" w:fill="FFFFFF"/>
        </w:rPr>
        <w:t>腹白线的侧方。</w:t>
      </w:r>
    </w:p>
    <w:p w:rsidR="001E6B3A" w:rsidRPr="006C1A54" w:rsidRDefault="001E6B3A" w:rsidP="001E6B3A">
      <w:pPr>
        <w:adjustRightInd w:val="0"/>
        <w:snapToGrid w:val="0"/>
        <w:ind w:firstLine="400"/>
        <w:rPr>
          <w:rFonts w:ascii="Verdana" w:hAnsi="Verdana" w:cs="宋体"/>
          <w:color w:val="000000"/>
          <w:kern w:val="0"/>
          <w:szCs w:val="21"/>
          <w:shd w:val="clear" w:color="auto" w:fill="FFFFFF"/>
        </w:rPr>
      </w:pPr>
      <w:r w:rsidRPr="005A52D3">
        <w:rPr>
          <w:rFonts w:ascii="Verdana" w:hAnsi="Verdana" w:cs="宋体"/>
          <w:color w:val="000000"/>
          <w:kern w:val="0"/>
          <w:szCs w:val="21"/>
          <w:shd w:val="clear" w:color="auto" w:fill="FFFFFF"/>
        </w:rPr>
        <w:t>（二）方法</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将犬猫两后肢提起，使肠管下移。在耻骨前缘</w:t>
      </w:r>
      <w:r>
        <w:rPr>
          <w:rFonts w:ascii="Verdana" w:hAnsi="Verdana" w:cs="宋体"/>
          <w:color w:val="000000"/>
          <w:kern w:val="0"/>
          <w:szCs w:val="21"/>
          <w:shd w:val="clear" w:color="auto" w:fill="FFFFFF"/>
        </w:rPr>
        <w:t>3</w:t>
      </w:r>
      <w:r>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5cm</w:t>
      </w:r>
      <w:r>
        <w:rPr>
          <w:rFonts w:ascii="Verdana" w:hAnsi="Verdana" w:cs="宋体"/>
          <w:color w:val="000000"/>
          <w:kern w:val="0"/>
          <w:szCs w:val="21"/>
          <w:shd w:val="clear" w:color="auto" w:fill="FFFFFF"/>
        </w:rPr>
        <w:t>腹中线侧方（</w:t>
      </w:r>
      <w:smartTag w:uri="urn:schemas-microsoft-com:office:smarttags" w:element="chmetcnv">
        <w:smartTagPr>
          <w:attr w:name="TCSC" w:val="0"/>
          <w:attr w:name="NumberType" w:val="1"/>
          <w:attr w:name="Negative" w:val="False"/>
          <w:attr w:name="HasSpace" w:val="False"/>
          <w:attr w:name="SourceValue" w:val="1.5"/>
          <w:attr w:name="UnitName" w:val="cm"/>
        </w:smartTagPr>
        <w:r>
          <w:rPr>
            <w:rFonts w:ascii="Verdana" w:hAnsi="Verdana" w:cs="宋体"/>
            <w:color w:val="000000"/>
            <w:kern w:val="0"/>
            <w:szCs w:val="21"/>
            <w:shd w:val="clear" w:color="auto" w:fill="FFFFFF"/>
          </w:rPr>
          <w:t>1.5cm</w:t>
        </w:r>
      </w:smartTag>
      <w:r>
        <w:rPr>
          <w:rFonts w:ascii="Verdana" w:hAnsi="Verdana" w:cs="宋体"/>
          <w:color w:val="000000"/>
          <w:kern w:val="0"/>
          <w:szCs w:val="21"/>
          <w:shd w:val="clear" w:color="auto" w:fill="FFFFFF"/>
        </w:rPr>
        <w:t>）左右，针头垂直刺入。注射时一定要固定好针头，以防刺伤腹腔脏器。一般注射无刺激性药物如生理盐水和葡萄糖溶液等。</w:t>
      </w:r>
      <w:r>
        <w:rPr>
          <w:rFonts w:ascii="Verdana" w:hAnsi="Verdana" w:cs="宋体" w:hint="eastAsia"/>
          <w:color w:val="000000"/>
          <w:kern w:val="0"/>
          <w:szCs w:val="21"/>
          <w:shd w:val="clear" w:color="auto" w:fill="FFFFFF"/>
        </w:rPr>
        <w:t>见</w:t>
      </w:r>
      <w:r>
        <w:rPr>
          <w:rFonts w:ascii="宋体" w:hAnsi="宋体" w:cs="宋体" w:hint="eastAsia"/>
          <w:kern w:val="0"/>
          <w:szCs w:val="21"/>
        </w:rPr>
        <w:t>图</w:t>
      </w:r>
      <w:r w:rsidR="00F25371">
        <w:rPr>
          <w:rFonts w:ascii="宋体" w:hAnsi="宋体" w:cs="宋体" w:hint="eastAsia"/>
          <w:kern w:val="0"/>
          <w:szCs w:val="21"/>
        </w:rPr>
        <w:t>2-</w:t>
      </w:r>
      <w:r>
        <w:rPr>
          <w:rFonts w:ascii="宋体" w:hAnsi="宋体" w:cs="宋体" w:hint="eastAsia"/>
          <w:kern w:val="0"/>
          <w:szCs w:val="21"/>
        </w:rPr>
        <w:t>1-22，图</w:t>
      </w:r>
      <w:r w:rsidR="00F25371">
        <w:rPr>
          <w:rFonts w:ascii="宋体" w:hAnsi="宋体" w:cs="宋体" w:hint="eastAsia"/>
          <w:kern w:val="0"/>
          <w:szCs w:val="21"/>
        </w:rPr>
        <w:t>2-</w:t>
      </w:r>
      <w:r>
        <w:rPr>
          <w:rFonts w:ascii="宋体" w:hAnsi="宋体" w:cs="宋体" w:hint="eastAsia"/>
          <w:kern w:val="0"/>
          <w:szCs w:val="21"/>
        </w:rPr>
        <w:t>1-23。</w:t>
      </w:r>
    </w:p>
    <w:p w:rsidR="001E6B3A" w:rsidRPr="007B4BFE" w:rsidRDefault="007B4BFE" w:rsidP="001E6B3A">
      <w:pPr>
        <w:adjustRightInd w:val="0"/>
        <w:snapToGrid w:val="0"/>
        <w:ind w:firstLine="400"/>
        <w:rPr>
          <w:rFonts w:ascii="Verdana" w:hAnsi="Verdana" w:cs="宋体"/>
          <w:color w:val="000000"/>
          <w:kern w:val="0"/>
          <w:sz w:val="24"/>
        </w:rPr>
      </w:pPr>
      <w:r w:rsidRPr="007B4BFE">
        <w:rPr>
          <w:rFonts w:ascii="Verdana" w:hAnsi="Verdana" w:cs="宋体" w:hint="eastAsia"/>
          <w:color w:val="000000"/>
          <w:kern w:val="0"/>
          <w:sz w:val="24"/>
          <w:shd w:val="clear" w:color="auto" w:fill="FFFFFF"/>
        </w:rPr>
        <w:t>六</w:t>
      </w:r>
      <w:r w:rsidR="001E6B3A" w:rsidRPr="007B4BFE">
        <w:rPr>
          <w:rFonts w:ascii="Verdana" w:hAnsi="Verdana" w:cs="宋体"/>
          <w:color w:val="000000"/>
          <w:kern w:val="0"/>
          <w:sz w:val="24"/>
          <w:shd w:val="clear" w:color="auto" w:fill="FFFFFF"/>
        </w:rPr>
        <w:t>、胸膜腔注射</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将药直接注射胸膜腔内。用于治疗胸膜腔疾患。</w:t>
      </w:r>
    </w:p>
    <w:p w:rsidR="001E6B3A" w:rsidRDefault="001E6B3A" w:rsidP="001E6B3A">
      <w:pPr>
        <w:adjustRightInd w:val="0"/>
        <w:snapToGrid w:val="0"/>
        <w:ind w:firstLine="400"/>
        <w:rPr>
          <w:rFonts w:ascii="Verdana" w:hAnsi="Verdana" w:cs="宋体"/>
          <w:color w:val="000000"/>
          <w:kern w:val="0"/>
          <w:szCs w:val="21"/>
        </w:rPr>
      </w:pPr>
      <w:r w:rsidRPr="005A52D3">
        <w:rPr>
          <w:rFonts w:ascii="Verdana" w:hAnsi="Verdana" w:cs="宋体"/>
          <w:color w:val="000000"/>
          <w:kern w:val="0"/>
          <w:szCs w:val="21"/>
          <w:shd w:val="clear" w:color="auto" w:fill="FFFFFF"/>
        </w:rPr>
        <w:t>（一）部位</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左侧第八肋间，肩关节水平线下。</w:t>
      </w:r>
    </w:p>
    <w:p w:rsidR="001E6B3A" w:rsidRDefault="001E6B3A" w:rsidP="001E6B3A">
      <w:pPr>
        <w:adjustRightInd w:val="0"/>
        <w:snapToGrid w:val="0"/>
        <w:ind w:firstLine="400"/>
        <w:rPr>
          <w:rFonts w:ascii="Verdana" w:hAnsi="Verdana" w:cs="宋体"/>
          <w:color w:val="000000"/>
          <w:kern w:val="0"/>
          <w:szCs w:val="21"/>
          <w:shd w:val="clear" w:color="auto" w:fill="FFFFFF"/>
        </w:rPr>
      </w:pPr>
      <w:r w:rsidRPr="005A52D3">
        <w:rPr>
          <w:rFonts w:ascii="Verdana" w:hAnsi="Verdana" w:cs="宋体"/>
          <w:color w:val="000000"/>
          <w:kern w:val="0"/>
          <w:szCs w:val="21"/>
          <w:shd w:val="clear" w:color="auto" w:fill="FFFFFF"/>
        </w:rPr>
        <w:t>（二）方法</w:t>
      </w:r>
      <w:r w:rsidRPr="005A52D3">
        <w:rPr>
          <w:rFonts w:ascii="Verdana" w:hAnsi="Verdana" w:cs="宋体"/>
          <w:color w:val="000000"/>
          <w:kern w:val="0"/>
          <w:szCs w:val="21"/>
          <w:shd w:val="clear" w:color="auto" w:fill="FFFFFF"/>
        </w:rPr>
        <w:t> </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犬施行侧卧保定。左手将术部皮肤稍向侧方移动，使刺入胸腔的针孔与皮肤的针孔错开。右手持注射器，在靠近肋骨前缘处垂直皮肤慢慢刺入。针头通过肋间有一定阻力，进入胸腔则阻力消失，有空虚感。刺入深度为</w:t>
      </w:r>
      <w:r>
        <w:rPr>
          <w:rFonts w:ascii="Verdana" w:hAnsi="Verdana" w:cs="宋体"/>
          <w:color w:val="000000"/>
          <w:kern w:val="0"/>
          <w:szCs w:val="21"/>
          <w:shd w:val="clear" w:color="auto" w:fill="FFFFFF"/>
        </w:rPr>
        <w:t>2</w:t>
      </w:r>
      <w:r>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3cm</w:t>
      </w:r>
      <w:r>
        <w:rPr>
          <w:rFonts w:ascii="Verdana" w:hAnsi="Verdana" w:cs="宋体"/>
          <w:color w:val="000000"/>
          <w:kern w:val="0"/>
          <w:szCs w:val="21"/>
          <w:shd w:val="clear" w:color="auto" w:fill="FFFFFF"/>
        </w:rPr>
        <w:t>（犬）或</w:t>
      </w:r>
      <w:r>
        <w:rPr>
          <w:rFonts w:ascii="Verdana" w:hAnsi="Verdana" w:cs="宋体"/>
          <w:color w:val="000000"/>
          <w:kern w:val="0"/>
          <w:szCs w:val="21"/>
          <w:shd w:val="clear" w:color="auto" w:fill="FFFFFF"/>
        </w:rPr>
        <w:t>1</w:t>
      </w:r>
      <w:r>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1</w:t>
      </w:r>
      <w:smartTag w:uri="urn:schemas-microsoft-com:office:smarttags" w:element="chmetcnv">
        <w:smartTagPr>
          <w:attr w:name="TCSC" w:val="0"/>
          <w:attr w:name="NumberType" w:val="1"/>
          <w:attr w:name="Negative" w:val="False"/>
          <w:attr w:name="HasSpace" w:val="False"/>
          <w:attr w:name="SourceValue" w:val=".5"/>
          <w:attr w:name="UnitName" w:val="cm"/>
        </w:smartTagPr>
        <w:r>
          <w:rPr>
            <w:rFonts w:ascii="Verdana" w:hAnsi="Verdana" w:cs="宋体"/>
            <w:color w:val="000000"/>
            <w:kern w:val="0"/>
            <w:szCs w:val="21"/>
            <w:shd w:val="clear" w:color="auto" w:fill="FFFFFF"/>
          </w:rPr>
          <w:t>.5cm</w:t>
        </w:r>
      </w:smartTag>
      <w:r>
        <w:rPr>
          <w:rFonts w:ascii="Verdana" w:hAnsi="Verdana" w:cs="宋体"/>
          <w:color w:val="000000"/>
          <w:kern w:val="0"/>
          <w:szCs w:val="21"/>
          <w:shd w:val="clear" w:color="auto" w:fill="FFFFFF"/>
        </w:rPr>
        <w:t>（猫），然后注入药液。</w:t>
      </w:r>
    </w:p>
    <w:p w:rsidR="001E6B3A" w:rsidRDefault="001E6B3A" w:rsidP="001E6B3A">
      <w:pPr>
        <w:adjustRightInd w:val="0"/>
        <w:snapToGrid w:val="0"/>
        <w:ind w:firstLine="400"/>
        <w:rPr>
          <w:rFonts w:ascii="Verdana" w:hAnsi="Verdana" w:cs="宋体"/>
          <w:color w:val="000000"/>
          <w:kern w:val="0"/>
          <w:szCs w:val="21"/>
          <w:shd w:val="clear" w:color="auto" w:fill="FFFFFF"/>
        </w:rPr>
      </w:pPr>
      <w:r>
        <w:rPr>
          <w:rFonts w:ascii="Verdana" w:hAnsi="Verdana" w:cs="宋体"/>
          <w:color w:val="000000"/>
          <w:kern w:val="0"/>
          <w:szCs w:val="21"/>
          <w:shd w:val="clear" w:color="auto" w:fill="FFFFFF"/>
        </w:rPr>
        <w:t>注射前应回抽注射器。如有回血，应将针头稍向深部刺入，确定到达胸腔后再注入药液。注意针头不要刺入过深，以免损伤肺脏。如有胶管连接注射器应先夹闭胶管，防止空气</w:t>
      </w:r>
      <w:r>
        <w:rPr>
          <w:rFonts w:ascii="Verdana" w:hAnsi="Verdana" w:cs="宋体"/>
          <w:color w:val="000000"/>
          <w:kern w:val="0"/>
          <w:szCs w:val="21"/>
          <w:shd w:val="clear" w:color="auto" w:fill="FFFFFF"/>
        </w:rPr>
        <w:t> </w:t>
      </w:r>
      <w:r>
        <w:rPr>
          <w:rFonts w:ascii="Verdana" w:hAnsi="Verdana" w:cs="宋体"/>
          <w:color w:val="000000"/>
          <w:kern w:val="0"/>
          <w:szCs w:val="21"/>
          <w:shd w:val="clear" w:color="auto" w:fill="FFFFFF"/>
        </w:rPr>
        <w:t>进入胸腔，造成气胸。</w:t>
      </w:r>
    </w:p>
    <w:p w:rsidR="001E6B3A" w:rsidRDefault="001E6B3A" w:rsidP="001E6B3A">
      <w:pPr>
        <w:adjustRightInd w:val="0"/>
        <w:snapToGrid w:val="0"/>
        <w:rPr>
          <w:rFonts w:ascii="Verdana" w:hAnsi="Verdana" w:cs="宋体"/>
          <w:color w:val="000000"/>
          <w:kern w:val="0"/>
          <w:szCs w:val="21"/>
          <w:shd w:val="clear" w:color="auto" w:fill="FFFFFF"/>
        </w:rPr>
      </w:pPr>
    </w:p>
    <w:p w:rsidR="001E6B3A" w:rsidRDefault="001E6B3A" w:rsidP="001E6B3A">
      <w:pPr>
        <w:adjustRightInd w:val="0"/>
        <w:snapToGrid w:val="0"/>
        <w:rPr>
          <w:rFonts w:ascii="Verdana" w:hAnsi="Verdana" w:cs="宋体"/>
          <w:color w:val="000000"/>
          <w:kern w:val="0"/>
          <w:szCs w:val="21"/>
        </w:rPr>
      </w:pPr>
      <w:r>
        <w:rPr>
          <w:rFonts w:ascii="Verdana" w:hAnsi="Verdana" w:cs="宋体" w:hint="eastAsia"/>
          <w:noProof/>
          <w:color w:val="000000"/>
          <w:kern w:val="0"/>
          <w:szCs w:val="21"/>
        </w:rPr>
        <w:drawing>
          <wp:inline distT="0" distB="0" distL="0" distR="0" wp14:anchorId="5C9F7533" wp14:editId="6C6002F6">
            <wp:extent cx="2777490" cy="2061845"/>
            <wp:effectExtent l="0" t="0" r="3810" b="0"/>
            <wp:docPr id="48" name="图片 48" descr="图1-22  犬的腹腔注射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图1-22  犬的腹腔注射法"/>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777490" cy="2061845"/>
                    </a:xfrm>
                    <a:prstGeom prst="rect">
                      <a:avLst/>
                    </a:prstGeom>
                    <a:noFill/>
                    <a:ln>
                      <a:noFill/>
                    </a:ln>
                  </pic:spPr>
                </pic:pic>
              </a:graphicData>
            </a:graphic>
          </wp:inline>
        </w:drawing>
      </w:r>
      <w:r>
        <w:rPr>
          <w:rFonts w:ascii="Verdana" w:hAnsi="Verdana" w:cs="宋体" w:hint="eastAsia"/>
          <w:color w:val="000000"/>
          <w:kern w:val="0"/>
          <w:szCs w:val="21"/>
        </w:rPr>
        <w:t xml:space="preserve">       </w:t>
      </w:r>
      <w:r>
        <w:rPr>
          <w:rFonts w:ascii="Verdana" w:hAnsi="Verdana" w:cs="宋体" w:hint="eastAsia"/>
          <w:noProof/>
          <w:color w:val="000000"/>
          <w:kern w:val="0"/>
          <w:szCs w:val="21"/>
        </w:rPr>
        <w:drawing>
          <wp:inline distT="0" distB="0" distL="0" distR="0" wp14:anchorId="3A5E849D" wp14:editId="57124E94">
            <wp:extent cx="1768475" cy="2078990"/>
            <wp:effectExtent l="0" t="0" r="3175" b="0"/>
            <wp:docPr id="47" name="图片 47" descr="图1-23  犬的腹腔注射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图1-23  犬的腹腔注射法"/>
                    <pic:cNvPicPr>
                      <a:picLocks noChangeAspect="1" noChangeArrowheads="1"/>
                    </pic:cNvPicPr>
                  </pic:nvPicPr>
                  <pic:blipFill>
                    <a:blip r:embed="rId116">
                      <a:extLst>
                        <a:ext uri="{28A0092B-C50C-407E-A947-70E740481C1C}">
                          <a14:useLocalDpi xmlns:a14="http://schemas.microsoft.com/office/drawing/2010/main" val="0"/>
                        </a:ext>
                      </a:extLst>
                    </a:blip>
                    <a:srcRect l="48697" t="28578" r="17635" b="18405"/>
                    <a:stretch>
                      <a:fillRect/>
                    </a:stretch>
                  </pic:blipFill>
                  <pic:spPr bwMode="auto">
                    <a:xfrm>
                      <a:off x="0" y="0"/>
                      <a:ext cx="1768475" cy="2078990"/>
                    </a:xfrm>
                    <a:prstGeom prst="rect">
                      <a:avLst/>
                    </a:prstGeom>
                    <a:noFill/>
                    <a:ln>
                      <a:noFill/>
                    </a:ln>
                  </pic:spPr>
                </pic:pic>
              </a:graphicData>
            </a:graphic>
          </wp:inline>
        </w:drawing>
      </w:r>
    </w:p>
    <w:p w:rsidR="001E6B3A" w:rsidRPr="00295226" w:rsidRDefault="001E6B3A" w:rsidP="001E6B3A">
      <w:pPr>
        <w:adjustRightInd w:val="0"/>
        <w:snapToGrid w:val="0"/>
        <w:rPr>
          <w:rFonts w:ascii="Verdana" w:hAnsi="Verdana" w:cs="宋体"/>
          <w:color w:val="000000"/>
          <w:kern w:val="0"/>
          <w:szCs w:val="21"/>
        </w:rPr>
      </w:pPr>
      <w:r>
        <w:rPr>
          <w:rFonts w:ascii="Verdana" w:hAnsi="Verdana" w:cs="宋体" w:hint="eastAsia"/>
          <w:color w:val="000000"/>
          <w:kern w:val="0"/>
          <w:szCs w:val="21"/>
        </w:rPr>
        <w:t xml:space="preserve">          </w:t>
      </w:r>
      <w:r>
        <w:rPr>
          <w:rFonts w:ascii="宋体" w:hAnsi="宋体" w:cs="宋体" w:hint="eastAsia"/>
          <w:kern w:val="0"/>
          <w:szCs w:val="21"/>
        </w:rPr>
        <w:t>图</w:t>
      </w:r>
      <w:r w:rsidR="00F25371">
        <w:rPr>
          <w:rFonts w:ascii="宋体" w:hAnsi="宋体" w:cs="宋体" w:hint="eastAsia"/>
          <w:kern w:val="0"/>
          <w:szCs w:val="21"/>
        </w:rPr>
        <w:t>2-</w:t>
      </w:r>
      <w:r>
        <w:rPr>
          <w:rFonts w:ascii="宋体" w:hAnsi="宋体" w:cs="宋体" w:hint="eastAsia"/>
          <w:kern w:val="0"/>
          <w:szCs w:val="21"/>
        </w:rPr>
        <w:t>1-22  犬的腹腔注射法</w:t>
      </w:r>
      <w:r w:rsidR="00F25371">
        <w:rPr>
          <w:rFonts w:ascii="宋体" w:hAnsi="宋体" w:cs="宋体" w:hint="eastAsia"/>
          <w:kern w:val="0"/>
          <w:szCs w:val="21"/>
        </w:rPr>
        <w:t xml:space="preserve">                </w:t>
      </w:r>
      <w:r>
        <w:rPr>
          <w:rFonts w:ascii="宋体" w:hAnsi="宋体" w:cs="宋体" w:hint="eastAsia"/>
          <w:kern w:val="0"/>
          <w:szCs w:val="21"/>
        </w:rPr>
        <w:t>图</w:t>
      </w:r>
      <w:r w:rsidR="00F25371">
        <w:rPr>
          <w:rFonts w:ascii="宋体" w:hAnsi="宋体" w:cs="宋体" w:hint="eastAsia"/>
          <w:kern w:val="0"/>
          <w:szCs w:val="21"/>
        </w:rPr>
        <w:t>2-</w:t>
      </w:r>
      <w:r>
        <w:rPr>
          <w:rFonts w:ascii="宋体" w:hAnsi="宋体" w:cs="宋体" w:hint="eastAsia"/>
          <w:kern w:val="0"/>
          <w:szCs w:val="21"/>
        </w:rPr>
        <w:t>1-23  犬的腹腔注射法</w:t>
      </w:r>
    </w:p>
    <w:p w:rsidR="001E6B3A" w:rsidRPr="006C1A54" w:rsidRDefault="001E6B3A" w:rsidP="001E6B3A">
      <w:pPr>
        <w:adjustRightInd w:val="0"/>
        <w:snapToGrid w:val="0"/>
        <w:rPr>
          <w:rFonts w:ascii="Verdana" w:hAnsi="Verdana" w:cs="宋体"/>
          <w:color w:val="000000"/>
          <w:kern w:val="0"/>
          <w:szCs w:val="21"/>
        </w:rPr>
      </w:pPr>
    </w:p>
    <w:p w:rsidR="001E6B3A" w:rsidRPr="007B4BFE" w:rsidRDefault="007B4BFE" w:rsidP="001E6B3A">
      <w:pPr>
        <w:adjustRightInd w:val="0"/>
        <w:snapToGrid w:val="0"/>
        <w:ind w:firstLine="400"/>
        <w:rPr>
          <w:rFonts w:ascii="Verdana" w:hAnsi="Verdana" w:cs="宋体"/>
          <w:color w:val="000000"/>
          <w:kern w:val="0"/>
          <w:sz w:val="24"/>
        </w:rPr>
      </w:pPr>
      <w:r w:rsidRPr="007B4BFE">
        <w:rPr>
          <w:rFonts w:ascii="Verdana" w:hAnsi="Verdana" w:cs="宋体" w:hint="eastAsia"/>
          <w:color w:val="000000"/>
          <w:kern w:val="0"/>
          <w:sz w:val="24"/>
          <w:shd w:val="clear" w:color="auto" w:fill="FFFFFF"/>
        </w:rPr>
        <w:t>七</w:t>
      </w:r>
      <w:r w:rsidR="001E6B3A" w:rsidRPr="007B4BFE">
        <w:rPr>
          <w:rFonts w:ascii="Verdana" w:hAnsi="Verdana" w:cs="宋体"/>
          <w:color w:val="000000"/>
          <w:kern w:val="0"/>
          <w:sz w:val="24"/>
          <w:shd w:val="clear" w:color="auto" w:fill="FFFFFF"/>
        </w:rPr>
        <w:t>、气管内注射</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将药液直接注入气管内，用于治疗气管、肺部疾病和肺部驱虫等。</w:t>
      </w:r>
    </w:p>
    <w:p w:rsidR="001E6B3A" w:rsidRDefault="001E6B3A" w:rsidP="001E6B3A">
      <w:pPr>
        <w:adjustRightInd w:val="0"/>
        <w:snapToGrid w:val="0"/>
        <w:ind w:firstLine="400"/>
        <w:rPr>
          <w:rFonts w:ascii="Verdana" w:hAnsi="Verdana" w:cs="宋体"/>
          <w:color w:val="000000"/>
          <w:kern w:val="0"/>
          <w:szCs w:val="21"/>
        </w:rPr>
      </w:pPr>
      <w:r w:rsidRPr="005A52D3">
        <w:rPr>
          <w:rFonts w:ascii="Verdana" w:hAnsi="Verdana" w:cs="宋体"/>
          <w:color w:val="000000"/>
          <w:kern w:val="0"/>
          <w:szCs w:val="21"/>
          <w:shd w:val="clear" w:color="auto" w:fill="FFFFFF"/>
        </w:rPr>
        <w:t>（一）部位</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颈腹侧上三分之一下界的正中线上，于第四至第五气管环间为注射部位。</w:t>
      </w:r>
    </w:p>
    <w:p w:rsidR="001E6B3A" w:rsidRDefault="001E6B3A" w:rsidP="001E6B3A">
      <w:pPr>
        <w:adjustRightInd w:val="0"/>
        <w:snapToGrid w:val="0"/>
        <w:ind w:firstLine="400"/>
        <w:rPr>
          <w:rFonts w:ascii="Verdana" w:hAnsi="Verdana" w:cs="宋体"/>
          <w:color w:val="000000"/>
          <w:kern w:val="0"/>
          <w:szCs w:val="21"/>
          <w:shd w:val="clear" w:color="auto" w:fill="FFFFFF"/>
        </w:rPr>
      </w:pPr>
      <w:r w:rsidRPr="005A52D3">
        <w:rPr>
          <w:rFonts w:ascii="Verdana" w:hAnsi="Verdana" w:cs="宋体"/>
          <w:color w:val="000000"/>
          <w:kern w:val="0"/>
          <w:szCs w:val="21"/>
          <w:shd w:val="clear" w:color="auto" w:fill="FFFFFF"/>
        </w:rPr>
        <w:t>（二）方法</w:t>
      </w:r>
      <w:r w:rsidRPr="005A52D3">
        <w:rPr>
          <w:rFonts w:ascii="Verdana" w:hAnsi="Verdana" w:cs="宋体"/>
          <w:color w:val="000000"/>
          <w:kern w:val="0"/>
          <w:szCs w:val="21"/>
          <w:shd w:val="clear" w:color="auto" w:fill="FFFFFF"/>
        </w:rPr>
        <w:t> </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犬侧卧保定，固定头部，充分伸展颈部后，局部剪毛消毒，右手持针垂直刺入针头，深约</w:t>
      </w:r>
      <w:r>
        <w:rPr>
          <w:rFonts w:ascii="Verdana" w:hAnsi="Verdana" w:cs="宋体"/>
          <w:color w:val="000000"/>
          <w:kern w:val="0"/>
          <w:szCs w:val="21"/>
          <w:shd w:val="clear" w:color="auto" w:fill="FFFFFF"/>
        </w:rPr>
        <w:t>1</w:t>
      </w:r>
      <w:r>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1</w:t>
      </w:r>
      <w:smartTag w:uri="urn:schemas-microsoft-com:office:smarttags" w:element="chmetcnv">
        <w:smartTagPr>
          <w:attr w:name="TCSC" w:val="0"/>
          <w:attr w:name="NumberType" w:val="1"/>
          <w:attr w:name="Negative" w:val="False"/>
          <w:attr w:name="HasSpace" w:val="False"/>
          <w:attr w:name="SourceValue" w:val=".5"/>
          <w:attr w:name="UnitName" w:val="cm"/>
        </w:smartTagPr>
        <w:r>
          <w:rPr>
            <w:rFonts w:ascii="Verdana" w:hAnsi="Verdana" w:cs="宋体"/>
            <w:color w:val="000000"/>
            <w:kern w:val="0"/>
            <w:szCs w:val="21"/>
            <w:shd w:val="clear" w:color="auto" w:fill="FFFFFF"/>
          </w:rPr>
          <w:t>.5cm</w:t>
        </w:r>
      </w:smartTag>
      <w:r>
        <w:rPr>
          <w:rFonts w:ascii="Verdana" w:hAnsi="Verdana" w:cs="宋体"/>
          <w:color w:val="000000"/>
          <w:kern w:val="0"/>
          <w:szCs w:val="21"/>
          <w:shd w:val="clear" w:color="auto" w:fill="FFFFFF"/>
        </w:rPr>
        <w:t>，刺入气管后则阻力消失，抽动活塞有气体，然后慢慢注入药液。注射的药液应为可溶性并容易吸收的，否则有引起异物性肺炎的危险。其剂量不宜过多（一般犬为</w:t>
      </w:r>
      <w:r>
        <w:rPr>
          <w:rFonts w:ascii="Verdana" w:hAnsi="Verdana" w:cs="宋体"/>
          <w:color w:val="000000"/>
          <w:kern w:val="0"/>
          <w:szCs w:val="21"/>
          <w:shd w:val="clear" w:color="auto" w:fill="FFFFFF"/>
        </w:rPr>
        <w:t>1.0</w:t>
      </w:r>
      <w:r>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1.5m</w:t>
      </w:r>
      <w:r>
        <w:rPr>
          <w:rFonts w:ascii="Verdana" w:hAnsi="Verdana" w:cs="宋体" w:hint="eastAsia"/>
          <w:color w:val="000000"/>
          <w:kern w:val="0"/>
          <w:szCs w:val="21"/>
          <w:shd w:val="clear" w:color="auto" w:fill="FFFFFF"/>
        </w:rPr>
        <w:t>L</w:t>
      </w:r>
      <w:r>
        <w:rPr>
          <w:rFonts w:ascii="Verdana" w:hAnsi="Verdana" w:cs="宋体"/>
          <w:color w:val="000000"/>
          <w:kern w:val="0"/>
          <w:szCs w:val="21"/>
          <w:shd w:val="clear" w:color="auto" w:fill="FFFFFF"/>
        </w:rPr>
        <w:t>，猫在</w:t>
      </w:r>
      <w:r>
        <w:rPr>
          <w:rFonts w:ascii="Verdana" w:hAnsi="Verdana" w:cs="宋体"/>
          <w:color w:val="000000"/>
          <w:kern w:val="0"/>
          <w:szCs w:val="21"/>
          <w:shd w:val="clear" w:color="auto" w:fill="FFFFFF"/>
        </w:rPr>
        <w:t>0.5</w:t>
      </w:r>
      <w:r>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1.0m</w:t>
      </w:r>
      <w:r>
        <w:rPr>
          <w:rFonts w:ascii="Verdana" w:hAnsi="Verdana" w:cs="宋体" w:hint="eastAsia"/>
          <w:color w:val="000000"/>
          <w:kern w:val="0"/>
          <w:szCs w:val="21"/>
          <w:shd w:val="clear" w:color="auto" w:fill="FFFFFF"/>
        </w:rPr>
        <w:t>L</w:t>
      </w:r>
      <w:r>
        <w:rPr>
          <w:rFonts w:ascii="Verdana" w:hAnsi="Verdana" w:cs="宋体"/>
          <w:color w:val="000000"/>
          <w:kern w:val="0"/>
          <w:szCs w:val="21"/>
          <w:shd w:val="clear" w:color="auto" w:fill="FFFFFF"/>
        </w:rPr>
        <w:t>为宜）；所注药物温度应与体温相等；为了防止或减轻咳嗽，可先注射</w:t>
      </w:r>
      <w:r>
        <w:rPr>
          <w:rFonts w:ascii="Verdana" w:hAnsi="Verdana" w:cs="宋体"/>
          <w:color w:val="000000"/>
          <w:kern w:val="0"/>
          <w:szCs w:val="21"/>
          <w:shd w:val="clear" w:color="auto" w:fill="FFFFFF"/>
        </w:rPr>
        <w:t>2</w:t>
      </w:r>
      <w:r>
        <w:rPr>
          <w:rFonts w:ascii="Verdana" w:hAnsi="Verdana" w:cs="宋体"/>
          <w:color w:val="000000"/>
          <w:kern w:val="0"/>
          <w:szCs w:val="21"/>
          <w:shd w:val="clear" w:color="auto" w:fill="FFFFFF"/>
        </w:rPr>
        <w:t>％普鲁卡因</w:t>
      </w:r>
      <w:r>
        <w:rPr>
          <w:rFonts w:ascii="Verdana" w:hAnsi="Verdana" w:cs="宋体"/>
          <w:color w:val="000000"/>
          <w:kern w:val="0"/>
          <w:szCs w:val="21"/>
          <w:shd w:val="clear" w:color="auto" w:fill="FFFFFF"/>
        </w:rPr>
        <w:t>0.2</w:t>
      </w:r>
      <w:r>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1m</w:t>
      </w:r>
      <w:r>
        <w:rPr>
          <w:rFonts w:ascii="Verdana" w:hAnsi="Verdana" w:cs="宋体" w:hint="eastAsia"/>
          <w:color w:val="000000"/>
          <w:kern w:val="0"/>
          <w:szCs w:val="21"/>
          <w:shd w:val="clear" w:color="auto" w:fill="FFFFFF"/>
        </w:rPr>
        <w:t>L</w:t>
      </w:r>
      <w:r>
        <w:rPr>
          <w:rFonts w:ascii="Verdana" w:hAnsi="Verdana" w:cs="宋体"/>
          <w:color w:val="000000"/>
          <w:kern w:val="0"/>
          <w:szCs w:val="21"/>
          <w:shd w:val="clear" w:color="auto" w:fill="FFFFFF"/>
        </w:rPr>
        <w:t>以降低气管粘膜的敏感性。</w:t>
      </w:r>
    </w:p>
    <w:p w:rsidR="00CE0FA0" w:rsidRDefault="00CE0FA0" w:rsidP="00CE0FA0">
      <w:pPr>
        <w:adjustRightInd w:val="0"/>
        <w:snapToGrid w:val="0"/>
        <w:jc w:val="left"/>
        <w:rPr>
          <w:rFonts w:ascii="宋体" w:hAnsi="宋体" w:cs="宋体"/>
          <w:kern w:val="0"/>
          <w:sz w:val="24"/>
        </w:rPr>
      </w:pPr>
    </w:p>
    <w:p w:rsidR="001E6B3A" w:rsidRDefault="00CE0FA0" w:rsidP="00CE0FA0">
      <w:pPr>
        <w:adjustRightInd w:val="0"/>
        <w:snapToGrid w:val="0"/>
        <w:jc w:val="left"/>
        <w:rPr>
          <w:rFonts w:ascii="Verdana" w:hAnsi="Verdana" w:cs="宋体"/>
          <w:color w:val="000000"/>
          <w:kern w:val="0"/>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能顺利给犬猫进行皮下注射，肌肉注射，静脉注射。能正确的给犬猫安装静脉留置针。</w:t>
      </w:r>
    </w:p>
    <w:p w:rsidR="001E6B3A" w:rsidRPr="005A52D3" w:rsidRDefault="001E6B3A" w:rsidP="001E6B3A">
      <w:pPr>
        <w:adjustRightInd w:val="0"/>
        <w:snapToGrid w:val="0"/>
        <w:ind w:firstLine="400"/>
        <w:jc w:val="center"/>
        <w:rPr>
          <w:rFonts w:asciiTheme="majorEastAsia" w:eastAsiaTheme="majorEastAsia" w:hAnsiTheme="majorEastAsia" w:cs="宋体"/>
          <w:b/>
          <w:color w:val="000000"/>
          <w:kern w:val="0"/>
          <w:sz w:val="30"/>
          <w:szCs w:val="30"/>
        </w:rPr>
      </w:pPr>
      <w:r w:rsidRPr="005A52D3">
        <w:rPr>
          <w:rFonts w:asciiTheme="majorEastAsia" w:eastAsiaTheme="majorEastAsia" w:hAnsiTheme="majorEastAsia" w:cs="宋体" w:hint="eastAsia"/>
          <w:b/>
          <w:color w:val="000000"/>
          <w:kern w:val="0"/>
          <w:sz w:val="30"/>
          <w:szCs w:val="30"/>
          <w:shd w:val="clear" w:color="auto" w:fill="FFFFFF"/>
        </w:rPr>
        <w:t>任务</w:t>
      </w:r>
      <w:r w:rsidR="00BE5E0B">
        <w:rPr>
          <w:rFonts w:asciiTheme="majorEastAsia" w:eastAsiaTheme="majorEastAsia" w:hAnsiTheme="majorEastAsia" w:cs="宋体" w:hint="eastAsia"/>
          <w:b/>
          <w:color w:val="000000"/>
          <w:kern w:val="0"/>
          <w:sz w:val="30"/>
          <w:szCs w:val="30"/>
          <w:shd w:val="clear" w:color="auto" w:fill="FFFFFF"/>
        </w:rPr>
        <w:t>5</w:t>
      </w:r>
      <w:r w:rsidRPr="005A52D3">
        <w:rPr>
          <w:rFonts w:asciiTheme="majorEastAsia" w:eastAsiaTheme="majorEastAsia" w:hAnsiTheme="majorEastAsia" w:cs="宋体"/>
          <w:b/>
          <w:color w:val="000000"/>
          <w:kern w:val="0"/>
          <w:sz w:val="30"/>
          <w:szCs w:val="30"/>
          <w:shd w:val="clear" w:color="auto" w:fill="FFFFFF"/>
        </w:rPr>
        <w:t xml:space="preserve">  </w:t>
      </w:r>
      <w:r w:rsidR="00BD0EB9">
        <w:rPr>
          <w:rFonts w:asciiTheme="majorEastAsia" w:eastAsiaTheme="majorEastAsia" w:hAnsiTheme="majorEastAsia" w:cs="宋体" w:hint="eastAsia"/>
          <w:b/>
          <w:color w:val="000000"/>
          <w:kern w:val="0"/>
          <w:sz w:val="30"/>
          <w:szCs w:val="30"/>
          <w:shd w:val="clear" w:color="auto" w:fill="FFFFFF"/>
        </w:rPr>
        <w:t>犬猫的</w:t>
      </w:r>
      <w:r w:rsidR="00BD0EB9">
        <w:rPr>
          <w:rFonts w:asciiTheme="majorEastAsia" w:eastAsiaTheme="majorEastAsia" w:hAnsiTheme="majorEastAsia" w:cs="宋体"/>
          <w:b/>
          <w:color w:val="000000"/>
          <w:kern w:val="0"/>
          <w:sz w:val="30"/>
          <w:szCs w:val="30"/>
          <w:shd w:val="clear" w:color="auto" w:fill="FFFFFF"/>
        </w:rPr>
        <w:t>穿刺</w:t>
      </w:r>
    </w:p>
    <w:p w:rsidR="001E6B3A" w:rsidRDefault="001E6B3A" w:rsidP="001E6B3A">
      <w:pPr>
        <w:adjustRightInd w:val="0"/>
        <w:snapToGrid w:val="0"/>
        <w:ind w:firstLine="400"/>
        <w:rPr>
          <w:rFonts w:ascii="Verdana" w:hAnsi="Verdana" w:cs="宋体"/>
          <w:color w:val="000000"/>
          <w:kern w:val="0"/>
          <w:szCs w:val="21"/>
          <w:shd w:val="clear" w:color="auto" w:fill="FFFFFF"/>
        </w:rPr>
      </w:pPr>
    </w:p>
    <w:p w:rsidR="00CE0FA0" w:rsidRPr="00196A75" w:rsidRDefault="00CE0FA0" w:rsidP="00CE0FA0">
      <w:pPr>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sidRPr="00196A75">
        <w:rPr>
          <w:rFonts w:ascii="Verdana" w:hAnsi="Verdana" w:cs="宋体" w:hint="eastAsia"/>
          <w:color w:val="000000"/>
          <w:kern w:val="0"/>
          <w:szCs w:val="21"/>
          <w:shd w:val="clear" w:color="auto" w:fill="FFFFFF"/>
        </w:rPr>
        <w:t>掌握犬猫</w:t>
      </w:r>
      <w:r>
        <w:rPr>
          <w:rFonts w:ascii="Verdana" w:hAnsi="Verdana" w:cs="宋体" w:hint="eastAsia"/>
          <w:color w:val="000000"/>
          <w:kern w:val="0"/>
          <w:szCs w:val="21"/>
          <w:shd w:val="clear" w:color="auto" w:fill="FFFFFF"/>
        </w:rPr>
        <w:t>常用的穿刺术，能正确的给犬猫进行</w:t>
      </w:r>
      <w:r w:rsidR="008B5B1F">
        <w:rPr>
          <w:rFonts w:ascii="Verdana" w:hAnsi="Verdana" w:cs="宋体" w:hint="eastAsia"/>
          <w:color w:val="000000"/>
          <w:kern w:val="0"/>
          <w:szCs w:val="21"/>
          <w:shd w:val="clear" w:color="auto" w:fill="FFFFFF"/>
        </w:rPr>
        <w:t>胸、腹腔穿刺</w:t>
      </w:r>
      <w:r>
        <w:rPr>
          <w:rFonts w:ascii="Verdana" w:hAnsi="Verdana" w:cs="宋体" w:hint="eastAsia"/>
          <w:color w:val="000000"/>
          <w:kern w:val="0"/>
          <w:szCs w:val="21"/>
          <w:shd w:val="clear" w:color="auto" w:fill="FFFFFF"/>
        </w:rPr>
        <w:t>。</w:t>
      </w:r>
    </w:p>
    <w:p w:rsidR="00CE0FA0" w:rsidRDefault="00CE0FA0" w:rsidP="00CE0FA0">
      <w:pPr>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sidRPr="00196A75">
        <w:rPr>
          <w:rFonts w:ascii="Verdana" w:hAnsi="Verdana" w:cs="宋体" w:hint="eastAsia"/>
          <w:color w:val="000000"/>
          <w:kern w:val="0"/>
          <w:szCs w:val="21"/>
          <w:shd w:val="clear" w:color="auto" w:fill="FFFFFF"/>
        </w:rPr>
        <w:t>实验用犬或猫，</w:t>
      </w:r>
      <w:r>
        <w:rPr>
          <w:rFonts w:ascii="Verdana" w:hAnsi="Verdana" w:cs="宋体" w:hint="eastAsia"/>
          <w:color w:val="000000"/>
          <w:kern w:val="0"/>
          <w:szCs w:val="21"/>
          <w:shd w:val="clear" w:color="auto" w:fill="FFFFFF"/>
        </w:rPr>
        <w:t>保定绳，电剪，</w:t>
      </w:r>
      <w:r w:rsidR="008B5B1F">
        <w:rPr>
          <w:rFonts w:ascii="Verdana" w:hAnsi="Verdana" w:cs="宋体" w:hint="eastAsia"/>
          <w:color w:val="000000"/>
          <w:kern w:val="0"/>
          <w:szCs w:val="21"/>
          <w:shd w:val="clear" w:color="auto" w:fill="FFFFFF"/>
        </w:rPr>
        <w:t>酒精棉，</w:t>
      </w:r>
      <w:r w:rsidR="008B5B1F">
        <w:rPr>
          <w:rFonts w:ascii="Verdana" w:hAnsi="Verdana" w:cs="宋体"/>
          <w:color w:val="000000"/>
          <w:kern w:val="0"/>
          <w:szCs w:val="21"/>
          <w:shd w:val="clear" w:color="auto" w:fill="FFFFFF"/>
        </w:rPr>
        <w:t>碘酊，</w:t>
      </w:r>
      <w:r w:rsidR="008B5B1F">
        <w:rPr>
          <w:rFonts w:ascii="Verdana" w:hAnsi="Verdana" w:cs="宋体" w:hint="eastAsia"/>
          <w:color w:val="000000"/>
          <w:kern w:val="0"/>
          <w:szCs w:val="21"/>
          <w:shd w:val="clear" w:color="auto" w:fill="FFFFFF"/>
        </w:rPr>
        <w:t>生理盐水，</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sidR="008B5B1F">
        <w:rPr>
          <w:rFonts w:ascii="Verdana" w:hAnsi="Verdana" w:cs="宋体"/>
          <w:color w:val="000000"/>
          <w:kern w:val="0"/>
          <w:szCs w:val="21"/>
          <w:shd w:val="clear" w:color="auto" w:fill="FFFFFF"/>
        </w:rPr>
        <w:t>0.5%</w:t>
      </w:r>
      <w:r w:rsidR="008B5B1F">
        <w:rPr>
          <w:rFonts w:ascii="Verdana" w:hAnsi="Verdana" w:cs="宋体"/>
          <w:color w:val="000000"/>
          <w:kern w:val="0"/>
          <w:szCs w:val="21"/>
          <w:shd w:val="clear" w:color="auto" w:fill="FFFFFF"/>
        </w:rPr>
        <w:t>盐酸利多卡因溶液</w:t>
      </w:r>
      <w:r>
        <w:rPr>
          <w:rFonts w:ascii="Verdana" w:hAnsi="Verdana" w:cs="宋体" w:hint="eastAsia"/>
          <w:color w:val="000000"/>
          <w:kern w:val="0"/>
          <w:szCs w:val="21"/>
          <w:shd w:val="clear" w:color="auto" w:fill="FFFFFF"/>
        </w:rPr>
        <w:t>，</w:t>
      </w:r>
      <w:r w:rsidR="008B5B1F">
        <w:rPr>
          <w:rFonts w:ascii="Verdana" w:hAnsi="Verdana" w:cs="宋体"/>
          <w:color w:val="000000"/>
          <w:kern w:val="0"/>
          <w:szCs w:val="21"/>
          <w:shd w:val="clear" w:color="auto" w:fill="FFFFFF"/>
        </w:rPr>
        <w:t>12</w:t>
      </w:r>
      <w:r w:rsidR="00F25371">
        <w:rPr>
          <w:rFonts w:ascii="Verdana" w:hAnsi="Verdana" w:cs="宋体"/>
          <w:color w:val="000000"/>
          <w:kern w:val="0"/>
          <w:szCs w:val="21"/>
          <w:shd w:val="clear" w:color="auto" w:fill="FFFFFF"/>
        </w:rPr>
        <w:t>～</w:t>
      </w:r>
      <w:r w:rsidR="008B5B1F">
        <w:rPr>
          <w:rFonts w:ascii="Verdana" w:hAnsi="Verdana" w:cs="宋体"/>
          <w:color w:val="000000"/>
          <w:kern w:val="0"/>
          <w:szCs w:val="21"/>
          <w:shd w:val="clear" w:color="auto" w:fill="FFFFFF"/>
        </w:rPr>
        <w:t>14</w:t>
      </w:r>
      <w:r w:rsidR="008B5B1F">
        <w:rPr>
          <w:rFonts w:ascii="Verdana" w:hAnsi="Verdana" w:cs="宋体"/>
          <w:color w:val="000000"/>
          <w:kern w:val="0"/>
          <w:szCs w:val="21"/>
          <w:shd w:val="clear" w:color="auto" w:fill="FFFFFF"/>
        </w:rPr>
        <w:t>号注射针头</w:t>
      </w:r>
      <w:r>
        <w:rPr>
          <w:rFonts w:ascii="Verdana" w:hAnsi="Verdana" w:cs="宋体" w:hint="eastAsia"/>
          <w:color w:val="000000"/>
          <w:kern w:val="0"/>
          <w:szCs w:val="21"/>
          <w:shd w:val="clear" w:color="auto" w:fill="FFFFFF"/>
        </w:rPr>
        <w:t>，</w:t>
      </w:r>
      <w:r w:rsidR="008B5B1F">
        <w:rPr>
          <w:rFonts w:ascii="Verdana" w:hAnsi="Verdana" w:cs="宋体"/>
          <w:color w:val="000000"/>
          <w:kern w:val="0"/>
          <w:szCs w:val="21"/>
          <w:shd w:val="clear" w:color="auto" w:fill="FFFFFF"/>
        </w:rPr>
        <w:t>胸腔穿刺器</w:t>
      </w:r>
      <w:r w:rsidR="008B5B1F">
        <w:rPr>
          <w:rFonts w:ascii="Verdana" w:hAnsi="Verdana" w:cs="宋体" w:hint="eastAsia"/>
          <w:color w:val="000000"/>
          <w:kern w:val="0"/>
          <w:szCs w:val="21"/>
          <w:shd w:val="clear" w:color="auto" w:fill="FFFFFF"/>
        </w:rPr>
        <w:t>或</w:t>
      </w:r>
      <w:r w:rsidR="008B5B1F">
        <w:rPr>
          <w:rFonts w:ascii="Verdana" w:hAnsi="Verdana" w:cs="宋体"/>
          <w:color w:val="000000"/>
          <w:kern w:val="0"/>
          <w:szCs w:val="21"/>
          <w:shd w:val="clear" w:color="auto" w:fill="FFFFFF"/>
        </w:rPr>
        <w:t>套管针</w:t>
      </w:r>
      <w:r w:rsidRPr="00196A75">
        <w:rPr>
          <w:rFonts w:ascii="Verdana" w:hAnsi="Verdana" w:cs="宋体" w:hint="eastAsia"/>
          <w:color w:val="000000"/>
          <w:kern w:val="0"/>
          <w:szCs w:val="21"/>
          <w:shd w:val="clear" w:color="auto" w:fill="FFFFFF"/>
        </w:rPr>
        <w:t>等。</w:t>
      </w:r>
    </w:p>
    <w:p w:rsidR="00CE0FA0" w:rsidRDefault="00CE0FA0" w:rsidP="00CE0FA0">
      <w:pPr>
        <w:adjustRightInd w:val="0"/>
        <w:snapToGrid w:val="0"/>
        <w:jc w:val="left"/>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lastRenderedPageBreak/>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1E6B3A" w:rsidRPr="00CE0FA0" w:rsidRDefault="001E6B3A" w:rsidP="00CE0FA0">
      <w:pPr>
        <w:adjustRightInd w:val="0"/>
        <w:snapToGrid w:val="0"/>
        <w:ind w:firstLine="400"/>
        <w:rPr>
          <w:rFonts w:ascii="Verdana" w:hAnsi="Verdana" w:cs="宋体"/>
          <w:color w:val="000000"/>
          <w:kern w:val="0"/>
          <w:sz w:val="24"/>
        </w:rPr>
      </w:pPr>
      <w:r w:rsidRPr="00CE0FA0">
        <w:rPr>
          <w:rFonts w:ascii="Verdana" w:hAnsi="Verdana" w:cs="宋体"/>
          <w:color w:val="000000"/>
          <w:kern w:val="0"/>
          <w:sz w:val="24"/>
          <w:shd w:val="clear" w:color="auto" w:fill="FFFFFF"/>
        </w:rPr>
        <w:t>一、胸腔穿刺术</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胸腔穿刺指从胸腔抽吸积液或气体。用于排出胸腔积液、观察积液性质、进行细菌学检查和细菌培养、冲洗胸腔和注入药物等。</w:t>
      </w:r>
    </w:p>
    <w:p w:rsidR="001E6B3A" w:rsidRDefault="001E6B3A" w:rsidP="001E6B3A">
      <w:pPr>
        <w:adjustRightInd w:val="0"/>
        <w:snapToGrid w:val="0"/>
        <w:ind w:firstLine="400"/>
        <w:rPr>
          <w:rFonts w:ascii="Verdana" w:hAnsi="Verdana" w:cs="宋体"/>
          <w:color w:val="000000"/>
          <w:kern w:val="0"/>
          <w:szCs w:val="21"/>
        </w:rPr>
      </w:pPr>
      <w:r w:rsidRPr="005A52D3">
        <w:rPr>
          <w:rFonts w:ascii="Verdana" w:hAnsi="Verdana" w:cs="宋体"/>
          <w:color w:val="000000"/>
          <w:kern w:val="0"/>
          <w:szCs w:val="21"/>
          <w:shd w:val="clear" w:color="auto" w:fill="FFFFFF"/>
        </w:rPr>
        <w:t>（一）穿刺部位</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病侧肩端水平线与第</w:t>
      </w:r>
      <w:r>
        <w:rPr>
          <w:rFonts w:ascii="Verdana" w:hAnsi="Verdana" w:cs="宋体"/>
          <w:color w:val="000000"/>
          <w:kern w:val="0"/>
          <w:szCs w:val="21"/>
          <w:shd w:val="clear" w:color="auto" w:fill="FFFFFF"/>
        </w:rPr>
        <w:t>4</w:t>
      </w:r>
      <w:r w:rsidR="00F25371">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7</w:t>
      </w:r>
      <w:r>
        <w:rPr>
          <w:rFonts w:ascii="Verdana" w:hAnsi="Verdana" w:cs="宋体"/>
          <w:color w:val="000000"/>
          <w:kern w:val="0"/>
          <w:szCs w:val="21"/>
          <w:shd w:val="clear" w:color="auto" w:fill="FFFFFF"/>
        </w:rPr>
        <w:t>肋间隙交点。若胸腔积液，其穿刺点在第</w:t>
      </w:r>
      <w:r>
        <w:rPr>
          <w:rFonts w:ascii="Verdana" w:hAnsi="Verdana" w:cs="宋体"/>
          <w:color w:val="000000"/>
          <w:kern w:val="0"/>
          <w:szCs w:val="21"/>
          <w:shd w:val="clear" w:color="auto" w:fill="FFFFFF"/>
        </w:rPr>
        <w:t>4</w:t>
      </w:r>
      <w:r w:rsidR="00F25371">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7</w:t>
      </w:r>
      <w:r>
        <w:rPr>
          <w:rFonts w:ascii="Verdana" w:hAnsi="Verdana" w:cs="宋体"/>
          <w:color w:val="000000"/>
          <w:kern w:val="0"/>
          <w:szCs w:val="21"/>
          <w:shd w:val="clear" w:color="auto" w:fill="FFFFFF"/>
        </w:rPr>
        <w:t>肋间下</w:t>
      </w:r>
      <w:r>
        <w:rPr>
          <w:rFonts w:ascii="Verdana" w:hAnsi="Verdana" w:cs="宋体"/>
          <w:color w:val="000000"/>
          <w:kern w:val="0"/>
          <w:szCs w:val="21"/>
          <w:shd w:val="clear" w:color="auto" w:fill="FFFFFF"/>
        </w:rPr>
        <w:t>1/3</w:t>
      </w:r>
      <w:r>
        <w:rPr>
          <w:rFonts w:ascii="Verdana" w:hAnsi="Verdana" w:cs="宋体"/>
          <w:color w:val="000000"/>
          <w:kern w:val="0"/>
          <w:szCs w:val="21"/>
          <w:shd w:val="clear" w:color="auto" w:fill="FFFFFF"/>
        </w:rPr>
        <w:t>处；气胸者，则在其上</w:t>
      </w:r>
      <w:r>
        <w:rPr>
          <w:rFonts w:ascii="Verdana" w:hAnsi="Verdana" w:cs="宋体"/>
          <w:color w:val="000000"/>
          <w:kern w:val="0"/>
          <w:szCs w:val="21"/>
          <w:shd w:val="clear" w:color="auto" w:fill="FFFFFF"/>
        </w:rPr>
        <w:t>1/3</w:t>
      </w:r>
      <w:r>
        <w:rPr>
          <w:rFonts w:ascii="Verdana" w:hAnsi="Verdana" w:cs="宋体"/>
          <w:color w:val="000000"/>
          <w:kern w:val="0"/>
          <w:szCs w:val="21"/>
          <w:shd w:val="clear" w:color="auto" w:fill="FFFFFF"/>
        </w:rPr>
        <w:t>。</w:t>
      </w:r>
    </w:p>
    <w:p w:rsidR="001E6B3A" w:rsidRDefault="001E6B3A" w:rsidP="001E6B3A">
      <w:pPr>
        <w:adjustRightInd w:val="0"/>
        <w:snapToGrid w:val="0"/>
        <w:ind w:firstLine="400"/>
        <w:rPr>
          <w:rFonts w:ascii="Verdana" w:hAnsi="Verdana" w:cs="宋体"/>
          <w:color w:val="000000"/>
          <w:kern w:val="0"/>
          <w:szCs w:val="21"/>
        </w:rPr>
      </w:pPr>
      <w:r w:rsidRPr="005A52D3">
        <w:rPr>
          <w:rFonts w:ascii="Verdana" w:hAnsi="Verdana" w:cs="宋体"/>
          <w:color w:val="000000"/>
          <w:kern w:val="0"/>
          <w:szCs w:val="21"/>
          <w:shd w:val="clear" w:color="auto" w:fill="FFFFFF"/>
        </w:rPr>
        <w:t>（二）穿刺方法</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术部剪毛、消毒，用</w:t>
      </w:r>
      <w:r>
        <w:rPr>
          <w:rFonts w:ascii="Verdana" w:hAnsi="Verdana" w:cs="宋体"/>
          <w:color w:val="000000"/>
          <w:kern w:val="0"/>
          <w:szCs w:val="21"/>
          <w:shd w:val="clear" w:color="auto" w:fill="FFFFFF"/>
        </w:rPr>
        <w:t>0.5%</w:t>
      </w:r>
      <w:r>
        <w:rPr>
          <w:rFonts w:ascii="Verdana" w:hAnsi="Verdana" w:cs="宋体"/>
          <w:color w:val="000000"/>
          <w:kern w:val="0"/>
          <w:szCs w:val="21"/>
          <w:shd w:val="clear" w:color="auto" w:fill="FFFFFF"/>
        </w:rPr>
        <w:t>盐酸利多卡因溶液局部浸润麻醉。动物站立保定为宜，也可侧卧保定。根据胸部</w:t>
      </w:r>
      <w:r>
        <w:rPr>
          <w:rFonts w:ascii="Verdana" w:hAnsi="Verdana" w:cs="宋体"/>
          <w:color w:val="000000"/>
          <w:kern w:val="0"/>
          <w:szCs w:val="21"/>
          <w:shd w:val="clear" w:color="auto" w:fill="FFFFFF"/>
        </w:rPr>
        <w:t>X</w:t>
      </w:r>
      <w:r>
        <w:rPr>
          <w:rFonts w:ascii="Verdana" w:hAnsi="Verdana" w:cs="宋体"/>
          <w:color w:val="000000"/>
          <w:kern w:val="0"/>
          <w:szCs w:val="21"/>
          <w:shd w:val="clear" w:color="auto" w:fill="FFFFFF"/>
        </w:rPr>
        <w:t>射线检查结果（是胸腔积液还是气胸），确定其穿刺点。选</w:t>
      </w:r>
      <w:r>
        <w:rPr>
          <w:rFonts w:ascii="Verdana" w:hAnsi="Verdana" w:cs="宋体"/>
          <w:color w:val="000000"/>
          <w:kern w:val="0"/>
          <w:szCs w:val="21"/>
          <w:shd w:val="clear" w:color="auto" w:fill="FFFFFF"/>
        </w:rPr>
        <w:t>12</w:t>
      </w:r>
      <w:r w:rsidR="00F25371">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14</w:t>
      </w:r>
      <w:r>
        <w:rPr>
          <w:rFonts w:ascii="Verdana" w:hAnsi="Verdana" w:cs="宋体"/>
          <w:color w:val="000000"/>
          <w:kern w:val="0"/>
          <w:szCs w:val="21"/>
          <w:shd w:val="clear" w:color="auto" w:fill="FFFFFF"/>
        </w:rPr>
        <w:t>号注射针头，其针座接一</w:t>
      </w:r>
      <w:r>
        <w:rPr>
          <w:rFonts w:ascii="Verdana" w:hAnsi="Verdana" w:cs="宋体"/>
          <w:color w:val="000000"/>
          <w:kern w:val="0"/>
          <w:szCs w:val="21"/>
          <w:shd w:val="clear" w:color="auto" w:fill="FFFFFF"/>
        </w:rPr>
        <w:t>6</w:t>
      </w:r>
      <w:r w:rsidR="00F25371">
        <w:rPr>
          <w:rFonts w:ascii="Verdana" w:hAnsi="Verdana" w:cs="宋体"/>
          <w:color w:val="000000"/>
          <w:kern w:val="0"/>
          <w:szCs w:val="21"/>
          <w:shd w:val="clear" w:color="auto" w:fill="FFFFFF"/>
        </w:rPr>
        <w:t>～</w:t>
      </w:r>
      <w:smartTag w:uri="urn:schemas-microsoft-com:office:smarttags" w:element="chmetcnv">
        <w:smartTagPr>
          <w:attr w:name="TCSC" w:val="0"/>
          <w:attr w:name="NumberType" w:val="1"/>
          <w:attr w:name="Negative" w:val="False"/>
          <w:attr w:name="HasSpace" w:val="False"/>
          <w:attr w:name="SourceValue" w:val="8"/>
          <w:attr w:name="UnitName" w:val="cm"/>
        </w:smartTagPr>
        <w:r>
          <w:rPr>
            <w:rFonts w:ascii="Verdana" w:hAnsi="Verdana" w:cs="宋体"/>
            <w:color w:val="000000"/>
            <w:kern w:val="0"/>
            <w:szCs w:val="21"/>
            <w:shd w:val="clear" w:color="auto" w:fill="FFFFFF"/>
          </w:rPr>
          <w:t>8cm</w:t>
        </w:r>
      </w:smartTag>
      <w:r>
        <w:rPr>
          <w:rFonts w:ascii="Verdana" w:hAnsi="Verdana" w:cs="宋体"/>
          <w:color w:val="000000"/>
          <w:kern w:val="0"/>
          <w:szCs w:val="21"/>
          <w:shd w:val="clear" w:color="auto" w:fill="FFFFFF"/>
        </w:rPr>
        <w:t>长胶管，后者再与带有三通开关的注射器（</w:t>
      </w:r>
      <w:r>
        <w:rPr>
          <w:rFonts w:ascii="Verdana" w:hAnsi="Verdana" w:cs="宋体"/>
          <w:color w:val="000000"/>
          <w:kern w:val="0"/>
          <w:szCs w:val="21"/>
          <w:shd w:val="clear" w:color="auto" w:fill="FFFFFF"/>
        </w:rPr>
        <w:t>20m</w:t>
      </w:r>
      <w:r>
        <w:rPr>
          <w:rFonts w:ascii="Verdana" w:hAnsi="Verdana" w:cs="宋体" w:hint="eastAsia"/>
          <w:color w:val="000000"/>
          <w:kern w:val="0"/>
          <w:szCs w:val="21"/>
          <w:shd w:val="clear" w:color="auto" w:fill="FFFFFF"/>
        </w:rPr>
        <w:t>L</w:t>
      </w:r>
      <w:r>
        <w:rPr>
          <w:rFonts w:ascii="Verdana" w:hAnsi="Verdana" w:cs="宋体"/>
          <w:color w:val="000000"/>
          <w:kern w:val="0"/>
          <w:szCs w:val="21"/>
          <w:shd w:val="clear" w:color="auto" w:fill="FFFFFF"/>
        </w:rPr>
        <w:t>）连接。通常针头在欲穿刺点后一肋间穿透皮肤，沿皮下向前斜刺至穿刺点肋间。再垂直穿透胸壁。一旦进入胸腔，阻力突然减少，停止推进，并用止血钳在皮肤上将针头钳住，以防针头刺入过深损伤肺脏。然后打开三通开关，抽吸胸腔积液或气体。</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如胸腔积液很多，可用胸腔穿刺器（也可用通乳针代替）。穿刺前，术部皮肤应先切一小口，再经此切口按上述方法将其刺入胸腔。拔出针芯，其套管再插一长</w:t>
      </w:r>
      <w:smartTag w:uri="urn:schemas-microsoft-com:office:smarttags" w:element="chmetcnv">
        <w:smartTagPr>
          <w:attr w:name="TCSC" w:val="0"/>
          <w:attr w:name="NumberType" w:val="1"/>
          <w:attr w:name="Negative" w:val="False"/>
          <w:attr w:name="HasSpace" w:val="False"/>
          <w:attr w:name="SourceValue" w:val="30"/>
          <w:attr w:name="UnitName" w:val="cm"/>
        </w:smartTagPr>
        <w:r>
          <w:rPr>
            <w:rFonts w:ascii="Verdana" w:hAnsi="Verdana" w:cs="宋体"/>
            <w:color w:val="000000"/>
            <w:kern w:val="0"/>
            <w:szCs w:val="21"/>
            <w:shd w:val="clear" w:color="auto" w:fill="FFFFFF"/>
          </w:rPr>
          <w:t>30cm</w:t>
        </w:r>
      </w:smartTag>
      <w:r>
        <w:rPr>
          <w:rFonts w:ascii="Verdana" w:hAnsi="Verdana" w:cs="宋体"/>
          <w:color w:val="000000"/>
          <w:kern w:val="0"/>
          <w:szCs w:val="21"/>
          <w:shd w:val="clear" w:color="auto" w:fill="FFFFFF"/>
        </w:rPr>
        <w:t>聚乙烯导管至胸底壁。拔出针套，将导管固定在皮肤上。导管远端接开关注射器，可连续抽吸排液。</w:t>
      </w:r>
    </w:p>
    <w:p w:rsidR="001E6B3A" w:rsidRPr="008B5B1F" w:rsidRDefault="001E6B3A" w:rsidP="001E6B3A">
      <w:pPr>
        <w:adjustRightInd w:val="0"/>
        <w:snapToGrid w:val="0"/>
        <w:ind w:firstLine="400"/>
        <w:rPr>
          <w:rFonts w:ascii="Verdana" w:hAnsi="Verdana" w:cs="宋体"/>
          <w:color w:val="000000"/>
          <w:kern w:val="0"/>
          <w:sz w:val="24"/>
          <w:shd w:val="clear" w:color="auto" w:fill="FFFFFF"/>
        </w:rPr>
      </w:pPr>
      <w:r w:rsidRPr="008B5B1F">
        <w:rPr>
          <w:rFonts w:ascii="Verdana" w:hAnsi="Verdana" w:cs="宋体"/>
          <w:color w:val="000000"/>
          <w:kern w:val="0"/>
          <w:sz w:val="24"/>
          <w:shd w:val="clear" w:color="auto" w:fill="FFFFFF"/>
        </w:rPr>
        <w:t>二、腹腔穿刺术</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腹腔穿刺指手术穿透腹壁，排出腹腔液体。多用于腹水症，减轻腹内压。也可通过穿刺，确定其穿刺液性质（渗出液或漏出液），进行细胞学和细菌学诊断，以及腹腔输液和腹腔麻醉等。</w:t>
      </w:r>
    </w:p>
    <w:p w:rsidR="001E6B3A" w:rsidRDefault="001E6B3A" w:rsidP="001E6B3A">
      <w:pPr>
        <w:adjustRightInd w:val="0"/>
        <w:snapToGrid w:val="0"/>
        <w:ind w:firstLine="400"/>
        <w:rPr>
          <w:rFonts w:ascii="Verdana" w:hAnsi="Verdana" w:cs="宋体"/>
          <w:color w:val="000000"/>
          <w:kern w:val="0"/>
          <w:szCs w:val="21"/>
        </w:rPr>
      </w:pPr>
      <w:r w:rsidRPr="005A52D3">
        <w:rPr>
          <w:rFonts w:ascii="Verdana" w:hAnsi="Verdana" w:cs="宋体"/>
          <w:color w:val="000000"/>
          <w:kern w:val="0"/>
          <w:szCs w:val="21"/>
          <w:shd w:val="clear" w:color="auto" w:fill="FFFFFF"/>
        </w:rPr>
        <w:t>（一）穿刺部位</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在耻骨前缘腹白线一侧</w:t>
      </w:r>
      <w:r>
        <w:rPr>
          <w:rFonts w:ascii="Verdana" w:hAnsi="Verdana" w:cs="宋体"/>
          <w:color w:val="000000"/>
          <w:kern w:val="0"/>
          <w:szCs w:val="21"/>
          <w:shd w:val="clear" w:color="auto" w:fill="FFFFFF"/>
        </w:rPr>
        <w:t>2</w:t>
      </w:r>
      <w:r w:rsidR="00F25371">
        <w:rPr>
          <w:rFonts w:ascii="Verdana" w:hAnsi="Verdana" w:cs="宋体"/>
          <w:color w:val="000000"/>
          <w:kern w:val="0"/>
          <w:szCs w:val="21"/>
          <w:shd w:val="clear" w:color="auto" w:fill="FFFFFF"/>
        </w:rPr>
        <w:t>～</w:t>
      </w:r>
      <w:smartTag w:uri="urn:schemas-microsoft-com:office:smarttags" w:element="chmetcnv">
        <w:smartTagPr>
          <w:attr w:name="TCSC" w:val="0"/>
          <w:attr w:name="NumberType" w:val="1"/>
          <w:attr w:name="Negative" w:val="False"/>
          <w:attr w:name="HasSpace" w:val="False"/>
          <w:attr w:name="SourceValue" w:val="4"/>
          <w:attr w:name="UnitName" w:val="cm"/>
        </w:smartTagPr>
        <w:r>
          <w:rPr>
            <w:rFonts w:ascii="Verdana" w:hAnsi="Verdana" w:cs="宋体"/>
            <w:color w:val="000000"/>
            <w:kern w:val="0"/>
            <w:szCs w:val="21"/>
            <w:shd w:val="clear" w:color="auto" w:fill="FFFFFF"/>
          </w:rPr>
          <w:t>4cm</w:t>
        </w:r>
      </w:smartTag>
      <w:r>
        <w:rPr>
          <w:rFonts w:ascii="Verdana" w:hAnsi="Verdana" w:cs="宋体"/>
          <w:color w:val="000000"/>
          <w:kern w:val="0"/>
          <w:szCs w:val="21"/>
          <w:shd w:val="clear" w:color="auto" w:fill="FFFFFF"/>
        </w:rPr>
        <w:t>处。</w:t>
      </w:r>
    </w:p>
    <w:p w:rsidR="001E6B3A" w:rsidRDefault="001E6B3A" w:rsidP="001E6B3A">
      <w:pPr>
        <w:adjustRightInd w:val="0"/>
        <w:snapToGrid w:val="0"/>
        <w:ind w:firstLine="400"/>
        <w:rPr>
          <w:rFonts w:ascii="Verdana" w:hAnsi="Verdana" w:cs="宋体"/>
          <w:color w:val="000000"/>
          <w:kern w:val="0"/>
          <w:szCs w:val="21"/>
        </w:rPr>
      </w:pPr>
      <w:r w:rsidRPr="005A52D3">
        <w:rPr>
          <w:rFonts w:ascii="Verdana" w:hAnsi="Verdana" w:cs="宋体"/>
          <w:color w:val="000000"/>
          <w:kern w:val="0"/>
          <w:szCs w:val="21"/>
          <w:shd w:val="clear" w:color="auto" w:fill="FFFFFF"/>
        </w:rPr>
        <w:t>（二）穿刺方法</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动物侧卧保定，术部剪毛消毒，先用</w:t>
      </w:r>
      <w:r>
        <w:rPr>
          <w:rFonts w:ascii="Verdana" w:hAnsi="Verdana" w:cs="宋体"/>
          <w:color w:val="000000"/>
          <w:kern w:val="0"/>
          <w:szCs w:val="21"/>
          <w:shd w:val="clear" w:color="auto" w:fill="FFFFFF"/>
        </w:rPr>
        <w:t>0.5%</w:t>
      </w:r>
      <w:r>
        <w:rPr>
          <w:rFonts w:ascii="Verdana" w:hAnsi="Verdana" w:cs="宋体"/>
          <w:color w:val="000000"/>
          <w:kern w:val="0"/>
          <w:szCs w:val="21"/>
          <w:shd w:val="clear" w:color="auto" w:fill="FFFFFF"/>
        </w:rPr>
        <w:t>盐酸利多卡因溶液局部浸润麻醉，再用套管针或</w:t>
      </w:r>
      <w:r>
        <w:rPr>
          <w:rFonts w:ascii="Verdana" w:hAnsi="Verdana" w:cs="宋体"/>
          <w:color w:val="000000"/>
          <w:kern w:val="0"/>
          <w:szCs w:val="21"/>
          <w:shd w:val="clear" w:color="auto" w:fill="FFFFFF"/>
        </w:rPr>
        <w:t>14</w:t>
      </w:r>
      <w:r>
        <w:rPr>
          <w:rFonts w:ascii="Verdana" w:hAnsi="Verdana" w:cs="宋体"/>
          <w:color w:val="000000"/>
          <w:kern w:val="0"/>
          <w:szCs w:val="21"/>
          <w:shd w:val="clear" w:color="auto" w:fill="FFFFFF"/>
        </w:rPr>
        <w:t>号针头垂直刺入腹壁，深度</w:t>
      </w:r>
      <w:r>
        <w:rPr>
          <w:rFonts w:ascii="Verdana" w:hAnsi="Verdana" w:cs="宋体"/>
          <w:color w:val="000000"/>
          <w:kern w:val="0"/>
          <w:szCs w:val="21"/>
          <w:shd w:val="clear" w:color="auto" w:fill="FFFFFF"/>
        </w:rPr>
        <w:t>2</w:t>
      </w:r>
      <w:r w:rsidR="00F25371">
        <w:rPr>
          <w:rFonts w:ascii="Verdana" w:hAnsi="Verdana" w:cs="宋体"/>
          <w:color w:val="000000"/>
          <w:kern w:val="0"/>
          <w:szCs w:val="21"/>
          <w:shd w:val="clear" w:color="auto" w:fill="FFFFFF"/>
        </w:rPr>
        <w:t>～</w:t>
      </w:r>
      <w:smartTag w:uri="urn:schemas-microsoft-com:office:smarttags" w:element="chmetcnv">
        <w:smartTagPr>
          <w:attr w:name="TCSC" w:val="0"/>
          <w:attr w:name="NumberType" w:val="1"/>
          <w:attr w:name="Negative" w:val="False"/>
          <w:attr w:name="HasSpace" w:val="False"/>
          <w:attr w:name="SourceValue" w:val="3"/>
          <w:attr w:name="UnitName" w:val="cm"/>
        </w:smartTagPr>
        <w:r>
          <w:rPr>
            <w:rFonts w:ascii="Verdana" w:hAnsi="Verdana" w:cs="宋体"/>
            <w:color w:val="000000"/>
            <w:kern w:val="0"/>
            <w:szCs w:val="21"/>
            <w:shd w:val="clear" w:color="auto" w:fill="FFFFFF"/>
          </w:rPr>
          <w:t>3cm</w:t>
        </w:r>
      </w:smartTag>
      <w:r>
        <w:rPr>
          <w:rFonts w:ascii="Verdana" w:hAnsi="Verdana" w:cs="宋体"/>
          <w:color w:val="000000"/>
          <w:kern w:val="0"/>
          <w:szCs w:val="21"/>
          <w:shd w:val="clear" w:color="auto" w:fill="FFFFFF"/>
        </w:rPr>
        <w:t>。如有腹水经针头流出使动物站起，以利液体排出或抽吸。术毕，拔下针头，碘酊消毒。</w:t>
      </w:r>
    </w:p>
    <w:p w:rsidR="001E6B3A" w:rsidRPr="008B5B1F" w:rsidRDefault="001E6B3A" w:rsidP="001E6B3A">
      <w:pPr>
        <w:adjustRightInd w:val="0"/>
        <w:snapToGrid w:val="0"/>
        <w:ind w:firstLine="400"/>
        <w:rPr>
          <w:rFonts w:ascii="Verdana" w:hAnsi="Verdana" w:cs="宋体"/>
          <w:color w:val="000000"/>
          <w:kern w:val="0"/>
          <w:sz w:val="24"/>
          <w:shd w:val="clear" w:color="auto" w:fill="FFFFFF"/>
        </w:rPr>
      </w:pPr>
      <w:r w:rsidRPr="008B5B1F">
        <w:rPr>
          <w:rFonts w:ascii="Verdana" w:hAnsi="Verdana" w:cs="宋体"/>
          <w:color w:val="000000"/>
          <w:kern w:val="0"/>
          <w:sz w:val="24"/>
          <w:shd w:val="clear" w:color="auto" w:fill="FFFFFF"/>
        </w:rPr>
        <w:t>三、膀胱穿刺术</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膀胱穿刺用因尿道阻塞引起的急性尿潴留，可缓解膀胱的内压，防止膀胱破裂。另外，经膀胱穿刺采集的尿液，可以减少在动物排尿过程中收集尿液的污染，使尿液的化验和细菌培养结果更为准确，也可导尿引起医源性尿道感染的机会。</w:t>
      </w:r>
    </w:p>
    <w:p w:rsidR="001E6B3A" w:rsidRDefault="001E6B3A" w:rsidP="001E6B3A">
      <w:pPr>
        <w:adjustRightInd w:val="0"/>
        <w:snapToGrid w:val="0"/>
        <w:ind w:firstLine="400"/>
        <w:rPr>
          <w:rFonts w:ascii="Verdana" w:hAnsi="Verdana" w:cs="宋体"/>
          <w:color w:val="000000"/>
          <w:kern w:val="0"/>
          <w:szCs w:val="21"/>
        </w:rPr>
      </w:pPr>
      <w:r w:rsidRPr="005A52D3">
        <w:rPr>
          <w:rFonts w:ascii="Verdana" w:hAnsi="Verdana" w:cs="宋体"/>
          <w:color w:val="000000"/>
          <w:kern w:val="0"/>
          <w:szCs w:val="21"/>
          <w:shd w:val="clear" w:color="auto" w:fill="FFFFFF"/>
        </w:rPr>
        <w:t>（一）穿刺部位</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耻骨前缘</w:t>
      </w:r>
      <w:r>
        <w:rPr>
          <w:rFonts w:ascii="Verdana" w:hAnsi="Verdana" w:cs="宋体"/>
          <w:color w:val="000000"/>
          <w:kern w:val="0"/>
          <w:szCs w:val="21"/>
          <w:shd w:val="clear" w:color="auto" w:fill="FFFFFF"/>
        </w:rPr>
        <w:t>3</w:t>
      </w:r>
      <w:r w:rsidR="00F25371">
        <w:rPr>
          <w:rFonts w:ascii="Verdana" w:hAnsi="Verdana" w:cs="宋体"/>
          <w:color w:val="000000"/>
          <w:kern w:val="0"/>
          <w:szCs w:val="21"/>
          <w:shd w:val="clear" w:color="auto" w:fill="FFFFFF"/>
        </w:rPr>
        <w:t>～</w:t>
      </w:r>
      <w:smartTag w:uri="urn:schemas-microsoft-com:office:smarttags" w:element="chmetcnv">
        <w:smartTagPr>
          <w:attr w:name="TCSC" w:val="0"/>
          <w:attr w:name="NumberType" w:val="1"/>
          <w:attr w:name="Negative" w:val="False"/>
          <w:attr w:name="HasSpace" w:val="True"/>
          <w:attr w:name="SourceValue" w:val="5"/>
          <w:attr w:name="UnitName" w:val="cm"/>
        </w:smartTagPr>
        <w:r>
          <w:rPr>
            <w:rFonts w:ascii="Verdana" w:hAnsi="Verdana" w:cs="宋体"/>
            <w:color w:val="000000"/>
            <w:kern w:val="0"/>
            <w:szCs w:val="21"/>
            <w:shd w:val="clear" w:color="auto" w:fill="FFFFFF"/>
          </w:rPr>
          <w:t>5 cm</w:t>
        </w:r>
      </w:smartTag>
      <w:r>
        <w:rPr>
          <w:rFonts w:ascii="Verdana" w:hAnsi="Verdana" w:cs="宋体"/>
          <w:color w:val="000000"/>
          <w:kern w:val="0"/>
          <w:szCs w:val="21"/>
          <w:shd w:val="clear" w:color="auto" w:fill="FFFFFF"/>
        </w:rPr>
        <w:t>处腹白线一侧腹底壁上。也可根据膀胱充盈程度确定其穿刺部位。</w:t>
      </w:r>
    </w:p>
    <w:p w:rsidR="001E6B3A" w:rsidRDefault="001E6B3A" w:rsidP="001E6B3A">
      <w:pPr>
        <w:adjustRightInd w:val="0"/>
        <w:snapToGrid w:val="0"/>
        <w:ind w:firstLine="400"/>
        <w:rPr>
          <w:rFonts w:ascii="Verdana" w:hAnsi="Verdana" w:cs="宋体"/>
          <w:color w:val="000000"/>
          <w:kern w:val="0"/>
          <w:szCs w:val="21"/>
        </w:rPr>
      </w:pPr>
      <w:r w:rsidRPr="005A52D3">
        <w:rPr>
          <w:rFonts w:ascii="Verdana" w:hAnsi="Verdana" w:cs="宋体"/>
          <w:color w:val="000000"/>
          <w:kern w:val="0"/>
          <w:szCs w:val="21"/>
          <w:shd w:val="clear" w:color="auto" w:fill="FFFFFF"/>
        </w:rPr>
        <w:t>（二）穿刺方法</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动物前躯侧卧，后躯半仰卧保定。术部剪毛、消毒，</w:t>
      </w:r>
      <w:r>
        <w:rPr>
          <w:rFonts w:ascii="Verdana" w:hAnsi="Verdana" w:cs="宋体"/>
          <w:color w:val="000000"/>
          <w:kern w:val="0"/>
          <w:szCs w:val="21"/>
          <w:shd w:val="clear" w:color="auto" w:fill="FFFFFF"/>
        </w:rPr>
        <w:t>0.5%</w:t>
      </w:r>
      <w:r>
        <w:rPr>
          <w:rFonts w:ascii="Verdana" w:hAnsi="Verdana" w:cs="宋体"/>
          <w:color w:val="000000"/>
          <w:kern w:val="0"/>
          <w:szCs w:val="21"/>
          <w:shd w:val="clear" w:color="auto" w:fill="FFFFFF"/>
        </w:rPr>
        <w:t>盐酸普鲁卡因溶液局部浸润麻醉。膀胱不充满时，操作者一手隔着腹壁固定膀胱，另一手持接有</w:t>
      </w:r>
      <w:r>
        <w:rPr>
          <w:rFonts w:ascii="Verdana" w:hAnsi="Verdana" w:cs="宋体"/>
          <w:color w:val="000000"/>
          <w:kern w:val="0"/>
          <w:szCs w:val="21"/>
          <w:shd w:val="clear" w:color="auto" w:fill="FFFFFF"/>
        </w:rPr>
        <w:t>7</w:t>
      </w:r>
      <w:r w:rsidR="00F25371">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9</w:t>
      </w:r>
      <w:r>
        <w:rPr>
          <w:rFonts w:ascii="Verdana" w:hAnsi="Verdana" w:cs="宋体"/>
          <w:color w:val="000000"/>
          <w:kern w:val="0"/>
          <w:szCs w:val="21"/>
          <w:shd w:val="clear" w:color="auto" w:fill="FFFFFF"/>
        </w:rPr>
        <w:t>号针头的注射器，其针头与皮肤呈</w:t>
      </w:r>
      <w:r>
        <w:rPr>
          <w:rFonts w:ascii="Verdana" w:hAnsi="Verdana" w:cs="宋体"/>
          <w:color w:val="000000"/>
          <w:kern w:val="0"/>
          <w:szCs w:val="21"/>
          <w:shd w:val="clear" w:color="auto" w:fill="FFFFFF"/>
        </w:rPr>
        <w:t>45°</w:t>
      </w:r>
      <w:r>
        <w:rPr>
          <w:rFonts w:ascii="Verdana" w:hAnsi="Verdana" w:cs="宋体"/>
          <w:color w:val="000000"/>
          <w:kern w:val="0"/>
          <w:szCs w:val="21"/>
          <w:shd w:val="clear" w:color="auto" w:fill="FFFFFF"/>
        </w:rPr>
        <w:t>角向骨盆方向刺入膀胱，回抽注射器活塞，如有尿液，证明针头在膀胱内。并将尿液立即送检化验或细菌培养。如膀胱充满，可选</w:t>
      </w:r>
      <w:r>
        <w:rPr>
          <w:rFonts w:ascii="Verdana" w:hAnsi="Verdana" w:cs="宋体"/>
          <w:color w:val="000000"/>
          <w:kern w:val="0"/>
          <w:szCs w:val="21"/>
          <w:shd w:val="clear" w:color="auto" w:fill="FFFFFF"/>
        </w:rPr>
        <w:t>12</w:t>
      </w:r>
      <w:r w:rsidR="00F25371">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14</w:t>
      </w:r>
      <w:r>
        <w:rPr>
          <w:rFonts w:ascii="Verdana" w:hAnsi="Verdana" w:cs="宋体"/>
          <w:color w:val="000000"/>
          <w:kern w:val="0"/>
          <w:szCs w:val="21"/>
          <w:shd w:val="clear" w:color="auto" w:fill="FFFFFF"/>
        </w:rPr>
        <w:t>号针头，当刺入膀胱时，尿液便从针头射出。可持续地放出尿液，以减轻膀胱压力。穿刺完毕，拔下针头消毒术部。</w:t>
      </w:r>
    </w:p>
    <w:p w:rsidR="001E6B3A" w:rsidRPr="008B5B1F" w:rsidRDefault="001E6B3A" w:rsidP="001E6B3A">
      <w:pPr>
        <w:adjustRightInd w:val="0"/>
        <w:snapToGrid w:val="0"/>
        <w:ind w:firstLine="400"/>
        <w:rPr>
          <w:rFonts w:ascii="Verdana" w:hAnsi="Verdana" w:cs="宋体"/>
          <w:color w:val="000000"/>
          <w:kern w:val="0"/>
          <w:sz w:val="24"/>
          <w:shd w:val="clear" w:color="auto" w:fill="FFFFFF"/>
        </w:rPr>
      </w:pPr>
      <w:r w:rsidRPr="008B5B1F">
        <w:rPr>
          <w:rFonts w:ascii="Verdana" w:hAnsi="Verdana" w:cs="宋体"/>
          <w:color w:val="000000"/>
          <w:kern w:val="0"/>
          <w:sz w:val="24"/>
          <w:shd w:val="clear" w:color="auto" w:fill="FFFFFF"/>
        </w:rPr>
        <w:t>四、脊髓穿刺术</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目的是为了采取脊髓液进行化验来诊断某些疾病，也可向珠网膜下腔内注射药物治疗某些疾病。</w:t>
      </w:r>
    </w:p>
    <w:p w:rsidR="001E6B3A" w:rsidRDefault="001E6B3A" w:rsidP="001E6B3A">
      <w:pPr>
        <w:adjustRightInd w:val="0"/>
        <w:snapToGrid w:val="0"/>
        <w:ind w:firstLine="400"/>
        <w:rPr>
          <w:rFonts w:ascii="Verdana" w:hAnsi="Verdana" w:cs="宋体"/>
          <w:color w:val="000000"/>
          <w:kern w:val="0"/>
          <w:szCs w:val="21"/>
        </w:rPr>
      </w:pPr>
      <w:r w:rsidRPr="005A52D3">
        <w:rPr>
          <w:rFonts w:ascii="Verdana" w:hAnsi="Verdana" w:cs="宋体"/>
          <w:color w:val="000000"/>
          <w:kern w:val="0"/>
          <w:szCs w:val="21"/>
          <w:shd w:val="clear" w:color="auto" w:fill="FFFFFF"/>
        </w:rPr>
        <w:t>（一）穿刺部位</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枕骨正线与寰椎翼两前外角隆起连线的交点上。经此点穿刺，针头进入寰枕关节的小脑延髓池内。</w:t>
      </w:r>
    </w:p>
    <w:p w:rsidR="001E6B3A" w:rsidRDefault="001E6B3A" w:rsidP="001E6B3A">
      <w:pPr>
        <w:adjustRightInd w:val="0"/>
        <w:snapToGrid w:val="0"/>
        <w:ind w:firstLine="400"/>
        <w:rPr>
          <w:rFonts w:ascii="Verdana" w:hAnsi="Verdana" w:cs="宋体"/>
          <w:color w:val="000000"/>
          <w:kern w:val="0"/>
          <w:szCs w:val="21"/>
        </w:rPr>
      </w:pPr>
      <w:r w:rsidRPr="005A52D3">
        <w:rPr>
          <w:rFonts w:ascii="Verdana" w:hAnsi="Verdana" w:cs="宋体"/>
          <w:color w:val="000000"/>
          <w:kern w:val="0"/>
          <w:szCs w:val="21"/>
          <w:shd w:val="clear" w:color="auto" w:fill="FFFFFF"/>
        </w:rPr>
        <w:t>（二）穿刺方法</w:t>
      </w:r>
      <w:r>
        <w:rPr>
          <w:rFonts w:ascii="Verdana" w:hAnsi="Verdana" w:cs="宋体"/>
          <w:color w:val="000000"/>
          <w:kern w:val="0"/>
          <w:szCs w:val="21"/>
          <w:shd w:val="clear" w:color="auto" w:fill="FFFFFF"/>
        </w:rPr>
        <w:t xml:space="preserve">  </w:t>
      </w:r>
      <w:r>
        <w:rPr>
          <w:rFonts w:ascii="Verdana" w:hAnsi="Verdana" w:cs="宋体"/>
          <w:color w:val="000000"/>
          <w:kern w:val="0"/>
          <w:szCs w:val="21"/>
          <w:shd w:val="clear" w:color="auto" w:fill="FFFFFF"/>
        </w:rPr>
        <w:t>将动物进行全身麻醉，伏卧保定或侧卧保定，将头部保定于保定台的边缘上，头向腹部屈曲与颈部长轴垂直，以增大枕骨与寰椎之间的间隙。术部剃毛、消毒。针头垂直刺入皮下，经</w:t>
      </w:r>
      <w:r>
        <w:rPr>
          <w:rFonts w:ascii="Verdana" w:hAnsi="Verdana" w:cs="宋体" w:hint="eastAsia"/>
          <w:color w:val="000000"/>
          <w:kern w:val="0"/>
          <w:szCs w:val="21"/>
          <w:shd w:val="clear" w:color="auto" w:fill="FFFFFF"/>
        </w:rPr>
        <w:t>颈</w:t>
      </w:r>
      <w:r>
        <w:rPr>
          <w:rFonts w:ascii="Verdana" w:hAnsi="Verdana" w:cs="宋体"/>
          <w:color w:val="000000"/>
          <w:kern w:val="0"/>
          <w:szCs w:val="21"/>
          <w:shd w:val="clear" w:color="auto" w:fill="FFFFFF"/>
        </w:rPr>
        <w:t>韧带慢慢向深部推进。不时拔出针芯以观察脑脊液是否流出。穿刺针要防止左右移动，严格掌握垂直方向。进针中感到穿过硬脑膜的阻力感消失时，立即停止进针，此时针端已进入小脑延髓池内。拔出针芯，脑脊液即可流出。若针头内流出血液而无脑脊液，说明刺破了椎骨静脉丛的分支，此时，应更换穿刺针头，重新穿刺。如果在脑脊液中出现了新鲜血液，应停止穿刺，等</w:t>
      </w:r>
      <w:r>
        <w:rPr>
          <w:rFonts w:ascii="Verdana" w:hAnsi="Verdana" w:cs="宋体"/>
          <w:color w:val="000000"/>
          <w:kern w:val="0"/>
          <w:szCs w:val="21"/>
          <w:shd w:val="clear" w:color="auto" w:fill="FFFFFF"/>
        </w:rPr>
        <w:t>24h</w:t>
      </w:r>
      <w:r>
        <w:rPr>
          <w:rFonts w:ascii="Verdana" w:hAnsi="Verdana" w:cs="宋体"/>
          <w:color w:val="000000"/>
          <w:kern w:val="0"/>
          <w:szCs w:val="21"/>
          <w:shd w:val="clear" w:color="auto" w:fill="FFFFFF"/>
        </w:rPr>
        <w:t>之后再重新穿刺。</w:t>
      </w:r>
    </w:p>
    <w:p w:rsidR="001E6B3A" w:rsidRDefault="001E6B3A" w:rsidP="001E6B3A">
      <w:pPr>
        <w:adjustRightInd w:val="0"/>
        <w:snapToGrid w:val="0"/>
        <w:ind w:firstLine="400"/>
        <w:rPr>
          <w:rFonts w:ascii="Verdana" w:hAnsi="Verdana" w:cs="宋体"/>
          <w:color w:val="000000"/>
          <w:kern w:val="0"/>
          <w:szCs w:val="21"/>
          <w:shd w:val="clear" w:color="auto" w:fill="FFFFFF"/>
        </w:rPr>
      </w:pPr>
      <w:r>
        <w:rPr>
          <w:rFonts w:ascii="Verdana" w:hAnsi="Verdana" w:cs="宋体"/>
          <w:color w:val="000000"/>
          <w:kern w:val="0"/>
          <w:szCs w:val="21"/>
          <w:shd w:val="clear" w:color="auto" w:fill="FFFFFF"/>
        </w:rPr>
        <w:t>在针进入小脑延髓池内，针孔内看到液体时，立即接上脊髓液压力计测定其压力，然后抽吸</w:t>
      </w:r>
      <w:r>
        <w:rPr>
          <w:rFonts w:ascii="Verdana" w:hAnsi="Verdana" w:cs="宋体"/>
          <w:color w:val="000000"/>
          <w:kern w:val="0"/>
          <w:szCs w:val="21"/>
          <w:shd w:val="clear" w:color="auto" w:fill="FFFFFF"/>
        </w:rPr>
        <w:t>2 m</w:t>
      </w:r>
      <w:r>
        <w:rPr>
          <w:rFonts w:ascii="Verdana" w:hAnsi="Verdana" w:cs="宋体" w:hint="eastAsia"/>
          <w:color w:val="000000"/>
          <w:kern w:val="0"/>
          <w:szCs w:val="21"/>
          <w:shd w:val="clear" w:color="auto" w:fill="FFFFFF"/>
        </w:rPr>
        <w:t>L</w:t>
      </w:r>
      <w:r>
        <w:rPr>
          <w:rFonts w:ascii="Verdana" w:hAnsi="Verdana" w:cs="宋体"/>
          <w:color w:val="000000"/>
          <w:kern w:val="0"/>
          <w:szCs w:val="21"/>
          <w:shd w:val="clear" w:color="auto" w:fill="FFFFFF"/>
        </w:rPr>
        <w:t>脊髓液放入灭菌小瓶内。脑脊液的检查内容包括颜色、混浊度、细胞计数及分类和蛋白质的测定。必要时检查电解质的含量，进行细菌计数和培养。穿刺完毕，拔下针头，</w:t>
      </w:r>
      <w:r>
        <w:rPr>
          <w:rFonts w:ascii="Verdana" w:hAnsi="Verdana" w:cs="宋体"/>
          <w:color w:val="000000"/>
          <w:kern w:val="0"/>
          <w:szCs w:val="21"/>
          <w:shd w:val="clear" w:color="auto" w:fill="FFFFFF"/>
        </w:rPr>
        <w:lastRenderedPageBreak/>
        <w:t>术部消毒。术后</w:t>
      </w:r>
      <w:r>
        <w:rPr>
          <w:rFonts w:ascii="Verdana" w:hAnsi="Verdana" w:cs="宋体"/>
          <w:color w:val="000000"/>
          <w:kern w:val="0"/>
          <w:szCs w:val="21"/>
          <w:shd w:val="clear" w:color="auto" w:fill="FFFFFF"/>
        </w:rPr>
        <w:t>5</w:t>
      </w:r>
      <w:r w:rsidR="00F25371">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7d</w:t>
      </w:r>
      <w:r>
        <w:rPr>
          <w:rFonts w:ascii="Verdana" w:hAnsi="Verdana" w:cs="宋体"/>
          <w:color w:val="000000"/>
          <w:kern w:val="0"/>
          <w:szCs w:val="21"/>
          <w:shd w:val="clear" w:color="auto" w:fill="FFFFFF"/>
        </w:rPr>
        <w:t>内注意犬有无不良反应。</w:t>
      </w:r>
    </w:p>
    <w:p w:rsidR="001E6B3A" w:rsidRDefault="001E6B3A" w:rsidP="001E6B3A">
      <w:pPr>
        <w:adjustRightInd w:val="0"/>
        <w:snapToGrid w:val="0"/>
        <w:ind w:firstLine="400"/>
        <w:rPr>
          <w:rFonts w:ascii="Verdana" w:hAnsi="Verdana" w:cs="宋体"/>
          <w:color w:val="000000"/>
          <w:kern w:val="0"/>
          <w:szCs w:val="21"/>
        </w:rPr>
      </w:pPr>
    </w:p>
    <w:p w:rsidR="001E6B3A" w:rsidRDefault="008B5B1F" w:rsidP="008B5B1F">
      <w:pPr>
        <w:adjustRightInd w:val="0"/>
        <w:snapToGrid w:val="0"/>
        <w:jc w:val="left"/>
        <w:rPr>
          <w:rFonts w:ascii="Verdana" w:hAnsi="Verdana" w:cs="宋体"/>
          <w:color w:val="000000"/>
          <w:kern w:val="0"/>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能顺利给犬猫进行</w:t>
      </w:r>
      <w:r>
        <w:rPr>
          <w:rFonts w:ascii="宋体" w:hAnsi="宋体" w:cs="宋体" w:hint="eastAsia"/>
          <w:color w:val="000000"/>
          <w:kern w:val="0"/>
          <w:szCs w:val="21"/>
        </w:rPr>
        <w:t>胸腔穿刺</w:t>
      </w:r>
      <w:r w:rsidRPr="00CE0FA0">
        <w:rPr>
          <w:rFonts w:ascii="宋体" w:hAnsi="宋体" w:cs="宋体" w:hint="eastAsia"/>
          <w:color w:val="000000"/>
          <w:kern w:val="0"/>
          <w:szCs w:val="21"/>
        </w:rPr>
        <w:t>，</w:t>
      </w:r>
      <w:r>
        <w:rPr>
          <w:rFonts w:ascii="宋体" w:hAnsi="宋体" w:cs="宋体" w:hint="eastAsia"/>
          <w:color w:val="000000"/>
          <w:kern w:val="0"/>
          <w:szCs w:val="21"/>
        </w:rPr>
        <w:t>腹腔穿刺</w:t>
      </w:r>
      <w:r w:rsidRPr="00CE0FA0">
        <w:rPr>
          <w:rFonts w:ascii="宋体" w:hAnsi="宋体" w:cs="宋体" w:hint="eastAsia"/>
          <w:color w:val="000000"/>
          <w:kern w:val="0"/>
          <w:szCs w:val="21"/>
        </w:rPr>
        <w:t>，</w:t>
      </w:r>
      <w:r>
        <w:rPr>
          <w:rFonts w:ascii="宋体" w:hAnsi="宋体" w:cs="宋体" w:hint="eastAsia"/>
          <w:color w:val="000000"/>
          <w:kern w:val="0"/>
          <w:szCs w:val="21"/>
        </w:rPr>
        <w:t>膀胱穿刺</w:t>
      </w:r>
      <w:r w:rsidRPr="00CE0FA0">
        <w:rPr>
          <w:rFonts w:ascii="宋体" w:hAnsi="宋体" w:cs="宋体" w:hint="eastAsia"/>
          <w:color w:val="000000"/>
          <w:kern w:val="0"/>
          <w:szCs w:val="21"/>
        </w:rPr>
        <w:t>。</w:t>
      </w:r>
    </w:p>
    <w:p w:rsidR="001E6B3A" w:rsidRDefault="001E6B3A" w:rsidP="001E6B3A">
      <w:pPr>
        <w:adjustRightInd w:val="0"/>
        <w:snapToGrid w:val="0"/>
        <w:ind w:firstLine="400"/>
        <w:rPr>
          <w:rFonts w:ascii="Verdana" w:hAnsi="Verdana" w:cs="宋体"/>
          <w:color w:val="000000"/>
          <w:kern w:val="0"/>
          <w:szCs w:val="21"/>
        </w:rPr>
      </w:pPr>
    </w:p>
    <w:p w:rsidR="001E6B3A" w:rsidRPr="005A52D3" w:rsidRDefault="001E6B3A" w:rsidP="001E6B3A">
      <w:pPr>
        <w:adjustRightInd w:val="0"/>
        <w:snapToGrid w:val="0"/>
        <w:ind w:firstLine="400"/>
        <w:jc w:val="center"/>
        <w:rPr>
          <w:rFonts w:asciiTheme="majorEastAsia" w:eastAsiaTheme="majorEastAsia" w:hAnsiTheme="majorEastAsia" w:cs="宋体"/>
          <w:b/>
          <w:color w:val="000000"/>
          <w:kern w:val="0"/>
          <w:sz w:val="30"/>
          <w:szCs w:val="30"/>
        </w:rPr>
      </w:pPr>
      <w:r w:rsidRPr="005A52D3">
        <w:rPr>
          <w:rFonts w:asciiTheme="majorEastAsia" w:eastAsiaTheme="majorEastAsia" w:hAnsiTheme="majorEastAsia" w:cs="宋体" w:hint="eastAsia"/>
          <w:b/>
          <w:color w:val="000000"/>
          <w:kern w:val="0"/>
          <w:sz w:val="30"/>
          <w:szCs w:val="30"/>
          <w:shd w:val="clear" w:color="auto" w:fill="FFFFFF"/>
        </w:rPr>
        <w:t>任务</w:t>
      </w:r>
      <w:r w:rsidR="00BE5E0B">
        <w:rPr>
          <w:rFonts w:asciiTheme="majorEastAsia" w:eastAsiaTheme="majorEastAsia" w:hAnsiTheme="majorEastAsia" w:cs="宋体" w:hint="eastAsia"/>
          <w:b/>
          <w:color w:val="000000"/>
          <w:kern w:val="0"/>
          <w:sz w:val="30"/>
          <w:szCs w:val="30"/>
          <w:shd w:val="clear" w:color="auto" w:fill="FFFFFF"/>
        </w:rPr>
        <w:t>6</w:t>
      </w:r>
      <w:r w:rsidRPr="005A52D3">
        <w:rPr>
          <w:rFonts w:asciiTheme="majorEastAsia" w:eastAsiaTheme="majorEastAsia" w:hAnsiTheme="majorEastAsia" w:cs="宋体"/>
          <w:b/>
          <w:color w:val="000000"/>
          <w:kern w:val="0"/>
          <w:sz w:val="30"/>
          <w:szCs w:val="30"/>
          <w:shd w:val="clear" w:color="auto" w:fill="FFFFFF"/>
        </w:rPr>
        <w:t xml:space="preserve">  </w:t>
      </w:r>
      <w:r w:rsidR="00BD0EB9">
        <w:rPr>
          <w:rFonts w:asciiTheme="majorEastAsia" w:eastAsiaTheme="majorEastAsia" w:hAnsiTheme="majorEastAsia" w:cs="宋体" w:hint="eastAsia"/>
          <w:b/>
          <w:color w:val="000000"/>
          <w:kern w:val="0"/>
          <w:sz w:val="30"/>
          <w:szCs w:val="30"/>
          <w:shd w:val="clear" w:color="auto" w:fill="FFFFFF"/>
        </w:rPr>
        <w:t>犬猫的</w:t>
      </w:r>
      <w:r w:rsidR="00BD0EB9">
        <w:rPr>
          <w:rFonts w:asciiTheme="majorEastAsia" w:eastAsiaTheme="majorEastAsia" w:hAnsiTheme="majorEastAsia" w:cs="宋体"/>
          <w:b/>
          <w:color w:val="000000"/>
          <w:kern w:val="0"/>
          <w:sz w:val="30"/>
          <w:szCs w:val="30"/>
          <w:shd w:val="clear" w:color="auto" w:fill="FFFFFF"/>
        </w:rPr>
        <w:t>导尿</w:t>
      </w:r>
    </w:p>
    <w:p w:rsidR="001E6B3A" w:rsidRDefault="001E6B3A" w:rsidP="001E6B3A">
      <w:pPr>
        <w:adjustRightInd w:val="0"/>
        <w:snapToGrid w:val="0"/>
        <w:ind w:firstLine="400"/>
        <w:rPr>
          <w:rFonts w:ascii="Verdana" w:hAnsi="Verdana" w:cs="宋体"/>
          <w:color w:val="000000"/>
          <w:kern w:val="0"/>
          <w:szCs w:val="21"/>
          <w:shd w:val="clear" w:color="auto" w:fill="FFFFFF"/>
        </w:rPr>
      </w:pPr>
    </w:p>
    <w:p w:rsidR="008B5B1F" w:rsidRPr="00196A75" w:rsidRDefault="008B5B1F" w:rsidP="008B5B1F">
      <w:pPr>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sidRPr="00196A75">
        <w:rPr>
          <w:rFonts w:ascii="Verdana" w:hAnsi="Verdana" w:cs="宋体" w:hint="eastAsia"/>
          <w:color w:val="000000"/>
          <w:kern w:val="0"/>
          <w:szCs w:val="21"/>
          <w:shd w:val="clear" w:color="auto" w:fill="FFFFFF"/>
        </w:rPr>
        <w:t>掌握</w:t>
      </w:r>
      <w:r w:rsidR="0043042E">
        <w:rPr>
          <w:rFonts w:ascii="Verdana" w:hAnsi="Verdana" w:cs="宋体" w:hint="eastAsia"/>
          <w:color w:val="000000"/>
          <w:kern w:val="0"/>
          <w:szCs w:val="21"/>
          <w:shd w:val="clear" w:color="auto" w:fill="FFFFFF"/>
        </w:rPr>
        <w:t>公、母</w:t>
      </w:r>
      <w:r w:rsidRPr="00196A75">
        <w:rPr>
          <w:rFonts w:ascii="Verdana" w:hAnsi="Verdana" w:cs="宋体" w:hint="eastAsia"/>
          <w:color w:val="000000"/>
          <w:kern w:val="0"/>
          <w:szCs w:val="21"/>
          <w:shd w:val="clear" w:color="auto" w:fill="FFFFFF"/>
        </w:rPr>
        <w:t>犬猫</w:t>
      </w:r>
      <w:r>
        <w:rPr>
          <w:rFonts w:ascii="Verdana" w:hAnsi="Verdana" w:cs="宋体" w:hint="eastAsia"/>
          <w:color w:val="000000"/>
          <w:kern w:val="0"/>
          <w:szCs w:val="21"/>
          <w:shd w:val="clear" w:color="auto" w:fill="FFFFFF"/>
        </w:rPr>
        <w:t>的导尿方法，能正确的给公、母犬猫进行导尿。</w:t>
      </w:r>
    </w:p>
    <w:p w:rsidR="008B5B1F" w:rsidRDefault="008B5B1F" w:rsidP="0043042E">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sidRPr="00196A75">
        <w:rPr>
          <w:rFonts w:ascii="Verdana" w:hAnsi="Verdana" w:cs="宋体" w:hint="eastAsia"/>
          <w:color w:val="000000"/>
          <w:kern w:val="0"/>
          <w:szCs w:val="21"/>
          <w:shd w:val="clear" w:color="auto" w:fill="FFFFFF"/>
        </w:rPr>
        <w:t>实验用犬或猫，</w:t>
      </w:r>
      <w:r>
        <w:rPr>
          <w:rFonts w:ascii="Verdana" w:hAnsi="Verdana" w:cs="宋体" w:hint="eastAsia"/>
          <w:color w:val="000000"/>
          <w:kern w:val="0"/>
          <w:szCs w:val="21"/>
          <w:shd w:val="clear" w:color="auto" w:fill="FFFFFF"/>
        </w:rPr>
        <w:t>保定绳，酒精棉，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生理盐水，一次性注射器</w:t>
      </w:r>
      <w:r w:rsidRPr="00196A75">
        <w:rPr>
          <w:rFonts w:ascii="Verdana" w:hAnsi="Verdana" w:cs="宋体" w:hint="eastAsia"/>
          <w:color w:val="000000"/>
          <w:kern w:val="0"/>
          <w:szCs w:val="21"/>
          <w:shd w:val="clear" w:color="auto" w:fill="FFFFFF"/>
        </w:rPr>
        <w:t>，</w:t>
      </w:r>
      <w:r>
        <w:rPr>
          <w:rFonts w:ascii="Verdana" w:hAnsi="Verdana" w:cs="宋体"/>
          <w:color w:val="000000"/>
          <w:kern w:val="0"/>
          <w:szCs w:val="21"/>
          <w:shd w:val="clear" w:color="auto" w:fill="FFFFFF"/>
        </w:rPr>
        <w:t>0.1%</w:t>
      </w:r>
      <w:r>
        <w:rPr>
          <w:rFonts w:ascii="Verdana" w:hAnsi="Verdana" w:cs="宋体"/>
          <w:color w:val="000000"/>
          <w:kern w:val="0"/>
          <w:szCs w:val="21"/>
          <w:shd w:val="clear" w:color="auto" w:fill="FFFFFF"/>
        </w:rPr>
        <w:t>新洁尔灭溶液</w:t>
      </w:r>
      <w:r>
        <w:rPr>
          <w:rFonts w:ascii="Verdana" w:hAnsi="Verdana" w:cs="宋体" w:hint="eastAsia"/>
          <w:color w:val="000000"/>
          <w:kern w:val="0"/>
          <w:szCs w:val="21"/>
          <w:shd w:val="clear" w:color="auto" w:fill="FFFFFF"/>
        </w:rPr>
        <w:t>，</w:t>
      </w:r>
      <w:r>
        <w:rPr>
          <w:rFonts w:ascii="Verdana" w:hAnsi="Verdana" w:cs="宋体"/>
          <w:color w:val="000000"/>
          <w:kern w:val="0"/>
          <w:szCs w:val="21"/>
          <w:shd w:val="clear" w:color="auto" w:fill="FFFFFF"/>
        </w:rPr>
        <w:t>氯胺酮，</w:t>
      </w:r>
      <w:r w:rsidR="0043042E">
        <w:rPr>
          <w:rFonts w:ascii="Verdana" w:hAnsi="Verdana" w:cs="宋体"/>
          <w:color w:val="000000"/>
          <w:kern w:val="0"/>
          <w:szCs w:val="21"/>
          <w:shd w:val="clear" w:color="auto" w:fill="FFFFFF"/>
        </w:rPr>
        <w:t>1%</w:t>
      </w:r>
      <w:r w:rsidR="0043042E">
        <w:rPr>
          <w:rFonts w:ascii="Verdana" w:hAnsi="Verdana" w:cs="宋体"/>
          <w:color w:val="000000"/>
          <w:kern w:val="0"/>
          <w:szCs w:val="21"/>
          <w:shd w:val="clear" w:color="auto" w:fill="FFFFFF"/>
        </w:rPr>
        <w:t>盐酸地卡因溶液，润滑剂，</w:t>
      </w:r>
      <w:r w:rsidR="0043042E">
        <w:rPr>
          <w:rFonts w:ascii="Verdana" w:hAnsi="Verdana" w:cs="宋体"/>
          <w:color w:val="000000"/>
          <w:kern w:val="0"/>
          <w:szCs w:val="21"/>
          <w:shd w:val="clear" w:color="auto" w:fill="FFFFFF"/>
        </w:rPr>
        <w:t>2%</w:t>
      </w:r>
      <w:r w:rsidR="0043042E">
        <w:rPr>
          <w:rFonts w:ascii="Verdana" w:hAnsi="Verdana" w:cs="宋体"/>
          <w:color w:val="000000"/>
          <w:kern w:val="0"/>
          <w:szCs w:val="21"/>
          <w:shd w:val="clear" w:color="auto" w:fill="FFFFFF"/>
        </w:rPr>
        <w:t>盐酸利多卡因，</w:t>
      </w:r>
      <w:r w:rsidR="0043042E">
        <w:rPr>
          <w:rFonts w:ascii="Verdana" w:hAnsi="Verdana" w:cs="宋体" w:hint="eastAsia"/>
          <w:color w:val="000000"/>
          <w:kern w:val="0"/>
          <w:szCs w:val="21"/>
          <w:shd w:val="clear" w:color="auto" w:fill="FFFFFF"/>
        </w:rPr>
        <w:t>青霉素，</w:t>
      </w:r>
      <w:r w:rsidR="0043042E">
        <w:rPr>
          <w:rFonts w:ascii="Verdana" w:hAnsi="Verdana" w:cs="宋体"/>
          <w:color w:val="000000"/>
          <w:kern w:val="0"/>
          <w:szCs w:val="21"/>
          <w:shd w:val="clear" w:color="auto" w:fill="FFFFFF"/>
        </w:rPr>
        <w:t>收集尿液的容器，照明光源</w:t>
      </w:r>
      <w:r>
        <w:rPr>
          <w:rFonts w:ascii="Verdana" w:hAnsi="Verdana" w:cs="宋体" w:hint="eastAsia"/>
          <w:color w:val="000000"/>
          <w:kern w:val="0"/>
          <w:szCs w:val="21"/>
          <w:shd w:val="clear" w:color="auto" w:fill="FFFFFF"/>
        </w:rPr>
        <w:t>，犬用导尿管，猫用导尿管</w:t>
      </w:r>
      <w:r w:rsidR="0043042E">
        <w:rPr>
          <w:rFonts w:ascii="Verdana" w:hAnsi="Verdana" w:cs="宋体" w:hint="eastAsia"/>
          <w:color w:val="000000"/>
          <w:kern w:val="0"/>
          <w:szCs w:val="21"/>
          <w:shd w:val="clear" w:color="auto" w:fill="FFFFFF"/>
        </w:rPr>
        <w:t>，</w:t>
      </w:r>
      <w:r w:rsidR="0043042E">
        <w:rPr>
          <w:rFonts w:ascii="Verdana" w:hAnsi="Verdana" w:cs="宋体"/>
          <w:color w:val="000000"/>
          <w:kern w:val="0"/>
          <w:szCs w:val="21"/>
          <w:shd w:val="clear" w:color="auto" w:fill="FFFFFF"/>
        </w:rPr>
        <w:t>阴道开口器或鼻孔开张器</w:t>
      </w:r>
      <w:r w:rsidRPr="00196A75">
        <w:rPr>
          <w:rFonts w:ascii="Verdana" w:hAnsi="Verdana" w:cs="宋体" w:hint="eastAsia"/>
          <w:color w:val="000000"/>
          <w:kern w:val="0"/>
          <w:szCs w:val="21"/>
          <w:shd w:val="clear" w:color="auto" w:fill="FFFFFF"/>
        </w:rPr>
        <w:t>等。</w:t>
      </w:r>
    </w:p>
    <w:p w:rsidR="008B5B1F" w:rsidRDefault="008B5B1F" w:rsidP="008B5B1F">
      <w:pPr>
        <w:adjustRightInd w:val="0"/>
        <w:snapToGrid w:val="0"/>
        <w:jc w:val="left"/>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导尿指用人工的方法诱导动物或用导尿管将尿液排除。临床上常用导尿法收集尿液化验、排尿，也可进行膀胱冲洗或给药。</w:t>
      </w:r>
    </w:p>
    <w:p w:rsidR="001E6B3A" w:rsidRPr="0043042E" w:rsidRDefault="001E6B3A" w:rsidP="001E6B3A">
      <w:pPr>
        <w:adjustRightInd w:val="0"/>
        <w:snapToGrid w:val="0"/>
        <w:ind w:firstLine="400"/>
        <w:rPr>
          <w:rFonts w:ascii="Verdana" w:hAnsi="Verdana" w:cs="宋体"/>
          <w:color w:val="000000"/>
          <w:kern w:val="0"/>
          <w:sz w:val="24"/>
        </w:rPr>
      </w:pPr>
      <w:r w:rsidRPr="0043042E">
        <w:rPr>
          <w:rFonts w:ascii="Verdana" w:hAnsi="Verdana" w:cs="宋体"/>
          <w:color w:val="000000"/>
          <w:kern w:val="0"/>
          <w:sz w:val="24"/>
          <w:shd w:val="clear" w:color="auto" w:fill="FFFFFF"/>
        </w:rPr>
        <w:t>一、公犬导尿法</w:t>
      </w:r>
    </w:p>
    <w:p w:rsidR="001E6B3A" w:rsidRDefault="001E6B3A" w:rsidP="001E6B3A">
      <w:pPr>
        <w:adjustRightInd w:val="0"/>
        <w:snapToGrid w:val="0"/>
        <w:ind w:firstLine="400"/>
        <w:jc w:val="left"/>
        <w:rPr>
          <w:rFonts w:ascii="宋体" w:hAnsi="宋体" w:cs="宋体"/>
          <w:kern w:val="0"/>
          <w:sz w:val="24"/>
        </w:rPr>
      </w:pPr>
      <w:r>
        <w:rPr>
          <w:rFonts w:ascii="Verdana" w:hAnsi="Verdana" w:cs="宋体"/>
          <w:color w:val="000000"/>
          <w:kern w:val="0"/>
          <w:szCs w:val="21"/>
          <w:shd w:val="clear" w:color="auto" w:fill="FFFFFF"/>
        </w:rPr>
        <w:t>犬施以侧卧保定，上后肢前方转位，暴露腹底部，长腿犬也可站立保定。助手一手将阴茎包皮向后退缩，一手在阴囊前方将阴茎向前推，露出</w:t>
      </w:r>
      <w:r>
        <w:rPr>
          <w:rFonts w:ascii="Verdana" w:hAnsi="Verdana" w:cs="宋体" w:hint="eastAsia"/>
          <w:color w:val="000000"/>
          <w:kern w:val="0"/>
          <w:szCs w:val="21"/>
          <w:shd w:val="clear" w:color="auto" w:fill="FFFFFF"/>
        </w:rPr>
        <w:t>龟头，</w:t>
      </w:r>
      <w:r>
        <w:rPr>
          <w:rFonts w:ascii="Verdana" w:hAnsi="Verdana" w:cs="宋体"/>
          <w:color w:val="000000"/>
          <w:kern w:val="0"/>
          <w:szCs w:val="21"/>
          <w:shd w:val="clear" w:color="auto" w:fill="FFFFFF"/>
        </w:rPr>
        <w:t>用低刺激消毒液（</w:t>
      </w:r>
      <w:r>
        <w:rPr>
          <w:rFonts w:ascii="Verdana" w:hAnsi="Verdana" w:cs="宋体"/>
          <w:color w:val="000000"/>
          <w:kern w:val="0"/>
          <w:szCs w:val="21"/>
          <w:shd w:val="clear" w:color="auto" w:fill="FFFFFF"/>
        </w:rPr>
        <w:t>0.1%</w:t>
      </w:r>
      <w:r>
        <w:rPr>
          <w:rFonts w:ascii="Verdana" w:hAnsi="Verdana" w:cs="宋体"/>
          <w:color w:val="000000"/>
          <w:kern w:val="0"/>
          <w:szCs w:val="21"/>
          <w:shd w:val="clear" w:color="auto" w:fill="FFFFFF"/>
        </w:rPr>
        <w:t>新洁尔灭）清洗尿道外口，并将导尿管前端涂以少量润滑剂。导尿管、注射器和其它用具应煮沸消毒，操作者应外科洗手消毒。操作者一手固定阴茎</w:t>
      </w:r>
      <w:r>
        <w:rPr>
          <w:rFonts w:ascii="Verdana" w:hAnsi="Verdana" w:cs="宋体" w:hint="eastAsia"/>
          <w:color w:val="000000"/>
          <w:kern w:val="0"/>
          <w:szCs w:val="21"/>
          <w:shd w:val="clear" w:color="auto" w:fill="FFFFFF"/>
        </w:rPr>
        <w:t>龟头</w:t>
      </w:r>
      <w:r>
        <w:rPr>
          <w:rFonts w:ascii="Verdana" w:hAnsi="Verdana" w:cs="宋体"/>
          <w:color w:val="000000"/>
          <w:kern w:val="0"/>
          <w:szCs w:val="21"/>
          <w:shd w:val="clear" w:color="auto" w:fill="FFFFFF"/>
        </w:rPr>
        <w:t>，一手持导尿管从尿道口内插入尿道或用止血钳夹持导尿管徐徐推进。导尿管通过坐骨弓尿道弯曲部时，可用手指按压会阴部皮肤以便导尿管通过，缓慢插至膀胱，即有尿液排出，其外端置于盛尿器内以收集尿液，或</w:t>
      </w:r>
      <w:r>
        <w:rPr>
          <w:rFonts w:ascii="Verdana" w:hAnsi="Verdana" w:cs="宋体" w:hint="eastAsia"/>
          <w:color w:val="000000"/>
          <w:kern w:val="0"/>
          <w:szCs w:val="21"/>
          <w:shd w:val="clear" w:color="auto" w:fill="FFFFFF"/>
        </w:rPr>
        <w:t xml:space="preserve">                              </w:t>
      </w:r>
    </w:p>
    <w:p w:rsidR="001E6B3A" w:rsidRDefault="001E6B3A" w:rsidP="001E6B3A">
      <w:pPr>
        <w:adjustRightInd w:val="0"/>
        <w:snapToGrid w:val="0"/>
        <w:rPr>
          <w:rFonts w:ascii="Verdana" w:hAnsi="Verdana" w:cs="宋体"/>
          <w:color w:val="000000"/>
          <w:kern w:val="0"/>
          <w:szCs w:val="21"/>
          <w:shd w:val="clear" w:color="auto" w:fill="FFFFFF"/>
        </w:rPr>
      </w:pPr>
      <w:r>
        <w:rPr>
          <w:rFonts w:ascii="Verdana" w:hAnsi="Verdana" w:cs="宋体"/>
          <w:color w:val="000000"/>
          <w:kern w:val="0"/>
          <w:szCs w:val="21"/>
          <w:shd w:val="clear" w:color="auto" w:fill="FFFFFF"/>
        </w:rPr>
        <w:t>连接</w:t>
      </w:r>
      <w:r>
        <w:rPr>
          <w:rFonts w:ascii="Verdana" w:hAnsi="Verdana" w:cs="宋体"/>
          <w:color w:val="000000"/>
          <w:kern w:val="0"/>
          <w:szCs w:val="21"/>
          <w:shd w:val="clear" w:color="auto" w:fill="FFFFFF"/>
        </w:rPr>
        <w:t>20m</w:t>
      </w:r>
      <w:r>
        <w:rPr>
          <w:rFonts w:ascii="Verdana" w:hAnsi="Verdana" w:cs="宋体" w:hint="eastAsia"/>
          <w:color w:val="000000"/>
          <w:kern w:val="0"/>
          <w:szCs w:val="21"/>
          <w:shd w:val="clear" w:color="auto" w:fill="FFFFFF"/>
        </w:rPr>
        <w:t>L</w:t>
      </w:r>
      <w:r>
        <w:rPr>
          <w:rFonts w:ascii="Verdana" w:hAnsi="Verdana" w:cs="宋体"/>
          <w:color w:val="000000"/>
          <w:kern w:val="0"/>
          <w:szCs w:val="21"/>
          <w:shd w:val="clear" w:color="auto" w:fill="FFFFFF"/>
        </w:rPr>
        <w:t>注射器抽吸。抽吸完毕，注入抗菌素溶液于膀胱内，拔出导尿管。</w:t>
      </w:r>
      <w:r>
        <w:rPr>
          <w:rFonts w:ascii="Verdana" w:hAnsi="Verdana" w:cs="宋体" w:hint="eastAsia"/>
          <w:color w:val="000000"/>
          <w:kern w:val="0"/>
          <w:szCs w:val="21"/>
          <w:shd w:val="clear" w:color="auto" w:fill="FFFFFF"/>
        </w:rPr>
        <w:t>见</w:t>
      </w:r>
      <w:r>
        <w:rPr>
          <w:rFonts w:ascii="宋体" w:hAnsi="宋体" w:cs="宋体" w:hint="eastAsia"/>
          <w:kern w:val="0"/>
          <w:szCs w:val="21"/>
        </w:rPr>
        <w:t>图</w:t>
      </w:r>
      <w:r w:rsidR="002B6942">
        <w:rPr>
          <w:rFonts w:ascii="宋体" w:hAnsi="宋体" w:cs="宋体" w:hint="eastAsia"/>
          <w:kern w:val="0"/>
          <w:szCs w:val="21"/>
        </w:rPr>
        <w:t>2-</w:t>
      </w:r>
      <w:r>
        <w:rPr>
          <w:rFonts w:ascii="宋体" w:hAnsi="宋体" w:cs="宋体" w:hint="eastAsia"/>
          <w:kern w:val="0"/>
          <w:szCs w:val="21"/>
        </w:rPr>
        <w:t>1-24。</w:t>
      </w:r>
    </w:p>
    <w:p w:rsidR="001E6B3A" w:rsidRPr="0043042E" w:rsidRDefault="001E6B3A" w:rsidP="001E6B3A">
      <w:pPr>
        <w:adjustRightInd w:val="0"/>
        <w:snapToGrid w:val="0"/>
        <w:ind w:firstLine="400"/>
        <w:rPr>
          <w:rFonts w:ascii="Verdana" w:hAnsi="Verdana" w:cs="宋体"/>
          <w:color w:val="000000"/>
          <w:kern w:val="0"/>
          <w:sz w:val="24"/>
          <w:shd w:val="clear" w:color="auto" w:fill="FFFFFF"/>
        </w:rPr>
      </w:pPr>
      <w:r w:rsidRPr="0043042E">
        <w:rPr>
          <w:rFonts w:ascii="Verdana" w:hAnsi="Verdana" w:cs="宋体" w:hint="eastAsia"/>
          <w:color w:val="000000"/>
          <w:kern w:val="0"/>
          <w:sz w:val="24"/>
          <w:shd w:val="clear" w:color="auto" w:fill="FFFFFF"/>
        </w:rPr>
        <w:t>二</w:t>
      </w:r>
      <w:r w:rsidRPr="0043042E">
        <w:rPr>
          <w:rFonts w:ascii="Verdana" w:hAnsi="Verdana" w:cs="宋体"/>
          <w:color w:val="000000"/>
          <w:kern w:val="0"/>
          <w:sz w:val="24"/>
          <w:shd w:val="clear" w:color="auto" w:fill="FFFFFF"/>
        </w:rPr>
        <w:t>、公猫导尿法</w:t>
      </w:r>
    </w:p>
    <w:p w:rsidR="001E6B3A" w:rsidRDefault="001E6B3A" w:rsidP="001E6B3A">
      <w:pPr>
        <w:adjustRightInd w:val="0"/>
        <w:snapToGrid w:val="0"/>
        <w:ind w:firstLineChars="200" w:firstLine="420"/>
        <w:rPr>
          <w:rFonts w:ascii="Verdana" w:hAnsi="Verdana" w:cs="宋体"/>
          <w:color w:val="000000"/>
          <w:kern w:val="0"/>
          <w:szCs w:val="21"/>
          <w:shd w:val="clear" w:color="auto" w:fill="FFFFFF"/>
        </w:rPr>
      </w:pPr>
      <w:r>
        <w:rPr>
          <w:rFonts w:ascii="Verdana" w:hAnsi="Verdana" w:cs="宋体"/>
          <w:color w:val="000000"/>
          <w:kern w:val="0"/>
          <w:szCs w:val="21"/>
          <w:shd w:val="clear" w:color="auto" w:fill="FFFFFF"/>
        </w:rPr>
        <w:t>先肌肉注射氯胺酮使猫镇静；动物仰卧保定，两后肢前方转位。尿道外口清洗消毒。操作者将阴茎鞘向后推，拉出阴茎，在尿道外口周围喷洒</w:t>
      </w:r>
      <w:r>
        <w:rPr>
          <w:rFonts w:ascii="Verdana" w:hAnsi="Verdana" w:cs="宋体"/>
          <w:color w:val="000000"/>
          <w:kern w:val="0"/>
          <w:szCs w:val="21"/>
          <w:shd w:val="clear" w:color="auto" w:fill="FFFFFF"/>
        </w:rPr>
        <w:t>1%</w:t>
      </w:r>
      <w:r>
        <w:rPr>
          <w:rFonts w:ascii="Verdana" w:hAnsi="Verdana" w:cs="宋体"/>
          <w:color w:val="000000"/>
          <w:kern w:val="0"/>
          <w:szCs w:val="21"/>
          <w:shd w:val="clear" w:color="auto" w:fill="FFFFFF"/>
        </w:rPr>
        <w:t>盐酸地卡因溶液。选择适宜的灭菌导尿管，其顶端涂以润滑剂，经尿道外口插入，渐渐向膀胱内推进。导尿管应与脊柱平行插入，用力要均匀，不可硬行通过尿道。如尿道内有尿石阻塞，可先向尿道内注射生理盐水或稀醋酸</w:t>
      </w:r>
      <w:r>
        <w:rPr>
          <w:rFonts w:ascii="Verdana" w:hAnsi="Verdana" w:cs="宋体"/>
          <w:color w:val="000000"/>
          <w:kern w:val="0"/>
          <w:szCs w:val="21"/>
          <w:shd w:val="clear" w:color="auto" w:fill="FFFFFF"/>
        </w:rPr>
        <w:t>3</w:t>
      </w:r>
      <w:r w:rsidR="00F25371">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5m</w:t>
      </w:r>
      <w:r>
        <w:rPr>
          <w:rFonts w:ascii="Verdana" w:hAnsi="Verdana" w:cs="宋体" w:hint="eastAsia"/>
          <w:color w:val="000000"/>
          <w:kern w:val="0"/>
          <w:szCs w:val="21"/>
          <w:shd w:val="clear" w:color="auto" w:fill="FFFFFF"/>
        </w:rPr>
        <w:t>L</w:t>
      </w:r>
      <w:r>
        <w:rPr>
          <w:rFonts w:ascii="Verdana" w:hAnsi="Verdana" w:cs="宋体"/>
          <w:color w:val="000000"/>
          <w:kern w:val="0"/>
          <w:szCs w:val="21"/>
          <w:shd w:val="clear" w:color="auto" w:fill="FFFFFF"/>
        </w:rPr>
        <w:t>，冲洗尿道内凝结物，确保导尿管通过。导尿管一旦进入膀胱，即有尿液流出。导尿完毕向膀胱内注入抗菌素溶液，然后拔出导尿管。</w:t>
      </w:r>
      <w:r>
        <w:rPr>
          <w:rFonts w:ascii="Verdana" w:hAnsi="Verdana" w:cs="宋体" w:hint="eastAsia"/>
          <w:color w:val="000000"/>
          <w:kern w:val="0"/>
          <w:szCs w:val="21"/>
          <w:shd w:val="clear" w:color="auto" w:fill="FFFFFF"/>
        </w:rPr>
        <w:t>见</w:t>
      </w:r>
      <w:r>
        <w:rPr>
          <w:rFonts w:ascii="宋体" w:hAnsi="宋体" w:cs="宋体" w:hint="eastAsia"/>
          <w:kern w:val="0"/>
          <w:szCs w:val="21"/>
        </w:rPr>
        <w:t>图</w:t>
      </w:r>
      <w:r w:rsidR="002B6942">
        <w:rPr>
          <w:rFonts w:ascii="宋体" w:hAnsi="宋体" w:cs="宋体" w:hint="eastAsia"/>
          <w:kern w:val="0"/>
          <w:szCs w:val="21"/>
        </w:rPr>
        <w:t>2-</w:t>
      </w:r>
      <w:r>
        <w:rPr>
          <w:rFonts w:ascii="宋体" w:hAnsi="宋体" w:cs="宋体" w:hint="eastAsia"/>
          <w:kern w:val="0"/>
          <w:szCs w:val="21"/>
        </w:rPr>
        <w:t>1-25。</w:t>
      </w:r>
    </w:p>
    <w:p w:rsidR="001E6B3A" w:rsidRDefault="001E6B3A" w:rsidP="001E6B3A">
      <w:pPr>
        <w:adjustRightInd w:val="0"/>
        <w:snapToGrid w:val="0"/>
        <w:rPr>
          <w:rFonts w:ascii="Verdana" w:hAnsi="Verdana" w:cs="宋体"/>
          <w:color w:val="000000"/>
          <w:kern w:val="0"/>
          <w:szCs w:val="21"/>
          <w:shd w:val="clear" w:color="auto" w:fill="FFFFFF"/>
        </w:rPr>
      </w:pPr>
      <w:r>
        <w:rPr>
          <w:rFonts w:ascii="Verdana" w:hAnsi="Verdana" w:cs="宋体"/>
          <w:noProof/>
          <w:color w:val="000000"/>
          <w:kern w:val="0"/>
          <w:szCs w:val="21"/>
          <w:shd w:val="clear" w:color="auto" w:fill="FFFFFF"/>
        </w:rPr>
        <w:drawing>
          <wp:inline distT="0" distB="0" distL="0" distR="0" wp14:anchorId="7C2698E2" wp14:editId="6FC407FD">
            <wp:extent cx="2441575" cy="1880870"/>
            <wp:effectExtent l="0" t="0" r="0" b="5080"/>
            <wp:docPr id="46" name="图片 46" descr="公犬导尿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公犬导尿法"/>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441575" cy="1880870"/>
                    </a:xfrm>
                    <a:prstGeom prst="rect">
                      <a:avLst/>
                    </a:prstGeom>
                    <a:noFill/>
                    <a:ln>
                      <a:noFill/>
                    </a:ln>
                  </pic:spPr>
                </pic:pic>
              </a:graphicData>
            </a:graphic>
          </wp:inline>
        </w:drawing>
      </w:r>
      <w:r>
        <w:rPr>
          <w:rFonts w:ascii="Verdana" w:hAnsi="Verdana" w:cs="宋体" w:hint="eastAsia"/>
          <w:color w:val="000000"/>
          <w:kern w:val="0"/>
          <w:szCs w:val="21"/>
          <w:shd w:val="clear" w:color="auto" w:fill="FFFFFF"/>
        </w:rPr>
        <w:t xml:space="preserve">    </w:t>
      </w:r>
      <w:r>
        <w:rPr>
          <w:rFonts w:ascii="Verdana" w:hAnsi="Verdana" w:cs="宋体"/>
          <w:noProof/>
          <w:color w:val="000000"/>
          <w:kern w:val="0"/>
          <w:szCs w:val="21"/>
          <w:shd w:val="clear" w:color="auto" w:fill="FFFFFF"/>
        </w:rPr>
        <w:drawing>
          <wp:inline distT="0" distB="0" distL="0" distR="0" wp14:anchorId="4E7378B5" wp14:editId="3EEAA513">
            <wp:extent cx="2277110" cy="1889125"/>
            <wp:effectExtent l="0" t="0" r="8890" b="0"/>
            <wp:docPr id="45" name="图片 45" descr="公猫导尿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公猫导尿法"/>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277110" cy="1889125"/>
                    </a:xfrm>
                    <a:prstGeom prst="rect">
                      <a:avLst/>
                    </a:prstGeom>
                    <a:noFill/>
                    <a:ln>
                      <a:noFill/>
                    </a:ln>
                  </pic:spPr>
                </pic:pic>
              </a:graphicData>
            </a:graphic>
          </wp:inline>
        </w:drawing>
      </w:r>
    </w:p>
    <w:p w:rsidR="001E6B3A" w:rsidRPr="004F7E13" w:rsidRDefault="001E6B3A" w:rsidP="001E6B3A">
      <w:pPr>
        <w:adjustRightInd w:val="0"/>
        <w:snapToGrid w:val="0"/>
        <w:ind w:firstLineChars="400" w:firstLine="840"/>
        <w:rPr>
          <w:rFonts w:ascii="Verdana" w:hAnsi="Verdana" w:cs="宋体"/>
          <w:color w:val="000000"/>
          <w:kern w:val="0"/>
          <w:szCs w:val="21"/>
          <w:shd w:val="clear" w:color="auto" w:fill="FFFFFF"/>
        </w:rPr>
      </w:pPr>
      <w:r>
        <w:rPr>
          <w:rFonts w:ascii="宋体" w:hAnsi="宋体" w:cs="宋体" w:hint="eastAsia"/>
          <w:kern w:val="0"/>
          <w:szCs w:val="21"/>
        </w:rPr>
        <w:t>图</w:t>
      </w:r>
      <w:r w:rsidR="002B6942">
        <w:rPr>
          <w:rFonts w:ascii="宋体" w:hAnsi="宋体" w:cs="宋体" w:hint="eastAsia"/>
          <w:kern w:val="0"/>
          <w:szCs w:val="21"/>
        </w:rPr>
        <w:t>2-</w:t>
      </w:r>
      <w:r>
        <w:rPr>
          <w:rFonts w:ascii="宋体" w:hAnsi="宋体" w:cs="宋体" w:hint="eastAsia"/>
          <w:kern w:val="0"/>
          <w:szCs w:val="21"/>
        </w:rPr>
        <w:t>1-24   公犬导尿法                    图</w:t>
      </w:r>
      <w:r w:rsidR="002B6942">
        <w:rPr>
          <w:rFonts w:ascii="宋体" w:hAnsi="宋体" w:cs="宋体" w:hint="eastAsia"/>
          <w:kern w:val="0"/>
          <w:szCs w:val="21"/>
        </w:rPr>
        <w:t>2-</w:t>
      </w:r>
      <w:r>
        <w:rPr>
          <w:rFonts w:ascii="宋体" w:hAnsi="宋体" w:cs="宋体" w:hint="eastAsia"/>
          <w:kern w:val="0"/>
          <w:szCs w:val="21"/>
        </w:rPr>
        <w:t>1-25   公猫导尿法</w:t>
      </w:r>
    </w:p>
    <w:p w:rsidR="001E6B3A" w:rsidRPr="009601DB" w:rsidRDefault="001E6B3A" w:rsidP="001E6B3A">
      <w:pPr>
        <w:adjustRightInd w:val="0"/>
        <w:snapToGrid w:val="0"/>
        <w:rPr>
          <w:rFonts w:ascii="Verdana" w:hAnsi="Verdana" w:cs="宋体"/>
          <w:color w:val="000000"/>
          <w:kern w:val="0"/>
          <w:szCs w:val="21"/>
          <w:shd w:val="clear" w:color="auto" w:fill="FFFFFF"/>
        </w:rPr>
      </w:pPr>
    </w:p>
    <w:p w:rsidR="001E6B3A" w:rsidRPr="0043042E" w:rsidRDefault="001E6B3A" w:rsidP="001E6B3A">
      <w:pPr>
        <w:adjustRightInd w:val="0"/>
        <w:snapToGrid w:val="0"/>
        <w:ind w:firstLine="400"/>
        <w:rPr>
          <w:rFonts w:ascii="Verdana" w:hAnsi="Verdana" w:cs="宋体"/>
          <w:color w:val="000000"/>
          <w:kern w:val="0"/>
          <w:sz w:val="24"/>
          <w:shd w:val="clear" w:color="auto" w:fill="FFFFFF"/>
        </w:rPr>
      </w:pPr>
      <w:r w:rsidRPr="0043042E">
        <w:rPr>
          <w:rFonts w:ascii="Verdana" w:hAnsi="Verdana" w:cs="宋体" w:hint="eastAsia"/>
          <w:color w:val="000000"/>
          <w:kern w:val="0"/>
          <w:sz w:val="24"/>
          <w:shd w:val="clear" w:color="auto" w:fill="FFFFFF"/>
        </w:rPr>
        <w:t>三</w:t>
      </w:r>
      <w:r w:rsidRPr="0043042E">
        <w:rPr>
          <w:rFonts w:ascii="Verdana" w:hAnsi="Verdana" w:cs="宋体"/>
          <w:color w:val="000000"/>
          <w:kern w:val="0"/>
          <w:sz w:val="24"/>
          <w:shd w:val="clear" w:color="auto" w:fill="FFFFFF"/>
        </w:rPr>
        <w:t>、母犬导尿法</w:t>
      </w:r>
    </w:p>
    <w:p w:rsidR="001E6B3A" w:rsidRDefault="001E6B3A" w:rsidP="001E6B3A">
      <w:pPr>
        <w:adjustRightInd w:val="0"/>
        <w:snapToGrid w:val="0"/>
        <w:ind w:firstLine="400"/>
        <w:rPr>
          <w:rFonts w:ascii="Verdana" w:hAnsi="Verdana" w:cs="宋体"/>
          <w:color w:val="000000"/>
          <w:kern w:val="0"/>
          <w:szCs w:val="21"/>
          <w:shd w:val="clear" w:color="auto" w:fill="FFFFFF"/>
        </w:rPr>
      </w:pPr>
      <w:r>
        <w:rPr>
          <w:rFonts w:ascii="Verdana" w:hAnsi="Verdana" w:cs="宋体"/>
          <w:color w:val="000000"/>
          <w:kern w:val="0"/>
          <w:szCs w:val="21"/>
          <w:shd w:val="clear" w:color="auto" w:fill="FFFFFF"/>
        </w:rPr>
        <w:t>犬以站立保定，先用</w:t>
      </w:r>
      <w:r>
        <w:rPr>
          <w:rFonts w:ascii="Verdana" w:hAnsi="Verdana" w:cs="宋体"/>
          <w:color w:val="000000"/>
          <w:kern w:val="0"/>
          <w:szCs w:val="21"/>
          <w:shd w:val="clear" w:color="auto" w:fill="FFFFFF"/>
        </w:rPr>
        <w:t>0.1%</w:t>
      </w:r>
      <w:r>
        <w:rPr>
          <w:rFonts w:ascii="Verdana" w:hAnsi="Verdana" w:cs="宋体"/>
          <w:color w:val="000000"/>
          <w:kern w:val="0"/>
          <w:szCs w:val="21"/>
          <w:shd w:val="clear" w:color="auto" w:fill="FFFFFF"/>
        </w:rPr>
        <w:t>新洁尔灭溶液清清洗阴门，然后用</w:t>
      </w:r>
      <w:r>
        <w:rPr>
          <w:rFonts w:ascii="Verdana" w:hAnsi="Verdana" w:cs="宋体"/>
          <w:color w:val="000000"/>
          <w:kern w:val="0"/>
          <w:szCs w:val="21"/>
          <w:shd w:val="clear" w:color="auto" w:fill="FFFFFF"/>
        </w:rPr>
        <w:t>2%</w:t>
      </w:r>
      <w:r>
        <w:rPr>
          <w:rFonts w:ascii="Verdana" w:hAnsi="Verdana" w:cs="宋体"/>
          <w:color w:val="000000"/>
          <w:kern w:val="0"/>
          <w:szCs w:val="21"/>
          <w:shd w:val="clear" w:color="auto" w:fill="FFFFFF"/>
        </w:rPr>
        <w:t>盐酸利多卡因溶液滴入阴道内进行表面麻醉。操作者戴灭菌乳胶手套，将导尿管顶端涂以润滑剂。一手食指伸入阴道，沿尿生殖前庭底壁向前触摸尿道结节（其后方为尿道外口），另一手持导尿管插入阴门内，在前食指的引导下，向前下方缓缓插入尿道外口直至膀胱内。</w:t>
      </w:r>
    </w:p>
    <w:p w:rsidR="001E6B3A" w:rsidRPr="0043042E" w:rsidRDefault="001E6B3A" w:rsidP="0043042E">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对于去势母犬，采用上述导尿法，其导尿管较难插入尿道外口。故动物应仰卧保定，两后肢前方转位。用附有光源的阴道开口器或鼻孔开张器打开阴道，观察尿道结节和尿道外口，再插入导尿管。接注射器抽吸或自动放出尿液。导尿完毕向膀胱内注入抗菌素药液，然后拔出导尿管，解除保定。</w:t>
      </w:r>
    </w:p>
    <w:p w:rsidR="001E6B3A" w:rsidRPr="0043042E" w:rsidRDefault="001E6B3A" w:rsidP="001E6B3A">
      <w:pPr>
        <w:adjustRightInd w:val="0"/>
        <w:snapToGrid w:val="0"/>
        <w:ind w:firstLine="400"/>
        <w:rPr>
          <w:rFonts w:ascii="Verdana" w:hAnsi="Verdana" w:cs="宋体"/>
          <w:color w:val="000000"/>
          <w:kern w:val="0"/>
          <w:sz w:val="24"/>
        </w:rPr>
      </w:pPr>
      <w:r w:rsidRPr="0043042E">
        <w:rPr>
          <w:rFonts w:ascii="Verdana" w:hAnsi="Verdana" w:cs="宋体"/>
          <w:color w:val="000000"/>
          <w:kern w:val="0"/>
          <w:sz w:val="24"/>
          <w:shd w:val="clear" w:color="auto" w:fill="FFFFFF"/>
        </w:rPr>
        <w:lastRenderedPageBreak/>
        <w:t>四、母猫导尿法</w:t>
      </w:r>
    </w:p>
    <w:p w:rsidR="001E6B3A" w:rsidRDefault="001E6B3A" w:rsidP="001E6B3A">
      <w:pPr>
        <w:adjustRightInd w:val="0"/>
        <w:snapToGrid w:val="0"/>
        <w:ind w:firstLine="400"/>
        <w:rPr>
          <w:rFonts w:ascii="Verdana" w:hAnsi="Verdana" w:cs="宋体"/>
          <w:color w:val="000000"/>
          <w:kern w:val="0"/>
          <w:szCs w:val="21"/>
          <w:shd w:val="clear" w:color="auto" w:fill="FFFFFF"/>
        </w:rPr>
      </w:pPr>
      <w:r>
        <w:rPr>
          <w:rFonts w:ascii="Verdana" w:hAnsi="Verdana" w:cs="宋体"/>
          <w:color w:val="000000"/>
          <w:kern w:val="0"/>
          <w:szCs w:val="21"/>
          <w:shd w:val="clear" w:color="auto" w:fill="FFFFFF"/>
        </w:rPr>
        <w:t>母猫的保定与麻醉同母犬。导尿前，先用</w:t>
      </w:r>
      <w:r>
        <w:rPr>
          <w:rFonts w:ascii="Verdana" w:hAnsi="Verdana" w:cs="宋体"/>
          <w:color w:val="000000"/>
          <w:kern w:val="0"/>
          <w:szCs w:val="21"/>
          <w:shd w:val="clear" w:color="auto" w:fill="FFFFFF"/>
        </w:rPr>
        <w:t>0.1%</w:t>
      </w:r>
      <w:r>
        <w:rPr>
          <w:rFonts w:ascii="Verdana" w:hAnsi="Verdana" w:cs="宋体"/>
          <w:color w:val="000000"/>
          <w:kern w:val="0"/>
          <w:szCs w:val="21"/>
          <w:shd w:val="clear" w:color="auto" w:fill="FFFFFF"/>
        </w:rPr>
        <w:t>新洁尔灭溶液清清洗阴门，然后用</w:t>
      </w:r>
      <w:r>
        <w:rPr>
          <w:rFonts w:ascii="Verdana" w:hAnsi="Verdana" w:cs="宋体"/>
          <w:color w:val="000000"/>
          <w:kern w:val="0"/>
          <w:szCs w:val="21"/>
          <w:shd w:val="clear" w:color="auto" w:fill="FFFFFF"/>
        </w:rPr>
        <w:t>1%</w:t>
      </w:r>
      <w:r>
        <w:rPr>
          <w:rFonts w:ascii="Verdana" w:hAnsi="Verdana" w:cs="宋体"/>
          <w:color w:val="000000"/>
          <w:kern w:val="0"/>
          <w:szCs w:val="21"/>
          <w:shd w:val="clear" w:color="auto" w:fill="FFFFFF"/>
        </w:rPr>
        <w:t>盐酸地卡因溶液喷洒尿生殖前庭和阴道黏膜。将猫尾拉向一侧，助手捏住并向后拉。操作者一手持导尿管，沿阴道底壁前伸，另一手食指伸入阴道触摸尿道结节，引导导尿管插入尿道外口。</w:t>
      </w:r>
    </w:p>
    <w:p w:rsidR="001E6B3A" w:rsidRDefault="001E6B3A" w:rsidP="001E6B3A">
      <w:pPr>
        <w:adjustRightInd w:val="0"/>
        <w:snapToGrid w:val="0"/>
        <w:ind w:firstLine="400"/>
        <w:rPr>
          <w:rFonts w:ascii="Verdana" w:hAnsi="Verdana" w:cs="宋体"/>
          <w:color w:val="000000"/>
          <w:kern w:val="0"/>
          <w:szCs w:val="21"/>
        </w:rPr>
      </w:pPr>
    </w:p>
    <w:p w:rsidR="0043042E" w:rsidRDefault="0043042E" w:rsidP="0043042E">
      <w:pPr>
        <w:adjustRightInd w:val="0"/>
        <w:snapToGrid w:val="0"/>
        <w:jc w:val="left"/>
        <w:rPr>
          <w:rFonts w:ascii="Verdana" w:hAnsi="Verdana" w:cs="宋体"/>
          <w:color w:val="000000"/>
          <w:kern w:val="0"/>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能顺利给</w:t>
      </w:r>
      <w:r>
        <w:rPr>
          <w:rFonts w:ascii="宋体" w:hAnsi="宋体" w:cs="宋体" w:hint="eastAsia"/>
          <w:color w:val="000000"/>
          <w:kern w:val="0"/>
          <w:szCs w:val="21"/>
        </w:rPr>
        <w:t>公</w:t>
      </w:r>
      <w:r w:rsidRPr="00CE0FA0">
        <w:rPr>
          <w:rFonts w:ascii="宋体" w:hAnsi="宋体" w:cs="宋体" w:hint="eastAsia"/>
          <w:color w:val="000000"/>
          <w:kern w:val="0"/>
          <w:szCs w:val="21"/>
        </w:rPr>
        <w:t>犬猫进行</w:t>
      </w:r>
      <w:r>
        <w:rPr>
          <w:rFonts w:ascii="宋体" w:hAnsi="宋体" w:cs="宋体" w:hint="eastAsia"/>
          <w:color w:val="000000"/>
          <w:kern w:val="0"/>
          <w:szCs w:val="21"/>
        </w:rPr>
        <w:t>导尿</w:t>
      </w:r>
      <w:r w:rsidRPr="00CE0FA0">
        <w:rPr>
          <w:rFonts w:ascii="宋体" w:hAnsi="宋体" w:cs="宋体" w:hint="eastAsia"/>
          <w:color w:val="000000"/>
          <w:kern w:val="0"/>
          <w:szCs w:val="21"/>
        </w:rPr>
        <w:t>，</w:t>
      </w:r>
      <w:r>
        <w:rPr>
          <w:rFonts w:ascii="宋体" w:hAnsi="宋体" w:cs="宋体" w:hint="eastAsia"/>
          <w:color w:val="000000"/>
          <w:kern w:val="0"/>
          <w:szCs w:val="21"/>
        </w:rPr>
        <w:t>能顺利给母犬猫导尿</w:t>
      </w:r>
      <w:r w:rsidRPr="00CE0FA0">
        <w:rPr>
          <w:rFonts w:ascii="宋体" w:hAnsi="宋体" w:cs="宋体" w:hint="eastAsia"/>
          <w:color w:val="000000"/>
          <w:kern w:val="0"/>
          <w:szCs w:val="21"/>
        </w:rPr>
        <w:t>。</w:t>
      </w:r>
    </w:p>
    <w:p w:rsidR="001E6B3A" w:rsidRPr="0043042E" w:rsidRDefault="001E6B3A" w:rsidP="001E6B3A">
      <w:pPr>
        <w:adjustRightInd w:val="0"/>
        <w:snapToGrid w:val="0"/>
        <w:rPr>
          <w:rFonts w:ascii="Verdana" w:hAnsi="Verdana" w:cs="宋体"/>
          <w:color w:val="000000"/>
          <w:kern w:val="0"/>
          <w:szCs w:val="21"/>
        </w:rPr>
      </w:pPr>
    </w:p>
    <w:p w:rsidR="001E6B3A" w:rsidRPr="005A52D3" w:rsidRDefault="001E6B3A" w:rsidP="001E6B3A">
      <w:pPr>
        <w:adjustRightInd w:val="0"/>
        <w:snapToGrid w:val="0"/>
        <w:ind w:firstLine="400"/>
        <w:jc w:val="center"/>
        <w:rPr>
          <w:rFonts w:asciiTheme="majorEastAsia" w:eastAsiaTheme="majorEastAsia" w:hAnsiTheme="majorEastAsia" w:cs="宋体"/>
          <w:b/>
          <w:color w:val="000000"/>
          <w:kern w:val="0"/>
          <w:sz w:val="30"/>
          <w:szCs w:val="30"/>
        </w:rPr>
      </w:pPr>
      <w:r w:rsidRPr="005A52D3">
        <w:rPr>
          <w:rFonts w:asciiTheme="majorEastAsia" w:eastAsiaTheme="majorEastAsia" w:hAnsiTheme="majorEastAsia" w:cs="宋体" w:hint="eastAsia"/>
          <w:b/>
          <w:color w:val="000000"/>
          <w:kern w:val="0"/>
          <w:sz w:val="30"/>
          <w:szCs w:val="30"/>
          <w:shd w:val="clear" w:color="auto" w:fill="FFFFFF"/>
        </w:rPr>
        <w:t>任务</w:t>
      </w:r>
      <w:r w:rsidR="00BE5E0B">
        <w:rPr>
          <w:rFonts w:asciiTheme="majorEastAsia" w:eastAsiaTheme="majorEastAsia" w:hAnsiTheme="majorEastAsia" w:cs="宋体" w:hint="eastAsia"/>
          <w:b/>
          <w:color w:val="000000"/>
          <w:kern w:val="0"/>
          <w:sz w:val="30"/>
          <w:szCs w:val="30"/>
          <w:shd w:val="clear" w:color="auto" w:fill="FFFFFF"/>
        </w:rPr>
        <w:t>7</w:t>
      </w:r>
      <w:r w:rsidRPr="005A52D3">
        <w:rPr>
          <w:rFonts w:asciiTheme="majorEastAsia" w:eastAsiaTheme="majorEastAsia" w:hAnsiTheme="majorEastAsia" w:cs="宋体"/>
          <w:b/>
          <w:color w:val="000000"/>
          <w:kern w:val="0"/>
          <w:sz w:val="30"/>
          <w:szCs w:val="30"/>
          <w:shd w:val="clear" w:color="auto" w:fill="FFFFFF"/>
        </w:rPr>
        <w:t xml:space="preserve"> </w:t>
      </w:r>
      <w:r w:rsidR="00BD0EB9">
        <w:rPr>
          <w:rFonts w:asciiTheme="majorEastAsia" w:eastAsiaTheme="majorEastAsia" w:hAnsiTheme="majorEastAsia" w:cs="宋体" w:hint="eastAsia"/>
          <w:b/>
          <w:color w:val="000000"/>
          <w:kern w:val="0"/>
          <w:sz w:val="30"/>
          <w:szCs w:val="30"/>
          <w:shd w:val="clear" w:color="auto" w:fill="FFFFFF"/>
        </w:rPr>
        <w:t xml:space="preserve"> 药物的</w:t>
      </w:r>
      <w:r w:rsidR="00BD0EB9">
        <w:rPr>
          <w:rFonts w:asciiTheme="majorEastAsia" w:eastAsiaTheme="majorEastAsia" w:hAnsiTheme="majorEastAsia" w:cs="宋体"/>
          <w:b/>
          <w:color w:val="000000"/>
          <w:kern w:val="0"/>
          <w:sz w:val="30"/>
          <w:szCs w:val="30"/>
          <w:shd w:val="clear" w:color="auto" w:fill="FFFFFF"/>
        </w:rPr>
        <w:t>灌肠</w:t>
      </w:r>
    </w:p>
    <w:p w:rsidR="001E6B3A" w:rsidRDefault="001E6B3A" w:rsidP="001E6B3A">
      <w:pPr>
        <w:adjustRightInd w:val="0"/>
        <w:snapToGrid w:val="0"/>
        <w:ind w:firstLine="400"/>
        <w:rPr>
          <w:rFonts w:ascii="Verdana" w:hAnsi="Verdana" w:cs="宋体"/>
          <w:color w:val="000000"/>
          <w:kern w:val="0"/>
          <w:szCs w:val="21"/>
          <w:shd w:val="clear" w:color="auto" w:fill="FFFFFF"/>
        </w:rPr>
      </w:pPr>
    </w:p>
    <w:p w:rsidR="007209DA" w:rsidRPr="00196A75" w:rsidRDefault="007209DA" w:rsidP="007209DA">
      <w:pPr>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sidRPr="00196A75">
        <w:rPr>
          <w:rFonts w:ascii="Verdana" w:hAnsi="Verdana" w:cs="宋体" w:hint="eastAsia"/>
          <w:color w:val="000000"/>
          <w:kern w:val="0"/>
          <w:szCs w:val="21"/>
          <w:shd w:val="clear" w:color="auto" w:fill="FFFFFF"/>
        </w:rPr>
        <w:t>掌握犬猫</w:t>
      </w:r>
      <w:r>
        <w:rPr>
          <w:rFonts w:ascii="Verdana" w:hAnsi="Verdana" w:cs="宋体" w:hint="eastAsia"/>
          <w:color w:val="000000"/>
          <w:kern w:val="0"/>
          <w:szCs w:val="21"/>
          <w:shd w:val="clear" w:color="auto" w:fill="FFFFFF"/>
        </w:rPr>
        <w:t>的灌肠方法，能正确的给犬猫进行灌肠。</w:t>
      </w:r>
    </w:p>
    <w:p w:rsidR="007209DA" w:rsidRDefault="007209DA" w:rsidP="007209DA">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sidRPr="00196A75">
        <w:rPr>
          <w:rFonts w:ascii="Verdana" w:hAnsi="Verdana" w:cs="宋体" w:hint="eastAsia"/>
          <w:color w:val="000000"/>
          <w:kern w:val="0"/>
          <w:szCs w:val="21"/>
          <w:shd w:val="clear" w:color="auto" w:fill="FFFFFF"/>
        </w:rPr>
        <w:t>实验用犬或猫，</w:t>
      </w:r>
      <w:r>
        <w:rPr>
          <w:rFonts w:ascii="Verdana" w:hAnsi="Verdana" w:cs="宋体" w:hint="eastAsia"/>
          <w:color w:val="000000"/>
          <w:kern w:val="0"/>
          <w:szCs w:val="21"/>
          <w:shd w:val="clear" w:color="auto" w:fill="FFFFFF"/>
        </w:rPr>
        <w:t>保定绳，生理盐水，润滑剂，一次性注射器</w:t>
      </w:r>
      <w:r w:rsidRPr="00196A75">
        <w:rPr>
          <w:rFonts w:ascii="Verdana" w:hAnsi="Verdana" w:cs="宋体" w:hint="eastAsia"/>
          <w:color w:val="000000"/>
          <w:kern w:val="0"/>
          <w:szCs w:val="21"/>
          <w:shd w:val="clear" w:color="auto" w:fill="FFFFFF"/>
        </w:rPr>
        <w:t>，</w:t>
      </w:r>
      <w:r>
        <w:rPr>
          <w:rFonts w:ascii="Verdana" w:hAnsi="Verdana" w:cs="宋体"/>
          <w:color w:val="000000"/>
          <w:kern w:val="0"/>
          <w:szCs w:val="21"/>
          <w:shd w:val="clear" w:color="auto" w:fill="FFFFFF"/>
        </w:rPr>
        <w:t>50</w:t>
      </w:r>
      <w:r>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100m</w:t>
      </w:r>
      <w:r>
        <w:rPr>
          <w:rFonts w:ascii="Verdana" w:hAnsi="Verdana" w:cs="宋体" w:hint="eastAsia"/>
          <w:color w:val="000000"/>
          <w:kern w:val="0"/>
          <w:szCs w:val="21"/>
          <w:shd w:val="clear" w:color="auto" w:fill="FFFFFF"/>
        </w:rPr>
        <w:t>L</w:t>
      </w:r>
      <w:r>
        <w:rPr>
          <w:rFonts w:ascii="Verdana" w:hAnsi="Verdana" w:cs="宋体"/>
          <w:color w:val="000000"/>
          <w:kern w:val="0"/>
          <w:szCs w:val="21"/>
          <w:shd w:val="clear" w:color="auto" w:fill="FFFFFF"/>
        </w:rPr>
        <w:t>玻璃注射器</w:t>
      </w:r>
      <w:r>
        <w:rPr>
          <w:rFonts w:ascii="Verdana" w:hAnsi="Verdana" w:cs="宋体" w:hint="eastAsia"/>
          <w:color w:val="000000"/>
          <w:kern w:val="0"/>
          <w:szCs w:val="21"/>
          <w:shd w:val="clear" w:color="auto" w:fill="FFFFFF"/>
        </w:rPr>
        <w:t>，猫用导尿管，</w:t>
      </w:r>
      <w:r>
        <w:rPr>
          <w:rFonts w:ascii="Verdana" w:hAnsi="Verdana" w:cs="宋体"/>
          <w:color w:val="000000"/>
          <w:kern w:val="0"/>
          <w:szCs w:val="21"/>
          <w:shd w:val="clear" w:color="auto" w:fill="FFFFFF"/>
        </w:rPr>
        <w:t>灌肠器</w:t>
      </w:r>
      <w:r w:rsidRPr="00196A75">
        <w:rPr>
          <w:rFonts w:ascii="Verdana" w:hAnsi="Verdana" w:cs="宋体" w:hint="eastAsia"/>
          <w:color w:val="000000"/>
          <w:kern w:val="0"/>
          <w:szCs w:val="21"/>
          <w:shd w:val="clear" w:color="auto" w:fill="FFFFFF"/>
        </w:rPr>
        <w:t>等。</w:t>
      </w:r>
    </w:p>
    <w:p w:rsidR="007209DA" w:rsidRDefault="007209DA" w:rsidP="007209DA">
      <w:pPr>
        <w:adjustRightInd w:val="0"/>
        <w:snapToGrid w:val="0"/>
        <w:jc w:val="left"/>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灌肠是将某些药物、钡造影剂、营养液以及水经肛门灌入直肠内的一种方法。</w:t>
      </w:r>
    </w:p>
    <w:p w:rsidR="001E6B3A" w:rsidRPr="007209DA" w:rsidRDefault="001E6B3A" w:rsidP="001E6B3A">
      <w:pPr>
        <w:adjustRightInd w:val="0"/>
        <w:snapToGrid w:val="0"/>
        <w:ind w:firstLine="400"/>
        <w:rPr>
          <w:rFonts w:ascii="Verdana" w:hAnsi="Verdana" w:cs="宋体"/>
          <w:color w:val="000000"/>
          <w:kern w:val="0"/>
          <w:sz w:val="24"/>
          <w:shd w:val="clear" w:color="auto" w:fill="FFFFFF"/>
        </w:rPr>
      </w:pPr>
      <w:r w:rsidRPr="007209DA">
        <w:rPr>
          <w:rFonts w:ascii="Verdana" w:hAnsi="Verdana" w:cs="宋体"/>
          <w:color w:val="000000"/>
          <w:kern w:val="0"/>
          <w:sz w:val="24"/>
          <w:shd w:val="clear" w:color="auto" w:fill="FFFFFF"/>
        </w:rPr>
        <w:t>一、浅部灌肠法</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是将药液灌入直肠或结肠内。常在病犬猫食欲废绝时，进行人工营养；便秘时，冲洗直肠或结肠积粪；病畜兴奋不安时，灌入镇静剂以及灌造影剂作</w:t>
      </w:r>
      <w:r>
        <w:rPr>
          <w:rFonts w:ascii="Verdana" w:hAnsi="Verdana" w:cs="宋体"/>
          <w:color w:val="000000"/>
          <w:kern w:val="0"/>
          <w:szCs w:val="21"/>
          <w:shd w:val="clear" w:color="auto" w:fill="FFFFFF"/>
        </w:rPr>
        <w:t>X</w:t>
      </w:r>
      <w:r>
        <w:rPr>
          <w:rFonts w:ascii="Verdana" w:hAnsi="Verdana" w:cs="宋体"/>
          <w:color w:val="000000"/>
          <w:kern w:val="0"/>
          <w:szCs w:val="21"/>
          <w:shd w:val="clear" w:color="auto" w:fill="FFFFFF"/>
        </w:rPr>
        <w:t>线诊断等。药物灌入量在成年犬每次</w:t>
      </w:r>
      <w:r>
        <w:rPr>
          <w:rFonts w:ascii="Verdana" w:hAnsi="Verdana" w:cs="宋体"/>
          <w:color w:val="000000"/>
          <w:kern w:val="0"/>
          <w:szCs w:val="21"/>
          <w:shd w:val="clear" w:color="auto" w:fill="FFFFFF"/>
        </w:rPr>
        <w:t>100</w:t>
      </w:r>
      <w:r>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200m</w:t>
      </w:r>
      <w:r>
        <w:rPr>
          <w:rFonts w:ascii="Verdana" w:hAnsi="Verdana" w:cs="宋体" w:hint="eastAsia"/>
          <w:color w:val="000000"/>
          <w:kern w:val="0"/>
          <w:szCs w:val="21"/>
          <w:shd w:val="clear" w:color="auto" w:fill="FFFFFF"/>
        </w:rPr>
        <w:t>L</w:t>
      </w:r>
      <w:r>
        <w:rPr>
          <w:rFonts w:ascii="Verdana" w:hAnsi="Verdana" w:cs="宋体"/>
          <w:color w:val="000000"/>
          <w:kern w:val="0"/>
          <w:szCs w:val="21"/>
          <w:shd w:val="clear" w:color="auto" w:fill="FFFFFF"/>
        </w:rPr>
        <w:t>，幼年犬或猫</w:t>
      </w:r>
      <w:r>
        <w:rPr>
          <w:rFonts w:ascii="Verdana" w:hAnsi="Verdana" w:cs="宋体"/>
          <w:color w:val="000000"/>
          <w:kern w:val="0"/>
          <w:szCs w:val="21"/>
          <w:shd w:val="clear" w:color="auto" w:fill="FFFFFF"/>
        </w:rPr>
        <w:t>50</w:t>
      </w:r>
      <w:r>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100m</w:t>
      </w:r>
      <w:r>
        <w:rPr>
          <w:rFonts w:ascii="Verdana" w:hAnsi="Verdana" w:cs="宋体" w:hint="eastAsia"/>
          <w:color w:val="000000"/>
          <w:kern w:val="0"/>
          <w:szCs w:val="21"/>
          <w:shd w:val="clear" w:color="auto" w:fill="FFFFFF"/>
        </w:rPr>
        <w:t>L</w:t>
      </w:r>
      <w:r>
        <w:rPr>
          <w:rFonts w:ascii="Verdana" w:hAnsi="Verdana" w:cs="宋体"/>
          <w:color w:val="000000"/>
          <w:kern w:val="0"/>
          <w:szCs w:val="21"/>
          <w:shd w:val="clear" w:color="auto" w:fill="FFFFFF"/>
        </w:rPr>
        <w:t>。</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灌肠保定时，保定者抓住犬两后肢稍向上方提举悬垂，让犬两前肢仍然自然站立，并保定好犬头部，将犬尾拉向一侧。助手将尾抬起，肛门周围先用温水洗涤干净。犬可用灌肠器。操作者一手提装有药液的灌肠器吊筒，另一手将灌肠器开口徐徐插入肛门，然后高举吊筒，使药液流入直肠。猫可选用导尿管。插入肛门后，接</w:t>
      </w:r>
      <w:r>
        <w:rPr>
          <w:rFonts w:ascii="Verdana" w:hAnsi="Verdana" w:cs="宋体"/>
          <w:color w:val="000000"/>
          <w:kern w:val="0"/>
          <w:szCs w:val="21"/>
          <w:shd w:val="clear" w:color="auto" w:fill="FFFFFF"/>
        </w:rPr>
        <w:t>50</w:t>
      </w:r>
      <w:r>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100m</w:t>
      </w:r>
      <w:r>
        <w:rPr>
          <w:rFonts w:ascii="Verdana" w:hAnsi="Verdana" w:cs="宋体" w:hint="eastAsia"/>
          <w:color w:val="000000"/>
          <w:kern w:val="0"/>
          <w:szCs w:val="21"/>
          <w:shd w:val="clear" w:color="auto" w:fill="FFFFFF"/>
        </w:rPr>
        <w:t>L</w:t>
      </w:r>
      <w:r>
        <w:rPr>
          <w:rFonts w:ascii="Verdana" w:hAnsi="Verdana" w:cs="宋体"/>
          <w:color w:val="000000"/>
          <w:kern w:val="0"/>
          <w:szCs w:val="21"/>
          <w:shd w:val="clear" w:color="auto" w:fill="FFFFFF"/>
        </w:rPr>
        <w:t>玻璃注射器，推入药液进行灌肠。由于猫的肠管、胃和食道整个长度不到</w:t>
      </w:r>
      <w:smartTag w:uri="urn:schemas-microsoft-com:office:smarttags" w:element="chmetcnv">
        <w:smartTagPr>
          <w:attr w:name="TCSC" w:val="0"/>
          <w:attr w:name="NumberType" w:val="1"/>
          <w:attr w:name="Negative" w:val="False"/>
          <w:attr w:name="HasSpace" w:val="False"/>
          <w:attr w:name="SourceValue" w:val="2"/>
          <w:attr w:name="UnitName" w:val="m"/>
        </w:smartTagPr>
        <w:r>
          <w:rPr>
            <w:rFonts w:ascii="Verdana" w:hAnsi="Verdana" w:cs="宋体"/>
            <w:color w:val="000000"/>
            <w:kern w:val="0"/>
            <w:szCs w:val="21"/>
            <w:shd w:val="clear" w:color="auto" w:fill="FFFFFF"/>
          </w:rPr>
          <w:t>2m</w:t>
        </w:r>
      </w:smartTag>
      <w:r>
        <w:rPr>
          <w:rFonts w:ascii="Verdana" w:hAnsi="Verdana" w:cs="宋体"/>
          <w:color w:val="000000"/>
          <w:kern w:val="0"/>
          <w:szCs w:val="21"/>
          <w:shd w:val="clear" w:color="auto" w:fill="FFFFFF"/>
        </w:rPr>
        <w:t>，灌液多了有可能从口腔出来，因此其量不宜过多。</w:t>
      </w:r>
    </w:p>
    <w:p w:rsidR="001E6B3A" w:rsidRDefault="001E6B3A" w:rsidP="005E6C74">
      <w:pPr>
        <w:adjustRightInd w:val="0"/>
        <w:snapToGrid w:val="0"/>
        <w:ind w:firstLine="403"/>
        <w:rPr>
          <w:rFonts w:ascii="Verdana" w:hAnsi="Verdana" w:cs="宋体"/>
          <w:color w:val="000000"/>
          <w:kern w:val="0"/>
          <w:szCs w:val="21"/>
        </w:rPr>
      </w:pPr>
      <w:r>
        <w:rPr>
          <w:rFonts w:ascii="Verdana" w:hAnsi="Verdana" w:cs="宋体"/>
          <w:color w:val="000000"/>
          <w:kern w:val="0"/>
          <w:szCs w:val="21"/>
          <w:shd w:val="clear" w:color="auto" w:fill="FFFFFF"/>
        </w:rPr>
        <w:t>灌肠后使动物保持安静，以免引起排粪动作而将药液排出。对人工营养、消炎、和镇静为目的灌肠，在灌肠前应先把直肠内的宿粪排出。</w:t>
      </w:r>
    </w:p>
    <w:p w:rsidR="001E6B3A" w:rsidRPr="007209DA" w:rsidRDefault="001E6B3A" w:rsidP="005E6C74">
      <w:pPr>
        <w:adjustRightInd w:val="0"/>
        <w:snapToGrid w:val="0"/>
        <w:ind w:firstLine="403"/>
        <w:rPr>
          <w:rFonts w:ascii="Verdana" w:hAnsi="Verdana" w:cs="宋体"/>
          <w:color w:val="000000"/>
          <w:kern w:val="0"/>
          <w:sz w:val="24"/>
        </w:rPr>
      </w:pPr>
      <w:r w:rsidRPr="007209DA">
        <w:rPr>
          <w:rFonts w:ascii="Verdana" w:hAnsi="Verdana" w:cs="宋体"/>
          <w:color w:val="000000"/>
          <w:kern w:val="0"/>
          <w:sz w:val="24"/>
          <w:shd w:val="clear" w:color="auto" w:fill="FFFFFF"/>
        </w:rPr>
        <w:t>二、深部灌肠法</w:t>
      </w:r>
    </w:p>
    <w:p w:rsidR="001E6B3A" w:rsidRDefault="001E6B3A" w:rsidP="005E6C74">
      <w:pPr>
        <w:adjustRightInd w:val="0"/>
        <w:snapToGrid w:val="0"/>
        <w:ind w:firstLine="403"/>
        <w:rPr>
          <w:rFonts w:ascii="Verdana" w:hAnsi="Verdana" w:cs="宋体"/>
          <w:color w:val="000000"/>
          <w:kern w:val="0"/>
          <w:szCs w:val="21"/>
          <w:shd w:val="clear" w:color="auto" w:fill="FFFFFF"/>
        </w:rPr>
      </w:pPr>
      <w:r>
        <w:rPr>
          <w:rFonts w:ascii="Verdana" w:hAnsi="Verdana" w:cs="宋体"/>
          <w:color w:val="000000"/>
          <w:kern w:val="0"/>
          <w:szCs w:val="21"/>
          <w:shd w:val="clear" w:color="auto" w:fill="FFFFFF"/>
        </w:rPr>
        <w:t>是将大量药液灌到前部肠管或胃内。多用于治疗急性胃肠炎、肠套叠或肠扭转、胃内异物或食入毒物等。该方法危险性较大，临床上应慎用（易造成异物性肺炎或严重虚脱）。灌肠时，可按浅部灌肠法保定。首先将直肠内的粪便清除。取人用高压灌肠器，助手提起两后肢和吊筒，操作者将灌肠器开口慢慢插入肛门，另一助手按压气囊将液体或药液挤入肠内，直至病犬从口中流出灌入液体或药液为止，液体温度以</w:t>
      </w:r>
      <w:smartTag w:uri="urn:schemas-microsoft-com:office:smarttags" w:element="chmetcnv">
        <w:smartTagPr>
          <w:attr w:name="TCSC" w:val="0"/>
          <w:attr w:name="NumberType" w:val="1"/>
          <w:attr w:name="Negative" w:val="False"/>
          <w:attr w:name="HasSpace" w:val="False"/>
          <w:attr w:name="SourceValue" w:val="39"/>
          <w:attr w:name="UnitName" w:val="℃"/>
        </w:smartTagPr>
        <w:r>
          <w:rPr>
            <w:rFonts w:ascii="Verdana" w:hAnsi="Verdana" w:cs="宋体"/>
            <w:color w:val="000000"/>
            <w:kern w:val="0"/>
            <w:szCs w:val="21"/>
            <w:shd w:val="clear" w:color="auto" w:fill="FFFFFF"/>
          </w:rPr>
          <w:t>39</w:t>
        </w:r>
        <w:r>
          <w:rPr>
            <w:rFonts w:ascii="宋体" w:hAnsi="宋体" w:cs="宋体" w:hint="eastAsia"/>
            <w:color w:val="000000"/>
            <w:kern w:val="0"/>
            <w:szCs w:val="21"/>
            <w:shd w:val="clear" w:color="auto" w:fill="FFFFFF"/>
          </w:rPr>
          <w:t>℃</w:t>
        </w:r>
      </w:smartTag>
      <w:r>
        <w:rPr>
          <w:rFonts w:ascii="Verdana" w:hAnsi="Verdana" w:cs="宋体"/>
          <w:color w:val="000000"/>
          <w:kern w:val="0"/>
          <w:szCs w:val="21"/>
          <w:shd w:val="clear" w:color="auto" w:fill="FFFFFF"/>
        </w:rPr>
        <w:t>为宜。灌入量：幼犬</w:t>
      </w:r>
      <w:r>
        <w:rPr>
          <w:rFonts w:ascii="Verdana" w:hAnsi="Verdana" w:cs="宋体"/>
          <w:color w:val="000000"/>
          <w:kern w:val="0"/>
          <w:szCs w:val="21"/>
          <w:shd w:val="clear" w:color="auto" w:fill="FFFFFF"/>
        </w:rPr>
        <w:t>800</w:t>
      </w:r>
      <w:r w:rsidR="00F25371">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1000m</w:t>
      </w:r>
      <w:r>
        <w:rPr>
          <w:rFonts w:ascii="Verdana" w:hAnsi="Verdana" w:cs="宋体" w:hint="eastAsia"/>
          <w:color w:val="000000"/>
          <w:kern w:val="0"/>
          <w:szCs w:val="21"/>
          <w:shd w:val="clear" w:color="auto" w:fill="FFFFFF"/>
        </w:rPr>
        <w:t>L</w:t>
      </w:r>
      <w:r>
        <w:rPr>
          <w:rFonts w:ascii="Verdana" w:hAnsi="Verdana" w:cs="宋体"/>
          <w:color w:val="000000"/>
          <w:kern w:val="0"/>
          <w:szCs w:val="21"/>
          <w:shd w:val="clear" w:color="auto" w:fill="FFFFFF"/>
        </w:rPr>
        <w:t>，成年犬</w:t>
      </w:r>
      <w:r>
        <w:rPr>
          <w:rFonts w:ascii="Verdana" w:hAnsi="Verdana" w:cs="宋体"/>
          <w:color w:val="000000"/>
          <w:kern w:val="0"/>
          <w:szCs w:val="21"/>
          <w:shd w:val="clear" w:color="auto" w:fill="FFFFFF"/>
        </w:rPr>
        <w:t>1500</w:t>
      </w:r>
      <w:r w:rsidR="00F25371">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2000m</w:t>
      </w:r>
      <w:r>
        <w:rPr>
          <w:rFonts w:ascii="Verdana" w:hAnsi="Verdana" w:cs="宋体" w:hint="eastAsia"/>
          <w:color w:val="000000"/>
          <w:kern w:val="0"/>
          <w:szCs w:val="21"/>
          <w:shd w:val="clear" w:color="auto" w:fill="FFFFFF"/>
        </w:rPr>
        <w:t>L</w:t>
      </w:r>
      <w:r>
        <w:rPr>
          <w:rFonts w:ascii="Verdana" w:hAnsi="Verdana" w:cs="宋体"/>
          <w:color w:val="000000"/>
          <w:kern w:val="0"/>
          <w:szCs w:val="21"/>
          <w:shd w:val="clear" w:color="auto" w:fill="FFFFFF"/>
        </w:rPr>
        <w:t>。</w:t>
      </w:r>
    </w:p>
    <w:p w:rsidR="007209DA" w:rsidRDefault="007209DA" w:rsidP="001E6B3A">
      <w:pPr>
        <w:adjustRightInd w:val="0"/>
        <w:snapToGrid w:val="0"/>
        <w:ind w:firstLine="400"/>
        <w:rPr>
          <w:rFonts w:ascii="Verdana" w:hAnsi="Verdana" w:cs="宋体"/>
          <w:color w:val="000000"/>
          <w:kern w:val="0"/>
          <w:szCs w:val="21"/>
          <w:shd w:val="clear" w:color="auto" w:fill="FFFFFF"/>
        </w:rPr>
      </w:pPr>
    </w:p>
    <w:p w:rsidR="001E6B3A" w:rsidRDefault="007209DA" w:rsidP="007209DA">
      <w:pPr>
        <w:adjustRightInd w:val="0"/>
        <w:snapToGrid w:val="0"/>
        <w:rPr>
          <w:rFonts w:ascii="Verdana" w:hAnsi="Verdana" w:cs="宋体"/>
          <w:color w:val="000000"/>
          <w:kern w:val="0"/>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能顺利给犬猫进行</w:t>
      </w:r>
      <w:r>
        <w:rPr>
          <w:rFonts w:ascii="宋体" w:hAnsi="宋体" w:cs="宋体" w:hint="eastAsia"/>
          <w:color w:val="000000"/>
          <w:kern w:val="0"/>
          <w:szCs w:val="21"/>
        </w:rPr>
        <w:t>灌肠</w:t>
      </w:r>
      <w:r w:rsidRPr="00CE0FA0">
        <w:rPr>
          <w:rFonts w:ascii="宋体" w:hAnsi="宋体" w:cs="宋体" w:hint="eastAsia"/>
          <w:color w:val="000000"/>
          <w:kern w:val="0"/>
          <w:szCs w:val="21"/>
        </w:rPr>
        <w:t>。</w:t>
      </w:r>
    </w:p>
    <w:p w:rsidR="001E6B3A" w:rsidRDefault="001E6B3A" w:rsidP="001E6B3A">
      <w:pPr>
        <w:adjustRightInd w:val="0"/>
        <w:snapToGrid w:val="0"/>
        <w:ind w:firstLine="400"/>
        <w:rPr>
          <w:rFonts w:ascii="Verdana" w:hAnsi="Verdana" w:cs="宋体"/>
          <w:color w:val="000000"/>
          <w:kern w:val="0"/>
          <w:szCs w:val="21"/>
        </w:rPr>
      </w:pPr>
    </w:p>
    <w:p w:rsidR="001E6B3A" w:rsidRPr="00A14124" w:rsidRDefault="001E6B3A" w:rsidP="001E6B3A">
      <w:pPr>
        <w:adjustRightInd w:val="0"/>
        <w:snapToGrid w:val="0"/>
        <w:ind w:firstLine="400"/>
        <w:jc w:val="center"/>
        <w:rPr>
          <w:rFonts w:asciiTheme="majorEastAsia" w:eastAsiaTheme="majorEastAsia" w:hAnsiTheme="majorEastAsia" w:cs="宋体"/>
          <w:b/>
          <w:color w:val="000000"/>
          <w:kern w:val="0"/>
          <w:sz w:val="30"/>
          <w:szCs w:val="30"/>
        </w:rPr>
      </w:pPr>
      <w:r w:rsidRPr="00A14124">
        <w:rPr>
          <w:rFonts w:asciiTheme="majorEastAsia" w:eastAsiaTheme="majorEastAsia" w:hAnsiTheme="majorEastAsia" w:cs="宋体" w:hint="eastAsia"/>
          <w:b/>
          <w:color w:val="000000"/>
          <w:kern w:val="0"/>
          <w:sz w:val="30"/>
          <w:szCs w:val="30"/>
          <w:shd w:val="clear" w:color="auto" w:fill="FFFFFF"/>
        </w:rPr>
        <w:t>任务</w:t>
      </w:r>
      <w:r w:rsidR="00BE5E0B">
        <w:rPr>
          <w:rFonts w:asciiTheme="majorEastAsia" w:eastAsiaTheme="majorEastAsia" w:hAnsiTheme="majorEastAsia" w:cs="宋体" w:hint="eastAsia"/>
          <w:b/>
          <w:color w:val="000000"/>
          <w:kern w:val="0"/>
          <w:sz w:val="30"/>
          <w:szCs w:val="30"/>
          <w:shd w:val="clear" w:color="auto" w:fill="FFFFFF"/>
        </w:rPr>
        <w:t>8</w:t>
      </w:r>
      <w:r w:rsidRPr="00A14124">
        <w:rPr>
          <w:rFonts w:asciiTheme="majorEastAsia" w:eastAsiaTheme="majorEastAsia" w:hAnsiTheme="majorEastAsia" w:cs="宋体"/>
          <w:b/>
          <w:color w:val="000000"/>
          <w:kern w:val="0"/>
          <w:sz w:val="30"/>
          <w:szCs w:val="30"/>
          <w:shd w:val="clear" w:color="auto" w:fill="FFFFFF"/>
        </w:rPr>
        <w:t xml:space="preserve">  </w:t>
      </w:r>
      <w:r w:rsidR="00BD0EB9">
        <w:rPr>
          <w:rFonts w:asciiTheme="majorEastAsia" w:eastAsiaTheme="majorEastAsia" w:hAnsiTheme="majorEastAsia" w:cs="宋体" w:hint="eastAsia"/>
          <w:b/>
          <w:color w:val="000000"/>
          <w:kern w:val="0"/>
          <w:sz w:val="30"/>
          <w:szCs w:val="30"/>
          <w:shd w:val="clear" w:color="auto" w:fill="FFFFFF"/>
        </w:rPr>
        <w:t>犬猫的</w:t>
      </w:r>
      <w:r w:rsidRPr="00A14124">
        <w:rPr>
          <w:rFonts w:asciiTheme="majorEastAsia" w:eastAsiaTheme="majorEastAsia" w:hAnsiTheme="majorEastAsia" w:cs="宋体"/>
          <w:b/>
          <w:color w:val="000000"/>
          <w:kern w:val="0"/>
          <w:sz w:val="30"/>
          <w:szCs w:val="30"/>
          <w:shd w:val="clear" w:color="auto" w:fill="FFFFFF"/>
        </w:rPr>
        <w:t>采血</w:t>
      </w:r>
    </w:p>
    <w:p w:rsidR="001E6B3A" w:rsidRDefault="001E6B3A" w:rsidP="005E6C74">
      <w:pPr>
        <w:adjustRightInd w:val="0"/>
        <w:snapToGrid w:val="0"/>
        <w:ind w:firstLine="400"/>
        <w:rPr>
          <w:rFonts w:ascii="Verdana" w:hAnsi="Verdana" w:cs="宋体"/>
          <w:color w:val="000000"/>
          <w:kern w:val="0"/>
          <w:szCs w:val="21"/>
          <w:shd w:val="clear" w:color="auto" w:fill="FFFFFF"/>
        </w:rPr>
      </w:pPr>
    </w:p>
    <w:p w:rsidR="007209DA" w:rsidRPr="00196A75" w:rsidRDefault="007209DA" w:rsidP="005E6C74">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sidRPr="00196A75">
        <w:rPr>
          <w:rFonts w:ascii="Verdana" w:hAnsi="Verdana" w:cs="宋体" w:hint="eastAsia"/>
          <w:color w:val="000000"/>
          <w:kern w:val="0"/>
          <w:szCs w:val="21"/>
          <w:shd w:val="clear" w:color="auto" w:fill="FFFFFF"/>
        </w:rPr>
        <w:t>掌握犬猫</w:t>
      </w:r>
      <w:r>
        <w:rPr>
          <w:rFonts w:ascii="Verdana" w:hAnsi="Verdana" w:cs="宋体" w:hint="eastAsia"/>
          <w:color w:val="000000"/>
          <w:kern w:val="0"/>
          <w:szCs w:val="21"/>
          <w:shd w:val="clear" w:color="auto" w:fill="FFFFFF"/>
        </w:rPr>
        <w:t>的采血和输血方法，能正确的给犬猫进行采血和输血。</w:t>
      </w:r>
    </w:p>
    <w:p w:rsidR="007209DA" w:rsidRDefault="007209DA" w:rsidP="005E6C74">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sidRPr="00196A75">
        <w:rPr>
          <w:rFonts w:ascii="Verdana" w:hAnsi="Verdana" w:cs="宋体" w:hint="eastAsia"/>
          <w:color w:val="000000"/>
          <w:kern w:val="0"/>
          <w:szCs w:val="21"/>
          <w:shd w:val="clear" w:color="auto" w:fill="FFFFFF"/>
        </w:rPr>
        <w:t>实验用犬或猫，</w:t>
      </w:r>
      <w:r>
        <w:rPr>
          <w:rFonts w:ascii="Verdana" w:hAnsi="Verdana" w:cs="宋体" w:hint="eastAsia"/>
          <w:color w:val="000000"/>
          <w:kern w:val="0"/>
          <w:szCs w:val="21"/>
          <w:shd w:val="clear" w:color="auto" w:fill="FFFFFF"/>
        </w:rPr>
        <w:t>保定绳，电剪，酒精棉，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采血管</w:t>
      </w:r>
      <w:r w:rsidRPr="00196A75">
        <w:rPr>
          <w:rFonts w:ascii="Verdana" w:hAnsi="Verdana" w:cs="宋体" w:hint="eastAsia"/>
          <w:color w:val="000000"/>
          <w:kern w:val="0"/>
          <w:szCs w:val="21"/>
          <w:shd w:val="clear" w:color="auto" w:fill="FFFFFF"/>
        </w:rPr>
        <w:t>等。</w:t>
      </w:r>
    </w:p>
    <w:p w:rsidR="007209DA" w:rsidRDefault="007209DA" w:rsidP="007209DA">
      <w:pPr>
        <w:adjustRightInd w:val="0"/>
        <w:snapToGrid w:val="0"/>
        <w:jc w:val="left"/>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1E6B3A" w:rsidRPr="007209DA" w:rsidRDefault="001E6B3A" w:rsidP="001E6B3A">
      <w:pPr>
        <w:adjustRightInd w:val="0"/>
        <w:snapToGrid w:val="0"/>
        <w:ind w:firstLine="400"/>
        <w:rPr>
          <w:rFonts w:ascii="Verdana" w:hAnsi="Verdana" w:cs="宋体"/>
          <w:color w:val="000000"/>
          <w:kern w:val="0"/>
          <w:sz w:val="24"/>
        </w:rPr>
      </w:pPr>
      <w:r w:rsidRPr="007209DA">
        <w:rPr>
          <w:rFonts w:ascii="Verdana" w:hAnsi="Verdana" w:cs="宋体"/>
          <w:color w:val="000000"/>
          <w:kern w:val="0"/>
          <w:sz w:val="24"/>
          <w:shd w:val="clear" w:color="auto" w:fill="FFFFFF"/>
        </w:rPr>
        <w:t>一、静脉采血</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犬、猫静脉采血部位有前臂皮下静脉、颈静脉、股静脉或跗返静脉等。体型较大的犬可选前臂皮下静脉和跗返静脉。猫常用股静脉，而幼猫多用颈静脉。</w:t>
      </w:r>
    </w:p>
    <w:p w:rsidR="001E6B3A" w:rsidRDefault="001E6B3A" w:rsidP="007209D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犬猫都是小型动物，其静脉细小。为保护静脉的完整性，静脉采血时，必须尽可能少损伤血管。对于观赏动物或仅因麻醉之用途者，可以不剃毛穿刺。但对长毛病畜，仔细地剃毛有助于辨认血管，皮肤清洗、消毒。如果被毛没有剪掉，应将其拨开消毒后扎针。</w:t>
      </w:r>
    </w:p>
    <w:p w:rsidR="001E6B3A" w:rsidRPr="005A52D3" w:rsidRDefault="001E6B3A" w:rsidP="001E6B3A">
      <w:pPr>
        <w:adjustRightInd w:val="0"/>
        <w:snapToGrid w:val="0"/>
        <w:ind w:firstLine="400"/>
        <w:rPr>
          <w:rFonts w:ascii="Verdana" w:hAnsi="Verdana" w:cs="宋体"/>
          <w:color w:val="000000"/>
          <w:kern w:val="0"/>
          <w:szCs w:val="21"/>
        </w:rPr>
      </w:pPr>
      <w:r w:rsidRPr="005A52D3">
        <w:rPr>
          <w:rFonts w:ascii="宋体" w:hAnsi="宋体" w:cs="宋体" w:hint="eastAsia"/>
          <w:color w:val="000000"/>
          <w:kern w:val="0"/>
          <w:szCs w:val="21"/>
          <w:shd w:val="clear" w:color="auto" w:fill="FFFFFF"/>
        </w:rPr>
        <w:t>1．</w:t>
      </w:r>
      <w:r w:rsidRPr="005A52D3">
        <w:rPr>
          <w:rFonts w:ascii="Verdana" w:hAnsi="Verdana" w:cs="宋体"/>
          <w:color w:val="000000"/>
          <w:kern w:val="0"/>
          <w:szCs w:val="21"/>
          <w:shd w:val="clear" w:color="auto" w:fill="FFFFFF"/>
        </w:rPr>
        <w:t>前臂皮下静脉采血</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lastRenderedPageBreak/>
        <w:t>犬置于操作台呈胸俯卧式。若采右前臂皮下静脉，助手应站在犬的左侧，其左手放在犬颊下部控制头颈不摆动，右手越过犬背部抓住犬右前肢肘关节下方，按着该腿不动并使之伸直，其拇指将前臂皮下静脉向外扭转，术者在掌部抓住前肢，在腕关节稍上方静脉内侧开始扎针抽血。</w:t>
      </w:r>
    </w:p>
    <w:p w:rsidR="001E6B3A" w:rsidRPr="005A52D3" w:rsidRDefault="001E6B3A" w:rsidP="001E6B3A">
      <w:pPr>
        <w:adjustRightInd w:val="0"/>
        <w:snapToGrid w:val="0"/>
        <w:ind w:firstLine="400"/>
        <w:rPr>
          <w:rFonts w:ascii="Verdana" w:hAnsi="Verdana" w:cs="宋体"/>
          <w:color w:val="000000"/>
          <w:kern w:val="0"/>
          <w:szCs w:val="21"/>
        </w:rPr>
      </w:pPr>
      <w:r w:rsidRPr="005A52D3">
        <w:rPr>
          <w:rFonts w:ascii="宋体" w:hAnsi="宋体" w:cs="宋体" w:hint="eastAsia"/>
          <w:color w:val="000000"/>
          <w:kern w:val="0"/>
          <w:szCs w:val="21"/>
          <w:shd w:val="clear" w:color="auto" w:fill="FFFFFF"/>
        </w:rPr>
        <w:t>2．</w:t>
      </w:r>
      <w:r w:rsidRPr="005A52D3">
        <w:rPr>
          <w:rFonts w:ascii="Verdana" w:hAnsi="Verdana" w:cs="宋体"/>
          <w:color w:val="000000"/>
          <w:kern w:val="0"/>
          <w:szCs w:val="21"/>
          <w:shd w:val="clear" w:color="auto" w:fill="FFFFFF"/>
        </w:rPr>
        <w:t>犬跗返静脉采血</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动物侧卧保定。助手抓住前肢下部，用其前臂压住犬颈部于操作台上。另一手抓住后肢膝关节上方使之伸直。某些动物不剃毛很难看到静脉，而且皮下血管游离性大，针头不易插入血管。</w:t>
      </w:r>
    </w:p>
    <w:p w:rsidR="001E6B3A" w:rsidRPr="005A52D3" w:rsidRDefault="001E6B3A" w:rsidP="001E6B3A">
      <w:pPr>
        <w:adjustRightInd w:val="0"/>
        <w:snapToGrid w:val="0"/>
        <w:ind w:firstLine="400"/>
        <w:rPr>
          <w:rFonts w:ascii="Verdana" w:hAnsi="Verdana" w:cs="宋体"/>
          <w:color w:val="000000"/>
          <w:kern w:val="0"/>
          <w:szCs w:val="21"/>
        </w:rPr>
      </w:pPr>
      <w:r w:rsidRPr="005A52D3">
        <w:rPr>
          <w:rFonts w:ascii="宋体" w:hAnsi="宋体" w:cs="宋体" w:hint="eastAsia"/>
          <w:color w:val="000000"/>
          <w:kern w:val="0"/>
          <w:szCs w:val="21"/>
          <w:shd w:val="clear" w:color="auto" w:fill="FFFFFF"/>
        </w:rPr>
        <w:t>3．</w:t>
      </w:r>
      <w:r w:rsidRPr="005A52D3">
        <w:rPr>
          <w:rFonts w:ascii="Verdana" w:hAnsi="Verdana" w:cs="宋体"/>
          <w:color w:val="000000"/>
          <w:kern w:val="0"/>
          <w:szCs w:val="21"/>
          <w:shd w:val="clear" w:color="auto" w:fill="FFFFFF"/>
        </w:rPr>
        <w:t>犬颈静脉采血</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对于短毛长颈品种的犬其颈静脉容易看到。初学者常因血管就紧位于皮下而感到奇怪。被毛厚的犬还是剪毛为好。小型犬或幼犬的颈静脉采血时，助手右臂托住它的胸部，将犬抱在自己怀里，四肢悬空且右手抓住两前肢肘关节下部。左手将犬</w:t>
      </w:r>
      <w:r>
        <w:rPr>
          <w:rFonts w:ascii="Verdana" w:hAnsi="Verdana" w:cs="宋体" w:hint="eastAsia"/>
          <w:color w:val="000000"/>
          <w:kern w:val="0"/>
          <w:szCs w:val="21"/>
          <w:shd w:val="clear" w:color="auto" w:fill="FFFFFF"/>
        </w:rPr>
        <w:t>颊</w:t>
      </w:r>
      <w:r>
        <w:rPr>
          <w:rFonts w:ascii="Verdana" w:hAnsi="Verdana" w:cs="宋体"/>
          <w:color w:val="000000"/>
          <w:kern w:val="0"/>
          <w:szCs w:val="21"/>
          <w:shd w:val="clear" w:color="auto" w:fill="FFFFFF"/>
        </w:rPr>
        <w:t>部向上抬高，使颈部伸展。若头稍偏转，颈静脉会看得更清楚。术者拇指在犬胸腔入口处压住颈静脉沟，右手握住注射器扎针采血。大型犬呈胸卧式于操作台上，其保定方式如同上述。</w:t>
      </w:r>
    </w:p>
    <w:p w:rsidR="001E6B3A" w:rsidRPr="005A52D3" w:rsidRDefault="001E6B3A" w:rsidP="001E6B3A">
      <w:pPr>
        <w:adjustRightInd w:val="0"/>
        <w:snapToGrid w:val="0"/>
        <w:ind w:firstLine="400"/>
        <w:rPr>
          <w:rFonts w:ascii="Verdana" w:hAnsi="Verdana" w:cs="宋体"/>
          <w:color w:val="000000"/>
          <w:kern w:val="0"/>
          <w:szCs w:val="21"/>
        </w:rPr>
      </w:pPr>
      <w:r w:rsidRPr="005A52D3">
        <w:rPr>
          <w:rFonts w:ascii="宋体" w:hAnsi="宋体" w:cs="宋体" w:hint="eastAsia"/>
          <w:color w:val="000000"/>
          <w:kern w:val="0"/>
          <w:szCs w:val="21"/>
          <w:shd w:val="clear" w:color="auto" w:fill="FFFFFF"/>
        </w:rPr>
        <w:t>4．</w:t>
      </w:r>
      <w:r w:rsidRPr="005A52D3">
        <w:rPr>
          <w:rFonts w:ascii="Verdana" w:hAnsi="Verdana" w:cs="宋体"/>
          <w:color w:val="000000"/>
          <w:kern w:val="0"/>
          <w:szCs w:val="21"/>
          <w:shd w:val="clear" w:color="auto" w:fill="FFFFFF"/>
        </w:rPr>
        <w:t>猫颈静脉采血</w:t>
      </w:r>
    </w:p>
    <w:p w:rsidR="001E6B3A" w:rsidRDefault="001E6B3A" w:rsidP="001E6B3A">
      <w:pPr>
        <w:adjustRightInd w:val="0"/>
        <w:snapToGrid w:val="0"/>
        <w:ind w:firstLine="400"/>
        <w:rPr>
          <w:rFonts w:ascii="Verdana" w:hAnsi="Verdana" w:cs="宋体"/>
          <w:color w:val="000000"/>
          <w:kern w:val="0"/>
          <w:szCs w:val="21"/>
        </w:rPr>
      </w:pPr>
      <w:r>
        <w:rPr>
          <w:rFonts w:ascii="Verdana" w:hAnsi="Verdana" w:cs="宋体"/>
          <w:color w:val="000000"/>
          <w:kern w:val="0"/>
          <w:szCs w:val="21"/>
          <w:shd w:val="clear" w:color="auto" w:fill="FFFFFF"/>
        </w:rPr>
        <w:t>猫颈静脉采血方式基本上与犬相似。要注意安全。</w:t>
      </w:r>
    </w:p>
    <w:p w:rsidR="001E6B3A" w:rsidRPr="005A52D3" w:rsidRDefault="001E6B3A" w:rsidP="001E6B3A">
      <w:pPr>
        <w:adjustRightInd w:val="0"/>
        <w:snapToGrid w:val="0"/>
        <w:ind w:firstLine="400"/>
        <w:rPr>
          <w:rFonts w:ascii="Verdana" w:hAnsi="Verdana" w:cs="宋体"/>
          <w:color w:val="000000"/>
          <w:kern w:val="0"/>
          <w:szCs w:val="21"/>
        </w:rPr>
      </w:pPr>
      <w:r w:rsidRPr="005A52D3">
        <w:rPr>
          <w:rFonts w:ascii="宋体" w:hAnsi="宋体" w:cs="宋体" w:hint="eastAsia"/>
          <w:color w:val="000000"/>
          <w:kern w:val="0"/>
          <w:szCs w:val="21"/>
          <w:shd w:val="clear" w:color="auto" w:fill="FFFFFF"/>
        </w:rPr>
        <w:t>5．</w:t>
      </w:r>
      <w:r w:rsidRPr="005A52D3">
        <w:rPr>
          <w:rFonts w:ascii="Verdana" w:hAnsi="Verdana" w:cs="宋体"/>
          <w:color w:val="000000"/>
          <w:kern w:val="0"/>
          <w:szCs w:val="21"/>
          <w:shd w:val="clear" w:color="auto" w:fill="FFFFFF"/>
        </w:rPr>
        <w:t>猫股静脉采血</w:t>
      </w:r>
    </w:p>
    <w:p w:rsidR="001E6B3A" w:rsidRDefault="001E6B3A" w:rsidP="005E6C74">
      <w:pPr>
        <w:adjustRightInd w:val="0"/>
        <w:snapToGrid w:val="0"/>
        <w:ind w:firstLine="403"/>
        <w:rPr>
          <w:rFonts w:ascii="Verdana" w:hAnsi="Verdana" w:cs="宋体"/>
          <w:color w:val="000000"/>
          <w:kern w:val="0"/>
          <w:szCs w:val="21"/>
        </w:rPr>
      </w:pPr>
      <w:r>
        <w:rPr>
          <w:rFonts w:ascii="Verdana" w:hAnsi="Verdana" w:cs="宋体"/>
          <w:color w:val="000000"/>
          <w:kern w:val="0"/>
          <w:szCs w:val="21"/>
          <w:shd w:val="clear" w:color="auto" w:fill="FFFFFF"/>
        </w:rPr>
        <w:t>猫股静脉采血或注射时，侧卧位保定。主人左手抓住猫两耳之间，右手握住猫的两前肢及侧卧一上后肢，下后肢内侧静脉周围剃毛消毒，术者用左手食指和中指按住股内静脉上</w:t>
      </w:r>
      <w:r>
        <w:rPr>
          <w:rFonts w:ascii="Verdana" w:hAnsi="Verdana" w:cs="宋体"/>
          <w:color w:val="000000"/>
          <w:kern w:val="0"/>
          <w:szCs w:val="21"/>
          <w:shd w:val="clear" w:color="auto" w:fill="FFFFFF"/>
        </w:rPr>
        <w:t>1/3</w:t>
      </w:r>
      <w:r>
        <w:rPr>
          <w:rFonts w:ascii="Verdana" w:hAnsi="Verdana" w:cs="宋体"/>
          <w:color w:val="000000"/>
          <w:kern w:val="0"/>
          <w:szCs w:val="21"/>
          <w:shd w:val="clear" w:color="auto" w:fill="FFFFFF"/>
        </w:rPr>
        <w:t>处，大拇指固定注射部位。右手持注射器，呈</w:t>
      </w:r>
      <w:r>
        <w:rPr>
          <w:rFonts w:ascii="Verdana" w:hAnsi="Verdana" w:cs="宋体"/>
          <w:color w:val="000000"/>
          <w:kern w:val="0"/>
          <w:szCs w:val="21"/>
          <w:shd w:val="clear" w:color="auto" w:fill="FFFFFF"/>
        </w:rPr>
        <w:t>10°</w:t>
      </w:r>
      <w:r>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15°</w:t>
      </w:r>
      <w:r>
        <w:rPr>
          <w:rFonts w:ascii="Verdana" w:hAnsi="Verdana" w:cs="宋体"/>
          <w:color w:val="000000"/>
          <w:kern w:val="0"/>
          <w:szCs w:val="21"/>
          <w:shd w:val="clear" w:color="auto" w:fill="FFFFFF"/>
        </w:rPr>
        <w:t>角刺入皮肤扎血管即可回血。股静脉处因皮下疏松结缔组织疏松，游离性大，扎针后易有血肿形成。</w:t>
      </w:r>
    </w:p>
    <w:p w:rsidR="001E6B3A" w:rsidRPr="005A52D3" w:rsidRDefault="001E6B3A" w:rsidP="005E6C74">
      <w:pPr>
        <w:adjustRightInd w:val="0"/>
        <w:snapToGrid w:val="0"/>
        <w:ind w:firstLine="403"/>
        <w:rPr>
          <w:rFonts w:ascii="Verdana" w:hAnsi="Verdana" w:cs="宋体"/>
          <w:color w:val="000000"/>
          <w:kern w:val="0"/>
          <w:szCs w:val="21"/>
        </w:rPr>
      </w:pPr>
      <w:r w:rsidRPr="005A52D3">
        <w:rPr>
          <w:rFonts w:ascii="宋体" w:hAnsi="宋体" w:cs="宋体" w:hint="eastAsia"/>
          <w:color w:val="000000"/>
          <w:kern w:val="0"/>
          <w:szCs w:val="21"/>
          <w:shd w:val="clear" w:color="auto" w:fill="FFFFFF"/>
        </w:rPr>
        <w:t>6．</w:t>
      </w:r>
      <w:r w:rsidRPr="005A52D3">
        <w:rPr>
          <w:rFonts w:ascii="Verdana" w:hAnsi="Verdana" w:cs="宋体"/>
          <w:color w:val="000000"/>
          <w:kern w:val="0"/>
          <w:szCs w:val="21"/>
          <w:shd w:val="clear" w:color="auto" w:fill="FFFFFF"/>
        </w:rPr>
        <w:t>猫耳静脉采血</w:t>
      </w:r>
    </w:p>
    <w:p w:rsidR="001E6B3A" w:rsidRDefault="001E6B3A" w:rsidP="005E6C74">
      <w:pPr>
        <w:adjustRightInd w:val="0"/>
        <w:snapToGrid w:val="0"/>
        <w:ind w:firstLine="403"/>
        <w:rPr>
          <w:rFonts w:ascii="Verdana" w:hAnsi="Verdana" w:cs="宋体"/>
          <w:color w:val="000000"/>
          <w:kern w:val="0"/>
          <w:szCs w:val="21"/>
        </w:rPr>
      </w:pPr>
      <w:r>
        <w:rPr>
          <w:rFonts w:ascii="Verdana" w:hAnsi="Verdana" w:cs="宋体"/>
          <w:color w:val="000000"/>
          <w:kern w:val="0"/>
          <w:szCs w:val="21"/>
          <w:shd w:val="clear" w:color="auto" w:fill="FFFFFF"/>
        </w:rPr>
        <w:t>少量的血易从耳缘静脉采集。在背侧耳缘内侧有静脉处拔去约</w:t>
      </w:r>
      <w:smartTag w:uri="urn:schemas-microsoft-com:office:smarttags" w:element="chmetcnv">
        <w:smartTagPr>
          <w:attr w:name="TCSC" w:val="0"/>
          <w:attr w:name="NumberType" w:val="1"/>
          <w:attr w:name="Negative" w:val="False"/>
          <w:attr w:name="HasSpace" w:val="False"/>
          <w:attr w:name="SourceValue" w:val="1.5"/>
          <w:attr w:name="UnitName" w:val="cm"/>
        </w:smartTagPr>
        <w:r>
          <w:rPr>
            <w:rFonts w:ascii="Verdana" w:hAnsi="Verdana" w:cs="宋体"/>
            <w:color w:val="000000"/>
            <w:kern w:val="0"/>
            <w:szCs w:val="21"/>
            <w:shd w:val="clear" w:color="auto" w:fill="FFFFFF"/>
          </w:rPr>
          <w:t>1.5cm</w:t>
        </w:r>
      </w:smartTag>
      <w:r>
        <w:rPr>
          <w:rFonts w:ascii="Verdana" w:hAnsi="Verdana" w:cs="宋体"/>
          <w:color w:val="000000"/>
          <w:kern w:val="0"/>
          <w:szCs w:val="21"/>
          <w:shd w:val="clear" w:color="auto" w:fill="FFFFFF"/>
        </w:rPr>
        <w:t>直径范围的被毛，酒精消毒后，在耳基部压迫使静脉怒张，皮肤上涂上薄薄一层凡士林，这样扎针后血液易在皮肤上形成一大血滴。</w:t>
      </w:r>
    </w:p>
    <w:p w:rsidR="001E6B3A" w:rsidRPr="007209DA" w:rsidRDefault="001E6B3A" w:rsidP="005E6C74">
      <w:pPr>
        <w:adjustRightInd w:val="0"/>
        <w:snapToGrid w:val="0"/>
        <w:ind w:firstLine="403"/>
        <w:rPr>
          <w:rFonts w:ascii="Verdana" w:hAnsi="Verdana" w:cs="宋体"/>
          <w:color w:val="000000"/>
          <w:kern w:val="0"/>
          <w:sz w:val="24"/>
        </w:rPr>
      </w:pPr>
      <w:r w:rsidRPr="007209DA">
        <w:rPr>
          <w:rFonts w:ascii="Verdana" w:hAnsi="Verdana" w:cs="宋体"/>
          <w:color w:val="000000"/>
          <w:kern w:val="0"/>
          <w:sz w:val="24"/>
          <w:shd w:val="clear" w:color="auto" w:fill="FFFFFF"/>
        </w:rPr>
        <w:t>二、动脉采血</w:t>
      </w:r>
    </w:p>
    <w:p w:rsidR="001E6B3A" w:rsidRDefault="001E6B3A" w:rsidP="005E6C74">
      <w:pPr>
        <w:adjustRightInd w:val="0"/>
        <w:snapToGrid w:val="0"/>
        <w:ind w:firstLine="403"/>
        <w:rPr>
          <w:rFonts w:ascii="Verdana" w:hAnsi="Verdana" w:cs="宋体"/>
          <w:color w:val="000000"/>
          <w:kern w:val="0"/>
          <w:szCs w:val="21"/>
        </w:rPr>
      </w:pPr>
      <w:r>
        <w:rPr>
          <w:rFonts w:ascii="Verdana" w:hAnsi="Verdana" w:cs="宋体"/>
          <w:color w:val="000000"/>
          <w:kern w:val="0"/>
          <w:szCs w:val="21"/>
          <w:shd w:val="clear" w:color="auto" w:fill="FFFFFF"/>
        </w:rPr>
        <w:t>如静脉采血困难或用量大或需动脉血血象分析、测定动脉压等，可采用动脉插管采血。常用股动脉，该动脉解剖部位浅，易触摸采集。动物镇静或浅麻醉后，侧卧保定，采血肢在下。股内侧剪毛、消毒，在股内侧股骨前上方，一手触摸股动脉，根据其搏动确定其走向。在欲穿刺处用粗针头穿透皮肤。选用适宜粗细静脉套管针，经此皮肤穿刺孔，刺入并呈</w:t>
      </w:r>
      <w:r>
        <w:rPr>
          <w:rFonts w:ascii="Verdana" w:hAnsi="Verdana" w:cs="宋体"/>
          <w:color w:val="000000"/>
          <w:kern w:val="0"/>
          <w:szCs w:val="21"/>
          <w:shd w:val="clear" w:color="auto" w:fill="FFFFFF"/>
        </w:rPr>
        <w:t>15°</w:t>
      </w:r>
      <w:r>
        <w:rPr>
          <w:rFonts w:ascii="Verdana" w:hAnsi="Verdana" w:cs="宋体"/>
          <w:color w:val="000000"/>
          <w:kern w:val="0"/>
          <w:szCs w:val="21"/>
          <w:shd w:val="clear" w:color="auto" w:fill="FFFFFF"/>
        </w:rPr>
        <w:t>～</w:t>
      </w:r>
      <w:r>
        <w:rPr>
          <w:rFonts w:ascii="Verdana" w:hAnsi="Verdana" w:cs="宋体"/>
          <w:color w:val="000000"/>
          <w:kern w:val="0"/>
          <w:szCs w:val="21"/>
          <w:shd w:val="clear" w:color="auto" w:fill="FFFFFF"/>
        </w:rPr>
        <w:t>30°</w:t>
      </w:r>
      <w:r>
        <w:rPr>
          <w:rFonts w:ascii="Verdana" w:hAnsi="Verdana" w:cs="宋体"/>
          <w:color w:val="000000"/>
          <w:kern w:val="0"/>
          <w:szCs w:val="21"/>
          <w:shd w:val="clear" w:color="auto" w:fill="FFFFFF"/>
        </w:rPr>
        <w:t>角由下向上刺入动脉。拔除针芯，迅速接上三通开关，根据需要自三通开关收集血液或接测血压导管。</w:t>
      </w:r>
    </w:p>
    <w:p w:rsidR="001E6B3A" w:rsidRPr="007209DA" w:rsidRDefault="001E6B3A" w:rsidP="005E6C74">
      <w:pPr>
        <w:adjustRightInd w:val="0"/>
        <w:snapToGrid w:val="0"/>
        <w:ind w:firstLine="403"/>
        <w:rPr>
          <w:rFonts w:ascii="Verdana" w:hAnsi="Verdana" w:cs="宋体"/>
          <w:color w:val="000000"/>
          <w:kern w:val="0"/>
          <w:sz w:val="24"/>
        </w:rPr>
      </w:pPr>
      <w:r w:rsidRPr="007209DA">
        <w:rPr>
          <w:rFonts w:ascii="Verdana" w:hAnsi="Verdana" w:cs="宋体"/>
          <w:color w:val="000000"/>
          <w:kern w:val="0"/>
          <w:sz w:val="24"/>
          <w:shd w:val="clear" w:color="auto" w:fill="FFFFFF"/>
        </w:rPr>
        <w:t>三、心脏采血</w:t>
      </w:r>
    </w:p>
    <w:p w:rsidR="001E6B3A" w:rsidRDefault="001E6B3A" w:rsidP="005E6C74">
      <w:pPr>
        <w:adjustRightInd w:val="0"/>
        <w:snapToGrid w:val="0"/>
        <w:ind w:firstLine="403"/>
        <w:rPr>
          <w:rFonts w:ascii="Verdana" w:hAnsi="Verdana" w:cs="宋体"/>
          <w:color w:val="000000"/>
          <w:kern w:val="0"/>
          <w:szCs w:val="21"/>
          <w:shd w:val="clear" w:color="auto" w:fill="FFFFFF"/>
        </w:rPr>
      </w:pPr>
      <w:r>
        <w:rPr>
          <w:rFonts w:ascii="Verdana" w:hAnsi="Verdana" w:cs="宋体"/>
          <w:color w:val="000000"/>
          <w:kern w:val="0"/>
          <w:szCs w:val="21"/>
          <w:shd w:val="clear" w:color="auto" w:fill="FFFFFF"/>
        </w:rPr>
        <w:t>选择左心室采血。常规剪毛、消毒，将动物右侧卧保定、麻醉。在左侧胸廓的下</w:t>
      </w:r>
      <w:r>
        <w:rPr>
          <w:rFonts w:ascii="Verdana" w:hAnsi="Verdana" w:cs="宋体"/>
          <w:color w:val="000000"/>
          <w:kern w:val="0"/>
          <w:szCs w:val="21"/>
          <w:shd w:val="clear" w:color="auto" w:fill="FFFFFF"/>
        </w:rPr>
        <w:t>1/3</w:t>
      </w:r>
      <w:r>
        <w:rPr>
          <w:rFonts w:ascii="Verdana" w:hAnsi="Verdana" w:cs="宋体"/>
          <w:color w:val="000000"/>
          <w:kern w:val="0"/>
          <w:szCs w:val="21"/>
          <w:shd w:val="clear" w:color="auto" w:fill="FFFFFF"/>
        </w:rPr>
        <w:t>与中</w:t>
      </w:r>
      <w:r>
        <w:rPr>
          <w:rFonts w:ascii="Verdana" w:hAnsi="Verdana" w:cs="宋体"/>
          <w:color w:val="000000"/>
          <w:kern w:val="0"/>
          <w:szCs w:val="21"/>
          <w:shd w:val="clear" w:color="auto" w:fill="FFFFFF"/>
        </w:rPr>
        <w:t>1/3</w:t>
      </w:r>
      <w:r>
        <w:rPr>
          <w:rFonts w:ascii="Verdana" w:hAnsi="Verdana" w:cs="宋体"/>
          <w:color w:val="000000"/>
          <w:kern w:val="0"/>
          <w:szCs w:val="21"/>
          <w:shd w:val="clear" w:color="auto" w:fill="FFFFFF"/>
        </w:rPr>
        <w:t>交界处的水平线与第</w:t>
      </w:r>
      <w:r>
        <w:rPr>
          <w:rFonts w:ascii="Verdana" w:hAnsi="Verdana" w:cs="宋体"/>
          <w:color w:val="000000"/>
          <w:kern w:val="0"/>
          <w:szCs w:val="21"/>
          <w:shd w:val="clear" w:color="auto" w:fill="FFFFFF"/>
        </w:rPr>
        <w:t>5</w:t>
      </w:r>
      <w:r>
        <w:rPr>
          <w:rFonts w:ascii="Verdana" w:hAnsi="Verdana" w:cs="宋体"/>
          <w:color w:val="000000"/>
          <w:kern w:val="0"/>
          <w:szCs w:val="21"/>
          <w:shd w:val="clear" w:color="auto" w:fill="FFFFFF"/>
        </w:rPr>
        <w:t>肋间隙交叉点处，用装有抗凝剂的</w:t>
      </w:r>
      <w:smartTag w:uri="urn:schemas-microsoft-com:office:smarttags" w:element="chmetcnv">
        <w:smartTagPr>
          <w:attr w:name="TCSC" w:val="0"/>
          <w:attr w:name="NumberType" w:val="1"/>
          <w:attr w:name="Negative" w:val="False"/>
          <w:attr w:name="HasSpace" w:val="True"/>
          <w:attr w:name="SourceValue" w:val="20"/>
          <w:attr w:name="UnitName" w:val="cm"/>
        </w:smartTagPr>
        <w:r>
          <w:rPr>
            <w:rFonts w:ascii="Verdana" w:hAnsi="Verdana" w:cs="宋体"/>
            <w:color w:val="000000"/>
            <w:kern w:val="0"/>
            <w:szCs w:val="21"/>
            <w:shd w:val="clear" w:color="auto" w:fill="FFFFFF"/>
          </w:rPr>
          <w:t>20 cm</w:t>
        </w:r>
      </w:smartTag>
      <w:r>
        <w:rPr>
          <w:rFonts w:ascii="Verdana" w:hAnsi="Verdana" w:cs="宋体"/>
          <w:color w:val="000000"/>
          <w:kern w:val="0"/>
          <w:szCs w:val="21"/>
          <w:shd w:val="clear" w:color="auto" w:fill="FFFFFF"/>
        </w:rPr>
        <w:t>注射器连接</w:t>
      </w:r>
      <w:r>
        <w:rPr>
          <w:rFonts w:ascii="Verdana" w:hAnsi="Verdana" w:cs="宋体"/>
          <w:color w:val="000000"/>
          <w:kern w:val="0"/>
          <w:szCs w:val="21"/>
          <w:shd w:val="clear" w:color="auto" w:fill="FFFFFF"/>
        </w:rPr>
        <w:t>16</w:t>
      </w:r>
      <w:r>
        <w:rPr>
          <w:rFonts w:ascii="Verdana" w:hAnsi="Verdana" w:cs="宋体"/>
          <w:color w:val="000000"/>
          <w:kern w:val="0"/>
          <w:szCs w:val="21"/>
          <w:shd w:val="clear" w:color="auto" w:fill="FFFFFF"/>
        </w:rPr>
        <w:t>号针头，垂直刺入皮肤。针尖透过皮肤后，速度应缓慢，当刺透胸膜后，注射器内维持负压。仔细地将针头朝心脏推进，当针管有血液回流时，说明针尖刺入心脏，继续进针，刺入左心室，进行采血。</w:t>
      </w:r>
    </w:p>
    <w:p w:rsidR="00A14124" w:rsidRDefault="00A14124" w:rsidP="001E6B3A">
      <w:pPr>
        <w:adjustRightInd w:val="0"/>
        <w:snapToGrid w:val="0"/>
        <w:ind w:firstLine="400"/>
        <w:rPr>
          <w:rFonts w:ascii="Verdana" w:hAnsi="Verdana" w:cs="宋体"/>
          <w:color w:val="000000"/>
          <w:kern w:val="0"/>
          <w:szCs w:val="21"/>
          <w:shd w:val="clear" w:color="auto" w:fill="FFFFFF"/>
        </w:rPr>
      </w:pPr>
    </w:p>
    <w:p w:rsidR="00A14124" w:rsidRDefault="00A14124" w:rsidP="00A14124">
      <w:pPr>
        <w:adjustRightInd w:val="0"/>
        <w:snapToGrid w:val="0"/>
        <w:rPr>
          <w:rFonts w:ascii="宋体" w:hAnsi="宋体" w:cs="宋体"/>
          <w:color w:val="000000"/>
          <w:kern w:val="0"/>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能顺利给犬猫进行</w:t>
      </w:r>
      <w:r>
        <w:rPr>
          <w:rFonts w:ascii="宋体" w:hAnsi="宋体" w:cs="宋体" w:hint="eastAsia"/>
          <w:color w:val="000000"/>
          <w:kern w:val="0"/>
          <w:szCs w:val="21"/>
        </w:rPr>
        <w:t>静脉采血</w:t>
      </w:r>
      <w:r w:rsidRPr="00CE0FA0">
        <w:rPr>
          <w:rFonts w:ascii="宋体" w:hAnsi="宋体" w:cs="宋体" w:hint="eastAsia"/>
          <w:color w:val="000000"/>
          <w:kern w:val="0"/>
          <w:szCs w:val="21"/>
        </w:rPr>
        <w:t>。</w:t>
      </w:r>
    </w:p>
    <w:p w:rsidR="00A14124" w:rsidRDefault="00A14124" w:rsidP="00A14124">
      <w:pPr>
        <w:adjustRightInd w:val="0"/>
        <w:snapToGrid w:val="0"/>
        <w:rPr>
          <w:rFonts w:ascii="Verdana" w:hAnsi="Verdana" w:cs="宋体"/>
          <w:color w:val="000000"/>
          <w:kern w:val="0"/>
          <w:szCs w:val="21"/>
        </w:rPr>
      </w:pPr>
    </w:p>
    <w:p w:rsidR="001E6B3A" w:rsidRPr="00A14124" w:rsidRDefault="00A14124" w:rsidP="00A14124">
      <w:pPr>
        <w:adjustRightInd w:val="0"/>
        <w:snapToGrid w:val="0"/>
        <w:ind w:firstLine="400"/>
        <w:jc w:val="center"/>
        <w:rPr>
          <w:rFonts w:ascii="Verdana" w:hAnsi="Verdana" w:cs="宋体"/>
          <w:b/>
          <w:color w:val="000000"/>
          <w:kern w:val="0"/>
          <w:sz w:val="30"/>
          <w:szCs w:val="30"/>
        </w:rPr>
      </w:pPr>
      <w:r w:rsidRPr="00A14124">
        <w:rPr>
          <w:rFonts w:ascii="Verdana" w:hAnsi="Verdana" w:cs="宋体" w:hint="eastAsia"/>
          <w:b/>
          <w:color w:val="000000"/>
          <w:kern w:val="0"/>
          <w:sz w:val="30"/>
          <w:szCs w:val="30"/>
          <w:shd w:val="clear" w:color="auto" w:fill="FFFFFF"/>
        </w:rPr>
        <w:t>知识链接：</w:t>
      </w:r>
      <w:r w:rsidR="001E6B3A" w:rsidRPr="00A14124">
        <w:rPr>
          <w:rFonts w:ascii="Verdana" w:hAnsi="Verdana" w:cs="宋体" w:hint="eastAsia"/>
          <w:b/>
          <w:color w:val="000000"/>
          <w:kern w:val="0"/>
          <w:sz w:val="30"/>
          <w:szCs w:val="30"/>
          <w:shd w:val="clear" w:color="auto" w:fill="FFFFFF"/>
        </w:rPr>
        <w:t>输血技术</w:t>
      </w:r>
    </w:p>
    <w:p w:rsidR="00A14124" w:rsidRDefault="00A14124" w:rsidP="00A14124">
      <w:pPr>
        <w:adjustRightInd w:val="0"/>
        <w:snapToGrid w:val="0"/>
        <w:ind w:firstLine="403"/>
        <w:rPr>
          <w:rFonts w:ascii="Verdana" w:hAnsi="Verdana" w:cs="宋体"/>
          <w:color w:val="000000"/>
          <w:kern w:val="0"/>
          <w:szCs w:val="21"/>
          <w:shd w:val="clear" w:color="auto" w:fill="FFFFFF"/>
        </w:rPr>
      </w:pPr>
    </w:p>
    <w:p w:rsidR="001E6B3A" w:rsidRDefault="001E6B3A" w:rsidP="00A14124">
      <w:pPr>
        <w:adjustRightInd w:val="0"/>
        <w:snapToGrid w:val="0"/>
        <w:ind w:firstLine="403"/>
        <w:rPr>
          <w:rFonts w:ascii="Verdana" w:hAnsi="Verdana" w:cs="宋体"/>
          <w:color w:val="000000"/>
          <w:kern w:val="0"/>
          <w:szCs w:val="21"/>
          <w:shd w:val="clear" w:color="auto" w:fill="FFFFFF"/>
        </w:rPr>
      </w:pPr>
      <w:r w:rsidRPr="00CD5594">
        <w:rPr>
          <w:rFonts w:ascii="Verdana" w:hAnsi="Verdana" w:cs="宋体" w:hint="eastAsia"/>
          <w:color w:val="000000"/>
          <w:kern w:val="0"/>
          <w:szCs w:val="21"/>
          <w:shd w:val="clear" w:color="auto" w:fill="FFFFFF"/>
        </w:rPr>
        <w:t>输血疗法是抢救犬猫的一种有效措施，目前已广泛用于小动物临床。输血能补偿病犬猫体内丧失的血液，同时能激发体内的凝血过程，具有止血作用。此外，血液的输入能使血压升高，新陈代谢旺盛，内分泌活动增强，血液内激素含量增高，血液中的毒素被红细胞吸附而变为无毒，从而使机体全身抵抗力增强。</w:t>
      </w:r>
    </w:p>
    <w:p w:rsidR="001E6B3A" w:rsidRPr="005A52D3" w:rsidRDefault="001E6B3A" w:rsidP="00A14124">
      <w:pPr>
        <w:adjustRightInd w:val="0"/>
        <w:snapToGrid w:val="0"/>
        <w:ind w:firstLine="400"/>
        <w:rPr>
          <w:rFonts w:asciiTheme="majorEastAsia" w:eastAsiaTheme="majorEastAsia" w:hAnsiTheme="majorEastAsia" w:cs="宋体"/>
          <w:color w:val="000000"/>
          <w:kern w:val="0"/>
          <w:szCs w:val="21"/>
          <w:shd w:val="clear" w:color="auto" w:fill="FFFFFF"/>
        </w:rPr>
      </w:pPr>
      <w:r w:rsidRPr="005A52D3">
        <w:rPr>
          <w:rFonts w:asciiTheme="majorEastAsia" w:eastAsiaTheme="majorEastAsia" w:hAnsiTheme="majorEastAsia" w:cs="宋体" w:hint="eastAsia"/>
          <w:color w:val="000000"/>
          <w:kern w:val="0"/>
          <w:szCs w:val="21"/>
          <w:shd w:val="clear" w:color="auto" w:fill="FFFFFF"/>
        </w:rPr>
        <w:t>1．血型分类</w:t>
      </w:r>
    </w:p>
    <w:p w:rsidR="001E6B3A" w:rsidRPr="00CD5594" w:rsidRDefault="001E6B3A" w:rsidP="00A14124">
      <w:pPr>
        <w:adjustRightInd w:val="0"/>
        <w:snapToGrid w:val="0"/>
        <w:ind w:firstLineChars="200" w:firstLine="420"/>
        <w:jc w:val="left"/>
        <w:rPr>
          <w:rFonts w:ascii="Verdana" w:hAnsi="Verdana" w:cs="宋体"/>
          <w:color w:val="000000"/>
          <w:kern w:val="0"/>
          <w:szCs w:val="21"/>
          <w:shd w:val="clear" w:color="auto" w:fill="FFFFFF"/>
        </w:rPr>
      </w:pPr>
      <w:r w:rsidRPr="00CD5594">
        <w:rPr>
          <w:rFonts w:ascii="Verdana" w:hAnsi="Verdana" w:cs="宋体" w:hint="eastAsia"/>
          <w:color w:val="000000"/>
          <w:kern w:val="0"/>
          <w:szCs w:val="21"/>
          <w:shd w:val="clear" w:color="auto" w:fill="FFFFFF"/>
        </w:rPr>
        <w:t>关于狗的血型，几十年国内外学术界一直颇有争议。目前国际上比较公认的犬血型是</w:t>
      </w:r>
      <w:r w:rsidRPr="00CD5594">
        <w:rPr>
          <w:rFonts w:ascii="Verdana" w:hAnsi="Verdana" w:cs="宋体"/>
          <w:color w:val="000000"/>
          <w:kern w:val="0"/>
          <w:szCs w:val="21"/>
          <w:shd w:val="clear" w:color="auto" w:fill="FFFFFF"/>
        </w:rPr>
        <w:t>8</w:t>
      </w:r>
      <w:r w:rsidRPr="00CD5594">
        <w:rPr>
          <w:rFonts w:ascii="Verdana" w:hAnsi="Verdana" w:cs="宋体" w:hint="eastAsia"/>
          <w:color w:val="000000"/>
          <w:kern w:val="0"/>
          <w:szCs w:val="21"/>
          <w:shd w:val="clear" w:color="auto" w:fill="FFFFFF"/>
        </w:rPr>
        <w:t>种。具体是：</w:t>
      </w:r>
      <w:r w:rsidRPr="00CD5594">
        <w:rPr>
          <w:rFonts w:ascii="Verdana" w:hAnsi="Verdana" w:cs="宋体"/>
          <w:color w:val="000000"/>
          <w:kern w:val="0"/>
          <w:szCs w:val="21"/>
          <w:shd w:val="clear" w:color="auto" w:fill="FFFFFF"/>
        </w:rPr>
        <w:t>DEA-1(A1)</w:t>
      </w:r>
      <w:r w:rsidRPr="00CD5594">
        <w:rPr>
          <w:rFonts w:ascii="Verdana" w:hAnsi="Verdana" w:cs="宋体" w:hint="eastAsia"/>
          <w:color w:val="000000"/>
          <w:kern w:val="0"/>
          <w:szCs w:val="21"/>
          <w:shd w:val="clear" w:color="auto" w:fill="FFFFFF"/>
        </w:rPr>
        <w:t>、</w:t>
      </w:r>
      <w:r w:rsidRPr="00CD5594">
        <w:rPr>
          <w:rFonts w:ascii="Verdana" w:hAnsi="Verdana" w:cs="宋体"/>
          <w:color w:val="000000"/>
          <w:kern w:val="0"/>
          <w:szCs w:val="21"/>
          <w:shd w:val="clear" w:color="auto" w:fill="FFFFFF"/>
        </w:rPr>
        <w:t>DEA-2(A2)</w:t>
      </w:r>
      <w:r w:rsidRPr="00CD5594">
        <w:rPr>
          <w:rFonts w:ascii="Verdana" w:hAnsi="Verdana" w:cs="宋体" w:hint="eastAsia"/>
          <w:color w:val="000000"/>
          <w:kern w:val="0"/>
          <w:szCs w:val="21"/>
          <w:shd w:val="clear" w:color="auto" w:fill="FFFFFF"/>
        </w:rPr>
        <w:t>、</w:t>
      </w:r>
      <w:r w:rsidRPr="00CD5594">
        <w:rPr>
          <w:rFonts w:ascii="Verdana" w:hAnsi="Verdana" w:cs="宋体"/>
          <w:color w:val="000000"/>
          <w:kern w:val="0"/>
          <w:szCs w:val="21"/>
          <w:shd w:val="clear" w:color="auto" w:fill="FFFFFF"/>
        </w:rPr>
        <w:t>DEA-3(B)</w:t>
      </w:r>
      <w:r w:rsidRPr="00CD5594">
        <w:rPr>
          <w:rFonts w:ascii="Verdana" w:hAnsi="Verdana" w:cs="宋体" w:hint="eastAsia"/>
          <w:color w:val="000000"/>
          <w:kern w:val="0"/>
          <w:szCs w:val="21"/>
          <w:shd w:val="clear" w:color="auto" w:fill="FFFFFF"/>
        </w:rPr>
        <w:t>、</w:t>
      </w:r>
      <w:r w:rsidRPr="00CD5594">
        <w:rPr>
          <w:rFonts w:ascii="Verdana" w:hAnsi="Verdana" w:cs="宋体"/>
          <w:color w:val="000000"/>
          <w:kern w:val="0"/>
          <w:szCs w:val="21"/>
          <w:shd w:val="clear" w:color="auto" w:fill="FFFFFF"/>
        </w:rPr>
        <w:t>DEA-4(C)</w:t>
      </w:r>
      <w:r w:rsidRPr="00CD5594">
        <w:rPr>
          <w:rFonts w:ascii="Verdana" w:hAnsi="Verdana" w:cs="宋体" w:hint="eastAsia"/>
          <w:color w:val="000000"/>
          <w:kern w:val="0"/>
          <w:szCs w:val="21"/>
          <w:shd w:val="clear" w:color="auto" w:fill="FFFFFF"/>
        </w:rPr>
        <w:t>、</w:t>
      </w:r>
      <w:r w:rsidRPr="00CD5594">
        <w:rPr>
          <w:rFonts w:ascii="Verdana" w:hAnsi="Verdana" w:cs="宋体"/>
          <w:color w:val="000000"/>
          <w:kern w:val="0"/>
          <w:szCs w:val="21"/>
          <w:shd w:val="clear" w:color="auto" w:fill="FFFFFF"/>
        </w:rPr>
        <w:t>DEA-5(D)</w:t>
      </w:r>
      <w:r w:rsidRPr="00CD5594">
        <w:rPr>
          <w:rFonts w:ascii="Verdana" w:hAnsi="Verdana" w:cs="宋体" w:hint="eastAsia"/>
          <w:color w:val="000000"/>
          <w:kern w:val="0"/>
          <w:szCs w:val="21"/>
          <w:shd w:val="clear" w:color="auto" w:fill="FFFFFF"/>
        </w:rPr>
        <w:t>、</w:t>
      </w:r>
      <w:r w:rsidRPr="00CD5594">
        <w:rPr>
          <w:rFonts w:ascii="Verdana" w:hAnsi="Verdana" w:cs="宋体"/>
          <w:color w:val="000000"/>
          <w:kern w:val="0"/>
          <w:szCs w:val="21"/>
          <w:shd w:val="clear" w:color="auto" w:fill="FFFFFF"/>
        </w:rPr>
        <w:t>DEA-6(E)</w:t>
      </w:r>
      <w:r w:rsidRPr="00CD5594">
        <w:rPr>
          <w:rFonts w:ascii="Verdana" w:hAnsi="Verdana" w:cs="宋体" w:hint="eastAsia"/>
          <w:color w:val="000000"/>
          <w:kern w:val="0"/>
          <w:szCs w:val="21"/>
          <w:shd w:val="clear" w:color="auto" w:fill="FFFFFF"/>
        </w:rPr>
        <w:t>、</w:t>
      </w:r>
      <w:r w:rsidRPr="00CD5594">
        <w:rPr>
          <w:rFonts w:ascii="Verdana" w:hAnsi="Verdana" w:cs="宋体"/>
          <w:color w:val="000000"/>
          <w:kern w:val="0"/>
          <w:szCs w:val="21"/>
          <w:shd w:val="clear" w:color="auto" w:fill="FFFFFF"/>
        </w:rPr>
        <w:lastRenderedPageBreak/>
        <w:t>DEA-7(F)</w:t>
      </w:r>
      <w:r w:rsidRPr="00CD5594">
        <w:rPr>
          <w:rFonts w:ascii="Verdana" w:hAnsi="Verdana" w:cs="宋体" w:hint="eastAsia"/>
          <w:color w:val="000000"/>
          <w:kern w:val="0"/>
          <w:szCs w:val="21"/>
          <w:shd w:val="clear" w:color="auto" w:fill="FFFFFF"/>
        </w:rPr>
        <w:t>、</w:t>
      </w:r>
      <w:r w:rsidRPr="00CD5594">
        <w:rPr>
          <w:rFonts w:ascii="Verdana" w:hAnsi="Verdana" w:cs="宋体" w:hint="eastAsia"/>
          <w:color w:val="000000"/>
          <w:kern w:val="0"/>
          <w:szCs w:val="21"/>
          <w:shd w:val="clear" w:color="auto" w:fill="FFFFFF"/>
        </w:rPr>
        <w:t xml:space="preserve"> </w:t>
      </w:r>
      <w:r w:rsidRPr="00CD5594">
        <w:rPr>
          <w:rFonts w:ascii="Verdana" w:hAnsi="Verdana" w:cs="宋体"/>
          <w:color w:val="000000"/>
          <w:kern w:val="0"/>
          <w:szCs w:val="21"/>
          <w:shd w:val="clear" w:color="auto" w:fill="FFFFFF"/>
        </w:rPr>
        <w:t>DEA-8(G)</w:t>
      </w:r>
      <w:r w:rsidRPr="00CD5594">
        <w:rPr>
          <w:rFonts w:ascii="Verdana" w:hAnsi="Verdana" w:cs="宋体" w:hint="eastAsia"/>
          <w:color w:val="000000"/>
          <w:kern w:val="0"/>
          <w:szCs w:val="21"/>
          <w:shd w:val="clear" w:color="auto" w:fill="FFFFFF"/>
        </w:rPr>
        <w:t>八种。</w:t>
      </w:r>
    </w:p>
    <w:p w:rsidR="001E6B3A" w:rsidRPr="00CD5594" w:rsidRDefault="001E6B3A" w:rsidP="00A14124">
      <w:pPr>
        <w:adjustRightInd w:val="0"/>
        <w:snapToGrid w:val="0"/>
        <w:ind w:firstLineChars="200" w:firstLine="420"/>
        <w:rPr>
          <w:shd w:val="clear" w:color="auto" w:fill="FFFFFF"/>
        </w:rPr>
      </w:pPr>
      <w:r w:rsidRPr="00CD5594">
        <w:rPr>
          <w:rFonts w:hint="eastAsia"/>
          <w:shd w:val="clear" w:color="auto" w:fill="FFFFFF"/>
        </w:rPr>
        <w:t>猫常见的血型有三种</w:t>
      </w:r>
      <w:r>
        <w:rPr>
          <w:rFonts w:hint="eastAsia"/>
          <w:shd w:val="clear" w:color="auto" w:fill="FFFFFF"/>
        </w:rPr>
        <w:t>：</w:t>
      </w:r>
      <w:r w:rsidRPr="00CD5594">
        <w:rPr>
          <w:shd w:val="clear" w:color="auto" w:fill="FFFFFF"/>
        </w:rPr>
        <w:t>99%</w:t>
      </w:r>
      <w:r w:rsidRPr="00CD5594">
        <w:rPr>
          <w:rFonts w:hint="eastAsia"/>
          <w:shd w:val="clear" w:color="auto" w:fill="FFFFFF"/>
        </w:rPr>
        <w:t>为</w:t>
      </w:r>
      <w:r w:rsidRPr="00CD5594">
        <w:rPr>
          <w:shd w:val="clear" w:color="auto" w:fill="FFFFFF"/>
        </w:rPr>
        <w:t>A</w:t>
      </w:r>
      <w:r w:rsidRPr="00CD5594">
        <w:rPr>
          <w:rFonts w:hint="eastAsia"/>
          <w:shd w:val="clear" w:color="auto" w:fill="FFFFFF"/>
        </w:rPr>
        <w:t>型，</w:t>
      </w:r>
      <w:r w:rsidRPr="00CD5594">
        <w:rPr>
          <w:shd w:val="clear" w:color="auto" w:fill="FFFFFF"/>
        </w:rPr>
        <w:t>1%</w:t>
      </w:r>
      <w:r w:rsidRPr="00CD5594">
        <w:rPr>
          <w:rFonts w:hint="eastAsia"/>
          <w:shd w:val="clear" w:color="auto" w:fill="FFFFFF"/>
        </w:rPr>
        <w:t>为</w:t>
      </w:r>
      <w:r w:rsidRPr="00CD5594">
        <w:rPr>
          <w:shd w:val="clear" w:color="auto" w:fill="FFFFFF"/>
        </w:rPr>
        <w:t>B</w:t>
      </w:r>
      <w:r w:rsidRPr="00CD5594">
        <w:rPr>
          <w:rFonts w:hint="eastAsia"/>
          <w:shd w:val="clear" w:color="auto" w:fill="FFFFFF"/>
        </w:rPr>
        <w:t>型，</w:t>
      </w:r>
      <w:r w:rsidRPr="00CD5594">
        <w:rPr>
          <w:shd w:val="clear" w:color="auto" w:fill="FFFFFF"/>
        </w:rPr>
        <w:t>AB</w:t>
      </w:r>
      <w:r w:rsidRPr="00CD5594">
        <w:rPr>
          <w:rFonts w:hint="eastAsia"/>
          <w:shd w:val="clear" w:color="auto" w:fill="FFFFFF"/>
        </w:rPr>
        <w:t>型血（极少）</w:t>
      </w:r>
      <w:r>
        <w:rPr>
          <w:rFonts w:hint="eastAsia"/>
          <w:shd w:val="clear" w:color="auto" w:fill="FFFFFF"/>
        </w:rPr>
        <w:t>。</w:t>
      </w:r>
      <w:r w:rsidRPr="00CD5594">
        <w:rPr>
          <w:rFonts w:hint="eastAsia"/>
          <w:shd w:val="clear" w:color="auto" w:fill="FFFFFF"/>
        </w:rPr>
        <w:t>由于猫在自然情况下会产生抗体，第一次输血前必须做输血实验。</w:t>
      </w:r>
    </w:p>
    <w:p w:rsidR="001E6B3A" w:rsidRDefault="001E6B3A" w:rsidP="00A14124">
      <w:pPr>
        <w:adjustRightInd w:val="0"/>
        <w:snapToGrid w:val="0"/>
        <w:ind w:firstLineChars="200" w:firstLine="420"/>
        <w:rPr>
          <w:shd w:val="clear" w:color="auto" w:fill="FFFFFF"/>
        </w:rPr>
      </w:pPr>
      <w:r w:rsidRPr="005F65B3">
        <w:rPr>
          <w:rFonts w:hint="eastAsia"/>
          <w:shd w:val="clear" w:color="auto" w:fill="FFFFFF"/>
        </w:rPr>
        <w:t>在理论上，输血时应输以同型血液或相合血液。但实践证明，各种动物首次输血都可以选用任何一种同种动物作供血者，而不必考虑它与受血者血型是否相符，通常都不会发生严重危险。而无论何种动物，受血后都能在</w:t>
      </w:r>
      <w:r w:rsidRPr="005F65B3">
        <w:rPr>
          <w:shd w:val="clear" w:color="auto" w:fill="FFFFFF"/>
        </w:rPr>
        <w:t>3</w:t>
      </w:r>
      <w:r w:rsidRPr="005F65B3">
        <w:rPr>
          <w:rFonts w:hint="eastAsia"/>
          <w:shd w:val="clear" w:color="auto" w:fill="FFFFFF"/>
        </w:rPr>
        <w:t>～</w:t>
      </w:r>
      <w:r w:rsidRPr="005F65B3">
        <w:rPr>
          <w:shd w:val="clear" w:color="auto" w:fill="FFFFFF"/>
        </w:rPr>
        <w:t>10d</w:t>
      </w:r>
      <w:r w:rsidRPr="005F65B3">
        <w:rPr>
          <w:rFonts w:hint="eastAsia"/>
          <w:shd w:val="clear" w:color="auto" w:fill="FFFFFF"/>
        </w:rPr>
        <w:t>内产生免</w:t>
      </w:r>
      <w:r w:rsidR="00BE5E0B">
        <w:rPr>
          <w:rFonts w:hint="eastAsia"/>
          <w:shd w:val="clear" w:color="auto" w:fill="FFFFFF"/>
        </w:rPr>
        <w:t>疫</w:t>
      </w:r>
      <w:r w:rsidRPr="005F65B3">
        <w:rPr>
          <w:rFonts w:hint="eastAsia"/>
          <w:shd w:val="clear" w:color="auto" w:fill="FFFFFF"/>
        </w:rPr>
        <w:t>抗体，如果此时又以同一供血动物再次输血，就容易产生输血反应。因此，临床上常常对需多次输血的动物，准备多个供血动物，并把重复输血的时间缩短在</w:t>
      </w:r>
      <w:r w:rsidRPr="005F65B3">
        <w:rPr>
          <w:shd w:val="clear" w:color="auto" w:fill="FFFFFF"/>
        </w:rPr>
        <w:t>3d</w:t>
      </w:r>
      <w:r w:rsidRPr="005F65B3">
        <w:rPr>
          <w:rFonts w:hint="eastAsia"/>
          <w:shd w:val="clear" w:color="auto" w:fill="FFFFFF"/>
        </w:rPr>
        <w:t>以内。</w:t>
      </w:r>
    </w:p>
    <w:p w:rsidR="001E6B3A" w:rsidRPr="005F65B3" w:rsidRDefault="001E6B3A" w:rsidP="00A14124">
      <w:pPr>
        <w:adjustRightInd w:val="0"/>
        <w:snapToGrid w:val="0"/>
        <w:ind w:firstLineChars="200" w:firstLine="420"/>
        <w:rPr>
          <w:shd w:val="clear" w:color="auto" w:fill="FFFFFF"/>
        </w:rPr>
      </w:pPr>
      <w:r w:rsidRPr="005F65B3">
        <w:rPr>
          <w:rFonts w:hint="eastAsia"/>
          <w:shd w:val="clear" w:color="auto" w:fill="FFFFFF"/>
        </w:rPr>
        <w:t>异型血液的血清和红细胞相混合，会迅速凝集成团，随后发生溶血，从而出现输血反应，所以在输血前进行血液相合检验就更为安全。</w:t>
      </w:r>
      <w:r w:rsidRPr="005F65B3">
        <w:rPr>
          <w:rFonts w:hint="eastAsia"/>
          <w:shd w:val="clear" w:color="auto" w:fill="FFFFFF"/>
        </w:rPr>
        <w:t xml:space="preserve"> </w:t>
      </w:r>
    </w:p>
    <w:p w:rsidR="001E6B3A" w:rsidRPr="005A52D3" w:rsidRDefault="001E6B3A" w:rsidP="006C2C03">
      <w:pPr>
        <w:pStyle w:val="a9"/>
        <w:numPr>
          <w:ilvl w:val="0"/>
          <w:numId w:val="1"/>
        </w:numPr>
        <w:adjustRightInd w:val="0"/>
        <w:snapToGrid w:val="0"/>
        <w:ind w:firstLineChars="0"/>
        <w:rPr>
          <w:shd w:val="clear" w:color="auto" w:fill="FFFFFF"/>
        </w:rPr>
      </w:pPr>
      <w:r w:rsidRPr="005A52D3">
        <w:rPr>
          <w:rFonts w:hint="eastAsia"/>
          <w:shd w:val="clear" w:color="auto" w:fill="FFFFFF"/>
        </w:rPr>
        <w:t>输血疗法的适应症</w:t>
      </w:r>
    </w:p>
    <w:p w:rsidR="001E6B3A" w:rsidRPr="005F65B3" w:rsidRDefault="001E6B3A" w:rsidP="00A14124">
      <w:pPr>
        <w:adjustRightInd w:val="0"/>
        <w:snapToGrid w:val="0"/>
        <w:ind w:firstLineChars="200" w:firstLine="420"/>
        <w:rPr>
          <w:shd w:val="clear" w:color="auto" w:fill="FFFFFF"/>
        </w:rPr>
      </w:pPr>
      <w:r w:rsidRPr="005F65B3">
        <w:rPr>
          <w:rFonts w:hint="eastAsia"/>
          <w:shd w:val="clear" w:color="auto" w:fill="FFFFFF"/>
        </w:rPr>
        <w:t>输血疗法适应于大失血、外伤性休克、非传染性贫血、严重中毒、败血症、体质极度衰弱、幼畜溶血病等。在临床上，如不明原因的大出血、休克、创伤、严重贫血（再生障碍性贫血，营养不良性贫血，）、白细胞和血小板减少、凝血不良、低蛋白血症、恶病质状态、败血症、白血病、长期消耗，如犬瘟热、细小病毒病、寄生虫（球虫、钩口线虫）的感染等，输血疗法都可以作为首选。</w:t>
      </w:r>
    </w:p>
    <w:p w:rsidR="001E6B3A" w:rsidRPr="005A52D3" w:rsidRDefault="001E6B3A" w:rsidP="006C2C03">
      <w:pPr>
        <w:pStyle w:val="a9"/>
        <w:numPr>
          <w:ilvl w:val="0"/>
          <w:numId w:val="1"/>
        </w:numPr>
        <w:ind w:firstLineChars="0"/>
        <w:rPr>
          <w:shd w:val="clear" w:color="auto" w:fill="FFFFFF"/>
        </w:rPr>
      </w:pPr>
      <w:r w:rsidRPr="005A52D3">
        <w:rPr>
          <w:rFonts w:hint="eastAsia"/>
          <w:shd w:val="clear" w:color="auto" w:fill="FFFFFF"/>
        </w:rPr>
        <w:t>输血量</w:t>
      </w:r>
    </w:p>
    <w:p w:rsidR="001E6B3A" w:rsidRPr="005F65B3" w:rsidRDefault="001E6B3A" w:rsidP="00A14124">
      <w:pPr>
        <w:adjustRightInd w:val="0"/>
        <w:snapToGrid w:val="0"/>
        <w:ind w:firstLineChars="200" w:firstLine="420"/>
        <w:rPr>
          <w:shd w:val="clear" w:color="auto" w:fill="FFFFFF"/>
        </w:rPr>
      </w:pPr>
      <w:r w:rsidRPr="005F65B3">
        <w:rPr>
          <w:rFonts w:hint="eastAsia"/>
          <w:shd w:val="clear" w:color="auto" w:fill="FFFFFF"/>
        </w:rPr>
        <w:t>一般根据病情而论。经验值是：一次输血的量不要超过受血犬全血量的</w:t>
      </w:r>
      <w:r w:rsidRPr="005F65B3">
        <w:rPr>
          <w:shd w:val="clear" w:color="auto" w:fill="FFFFFF"/>
        </w:rPr>
        <w:t>25%</w:t>
      </w:r>
      <w:r w:rsidRPr="005F65B3">
        <w:rPr>
          <w:rFonts w:hint="eastAsia"/>
          <w:shd w:val="clear" w:color="auto" w:fill="FFFFFF"/>
        </w:rPr>
        <w:t>左右为宜（犬全血量红约占总体重的</w:t>
      </w:r>
      <w:r w:rsidRPr="005F65B3">
        <w:rPr>
          <w:shd w:val="clear" w:color="auto" w:fill="FFFFFF"/>
        </w:rPr>
        <w:t>8%</w:t>
      </w:r>
      <w:r w:rsidRPr="005F65B3">
        <w:rPr>
          <w:rFonts w:hint="eastAsia"/>
          <w:shd w:val="clear" w:color="auto" w:fill="FFFFFF"/>
        </w:rPr>
        <w:t>）。如一只</w:t>
      </w:r>
      <w:r w:rsidRPr="005F65B3">
        <w:rPr>
          <w:shd w:val="clear" w:color="auto" w:fill="FFFFFF"/>
        </w:rPr>
        <w:t>10</w:t>
      </w:r>
      <w:r w:rsidRPr="005F65B3">
        <w:rPr>
          <w:rFonts w:hint="eastAsia"/>
          <w:shd w:val="clear" w:color="auto" w:fill="FFFFFF"/>
        </w:rPr>
        <w:t>公斤的西施犬，输血量应为</w:t>
      </w:r>
      <w:r w:rsidRPr="005F65B3">
        <w:rPr>
          <w:shd w:val="clear" w:color="auto" w:fill="FFFFFF"/>
        </w:rPr>
        <w:t>10×0.25×0.08</w:t>
      </w:r>
      <w:r w:rsidRPr="005F65B3">
        <w:rPr>
          <w:rFonts w:hint="eastAsia"/>
          <w:shd w:val="clear" w:color="auto" w:fill="FFFFFF"/>
        </w:rPr>
        <w:t>＝</w:t>
      </w:r>
      <w:r w:rsidRPr="005F65B3">
        <w:rPr>
          <w:shd w:val="clear" w:color="auto" w:fill="FFFFFF"/>
        </w:rPr>
        <w:t>0.2</w:t>
      </w:r>
      <w:r w:rsidRPr="005F65B3">
        <w:rPr>
          <w:rFonts w:hint="eastAsia"/>
          <w:shd w:val="clear" w:color="auto" w:fill="FFFFFF"/>
        </w:rPr>
        <w:t>公斤（</w:t>
      </w:r>
      <w:r w:rsidRPr="005F65B3">
        <w:rPr>
          <w:shd w:val="clear" w:color="auto" w:fill="FFFFFF"/>
        </w:rPr>
        <w:t>200</w:t>
      </w:r>
      <w:r w:rsidRPr="005F65B3">
        <w:rPr>
          <w:rFonts w:hint="eastAsia"/>
          <w:shd w:val="clear" w:color="auto" w:fill="FFFFFF"/>
        </w:rPr>
        <w:t>毫升）。</w:t>
      </w:r>
      <w:r w:rsidRPr="005F65B3">
        <w:rPr>
          <w:rFonts w:hint="eastAsia"/>
          <w:bCs/>
          <w:shd w:val="clear" w:color="auto" w:fill="FFFFFF"/>
        </w:rPr>
        <w:t>临床上我们按</w:t>
      </w:r>
      <w:r w:rsidRPr="005F65B3">
        <w:rPr>
          <w:bCs/>
          <w:shd w:val="clear" w:color="auto" w:fill="FFFFFF"/>
        </w:rPr>
        <w:t>20</w:t>
      </w:r>
      <w:r w:rsidR="00F25371">
        <w:rPr>
          <w:bCs/>
          <w:shd w:val="clear" w:color="auto" w:fill="FFFFFF"/>
        </w:rPr>
        <w:t>～</w:t>
      </w:r>
      <w:r w:rsidRPr="005F65B3">
        <w:rPr>
          <w:bCs/>
          <w:shd w:val="clear" w:color="auto" w:fill="FFFFFF"/>
        </w:rPr>
        <w:t>22</w:t>
      </w:r>
      <w:r w:rsidRPr="005F65B3">
        <w:rPr>
          <w:rFonts w:hint="eastAsia"/>
          <w:bCs/>
          <w:shd w:val="clear" w:color="auto" w:fill="FFFFFF"/>
        </w:rPr>
        <w:t>毫升</w:t>
      </w:r>
      <w:r w:rsidRPr="005F65B3">
        <w:rPr>
          <w:bCs/>
          <w:shd w:val="clear" w:color="auto" w:fill="FFFFFF"/>
        </w:rPr>
        <w:t>/</w:t>
      </w:r>
      <w:r w:rsidRPr="005F65B3">
        <w:rPr>
          <w:rFonts w:hint="eastAsia"/>
          <w:bCs/>
          <w:shd w:val="clear" w:color="auto" w:fill="FFFFFF"/>
        </w:rPr>
        <w:t>公斤体重输血。最大输血量约</w:t>
      </w:r>
      <w:r w:rsidRPr="005F65B3">
        <w:rPr>
          <w:bCs/>
          <w:shd w:val="clear" w:color="auto" w:fill="FFFFFF"/>
        </w:rPr>
        <w:t>400</w:t>
      </w:r>
      <w:r w:rsidR="00F25371">
        <w:rPr>
          <w:bCs/>
          <w:shd w:val="clear" w:color="auto" w:fill="FFFFFF"/>
        </w:rPr>
        <w:t>～</w:t>
      </w:r>
      <w:r w:rsidRPr="005F65B3">
        <w:rPr>
          <w:bCs/>
          <w:shd w:val="clear" w:color="auto" w:fill="FFFFFF"/>
        </w:rPr>
        <w:t>500</w:t>
      </w:r>
      <w:r w:rsidRPr="005F65B3">
        <w:rPr>
          <w:rFonts w:hint="eastAsia"/>
          <w:bCs/>
          <w:shd w:val="clear" w:color="auto" w:fill="FFFFFF"/>
        </w:rPr>
        <w:t>毫升（受供血犬血源的限制）。效果良好。忌输混合血源！</w:t>
      </w:r>
    </w:p>
    <w:p w:rsidR="001E6B3A" w:rsidRPr="005A52D3" w:rsidRDefault="001E6B3A" w:rsidP="00A14124">
      <w:pPr>
        <w:adjustRightInd w:val="0"/>
        <w:snapToGrid w:val="0"/>
        <w:ind w:firstLine="400"/>
        <w:rPr>
          <w:rFonts w:asciiTheme="majorEastAsia" w:eastAsiaTheme="majorEastAsia" w:hAnsiTheme="majorEastAsia"/>
          <w:shd w:val="clear" w:color="auto" w:fill="FFFFFF"/>
        </w:rPr>
      </w:pPr>
      <w:r w:rsidRPr="005A52D3">
        <w:rPr>
          <w:rFonts w:asciiTheme="majorEastAsia" w:eastAsiaTheme="majorEastAsia" w:hAnsiTheme="majorEastAsia" w:hint="eastAsia"/>
          <w:shd w:val="clear" w:color="auto" w:fill="FFFFFF"/>
        </w:rPr>
        <w:t>4．输血方法</w:t>
      </w:r>
    </w:p>
    <w:p w:rsidR="00A14124" w:rsidRDefault="001E6B3A" w:rsidP="00A14124">
      <w:pPr>
        <w:adjustRightInd w:val="0"/>
        <w:snapToGrid w:val="0"/>
        <w:ind w:firstLine="400"/>
        <w:rPr>
          <w:shd w:val="clear" w:color="auto" w:fill="FFFFFF"/>
        </w:rPr>
      </w:pPr>
      <w:r w:rsidRPr="005F65B3">
        <w:rPr>
          <w:rFonts w:hint="eastAsia"/>
          <w:shd w:val="clear" w:color="auto" w:fill="FFFFFF"/>
        </w:rPr>
        <w:t>小动物临床上常用的是间接输血法。其操作步骤是将抗凝剂置于灭菌的贮血瓶内，随后从供血动物静脉采血（二者比例为</w:t>
      </w:r>
      <w:r w:rsidRPr="005F65B3">
        <w:rPr>
          <w:shd w:val="clear" w:color="auto" w:fill="FFFFFF"/>
        </w:rPr>
        <w:t>1</w:t>
      </w:r>
      <w:r w:rsidRPr="005F65B3">
        <w:rPr>
          <w:rFonts w:hint="eastAsia"/>
          <w:shd w:val="clear" w:color="auto" w:fill="FFFFFF"/>
        </w:rPr>
        <w:t>：</w:t>
      </w:r>
      <w:r w:rsidRPr="005F65B3">
        <w:rPr>
          <w:shd w:val="clear" w:color="auto" w:fill="FFFFFF"/>
        </w:rPr>
        <w:t>9</w:t>
      </w:r>
      <w:r w:rsidRPr="005F65B3">
        <w:rPr>
          <w:rFonts w:hint="eastAsia"/>
          <w:shd w:val="clear" w:color="auto" w:fill="FFFFFF"/>
        </w:rPr>
        <w:t>）边采血边轻轻晃动贮血瓶，使血液与抗凝剂充分混合，以防血液凝固。采出需要血量后立即给犬猫输入，输入速度要尽量缓慢。在输血过程中，要不断轻轻晃动贮血瓶，避免红细胞与血浆分离，给输入带来困难。</w:t>
      </w:r>
      <w:r w:rsidRPr="005F65B3">
        <w:rPr>
          <w:shd w:val="clear" w:color="auto" w:fill="FFFFFF"/>
        </w:rPr>
        <w:t> </w:t>
      </w:r>
    </w:p>
    <w:p w:rsidR="001E6B3A" w:rsidRDefault="001E6B3A" w:rsidP="00A14124">
      <w:pPr>
        <w:adjustRightInd w:val="0"/>
        <w:snapToGrid w:val="0"/>
        <w:ind w:firstLine="400"/>
        <w:rPr>
          <w:shd w:val="clear" w:color="auto" w:fill="FFFFFF"/>
        </w:rPr>
      </w:pPr>
      <w:r w:rsidRPr="005F65B3">
        <w:rPr>
          <w:shd w:val="clear" w:color="auto" w:fill="FFFFFF"/>
        </w:rPr>
        <w:t xml:space="preserve">    </w:t>
      </w:r>
      <w:r w:rsidRPr="005F65B3">
        <w:rPr>
          <w:rFonts w:hint="eastAsia"/>
          <w:shd w:val="clear" w:color="auto" w:fill="FFFFFF"/>
        </w:rPr>
        <w:t>具体操作是，先倒挂储血瓶或塑料储血袋于支架上，排尽输血导管内的空气；消毒注射部位的皮肤，将输血针头刺入静脉，固定针头于皮肤；调节输血速度，一般每</w:t>
      </w:r>
      <w:r w:rsidRPr="005F65B3">
        <w:rPr>
          <w:shd w:val="clear" w:color="auto" w:fill="FFFFFF"/>
        </w:rPr>
        <w:t>min4</w:t>
      </w:r>
      <w:r w:rsidRPr="005F65B3">
        <w:rPr>
          <w:rFonts w:hint="eastAsia"/>
          <w:shd w:val="clear" w:color="auto" w:fill="FFFFFF"/>
        </w:rPr>
        <w:t>～</w:t>
      </w:r>
      <w:r w:rsidRPr="005F65B3">
        <w:rPr>
          <w:shd w:val="clear" w:color="auto" w:fill="FFFFFF"/>
        </w:rPr>
        <w:t>6ml</w:t>
      </w:r>
      <w:r w:rsidRPr="005F65B3">
        <w:rPr>
          <w:rFonts w:hint="eastAsia"/>
          <w:shd w:val="clear" w:color="auto" w:fill="FFFFFF"/>
        </w:rPr>
        <w:t>，若大量失血或休克，则须快速输入；输血完毕，拔出针头，局部压迫止血；输血过程中，随时注意有无血液漏出血管外，针栓与导管接头处有无松脱。</w:t>
      </w:r>
    </w:p>
    <w:p w:rsidR="001E6B3A" w:rsidRPr="005A52D3" w:rsidRDefault="001E6B3A" w:rsidP="005A52D3">
      <w:pPr>
        <w:adjustRightInd w:val="0"/>
        <w:snapToGrid w:val="0"/>
        <w:ind w:firstLineChars="200" w:firstLine="420"/>
        <w:rPr>
          <w:shd w:val="clear" w:color="auto" w:fill="FFFFFF"/>
        </w:rPr>
      </w:pPr>
      <w:r w:rsidRPr="005A52D3">
        <w:rPr>
          <w:rFonts w:hint="eastAsia"/>
          <w:shd w:val="clear" w:color="auto" w:fill="FFFFFF"/>
        </w:rPr>
        <w:t>5</w:t>
      </w:r>
      <w:r w:rsidRPr="005A52D3">
        <w:rPr>
          <w:rFonts w:hint="eastAsia"/>
          <w:shd w:val="clear" w:color="auto" w:fill="FFFFFF"/>
        </w:rPr>
        <w:t>．输血不良反应及其防治</w:t>
      </w:r>
    </w:p>
    <w:p w:rsidR="001E6B3A" w:rsidRDefault="001E6B3A" w:rsidP="00A14124">
      <w:pPr>
        <w:adjustRightInd w:val="0"/>
        <w:snapToGrid w:val="0"/>
        <w:ind w:firstLineChars="200" w:firstLine="420"/>
        <w:rPr>
          <w:shd w:val="clear" w:color="auto" w:fill="FFFFFF"/>
        </w:rPr>
      </w:pPr>
      <w:r w:rsidRPr="005F65B3">
        <w:rPr>
          <w:rFonts w:hint="eastAsia"/>
          <w:shd w:val="clear" w:color="auto" w:fill="FFFFFF"/>
        </w:rPr>
        <w:t>在输血过程中应注意溶血反应、致热原反应、过敏反应等输血反应。</w:t>
      </w:r>
      <w:r w:rsidRPr="005F65B3">
        <w:rPr>
          <w:rFonts w:hint="eastAsia"/>
          <w:shd w:val="clear" w:color="auto" w:fill="FFFFFF"/>
        </w:rPr>
        <w:t xml:space="preserve"> </w:t>
      </w:r>
      <w:r w:rsidRPr="005F65B3">
        <w:rPr>
          <w:rFonts w:hint="eastAsia"/>
          <w:shd w:val="clear" w:color="auto" w:fill="FFFFFF"/>
        </w:rPr>
        <w:t>一旦出现上</w:t>
      </w:r>
      <w:r>
        <w:rPr>
          <w:rFonts w:hint="eastAsia"/>
          <w:shd w:val="clear" w:color="auto" w:fill="FFFFFF"/>
        </w:rPr>
        <w:t>述</w:t>
      </w:r>
      <w:r w:rsidRPr="005F65B3">
        <w:rPr>
          <w:rFonts w:hint="eastAsia"/>
          <w:shd w:val="clear" w:color="auto" w:fill="FFFFFF"/>
        </w:rPr>
        <w:t>反应及时处理。</w:t>
      </w:r>
    </w:p>
    <w:p w:rsidR="001E6B3A" w:rsidRDefault="001E6B3A" w:rsidP="006C2C03">
      <w:pPr>
        <w:pStyle w:val="a9"/>
        <w:numPr>
          <w:ilvl w:val="0"/>
          <w:numId w:val="2"/>
        </w:numPr>
        <w:adjustRightInd w:val="0"/>
        <w:snapToGrid w:val="0"/>
        <w:ind w:firstLineChars="0"/>
        <w:rPr>
          <w:shd w:val="clear" w:color="auto" w:fill="FFFFFF"/>
        </w:rPr>
      </w:pPr>
      <w:r w:rsidRPr="00423B5D">
        <w:rPr>
          <w:rFonts w:hint="eastAsia"/>
          <w:shd w:val="clear" w:color="auto" w:fill="FFFFFF"/>
        </w:rPr>
        <w:t>减慢输血速度或中止输血。</w:t>
      </w:r>
    </w:p>
    <w:p w:rsidR="001E6B3A" w:rsidRDefault="001E6B3A" w:rsidP="006C2C03">
      <w:pPr>
        <w:pStyle w:val="a9"/>
        <w:numPr>
          <w:ilvl w:val="0"/>
          <w:numId w:val="2"/>
        </w:numPr>
        <w:adjustRightInd w:val="0"/>
        <w:snapToGrid w:val="0"/>
        <w:ind w:firstLineChars="0"/>
        <w:rPr>
          <w:shd w:val="clear" w:color="auto" w:fill="FFFFFF"/>
        </w:rPr>
      </w:pPr>
      <w:r w:rsidRPr="00423B5D">
        <w:rPr>
          <w:rFonts w:hint="eastAsia"/>
          <w:shd w:val="clear" w:color="auto" w:fill="FFFFFF"/>
        </w:rPr>
        <w:t>轻者，可选用苯海拉明或异丙嗪。</w:t>
      </w:r>
      <w:r w:rsidRPr="00423B5D">
        <w:rPr>
          <w:shd w:val="clear" w:color="auto" w:fill="FFFFFF"/>
        </w:rPr>
        <w:t>   </w:t>
      </w:r>
    </w:p>
    <w:p w:rsidR="001E6B3A" w:rsidRDefault="001E6B3A" w:rsidP="006C2C03">
      <w:pPr>
        <w:pStyle w:val="a9"/>
        <w:numPr>
          <w:ilvl w:val="0"/>
          <w:numId w:val="2"/>
        </w:numPr>
        <w:adjustRightInd w:val="0"/>
        <w:snapToGrid w:val="0"/>
        <w:ind w:firstLineChars="0"/>
        <w:rPr>
          <w:shd w:val="clear" w:color="auto" w:fill="FFFFFF"/>
        </w:rPr>
      </w:pPr>
      <w:r w:rsidRPr="00423B5D">
        <w:rPr>
          <w:rFonts w:hint="eastAsia"/>
          <w:shd w:val="clear" w:color="auto" w:fill="FFFFFF"/>
        </w:rPr>
        <w:t>较重者，可静注或静滴氢化可的松</w:t>
      </w:r>
      <w:r w:rsidRPr="00423B5D">
        <w:rPr>
          <w:shd w:val="clear" w:color="auto" w:fill="FFFFFF"/>
        </w:rPr>
        <w:t>100mg</w:t>
      </w:r>
      <w:r w:rsidRPr="00423B5D">
        <w:rPr>
          <w:rFonts w:hint="eastAsia"/>
          <w:shd w:val="clear" w:color="auto" w:fill="FFFFFF"/>
        </w:rPr>
        <w:t>。</w:t>
      </w:r>
    </w:p>
    <w:p w:rsidR="001E6B3A" w:rsidRDefault="001E6B3A" w:rsidP="006C2C03">
      <w:pPr>
        <w:pStyle w:val="a9"/>
        <w:numPr>
          <w:ilvl w:val="0"/>
          <w:numId w:val="2"/>
        </w:numPr>
        <w:adjustRightInd w:val="0"/>
        <w:snapToGrid w:val="0"/>
        <w:ind w:firstLineChars="0"/>
        <w:rPr>
          <w:shd w:val="clear" w:color="auto" w:fill="FFFFFF"/>
        </w:rPr>
      </w:pPr>
      <w:r w:rsidRPr="00423B5D">
        <w:rPr>
          <w:rFonts w:hint="eastAsia"/>
          <w:shd w:val="clear" w:color="auto" w:fill="FFFFFF"/>
        </w:rPr>
        <w:t>紧急者，</w:t>
      </w:r>
      <w:r w:rsidRPr="00423B5D">
        <w:rPr>
          <w:shd w:val="clear" w:color="auto" w:fill="FFFFFF"/>
        </w:rPr>
        <w:t>1</w:t>
      </w:r>
      <w:r w:rsidRPr="00423B5D">
        <w:rPr>
          <w:rFonts w:hint="eastAsia"/>
          <w:shd w:val="clear" w:color="auto" w:fill="FFFFFF"/>
        </w:rPr>
        <w:t>：</w:t>
      </w:r>
      <w:r w:rsidRPr="00423B5D">
        <w:rPr>
          <w:shd w:val="clear" w:color="auto" w:fill="FFFFFF"/>
        </w:rPr>
        <w:t>1000</w:t>
      </w:r>
      <w:r w:rsidRPr="00423B5D">
        <w:rPr>
          <w:rFonts w:hint="eastAsia"/>
          <w:shd w:val="clear" w:color="auto" w:fill="FFFFFF"/>
        </w:rPr>
        <w:t>肾上腺素</w:t>
      </w:r>
      <w:r w:rsidRPr="00423B5D">
        <w:rPr>
          <w:shd w:val="clear" w:color="auto" w:fill="FFFFFF"/>
        </w:rPr>
        <w:t>0.5</w:t>
      </w:r>
      <w:r w:rsidRPr="00423B5D">
        <w:rPr>
          <w:rFonts w:hint="eastAsia"/>
          <w:shd w:val="clear" w:color="auto" w:fill="FFFFFF"/>
        </w:rPr>
        <w:t>～</w:t>
      </w:r>
      <w:r w:rsidRPr="00423B5D">
        <w:rPr>
          <w:shd w:val="clear" w:color="auto" w:fill="FFFFFF"/>
        </w:rPr>
        <w:t>1ml</w:t>
      </w:r>
      <w:r w:rsidRPr="00423B5D">
        <w:rPr>
          <w:rFonts w:hint="eastAsia"/>
          <w:shd w:val="clear" w:color="auto" w:fill="FFFFFF"/>
        </w:rPr>
        <w:t>皮下注射或静注。</w:t>
      </w:r>
    </w:p>
    <w:p w:rsidR="001E6B3A" w:rsidRPr="00423B5D" w:rsidRDefault="001E6B3A" w:rsidP="006C2C03">
      <w:pPr>
        <w:pStyle w:val="a9"/>
        <w:numPr>
          <w:ilvl w:val="0"/>
          <w:numId w:val="2"/>
        </w:numPr>
        <w:adjustRightInd w:val="0"/>
        <w:snapToGrid w:val="0"/>
        <w:ind w:firstLineChars="0"/>
        <w:rPr>
          <w:shd w:val="clear" w:color="auto" w:fill="FFFFFF"/>
        </w:rPr>
      </w:pPr>
      <w:r w:rsidRPr="00423B5D">
        <w:rPr>
          <w:rFonts w:hint="eastAsia"/>
          <w:shd w:val="clear" w:color="auto" w:fill="FFFFFF"/>
        </w:rPr>
        <w:t>会厌水肿危及生命者，立即行喉插管术、气管插管术或气管切开。</w:t>
      </w:r>
      <w:r w:rsidRPr="00423B5D">
        <w:rPr>
          <w:rFonts w:hint="eastAsia"/>
          <w:shd w:val="clear" w:color="auto" w:fill="FFFFFF"/>
        </w:rPr>
        <w:t xml:space="preserve"> </w:t>
      </w:r>
    </w:p>
    <w:p w:rsidR="001E6B3A" w:rsidRPr="005A52D3" w:rsidRDefault="001E6B3A" w:rsidP="00A14124">
      <w:pPr>
        <w:adjustRightInd w:val="0"/>
        <w:snapToGrid w:val="0"/>
        <w:ind w:firstLine="400"/>
        <w:rPr>
          <w:shd w:val="clear" w:color="auto" w:fill="FFFFFF"/>
        </w:rPr>
      </w:pPr>
      <w:r w:rsidRPr="005A52D3">
        <w:rPr>
          <w:rFonts w:hint="eastAsia"/>
          <w:shd w:val="clear" w:color="auto" w:fill="FFFFFF"/>
        </w:rPr>
        <w:t>6</w:t>
      </w:r>
      <w:r w:rsidRPr="005A52D3">
        <w:rPr>
          <w:rFonts w:hint="eastAsia"/>
          <w:shd w:val="clear" w:color="auto" w:fill="FFFFFF"/>
        </w:rPr>
        <w:t>．输血中应注意的事项</w:t>
      </w:r>
    </w:p>
    <w:p w:rsidR="001E6B3A" w:rsidRDefault="001E6B3A" w:rsidP="00A14124">
      <w:pPr>
        <w:adjustRightInd w:val="0"/>
        <w:snapToGrid w:val="0"/>
        <w:ind w:firstLine="400"/>
        <w:rPr>
          <w:shd w:val="clear" w:color="auto" w:fill="FFFFFF"/>
        </w:rPr>
      </w:pPr>
      <w:r>
        <w:rPr>
          <w:rFonts w:hint="eastAsia"/>
          <w:shd w:val="clear" w:color="auto" w:fill="FFFFFF"/>
        </w:rPr>
        <w:t>（</w:t>
      </w:r>
      <w:r>
        <w:rPr>
          <w:rFonts w:hint="eastAsia"/>
          <w:shd w:val="clear" w:color="auto" w:fill="FFFFFF"/>
        </w:rPr>
        <w:t>1</w:t>
      </w:r>
      <w:r>
        <w:rPr>
          <w:rFonts w:hint="eastAsia"/>
          <w:shd w:val="clear" w:color="auto" w:fill="FFFFFF"/>
        </w:rPr>
        <w:t>）</w:t>
      </w:r>
      <w:r w:rsidRPr="00423B5D">
        <w:rPr>
          <w:rFonts w:hint="eastAsia"/>
          <w:shd w:val="clear" w:color="auto" w:fill="FFFFFF"/>
        </w:rPr>
        <w:t>在输血中的一切操作均应严格无菌操作。</w:t>
      </w:r>
      <w:r w:rsidRPr="00423B5D">
        <w:rPr>
          <w:shd w:val="clear" w:color="auto" w:fill="FFFFFF"/>
        </w:rPr>
        <w:t> </w:t>
      </w:r>
    </w:p>
    <w:p w:rsidR="001E6B3A" w:rsidRDefault="001E6B3A" w:rsidP="00A14124">
      <w:pPr>
        <w:adjustRightInd w:val="0"/>
        <w:snapToGrid w:val="0"/>
        <w:ind w:firstLine="400"/>
        <w:rPr>
          <w:shd w:val="clear" w:color="auto" w:fill="FFFFFF"/>
        </w:rPr>
      </w:pPr>
      <w:r>
        <w:rPr>
          <w:rFonts w:ascii="宋体" w:hAnsi="宋体" w:cs="宋体" w:hint="eastAsia"/>
          <w:shd w:val="clear" w:color="auto" w:fill="FFFFFF"/>
        </w:rPr>
        <w:t>（2）</w:t>
      </w:r>
      <w:r w:rsidRPr="00423B5D">
        <w:rPr>
          <w:rFonts w:hint="eastAsia"/>
          <w:shd w:val="clear" w:color="auto" w:fill="FFFFFF"/>
        </w:rPr>
        <w:t>采血时，须注意抗凝剂的应用量，血采入瓶中后，应充分混匀，以防出现血凝块；摇晃时要轻，以免破坏血球和产生气泡。在输血过程中，严防空气注入血管。</w:t>
      </w:r>
      <w:r w:rsidRPr="00423B5D">
        <w:rPr>
          <w:shd w:val="clear" w:color="auto" w:fill="FFFFFF"/>
        </w:rPr>
        <w:t> </w:t>
      </w:r>
    </w:p>
    <w:p w:rsidR="001E6B3A" w:rsidRDefault="001E6B3A" w:rsidP="00A14124">
      <w:pPr>
        <w:adjustRightInd w:val="0"/>
        <w:snapToGrid w:val="0"/>
        <w:ind w:firstLine="400"/>
        <w:rPr>
          <w:shd w:val="clear" w:color="auto" w:fill="FFFFFF"/>
        </w:rPr>
      </w:pPr>
      <w:r>
        <w:rPr>
          <w:rFonts w:ascii="宋体" w:hAnsi="宋体" w:cs="宋体" w:hint="eastAsia"/>
          <w:shd w:val="clear" w:color="auto" w:fill="FFFFFF"/>
        </w:rPr>
        <w:t>（3）</w:t>
      </w:r>
      <w:r w:rsidRPr="00423B5D">
        <w:rPr>
          <w:rFonts w:hint="eastAsia"/>
          <w:shd w:val="clear" w:color="auto" w:fill="FFFFFF"/>
        </w:rPr>
        <w:t>输血时，密切注意病犬猫的表现，出现异常反应，应立即停止输血。</w:t>
      </w:r>
    </w:p>
    <w:p w:rsidR="001E6B3A" w:rsidRDefault="001E6B3A" w:rsidP="00A14124">
      <w:pPr>
        <w:adjustRightInd w:val="0"/>
        <w:snapToGrid w:val="0"/>
        <w:ind w:firstLine="400"/>
        <w:rPr>
          <w:shd w:val="clear" w:color="auto" w:fill="FFFFFF"/>
        </w:rPr>
      </w:pPr>
      <w:r>
        <w:rPr>
          <w:shd w:val="clear" w:color="auto" w:fill="FFFFFF"/>
        </w:rPr>
        <w:t>（</w:t>
      </w:r>
      <w:r>
        <w:rPr>
          <w:shd w:val="clear" w:color="auto" w:fill="FFFFFF"/>
        </w:rPr>
        <w:t>4</w:t>
      </w:r>
      <w:r>
        <w:rPr>
          <w:shd w:val="clear" w:color="auto" w:fill="FFFFFF"/>
        </w:rPr>
        <w:t>）</w:t>
      </w:r>
      <w:r w:rsidRPr="00423B5D">
        <w:rPr>
          <w:rFonts w:hint="eastAsia"/>
          <w:shd w:val="clear" w:color="auto" w:fill="FFFFFF"/>
        </w:rPr>
        <w:t>用枸橼酸钠作抗凝剂进行输血后，应立即补充钙制剂。</w:t>
      </w:r>
      <w:r w:rsidRPr="00423B5D">
        <w:rPr>
          <w:shd w:val="clear" w:color="auto" w:fill="FFFFFF"/>
        </w:rPr>
        <w:t> </w:t>
      </w:r>
    </w:p>
    <w:p w:rsidR="001E6B3A" w:rsidRDefault="001E6B3A" w:rsidP="00A14124">
      <w:pPr>
        <w:adjustRightInd w:val="0"/>
        <w:snapToGrid w:val="0"/>
        <w:ind w:firstLine="400"/>
        <w:rPr>
          <w:shd w:val="clear" w:color="auto" w:fill="FFFFFF"/>
        </w:rPr>
      </w:pPr>
      <w:r>
        <w:rPr>
          <w:rFonts w:ascii="宋体" w:hAnsi="宋体" w:cs="宋体" w:hint="eastAsia"/>
          <w:shd w:val="clear" w:color="auto" w:fill="FFFFFF"/>
        </w:rPr>
        <w:t>（5）</w:t>
      </w:r>
      <w:r w:rsidRPr="00423B5D">
        <w:rPr>
          <w:rFonts w:hint="eastAsia"/>
          <w:shd w:val="clear" w:color="auto" w:fill="FFFFFF"/>
        </w:rPr>
        <w:t>严重溶血的血液，不宜应用，应废弃。</w:t>
      </w:r>
    </w:p>
    <w:p w:rsidR="001E6B3A" w:rsidRDefault="001E6B3A" w:rsidP="001E6B3A">
      <w:pPr>
        <w:ind w:firstLine="400"/>
        <w:rPr>
          <w:shd w:val="clear" w:color="auto" w:fill="FFFFFF"/>
        </w:rPr>
      </w:pPr>
    </w:p>
    <w:p w:rsidR="001E6B3A" w:rsidRDefault="001E6B3A" w:rsidP="001E6B3A">
      <w:pPr>
        <w:ind w:firstLine="400"/>
        <w:rPr>
          <w:shd w:val="clear" w:color="auto" w:fill="FFFFFF"/>
        </w:rPr>
      </w:pPr>
    </w:p>
    <w:p w:rsidR="00BD0EB9" w:rsidRDefault="00BD0EB9" w:rsidP="001E6B3A">
      <w:pPr>
        <w:ind w:firstLine="400"/>
        <w:rPr>
          <w:shd w:val="clear" w:color="auto" w:fill="FFFFFF"/>
        </w:rPr>
      </w:pPr>
    </w:p>
    <w:p w:rsidR="00BD0EB9" w:rsidRDefault="00BD0EB9" w:rsidP="001E6B3A">
      <w:pPr>
        <w:ind w:firstLine="400"/>
        <w:rPr>
          <w:shd w:val="clear" w:color="auto" w:fill="FFFFFF"/>
        </w:rPr>
      </w:pPr>
    </w:p>
    <w:p w:rsidR="00BD0EB9" w:rsidRPr="005F65B3" w:rsidRDefault="00BD0EB9" w:rsidP="001E6B3A">
      <w:pPr>
        <w:ind w:firstLine="400"/>
        <w:rPr>
          <w:shd w:val="clear" w:color="auto" w:fill="FFFFFF"/>
        </w:rPr>
      </w:pPr>
    </w:p>
    <w:p w:rsidR="001E6B3A" w:rsidRDefault="001E6B3A" w:rsidP="001E6B3A">
      <w:pPr>
        <w:adjustRightInd w:val="0"/>
        <w:snapToGrid w:val="0"/>
        <w:rPr>
          <w:rFonts w:ascii="Verdana" w:hAnsi="Verdana" w:cs="宋体"/>
          <w:b/>
          <w:color w:val="000000"/>
          <w:kern w:val="0"/>
          <w:sz w:val="28"/>
          <w:szCs w:val="28"/>
          <w:shd w:val="clear" w:color="auto" w:fill="FFFFFF"/>
        </w:rPr>
      </w:pPr>
      <w:r>
        <w:rPr>
          <w:rFonts w:ascii="Verdana" w:hAnsi="Verdana" w:cs="宋体" w:hint="eastAsia"/>
          <w:b/>
          <w:color w:val="000000"/>
          <w:kern w:val="0"/>
          <w:sz w:val="28"/>
          <w:szCs w:val="28"/>
          <w:shd w:val="clear" w:color="auto" w:fill="FFFFFF"/>
        </w:rPr>
        <w:lastRenderedPageBreak/>
        <w:t>复习思考题</w:t>
      </w:r>
    </w:p>
    <w:p w:rsidR="001E6B3A" w:rsidRDefault="001E6B3A" w:rsidP="001E6B3A">
      <w:pPr>
        <w:adjustRightInd w:val="0"/>
        <w:snapToGrid w:val="0"/>
        <w:ind w:firstLine="400"/>
        <w:jc w:val="center"/>
        <w:rPr>
          <w:rFonts w:ascii="Verdana" w:hAnsi="Verdana" w:cs="宋体"/>
          <w:color w:val="000000"/>
          <w:kern w:val="0"/>
          <w:sz w:val="28"/>
          <w:szCs w:val="28"/>
          <w:shd w:val="clear" w:color="auto" w:fill="FFFFFF"/>
        </w:rPr>
      </w:pPr>
    </w:p>
    <w:p w:rsidR="001E6B3A" w:rsidRPr="00BE5E0B" w:rsidRDefault="001E6B3A" w:rsidP="00BE5E0B">
      <w:pPr>
        <w:adjustRightInd w:val="0"/>
        <w:snapToGrid w:val="0"/>
        <w:ind w:firstLineChars="200" w:firstLine="420"/>
        <w:rPr>
          <w:rFonts w:ascii="宋体" w:hAnsi="宋体" w:cs="宋体"/>
          <w:color w:val="000000"/>
          <w:kern w:val="0"/>
          <w:szCs w:val="21"/>
          <w:shd w:val="clear" w:color="auto" w:fill="FFFFFF"/>
        </w:rPr>
      </w:pPr>
      <w:r w:rsidRPr="00BE5E0B">
        <w:rPr>
          <w:rFonts w:ascii="宋体" w:hAnsi="宋体" w:cs="宋体" w:hint="eastAsia"/>
          <w:color w:val="000000"/>
          <w:kern w:val="0"/>
          <w:szCs w:val="21"/>
          <w:shd w:val="clear" w:color="auto" w:fill="FFFFFF"/>
        </w:rPr>
        <w:t>一、填空题：</w:t>
      </w:r>
    </w:p>
    <w:p w:rsidR="001E6B3A" w:rsidRDefault="001E6B3A" w:rsidP="001E6B3A">
      <w:pPr>
        <w:adjustRightInd w:val="0"/>
        <w:snapToGrid w:val="0"/>
        <w:ind w:firstLineChars="200" w:firstLine="420"/>
        <w:rPr>
          <w:rFonts w:ascii="宋体" w:hAnsi="宋体" w:cs="宋体"/>
          <w:color w:val="000000"/>
          <w:kern w:val="0"/>
          <w:szCs w:val="21"/>
          <w:shd w:val="clear" w:color="auto" w:fill="FFFFFF"/>
        </w:rPr>
      </w:pPr>
      <w:r w:rsidRPr="000D2E8D">
        <w:rPr>
          <w:rFonts w:ascii="宋体" w:hAnsi="宋体" w:cs="宋体" w:hint="eastAsia"/>
          <w:color w:val="000000"/>
          <w:kern w:val="0"/>
          <w:szCs w:val="21"/>
          <w:shd w:val="clear" w:color="auto" w:fill="FFFFFF"/>
        </w:rPr>
        <w:t>1．</w:t>
      </w:r>
      <w:r>
        <w:rPr>
          <w:rFonts w:ascii="宋体" w:hAnsi="宋体" w:cs="宋体" w:hint="eastAsia"/>
          <w:color w:val="000000"/>
          <w:kern w:val="0"/>
          <w:szCs w:val="21"/>
          <w:shd w:val="clear" w:color="auto" w:fill="FFFFFF"/>
        </w:rPr>
        <w:t>犬猫常用的保定方法有_______________、_________________、________________。</w:t>
      </w:r>
    </w:p>
    <w:p w:rsidR="001E6B3A" w:rsidRPr="000D2E8D" w:rsidRDefault="001E6B3A" w:rsidP="001E6B3A">
      <w:pPr>
        <w:adjustRightInd w:val="0"/>
        <w:snapToGrid w:val="0"/>
        <w:ind w:firstLineChars="200" w:firstLine="420"/>
        <w:rPr>
          <w:rFonts w:ascii="宋体" w:hAnsi="宋体" w:cs="宋体"/>
          <w:color w:val="000000"/>
          <w:kern w:val="0"/>
          <w:szCs w:val="21"/>
          <w:shd w:val="clear" w:color="auto" w:fill="FFFFFF"/>
        </w:rPr>
      </w:pPr>
      <w:r w:rsidRPr="000D2E8D">
        <w:rPr>
          <w:rFonts w:ascii="宋体" w:hAnsi="宋体" w:cs="宋体" w:hint="eastAsia"/>
          <w:color w:val="000000"/>
          <w:kern w:val="0"/>
          <w:szCs w:val="21"/>
          <w:shd w:val="clear" w:color="auto" w:fill="FFFFFF"/>
        </w:rPr>
        <w:t>2．</w:t>
      </w:r>
      <w:r>
        <w:rPr>
          <w:rFonts w:ascii="Verdana" w:hAnsi="Verdana" w:cs="宋体"/>
          <w:color w:val="000000"/>
          <w:kern w:val="0"/>
          <w:szCs w:val="21"/>
          <w:shd w:val="clear" w:color="auto" w:fill="FFFFFF"/>
        </w:rPr>
        <w:t>口服给药法有</w:t>
      </w:r>
      <w:r>
        <w:rPr>
          <w:rFonts w:ascii="Verdana" w:hAnsi="Verdana" w:cs="宋体" w:hint="eastAsia"/>
          <w:color w:val="000000"/>
          <w:kern w:val="0"/>
          <w:szCs w:val="21"/>
          <w:shd w:val="clear" w:color="auto" w:fill="FFFFFF"/>
        </w:rPr>
        <w:t>________</w:t>
      </w:r>
      <w:r>
        <w:rPr>
          <w:rFonts w:ascii="Verdana" w:hAnsi="Verdana" w:cs="宋体"/>
          <w:color w:val="000000"/>
          <w:kern w:val="0"/>
          <w:szCs w:val="21"/>
          <w:shd w:val="clear" w:color="auto" w:fill="FFFFFF"/>
        </w:rPr>
        <w:t>、</w:t>
      </w:r>
      <w:r>
        <w:rPr>
          <w:rFonts w:ascii="Verdana" w:hAnsi="Verdana" w:cs="宋体" w:hint="eastAsia"/>
          <w:color w:val="000000"/>
          <w:kern w:val="0"/>
          <w:szCs w:val="21"/>
          <w:shd w:val="clear" w:color="auto" w:fill="FFFFFF"/>
        </w:rPr>
        <w:t>_________</w:t>
      </w:r>
      <w:r>
        <w:rPr>
          <w:rFonts w:ascii="Verdana" w:hAnsi="Verdana" w:cs="宋体"/>
          <w:color w:val="000000"/>
          <w:kern w:val="0"/>
          <w:szCs w:val="21"/>
          <w:shd w:val="clear" w:color="auto" w:fill="FFFFFF"/>
        </w:rPr>
        <w:t>、</w:t>
      </w:r>
      <w:r>
        <w:rPr>
          <w:rFonts w:ascii="Verdana" w:hAnsi="Verdana" w:cs="宋体" w:hint="eastAsia"/>
          <w:color w:val="000000"/>
          <w:kern w:val="0"/>
          <w:szCs w:val="21"/>
          <w:shd w:val="clear" w:color="auto" w:fill="FFFFFF"/>
        </w:rPr>
        <w:t>___________</w:t>
      </w:r>
      <w:r w:rsidRPr="000D2E8D">
        <w:rPr>
          <w:rFonts w:ascii="宋体" w:hAnsi="宋体" w:cs="宋体" w:hint="eastAsia"/>
          <w:color w:val="000000"/>
          <w:kern w:val="0"/>
          <w:szCs w:val="21"/>
          <w:shd w:val="clear" w:color="auto" w:fill="FFFFFF"/>
        </w:rPr>
        <w:t>。</w:t>
      </w:r>
    </w:p>
    <w:p w:rsidR="001E6B3A" w:rsidRPr="000D2E8D" w:rsidRDefault="001E6B3A" w:rsidP="001E6B3A">
      <w:pPr>
        <w:ind w:firstLineChars="200" w:firstLine="420"/>
        <w:rPr>
          <w:rFonts w:ascii="宋体" w:hAnsi="宋体"/>
        </w:rPr>
      </w:pPr>
      <w:r w:rsidRPr="000D2E8D">
        <w:rPr>
          <w:rFonts w:ascii="宋体" w:hAnsi="宋体" w:hint="eastAsia"/>
        </w:rPr>
        <w:t>3．</w:t>
      </w:r>
      <w:r>
        <w:rPr>
          <w:rFonts w:ascii="Verdana" w:hAnsi="Verdana" w:cs="宋体" w:hint="eastAsia"/>
          <w:color w:val="000000"/>
          <w:kern w:val="0"/>
          <w:szCs w:val="21"/>
          <w:shd w:val="clear" w:color="auto" w:fill="FFFFFF"/>
        </w:rPr>
        <w:t>_______________</w:t>
      </w:r>
      <w:r>
        <w:rPr>
          <w:rFonts w:ascii="Verdana" w:hAnsi="Verdana" w:cs="宋体"/>
          <w:color w:val="000000"/>
          <w:kern w:val="0"/>
          <w:szCs w:val="21"/>
          <w:shd w:val="clear" w:color="auto" w:fill="FFFFFF"/>
        </w:rPr>
        <w:t>适用于灌服大剂量的水剂、油类及流质药液</w:t>
      </w:r>
      <w:r>
        <w:rPr>
          <w:rFonts w:ascii="Verdana" w:hAnsi="Verdana" w:cs="宋体" w:hint="eastAsia"/>
          <w:color w:val="000000"/>
          <w:kern w:val="0"/>
          <w:szCs w:val="21"/>
          <w:shd w:val="clear" w:color="auto" w:fill="FFFFFF"/>
        </w:rPr>
        <w:t>。</w:t>
      </w:r>
    </w:p>
    <w:p w:rsidR="001E6B3A" w:rsidRPr="000D2E8D" w:rsidRDefault="001E6B3A" w:rsidP="001E6B3A">
      <w:pPr>
        <w:ind w:firstLineChars="200" w:firstLine="420"/>
        <w:rPr>
          <w:rFonts w:ascii="宋体" w:hAnsi="宋体"/>
        </w:rPr>
      </w:pPr>
      <w:r w:rsidRPr="000D2E8D">
        <w:rPr>
          <w:rFonts w:ascii="宋体" w:hAnsi="宋体" w:hint="eastAsia"/>
        </w:rPr>
        <w:t>4．</w:t>
      </w:r>
      <w:r w:rsidRPr="00B6409B">
        <w:rPr>
          <w:rFonts w:ascii="宋体" w:hAnsi="宋体" w:cs="宋体" w:hint="eastAsia"/>
          <w:kern w:val="0"/>
          <w:szCs w:val="21"/>
        </w:rPr>
        <w:t>安置鼻饲管</w:t>
      </w:r>
      <w:r>
        <w:rPr>
          <w:rFonts w:ascii="宋体" w:hAnsi="宋体" w:cs="宋体" w:hint="eastAsia"/>
          <w:kern w:val="0"/>
          <w:szCs w:val="21"/>
        </w:rPr>
        <w:t>目前主要用于____________________________。</w:t>
      </w:r>
    </w:p>
    <w:p w:rsidR="001E6B3A" w:rsidRPr="000D2E8D" w:rsidRDefault="001E6B3A" w:rsidP="001E6B3A">
      <w:pPr>
        <w:ind w:firstLineChars="200" w:firstLine="420"/>
        <w:rPr>
          <w:rFonts w:ascii="宋体" w:hAnsi="宋体"/>
        </w:rPr>
      </w:pPr>
      <w:r w:rsidRPr="000D2E8D">
        <w:rPr>
          <w:rFonts w:ascii="宋体" w:hAnsi="宋体" w:hint="eastAsia"/>
        </w:rPr>
        <w:t>5．</w:t>
      </w:r>
      <w:r>
        <w:rPr>
          <w:rFonts w:ascii="宋体" w:hAnsi="宋体" w:hint="eastAsia"/>
        </w:rPr>
        <w:t>常用的注射方法有____________、____________、____________、____________、____________、____________。</w:t>
      </w:r>
    </w:p>
    <w:p w:rsidR="001E6B3A" w:rsidRPr="000D2E8D" w:rsidRDefault="001E6B3A" w:rsidP="001E6B3A">
      <w:pPr>
        <w:ind w:firstLineChars="200" w:firstLine="420"/>
        <w:rPr>
          <w:rFonts w:ascii="宋体" w:hAnsi="宋体"/>
        </w:rPr>
      </w:pPr>
      <w:r w:rsidRPr="000D2E8D">
        <w:rPr>
          <w:rFonts w:ascii="宋体" w:hAnsi="宋体" w:hint="eastAsia"/>
        </w:rPr>
        <w:t>6．</w:t>
      </w:r>
      <w:r>
        <w:rPr>
          <w:rFonts w:ascii="宋体" w:hAnsi="宋体" w:hint="eastAsia"/>
        </w:rPr>
        <w:t>常用的穿刺术包括有____________、____________、____________、____________。</w:t>
      </w:r>
    </w:p>
    <w:p w:rsidR="001E6B3A" w:rsidRPr="008369D5" w:rsidRDefault="001E6B3A" w:rsidP="001E6B3A">
      <w:pPr>
        <w:adjustRightInd w:val="0"/>
        <w:snapToGrid w:val="0"/>
        <w:ind w:firstLine="400"/>
        <w:rPr>
          <w:rFonts w:ascii="Verdana" w:hAnsi="Verdana" w:cs="宋体"/>
          <w:color w:val="000000"/>
          <w:kern w:val="0"/>
          <w:szCs w:val="21"/>
        </w:rPr>
      </w:pPr>
      <w:r w:rsidRPr="000D2E8D">
        <w:rPr>
          <w:rFonts w:ascii="宋体" w:hAnsi="宋体" w:hint="eastAsia"/>
        </w:rPr>
        <w:t>7．</w:t>
      </w:r>
      <w:r>
        <w:rPr>
          <w:rFonts w:ascii="Verdana" w:hAnsi="Verdana" w:cs="宋体"/>
          <w:color w:val="000000"/>
          <w:kern w:val="0"/>
          <w:szCs w:val="21"/>
          <w:shd w:val="clear" w:color="auto" w:fill="FFFFFF"/>
        </w:rPr>
        <w:t>灌肠是将某些药物、钡造影剂、营养液以及水经</w:t>
      </w:r>
      <w:r>
        <w:rPr>
          <w:rFonts w:ascii="Verdana" w:hAnsi="Verdana" w:cs="宋体" w:hint="eastAsia"/>
          <w:color w:val="000000"/>
          <w:kern w:val="0"/>
          <w:szCs w:val="21"/>
          <w:shd w:val="clear" w:color="auto" w:fill="FFFFFF"/>
        </w:rPr>
        <w:t>______________</w:t>
      </w:r>
      <w:r>
        <w:rPr>
          <w:rFonts w:ascii="Verdana" w:hAnsi="Verdana" w:cs="宋体"/>
          <w:color w:val="000000"/>
          <w:kern w:val="0"/>
          <w:szCs w:val="21"/>
          <w:shd w:val="clear" w:color="auto" w:fill="FFFFFF"/>
        </w:rPr>
        <w:t>的一种方法。</w:t>
      </w:r>
    </w:p>
    <w:p w:rsidR="001E6B3A" w:rsidRPr="000D2E8D" w:rsidRDefault="001E6B3A" w:rsidP="001E6B3A">
      <w:pPr>
        <w:ind w:firstLineChars="200" w:firstLine="420"/>
        <w:rPr>
          <w:rFonts w:ascii="宋体" w:hAnsi="宋体"/>
        </w:rPr>
      </w:pPr>
      <w:r w:rsidRPr="000D2E8D">
        <w:rPr>
          <w:rFonts w:ascii="宋体" w:hAnsi="宋体" w:hint="eastAsia"/>
        </w:rPr>
        <w:t>8．</w:t>
      </w:r>
      <w:r>
        <w:rPr>
          <w:rFonts w:ascii="Verdana" w:hAnsi="Verdana" w:cs="宋体"/>
          <w:color w:val="000000"/>
          <w:kern w:val="0"/>
          <w:szCs w:val="21"/>
          <w:shd w:val="clear" w:color="auto" w:fill="FFFFFF"/>
        </w:rPr>
        <w:t>犬、猫静脉采血部位有</w:t>
      </w:r>
      <w:r>
        <w:rPr>
          <w:rFonts w:ascii="Verdana" w:hAnsi="Verdana" w:cs="宋体" w:hint="eastAsia"/>
          <w:color w:val="000000"/>
          <w:kern w:val="0"/>
          <w:szCs w:val="21"/>
          <w:shd w:val="clear" w:color="auto" w:fill="FFFFFF"/>
        </w:rPr>
        <w:t>__________</w:t>
      </w:r>
      <w:r>
        <w:rPr>
          <w:rFonts w:ascii="Verdana" w:hAnsi="Verdana" w:cs="宋体"/>
          <w:color w:val="000000"/>
          <w:kern w:val="0"/>
          <w:szCs w:val="21"/>
          <w:shd w:val="clear" w:color="auto" w:fill="FFFFFF"/>
        </w:rPr>
        <w:t>、</w:t>
      </w:r>
      <w:r>
        <w:rPr>
          <w:rFonts w:ascii="Verdana" w:hAnsi="Verdana" w:cs="宋体" w:hint="eastAsia"/>
          <w:color w:val="000000"/>
          <w:kern w:val="0"/>
          <w:szCs w:val="21"/>
          <w:shd w:val="clear" w:color="auto" w:fill="FFFFFF"/>
        </w:rPr>
        <w:t>__________</w:t>
      </w:r>
      <w:r>
        <w:rPr>
          <w:rFonts w:ascii="Verdana" w:hAnsi="Verdana" w:cs="宋体"/>
          <w:color w:val="000000"/>
          <w:kern w:val="0"/>
          <w:szCs w:val="21"/>
          <w:shd w:val="clear" w:color="auto" w:fill="FFFFFF"/>
        </w:rPr>
        <w:t>、</w:t>
      </w:r>
      <w:r>
        <w:rPr>
          <w:rFonts w:ascii="Verdana" w:hAnsi="Verdana" w:cs="宋体" w:hint="eastAsia"/>
          <w:color w:val="000000"/>
          <w:kern w:val="0"/>
          <w:szCs w:val="21"/>
          <w:shd w:val="clear" w:color="auto" w:fill="FFFFFF"/>
        </w:rPr>
        <w:t>_______</w:t>
      </w:r>
      <w:r>
        <w:rPr>
          <w:rFonts w:ascii="Verdana" w:hAnsi="Verdana" w:cs="宋体"/>
          <w:color w:val="000000"/>
          <w:kern w:val="0"/>
          <w:szCs w:val="21"/>
          <w:shd w:val="clear" w:color="auto" w:fill="FFFFFF"/>
        </w:rPr>
        <w:t>或</w:t>
      </w:r>
      <w:r>
        <w:rPr>
          <w:rFonts w:ascii="Verdana" w:hAnsi="Verdana" w:cs="宋体" w:hint="eastAsia"/>
          <w:color w:val="000000"/>
          <w:kern w:val="0"/>
          <w:szCs w:val="21"/>
          <w:shd w:val="clear" w:color="auto" w:fill="FFFFFF"/>
        </w:rPr>
        <w:t>_______</w:t>
      </w:r>
      <w:r>
        <w:rPr>
          <w:rFonts w:ascii="Verdana" w:hAnsi="Verdana" w:cs="宋体"/>
          <w:color w:val="000000"/>
          <w:kern w:val="0"/>
          <w:szCs w:val="21"/>
          <w:shd w:val="clear" w:color="auto" w:fill="FFFFFF"/>
        </w:rPr>
        <w:t>等。</w:t>
      </w:r>
    </w:p>
    <w:p w:rsidR="001E6B3A" w:rsidRDefault="001E6B3A" w:rsidP="001E6B3A">
      <w:pPr>
        <w:ind w:firstLineChars="200" w:firstLine="420"/>
        <w:rPr>
          <w:bCs/>
          <w:shd w:val="clear" w:color="auto" w:fill="FFFFFF"/>
        </w:rPr>
      </w:pPr>
      <w:r w:rsidRPr="000D2E8D">
        <w:rPr>
          <w:rFonts w:ascii="宋体" w:hAnsi="宋体" w:hint="eastAsia"/>
        </w:rPr>
        <w:t>9．</w:t>
      </w:r>
      <w:r w:rsidRPr="005F65B3">
        <w:rPr>
          <w:rFonts w:hint="eastAsia"/>
          <w:shd w:val="clear" w:color="auto" w:fill="FFFFFF"/>
        </w:rPr>
        <w:t>小动物临床上常用的是</w:t>
      </w:r>
      <w:r>
        <w:rPr>
          <w:rFonts w:hint="eastAsia"/>
          <w:shd w:val="clear" w:color="auto" w:fill="FFFFFF"/>
        </w:rPr>
        <w:t>_______</w:t>
      </w:r>
      <w:r w:rsidRPr="005F65B3">
        <w:rPr>
          <w:rFonts w:hint="eastAsia"/>
          <w:shd w:val="clear" w:color="auto" w:fill="FFFFFF"/>
        </w:rPr>
        <w:t>输血法。</w:t>
      </w:r>
      <w:r w:rsidRPr="005F65B3">
        <w:rPr>
          <w:rFonts w:hint="eastAsia"/>
          <w:bCs/>
          <w:shd w:val="clear" w:color="auto" w:fill="FFFFFF"/>
        </w:rPr>
        <w:t>临床上我们按</w:t>
      </w:r>
      <w:r>
        <w:rPr>
          <w:rFonts w:hint="eastAsia"/>
          <w:bCs/>
          <w:shd w:val="clear" w:color="auto" w:fill="FFFFFF"/>
        </w:rPr>
        <w:t>________</w:t>
      </w:r>
      <w:r w:rsidRPr="005F65B3">
        <w:rPr>
          <w:rFonts w:hint="eastAsia"/>
          <w:bCs/>
          <w:shd w:val="clear" w:color="auto" w:fill="FFFFFF"/>
        </w:rPr>
        <w:t>毫升</w:t>
      </w:r>
      <w:r w:rsidRPr="005F65B3">
        <w:rPr>
          <w:bCs/>
          <w:shd w:val="clear" w:color="auto" w:fill="FFFFFF"/>
        </w:rPr>
        <w:t>/</w:t>
      </w:r>
      <w:r w:rsidRPr="005F65B3">
        <w:rPr>
          <w:rFonts w:hint="eastAsia"/>
          <w:bCs/>
          <w:shd w:val="clear" w:color="auto" w:fill="FFFFFF"/>
        </w:rPr>
        <w:t>公斤体重输血。最大输血量约</w:t>
      </w:r>
      <w:r>
        <w:rPr>
          <w:rFonts w:hint="eastAsia"/>
          <w:bCs/>
          <w:shd w:val="clear" w:color="auto" w:fill="FFFFFF"/>
        </w:rPr>
        <w:t>__________</w:t>
      </w:r>
      <w:r w:rsidRPr="005F65B3">
        <w:rPr>
          <w:rFonts w:hint="eastAsia"/>
          <w:bCs/>
          <w:shd w:val="clear" w:color="auto" w:fill="FFFFFF"/>
        </w:rPr>
        <w:t>毫升</w:t>
      </w:r>
      <w:r>
        <w:rPr>
          <w:rFonts w:hint="eastAsia"/>
          <w:bCs/>
          <w:shd w:val="clear" w:color="auto" w:fill="FFFFFF"/>
        </w:rPr>
        <w:t>。</w:t>
      </w:r>
    </w:p>
    <w:p w:rsidR="001E6B3A" w:rsidRDefault="001E6B3A" w:rsidP="001E6B3A">
      <w:pPr>
        <w:ind w:firstLineChars="200" w:firstLine="420"/>
        <w:rPr>
          <w:bCs/>
          <w:shd w:val="clear" w:color="auto" w:fill="FFFFFF"/>
        </w:rPr>
      </w:pPr>
      <w:r>
        <w:rPr>
          <w:rFonts w:hint="eastAsia"/>
          <w:bCs/>
          <w:shd w:val="clear" w:color="auto" w:fill="FFFFFF"/>
        </w:rPr>
        <w:t>10</w:t>
      </w:r>
      <w:r>
        <w:rPr>
          <w:rFonts w:hint="eastAsia"/>
          <w:bCs/>
          <w:shd w:val="clear" w:color="auto" w:fill="FFFFFF"/>
        </w:rPr>
        <w:t>．犬动脉采血常用</w:t>
      </w:r>
      <w:r>
        <w:rPr>
          <w:rFonts w:hint="eastAsia"/>
          <w:bCs/>
          <w:shd w:val="clear" w:color="auto" w:fill="FFFFFF"/>
        </w:rPr>
        <w:t>___________</w:t>
      </w:r>
      <w:r>
        <w:rPr>
          <w:rFonts w:hint="eastAsia"/>
          <w:bCs/>
          <w:shd w:val="clear" w:color="auto" w:fill="FFFFFF"/>
        </w:rPr>
        <w:t>动脉。</w:t>
      </w:r>
    </w:p>
    <w:p w:rsidR="001E6B3A" w:rsidRPr="00BE5E0B" w:rsidRDefault="001E6B3A" w:rsidP="00BE5E0B">
      <w:pPr>
        <w:ind w:firstLineChars="200" w:firstLine="420"/>
        <w:rPr>
          <w:rFonts w:ascii="宋体" w:hAnsi="宋体"/>
        </w:rPr>
      </w:pPr>
      <w:r w:rsidRPr="00BE5E0B">
        <w:rPr>
          <w:rFonts w:hint="eastAsia"/>
          <w:bCs/>
          <w:shd w:val="clear" w:color="auto" w:fill="FFFFFF"/>
        </w:rPr>
        <w:t>二、简答题</w:t>
      </w:r>
      <w:r w:rsidRPr="00BE5E0B">
        <w:rPr>
          <w:rFonts w:hint="eastAsia"/>
          <w:bCs/>
          <w:shd w:val="clear" w:color="auto" w:fill="FFFFFF"/>
        </w:rPr>
        <w:t>:</w:t>
      </w:r>
    </w:p>
    <w:p w:rsidR="001E6B3A" w:rsidRPr="000D2E8D" w:rsidRDefault="001E6B3A" w:rsidP="001E6B3A">
      <w:pPr>
        <w:ind w:firstLineChars="200" w:firstLine="420"/>
        <w:rPr>
          <w:rFonts w:ascii="宋体" w:hAnsi="宋体"/>
        </w:rPr>
      </w:pPr>
      <w:r w:rsidRPr="000D2E8D">
        <w:rPr>
          <w:rFonts w:ascii="宋体" w:hAnsi="宋体" w:hint="eastAsia"/>
        </w:rPr>
        <w:t>1．犬猫胸膜腔注射的部位和方法是怎样的？</w:t>
      </w:r>
    </w:p>
    <w:p w:rsidR="001E6B3A" w:rsidRPr="000D2E8D" w:rsidRDefault="001E6B3A" w:rsidP="001E6B3A">
      <w:pPr>
        <w:ind w:firstLineChars="200" w:firstLine="420"/>
        <w:rPr>
          <w:rFonts w:ascii="宋体" w:hAnsi="宋体"/>
        </w:rPr>
      </w:pPr>
      <w:r w:rsidRPr="000D2E8D">
        <w:rPr>
          <w:rFonts w:ascii="宋体" w:hAnsi="宋体" w:hint="eastAsia"/>
        </w:rPr>
        <w:t>2．犬猫气管内注射的部位和方法是怎样的？</w:t>
      </w:r>
    </w:p>
    <w:p w:rsidR="001E6B3A" w:rsidRDefault="001E6B3A" w:rsidP="001E6B3A">
      <w:pPr>
        <w:ind w:firstLineChars="200" w:firstLine="420"/>
        <w:rPr>
          <w:rFonts w:ascii="宋体" w:hAnsi="宋体"/>
        </w:rPr>
      </w:pPr>
      <w:r w:rsidRPr="000D2E8D">
        <w:rPr>
          <w:rFonts w:ascii="宋体" w:hAnsi="宋体" w:hint="eastAsia"/>
        </w:rPr>
        <w:t>3．犬猫胸腔穿刺术的部位和方法是怎样的？</w:t>
      </w:r>
    </w:p>
    <w:p w:rsidR="001E6B3A" w:rsidRDefault="001E6B3A" w:rsidP="001E6B3A">
      <w:pPr>
        <w:ind w:firstLineChars="200" w:firstLine="420"/>
        <w:rPr>
          <w:rFonts w:ascii="宋体" w:hAnsi="宋体"/>
        </w:rPr>
      </w:pPr>
      <w:r>
        <w:rPr>
          <w:rFonts w:ascii="宋体" w:hAnsi="宋体" w:hint="eastAsia"/>
        </w:rPr>
        <w:t>4．犬猫输血不良反应有哪些？怎样防治？</w:t>
      </w:r>
    </w:p>
    <w:p w:rsidR="001E6B3A" w:rsidRPr="000D2E8D" w:rsidRDefault="001E6B3A" w:rsidP="001E6B3A">
      <w:pPr>
        <w:ind w:firstLineChars="200" w:firstLine="420"/>
        <w:rPr>
          <w:rFonts w:ascii="宋体" w:hAnsi="宋体"/>
        </w:rPr>
      </w:pPr>
      <w:r>
        <w:rPr>
          <w:rFonts w:ascii="宋体" w:hAnsi="宋体" w:hint="eastAsia"/>
        </w:rPr>
        <w:t>5．输血过程应注意的事项有哪些？</w:t>
      </w:r>
    </w:p>
    <w:p w:rsidR="001E6B3A" w:rsidRPr="000D2E8D" w:rsidRDefault="001E6B3A" w:rsidP="001E6B3A">
      <w:pPr>
        <w:ind w:firstLineChars="200" w:firstLine="420"/>
        <w:rPr>
          <w:rFonts w:ascii="宋体" w:hAnsi="宋体"/>
        </w:rPr>
      </w:pPr>
      <w:r>
        <w:rPr>
          <w:rFonts w:ascii="宋体" w:hAnsi="宋体" w:hint="eastAsia"/>
        </w:rPr>
        <w:t>6</w:t>
      </w:r>
      <w:r w:rsidRPr="000D2E8D">
        <w:rPr>
          <w:rFonts w:ascii="宋体" w:hAnsi="宋体" w:hint="eastAsia"/>
        </w:rPr>
        <w:t>．犬猫静脉注射的部位和方法是怎样的？哪些药物能进行静脉注射？</w:t>
      </w:r>
    </w:p>
    <w:p w:rsidR="001E6B3A" w:rsidRPr="000D2E8D" w:rsidRDefault="001E6B3A" w:rsidP="001E6B3A">
      <w:pPr>
        <w:adjustRightInd w:val="0"/>
        <w:snapToGrid w:val="0"/>
        <w:ind w:firstLine="400"/>
        <w:rPr>
          <w:rFonts w:ascii="Verdana" w:hAnsi="Verdana" w:cs="宋体"/>
          <w:color w:val="000000"/>
          <w:kern w:val="0"/>
          <w:szCs w:val="21"/>
          <w:shd w:val="clear" w:color="auto" w:fill="FFFFFF"/>
        </w:rPr>
      </w:pPr>
    </w:p>
    <w:p w:rsidR="001E6B3A" w:rsidRPr="00BF316C" w:rsidRDefault="001E6B3A" w:rsidP="00BF316C">
      <w:pPr>
        <w:adjustRightInd w:val="0"/>
        <w:snapToGrid w:val="0"/>
        <w:rPr>
          <w:rFonts w:ascii="Verdana" w:hAnsi="Verdana" w:cs="宋体"/>
          <w:b/>
          <w:color w:val="000000"/>
          <w:kern w:val="0"/>
          <w:sz w:val="28"/>
          <w:szCs w:val="28"/>
          <w:shd w:val="clear" w:color="auto" w:fill="FFFFFF"/>
        </w:rPr>
      </w:pPr>
      <w:r>
        <w:rPr>
          <w:rFonts w:ascii="Verdana" w:hAnsi="Verdana" w:cs="宋体" w:hint="eastAsia"/>
          <w:b/>
          <w:color w:val="000000"/>
          <w:kern w:val="0"/>
          <w:sz w:val="28"/>
          <w:szCs w:val="28"/>
          <w:shd w:val="clear" w:color="auto" w:fill="FFFFFF"/>
        </w:rPr>
        <w:t>实践实训</w:t>
      </w:r>
      <w:r w:rsidR="00BF316C">
        <w:rPr>
          <w:rFonts w:ascii="Verdana" w:hAnsi="Verdana" w:cs="宋体" w:hint="eastAsia"/>
          <w:b/>
          <w:color w:val="000000"/>
          <w:kern w:val="0"/>
          <w:sz w:val="28"/>
          <w:szCs w:val="28"/>
          <w:shd w:val="clear" w:color="auto" w:fill="FFFFFF"/>
        </w:rPr>
        <w:t>：</w:t>
      </w:r>
      <w:r>
        <w:rPr>
          <w:rFonts w:ascii="宋体" w:hAnsi="宋体" w:cs="宋体" w:hint="eastAsia"/>
          <w:color w:val="000000"/>
          <w:kern w:val="0"/>
          <w:szCs w:val="21"/>
          <w:shd w:val="clear" w:color="auto" w:fill="FFFFFF"/>
        </w:rPr>
        <w:t>到宠物医院</w:t>
      </w:r>
      <w:r w:rsidRPr="001C5B7C">
        <w:rPr>
          <w:rFonts w:ascii="宋体" w:hAnsi="宋体" w:cs="宋体" w:hint="eastAsia"/>
          <w:color w:val="000000"/>
          <w:kern w:val="0"/>
          <w:szCs w:val="21"/>
          <w:shd w:val="clear" w:color="auto" w:fill="FFFFFF"/>
        </w:rPr>
        <w:t>进行治疗技术的实习。</w:t>
      </w:r>
    </w:p>
    <w:p w:rsidR="001E6B3A" w:rsidRDefault="001E6B3A" w:rsidP="001E6B3A">
      <w:pPr>
        <w:adjustRightInd w:val="0"/>
        <w:snapToGrid w:val="0"/>
        <w:jc w:val="center"/>
        <w:rPr>
          <w:sz w:val="28"/>
          <w:szCs w:val="28"/>
        </w:rPr>
      </w:pPr>
    </w:p>
    <w:p w:rsidR="001E6B3A" w:rsidRDefault="001E6B3A" w:rsidP="001E6B3A"/>
    <w:p w:rsidR="001E6B3A" w:rsidRDefault="001E6B3A" w:rsidP="001E6B3A">
      <w:pPr>
        <w:spacing w:afterLines="100" w:after="312"/>
        <w:rPr>
          <w:rFonts w:ascii="宋体" w:hAnsi="宋体" w:cs="宋体"/>
          <w:szCs w:val="21"/>
        </w:rPr>
      </w:pPr>
    </w:p>
    <w:p w:rsidR="001E6B3A" w:rsidRDefault="001E6B3A" w:rsidP="001E6B3A">
      <w:pPr>
        <w:spacing w:afterLines="100" w:after="312"/>
        <w:rPr>
          <w:rFonts w:ascii="宋体" w:hAnsi="宋体" w:cs="宋体"/>
          <w:szCs w:val="21"/>
        </w:rPr>
      </w:pPr>
    </w:p>
    <w:p w:rsidR="001E6B3A" w:rsidRDefault="001E6B3A" w:rsidP="001E6B3A">
      <w:pPr>
        <w:spacing w:afterLines="100" w:after="312"/>
        <w:rPr>
          <w:rFonts w:ascii="宋体" w:hAnsi="宋体" w:cs="宋体"/>
          <w:szCs w:val="21"/>
        </w:rPr>
      </w:pPr>
    </w:p>
    <w:p w:rsidR="001E6B3A" w:rsidRDefault="001E6B3A" w:rsidP="001E6B3A">
      <w:pPr>
        <w:spacing w:afterLines="100" w:after="312"/>
        <w:rPr>
          <w:rFonts w:ascii="宋体" w:hAnsi="宋体" w:cs="宋体"/>
          <w:szCs w:val="21"/>
        </w:rPr>
      </w:pPr>
    </w:p>
    <w:p w:rsidR="001E6B3A" w:rsidRDefault="001E6B3A" w:rsidP="001E6B3A">
      <w:pPr>
        <w:spacing w:afterLines="100" w:after="312"/>
        <w:rPr>
          <w:rFonts w:ascii="宋体" w:hAnsi="宋体" w:cs="宋体"/>
          <w:szCs w:val="21"/>
        </w:rPr>
      </w:pPr>
    </w:p>
    <w:p w:rsidR="001E6B3A" w:rsidRDefault="001E6B3A" w:rsidP="001E6B3A">
      <w:pPr>
        <w:spacing w:afterLines="100" w:after="312"/>
        <w:rPr>
          <w:rFonts w:ascii="宋体" w:hAnsi="宋体" w:cs="宋体"/>
          <w:szCs w:val="21"/>
        </w:rPr>
      </w:pPr>
    </w:p>
    <w:p w:rsidR="001E6B3A" w:rsidRDefault="001E6B3A" w:rsidP="001E6B3A">
      <w:pPr>
        <w:spacing w:afterLines="100" w:after="312"/>
        <w:rPr>
          <w:rFonts w:ascii="宋体" w:hAnsi="宋体" w:cs="宋体"/>
          <w:szCs w:val="21"/>
        </w:rPr>
      </w:pPr>
    </w:p>
    <w:p w:rsidR="001E6B3A" w:rsidRDefault="001E6B3A" w:rsidP="001E6B3A">
      <w:pPr>
        <w:spacing w:afterLines="100" w:after="312"/>
        <w:rPr>
          <w:rFonts w:ascii="宋体" w:hAnsi="宋体" w:cs="宋体"/>
          <w:szCs w:val="21"/>
        </w:rPr>
      </w:pPr>
    </w:p>
    <w:p w:rsidR="001E6B3A" w:rsidRDefault="001E6B3A" w:rsidP="001E6B3A">
      <w:pPr>
        <w:spacing w:afterLines="100" w:after="312"/>
        <w:rPr>
          <w:rFonts w:ascii="宋体" w:hAnsi="宋体" w:cs="宋体"/>
          <w:szCs w:val="21"/>
        </w:rPr>
      </w:pPr>
    </w:p>
    <w:p w:rsidR="001E6B3A" w:rsidRDefault="001E6B3A" w:rsidP="001E6B3A">
      <w:pPr>
        <w:spacing w:afterLines="100" w:after="312"/>
        <w:rPr>
          <w:rFonts w:ascii="宋体" w:hAnsi="宋体" w:cs="宋体"/>
          <w:szCs w:val="21"/>
        </w:rPr>
      </w:pPr>
    </w:p>
    <w:p w:rsidR="001E6B3A" w:rsidRPr="00295226" w:rsidRDefault="001E6B3A" w:rsidP="001E6B3A">
      <w:pPr>
        <w:jc w:val="center"/>
        <w:rPr>
          <w:rFonts w:ascii="宋体" w:hAnsi="宋体"/>
          <w:b/>
          <w:sz w:val="32"/>
          <w:szCs w:val="32"/>
        </w:rPr>
      </w:pPr>
      <w:r w:rsidRPr="00295226">
        <w:rPr>
          <w:rFonts w:ascii="宋体" w:hAnsi="宋体" w:hint="eastAsia"/>
          <w:b/>
          <w:sz w:val="32"/>
          <w:szCs w:val="32"/>
        </w:rPr>
        <w:lastRenderedPageBreak/>
        <w:t>项目二  犬猫常见传染病</w:t>
      </w:r>
      <w:r w:rsidR="00463696">
        <w:rPr>
          <w:rFonts w:ascii="宋体" w:hAnsi="宋体" w:hint="eastAsia"/>
          <w:b/>
          <w:sz w:val="32"/>
          <w:szCs w:val="32"/>
        </w:rPr>
        <w:t>的防治</w:t>
      </w:r>
    </w:p>
    <w:p w:rsidR="00BE5E0B" w:rsidRDefault="001E6B3A" w:rsidP="001E6B3A">
      <w:pPr>
        <w:jc w:val="center"/>
        <w:rPr>
          <w:rFonts w:asciiTheme="majorEastAsia" w:eastAsiaTheme="majorEastAsia" w:hAnsiTheme="majorEastAsia"/>
          <w:b/>
          <w:sz w:val="30"/>
          <w:szCs w:val="30"/>
        </w:rPr>
      </w:pPr>
      <w:r w:rsidRPr="00BE5E0B">
        <w:rPr>
          <w:rFonts w:asciiTheme="majorEastAsia" w:eastAsiaTheme="majorEastAsia" w:hAnsiTheme="majorEastAsia" w:hint="eastAsia"/>
          <w:b/>
          <w:sz w:val="30"/>
          <w:szCs w:val="30"/>
        </w:rPr>
        <w:t>任务</w:t>
      </w:r>
      <w:r w:rsidR="00BE5E0B" w:rsidRPr="00BE5E0B">
        <w:rPr>
          <w:rFonts w:asciiTheme="majorEastAsia" w:eastAsiaTheme="majorEastAsia" w:hAnsiTheme="majorEastAsia" w:hint="eastAsia"/>
          <w:b/>
          <w:sz w:val="30"/>
          <w:szCs w:val="30"/>
        </w:rPr>
        <w:t>1</w:t>
      </w:r>
      <w:r w:rsidRPr="00BE5E0B">
        <w:rPr>
          <w:rFonts w:asciiTheme="majorEastAsia" w:eastAsiaTheme="majorEastAsia" w:hAnsiTheme="majorEastAsia" w:hint="eastAsia"/>
          <w:b/>
          <w:sz w:val="30"/>
          <w:szCs w:val="30"/>
        </w:rPr>
        <w:t xml:space="preserve">  </w:t>
      </w:r>
      <w:r w:rsidR="00463696">
        <w:rPr>
          <w:rFonts w:asciiTheme="majorEastAsia" w:eastAsiaTheme="majorEastAsia" w:hAnsiTheme="majorEastAsia" w:hint="eastAsia"/>
          <w:b/>
          <w:sz w:val="30"/>
          <w:szCs w:val="30"/>
        </w:rPr>
        <w:t>犬常见传染病的</w:t>
      </w:r>
      <w:r w:rsidR="00BE5E0B">
        <w:rPr>
          <w:rFonts w:asciiTheme="majorEastAsia" w:eastAsiaTheme="majorEastAsia" w:hAnsiTheme="majorEastAsia" w:hint="eastAsia"/>
          <w:b/>
          <w:sz w:val="30"/>
          <w:szCs w:val="30"/>
        </w:rPr>
        <w:t>防治</w:t>
      </w:r>
      <w:r w:rsidRPr="00BE5E0B">
        <w:rPr>
          <w:rFonts w:asciiTheme="majorEastAsia" w:eastAsiaTheme="majorEastAsia" w:hAnsiTheme="majorEastAsia" w:hint="eastAsia"/>
          <w:b/>
          <w:sz w:val="30"/>
          <w:szCs w:val="30"/>
        </w:rPr>
        <w:t xml:space="preserve"> </w:t>
      </w:r>
    </w:p>
    <w:p w:rsidR="008970B5" w:rsidRPr="008970B5" w:rsidRDefault="008970B5" w:rsidP="005E6C74">
      <w:pPr>
        <w:adjustRightInd w:val="0"/>
        <w:snapToGrid w:val="0"/>
        <w:jc w:val="left"/>
        <w:rPr>
          <w:rFonts w:ascii="宋体" w:hAnsi="宋体" w:cs="宋体"/>
          <w:b/>
          <w:color w:val="000000"/>
          <w:kern w:val="0"/>
          <w:szCs w:val="21"/>
          <w:shd w:val="clear" w:color="auto" w:fill="FFFFFF"/>
        </w:rPr>
      </w:pPr>
    </w:p>
    <w:p w:rsidR="008970B5" w:rsidRPr="00196A75" w:rsidRDefault="008970B5" w:rsidP="005E6C74">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掌握犬常见的传染病的诊断方法与防治措施，能正确的诊断和防治犬常见传染病。</w:t>
      </w:r>
    </w:p>
    <w:p w:rsidR="008970B5" w:rsidRDefault="008970B5" w:rsidP="005E6C74">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Verdana" w:hAnsi="Verdana" w:cs="宋体" w:hint="eastAsia"/>
          <w:color w:val="000000"/>
          <w:kern w:val="0"/>
          <w:szCs w:val="21"/>
          <w:shd w:val="clear" w:color="auto" w:fill="FFFFFF"/>
        </w:rPr>
        <w:t xml:space="preserve"> </w:t>
      </w:r>
      <w:r>
        <w:rPr>
          <w:rFonts w:ascii="Verdana" w:hAnsi="Verdana" w:cs="宋体" w:hint="eastAsia"/>
          <w:color w:val="000000"/>
          <w:kern w:val="0"/>
          <w:szCs w:val="21"/>
          <w:shd w:val="clear" w:color="auto" w:fill="FFFFFF"/>
        </w:rPr>
        <w:t>患病犬</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保定绳，体温计，听诊器，酒精棉，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采血管，犬常见传染病的视频、图片、宠物医院相关案例资料，犬传染病</w:t>
      </w:r>
      <w:r w:rsidR="002978D2">
        <w:rPr>
          <w:rFonts w:ascii="Verdana" w:hAnsi="Verdana" w:cs="宋体" w:hint="eastAsia"/>
          <w:color w:val="000000"/>
          <w:kern w:val="0"/>
          <w:szCs w:val="21"/>
          <w:shd w:val="clear" w:color="auto" w:fill="FFFFFF"/>
        </w:rPr>
        <w:t>多媒体课件</w:t>
      </w:r>
      <w:r w:rsidRPr="00196A75">
        <w:rPr>
          <w:rFonts w:ascii="Verdana" w:hAnsi="Verdana" w:cs="宋体" w:hint="eastAsia"/>
          <w:color w:val="000000"/>
          <w:kern w:val="0"/>
          <w:szCs w:val="21"/>
          <w:shd w:val="clear" w:color="auto" w:fill="FFFFFF"/>
        </w:rPr>
        <w:t>等。</w:t>
      </w:r>
    </w:p>
    <w:p w:rsidR="008970B5" w:rsidRDefault="008970B5" w:rsidP="005E6C74">
      <w:pPr>
        <w:adjustRightInd w:val="0"/>
        <w:snapToGrid w:val="0"/>
        <w:jc w:val="left"/>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8970B5" w:rsidRPr="002978D2" w:rsidRDefault="002978D2" w:rsidP="005E6C74">
      <w:pPr>
        <w:adjustRightInd w:val="0"/>
        <w:snapToGrid w:val="0"/>
        <w:ind w:firstLineChars="200" w:firstLine="480"/>
        <w:jc w:val="left"/>
        <w:rPr>
          <w:rFonts w:asciiTheme="minorEastAsia" w:eastAsiaTheme="minorEastAsia" w:hAnsiTheme="minorEastAsia"/>
          <w:sz w:val="24"/>
        </w:rPr>
      </w:pPr>
      <w:r w:rsidRPr="002978D2">
        <w:rPr>
          <w:rFonts w:asciiTheme="minorEastAsia" w:eastAsiaTheme="minorEastAsia" w:hAnsiTheme="minorEastAsia" w:hint="eastAsia"/>
          <w:sz w:val="24"/>
        </w:rPr>
        <w:t>一、案例分析</w:t>
      </w:r>
    </w:p>
    <w:p w:rsidR="002978D2" w:rsidRDefault="002978D2" w:rsidP="005E6C74">
      <w:pPr>
        <w:adjustRightInd w:val="0"/>
        <w:snapToGrid w:val="0"/>
        <w:ind w:firstLine="435"/>
      </w:pPr>
      <w:r>
        <w:rPr>
          <w:rFonts w:hint="eastAsia"/>
        </w:rPr>
        <w:t>教师带领学生观看犬相关传染病视频、图片、多媒体课件等，学生总结常见犬的各个传染病的病原、流行病学、症状、诊断方法和防治措施，并对相关案例资料进行分析，作出初步诊断，制定初步的治疗方案。</w:t>
      </w:r>
    </w:p>
    <w:p w:rsidR="00082D31" w:rsidRDefault="007F182C" w:rsidP="005E6C74">
      <w:pPr>
        <w:adjustRightInd w:val="0"/>
        <w:snapToGrid w:val="0"/>
        <w:ind w:firstLineChars="200" w:firstLine="420"/>
      </w:pPr>
      <w:r>
        <w:rPr>
          <w:rFonts w:hint="eastAsia"/>
        </w:rPr>
        <w:t>1</w:t>
      </w:r>
      <w:r>
        <w:rPr>
          <w:rFonts w:hint="eastAsia"/>
        </w:rPr>
        <w:t>．</w:t>
      </w:r>
      <w:r w:rsidR="00082D31" w:rsidRPr="002978D2">
        <w:rPr>
          <w:rFonts w:hint="eastAsia"/>
        </w:rPr>
        <w:t>小刘家一只</w:t>
      </w:r>
      <w:r w:rsidR="00082D31" w:rsidRPr="002978D2">
        <w:t>3</w:t>
      </w:r>
      <w:r w:rsidR="00082D31" w:rsidRPr="002978D2">
        <w:rPr>
          <w:rFonts w:hint="eastAsia"/>
        </w:rPr>
        <w:t>月龄金毛犬病初体温升高达</w:t>
      </w:r>
      <w:r w:rsidR="00082D31" w:rsidRPr="002978D2">
        <w:t>40</w:t>
      </w:r>
      <w:r w:rsidR="00082D31" w:rsidRPr="007F182C">
        <w:rPr>
          <w:rFonts w:ascii="宋体" w:hAnsi="宋体" w:cs="宋体" w:hint="eastAsia"/>
        </w:rPr>
        <w:t>℃</w:t>
      </w:r>
      <w:r w:rsidR="00082D31" w:rsidRPr="002978D2">
        <w:rPr>
          <w:rFonts w:hint="eastAsia"/>
        </w:rPr>
        <w:t>左右，持续</w:t>
      </w:r>
      <w:r w:rsidR="00082D31" w:rsidRPr="002978D2">
        <w:t>l</w:t>
      </w:r>
      <w:r w:rsidR="00082D31" w:rsidRPr="002978D2">
        <w:rPr>
          <w:rFonts w:hint="eastAsia"/>
        </w:rPr>
        <w:t>～</w:t>
      </w:r>
      <w:r w:rsidR="00082D31" w:rsidRPr="002978D2">
        <w:t>2</w:t>
      </w:r>
      <w:r w:rsidR="00082D31" w:rsidRPr="002978D2">
        <w:rPr>
          <w:rFonts w:hint="eastAsia"/>
        </w:rPr>
        <w:t>天后降至正常，经</w:t>
      </w:r>
      <w:r w:rsidR="00082D31" w:rsidRPr="002978D2">
        <w:t>2</w:t>
      </w:r>
      <w:r w:rsidR="00082D31" w:rsidRPr="002978D2">
        <w:rPr>
          <w:rFonts w:hint="eastAsia"/>
        </w:rPr>
        <w:t>～</w:t>
      </w:r>
      <w:r w:rsidR="00082D31" w:rsidRPr="002978D2">
        <w:t>3</w:t>
      </w:r>
      <w:r w:rsidR="00082D31" w:rsidRPr="002978D2">
        <w:rPr>
          <w:rFonts w:hint="eastAsia"/>
        </w:rPr>
        <w:t>天后，体温再次升高）；第二次体温升高时出现呼吸道症状，病犬咳嗽，喷嚏，流浆液性至脓性鼻汁，鼻镜干燥、开裂；眼睑肿胀，呈化脓性结膜炎。假如你是宠物医生，请你作出初步诊断，并制定治疗方案（不要求写出药量）</w:t>
      </w:r>
      <w:r>
        <w:rPr>
          <w:rFonts w:hint="eastAsia"/>
        </w:rPr>
        <w:t>。</w:t>
      </w:r>
    </w:p>
    <w:p w:rsidR="007F182C" w:rsidRPr="002978D2" w:rsidRDefault="007F182C" w:rsidP="005E6C74">
      <w:pPr>
        <w:adjustRightInd w:val="0"/>
        <w:snapToGrid w:val="0"/>
        <w:ind w:firstLineChars="200" w:firstLine="420"/>
      </w:pPr>
      <w:r>
        <w:t>2</w:t>
      </w:r>
      <w:r>
        <w:rPr>
          <w:rFonts w:hint="eastAsia"/>
        </w:rPr>
        <w:t>．一犬</w:t>
      </w:r>
      <w:r>
        <w:rPr>
          <w:rFonts w:hint="eastAsia"/>
        </w:rPr>
        <w:t>3</w:t>
      </w:r>
      <w:r>
        <w:rPr>
          <w:rFonts w:hint="eastAsia"/>
        </w:rPr>
        <w:t>月龄，未接受过免疫，近几天发现左眼开始出现混浊，两天后右眼也出现同样混浊，最后表现两眼发蓝，同时出现呕吐、腹泻等临床症状，齿龈上还有明显的出血斑点，请根据临床症状作出初步诊断，制定防控措施。</w:t>
      </w:r>
    </w:p>
    <w:p w:rsidR="007F182C" w:rsidRDefault="007F182C" w:rsidP="005E6C74">
      <w:pPr>
        <w:adjustRightInd w:val="0"/>
        <w:snapToGrid w:val="0"/>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二</w:t>
      </w:r>
      <w:r w:rsidRPr="002978D2">
        <w:rPr>
          <w:rFonts w:asciiTheme="minorEastAsia" w:eastAsiaTheme="minorEastAsia" w:hAnsiTheme="minorEastAsia" w:hint="eastAsia"/>
          <w:sz w:val="24"/>
        </w:rPr>
        <w:t>、</w:t>
      </w:r>
      <w:r>
        <w:rPr>
          <w:rFonts w:asciiTheme="minorEastAsia" w:eastAsiaTheme="minorEastAsia" w:hAnsiTheme="minorEastAsia" w:hint="eastAsia"/>
          <w:sz w:val="24"/>
        </w:rPr>
        <w:t>现场诊断</w:t>
      </w:r>
    </w:p>
    <w:p w:rsidR="007F182C" w:rsidRPr="007F182C" w:rsidRDefault="00A76E97" w:rsidP="005E6C74">
      <w:pPr>
        <w:adjustRightInd w:val="0"/>
        <w:snapToGrid w:val="0"/>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教师带领学生到宠物医院进行实践教学。教师讲解犬常见传染病的相关知识，展示犬疾病诊断的方法和处方开具注意事项，学生对患病犬进行临床检查，作出初步诊断与治疗方案，并写出诊断依据和用药原理。</w:t>
      </w:r>
    </w:p>
    <w:p w:rsidR="007F73BD" w:rsidRDefault="007F73BD" w:rsidP="005E6C74">
      <w:pPr>
        <w:adjustRightInd w:val="0"/>
        <w:snapToGrid w:val="0"/>
        <w:rPr>
          <w:rFonts w:ascii="宋体" w:hAnsi="宋体" w:cs="宋体"/>
          <w:color w:val="000000"/>
          <w:kern w:val="0"/>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正确的诊断出犬的常见传染病，并会进行简单的治疗</w:t>
      </w:r>
      <w:r w:rsidRPr="00CE0FA0">
        <w:rPr>
          <w:rFonts w:ascii="宋体" w:hAnsi="宋体" w:cs="宋体" w:hint="eastAsia"/>
          <w:color w:val="000000"/>
          <w:kern w:val="0"/>
          <w:szCs w:val="21"/>
        </w:rPr>
        <w:t>。</w:t>
      </w:r>
    </w:p>
    <w:p w:rsidR="002978D2" w:rsidRPr="007F73BD" w:rsidRDefault="002978D2" w:rsidP="005E6C74">
      <w:pPr>
        <w:adjustRightInd w:val="0"/>
        <w:snapToGrid w:val="0"/>
        <w:ind w:firstLine="435"/>
      </w:pPr>
    </w:p>
    <w:p w:rsidR="001E6B3A" w:rsidRPr="00BE5E0B" w:rsidRDefault="007F73BD" w:rsidP="005E6C74">
      <w:pPr>
        <w:adjustRightInd w:val="0"/>
        <w:snapToGrid w:val="0"/>
        <w:jc w:val="center"/>
        <w:rPr>
          <w:rFonts w:asciiTheme="majorEastAsia" w:eastAsiaTheme="majorEastAsia" w:hAnsiTheme="majorEastAsia"/>
          <w:b/>
          <w:sz w:val="30"/>
          <w:szCs w:val="30"/>
        </w:rPr>
      </w:pPr>
      <w:r>
        <w:rPr>
          <w:rFonts w:asciiTheme="majorEastAsia" w:eastAsiaTheme="majorEastAsia" w:hAnsiTheme="majorEastAsia" w:hint="eastAsia"/>
          <w:b/>
          <w:sz w:val="30"/>
          <w:szCs w:val="30"/>
        </w:rPr>
        <w:t xml:space="preserve">相关知识1   </w:t>
      </w:r>
      <w:r w:rsidR="001E6B3A" w:rsidRPr="00BE5E0B">
        <w:rPr>
          <w:rFonts w:asciiTheme="majorEastAsia" w:eastAsiaTheme="majorEastAsia" w:hAnsiTheme="majorEastAsia"/>
          <w:b/>
          <w:sz w:val="30"/>
          <w:szCs w:val="30"/>
        </w:rPr>
        <w:t>犬瘟热</w:t>
      </w:r>
    </w:p>
    <w:p w:rsidR="001E6B3A" w:rsidRDefault="001E6B3A" w:rsidP="005E6C74">
      <w:pPr>
        <w:adjustRightInd w:val="0"/>
        <w:snapToGrid w:val="0"/>
        <w:rPr>
          <w:szCs w:val="21"/>
        </w:rPr>
      </w:pPr>
      <w:r>
        <w:rPr>
          <w:sz w:val="24"/>
        </w:rPr>
        <w:t xml:space="preserve">　</w:t>
      </w:r>
      <w:r>
        <w:rPr>
          <w:szCs w:val="21"/>
        </w:rPr>
        <w:t xml:space="preserve">　</w:t>
      </w:r>
    </w:p>
    <w:p w:rsidR="001E6B3A" w:rsidRDefault="001E6B3A" w:rsidP="005E6C74">
      <w:pPr>
        <w:adjustRightInd w:val="0"/>
        <w:snapToGrid w:val="0"/>
        <w:ind w:firstLineChars="200" w:firstLine="420"/>
        <w:rPr>
          <w:szCs w:val="21"/>
        </w:rPr>
      </w:pPr>
      <w:r>
        <w:rPr>
          <w:szCs w:val="21"/>
        </w:rPr>
        <w:t>犬瘟热是由犬瘟热病毒感染引起的一种犬的高度接触性传染病，病症复杂，致死率高，是危害犬类的第一大传染病。</w:t>
      </w:r>
    </w:p>
    <w:p w:rsidR="001E6B3A" w:rsidRPr="007F73BD" w:rsidRDefault="001E6B3A" w:rsidP="005E6C74">
      <w:pPr>
        <w:adjustRightInd w:val="0"/>
        <w:snapToGrid w:val="0"/>
        <w:ind w:firstLineChars="196" w:firstLine="470"/>
        <w:rPr>
          <w:sz w:val="24"/>
        </w:rPr>
      </w:pPr>
      <w:r w:rsidRPr="007F73BD">
        <w:rPr>
          <w:rFonts w:hint="eastAsia"/>
          <w:sz w:val="24"/>
        </w:rPr>
        <w:t>一、</w:t>
      </w:r>
      <w:r w:rsidRPr="007F73BD">
        <w:rPr>
          <w:sz w:val="24"/>
        </w:rPr>
        <w:t xml:space="preserve"> </w:t>
      </w:r>
      <w:r w:rsidRPr="007F73BD">
        <w:rPr>
          <w:sz w:val="24"/>
        </w:rPr>
        <w:t>病原</w:t>
      </w:r>
    </w:p>
    <w:p w:rsidR="001E6B3A" w:rsidRDefault="001E6B3A" w:rsidP="005E6C74">
      <w:pPr>
        <w:adjustRightInd w:val="0"/>
        <w:snapToGrid w:val="0"/>
        <w:rPr>
          <w:szCs w:val="21"/>
        </w:rPr>
      </w:pPr>
      <w:r>
        <w:rPr>
          <w:szCs w:val="21"/>
        </w:rPr>
        <w:t xml:space="preserve">　　犬瘟热病毒</w:t>
      </w:r>
      <w:r>
        <w:rPr>
          <w:szCs w:val="21"/>
        </w:rPr>
        <w:t>(Canine distemper virus,CDV)</w:t>
      </w:r>
      <w:r>
        <w:rPr>
          <w:rFonts w:hint="eastAsia"/>
          <w:szCs w:val="21"/>
        </w:rPr>
        <w:t>，</w:t>
      </w:r>
      <w:r>
        <w:rPr>
          <w:szCs w:val="21"/>
        </w:rPr>
        <w:t>属副粘病毒科，麻疹病毒属。</w:t>
      </w:r>
      <w:r>
        <w:rPr>
          <w:szCs w:val="21"/>
        </w:rPr>
        <w:t>CDV</w:t>
      </w:r>
      <w:r>
        <w:rPr>
          <w:szCs w:val="21"/>
        </w:rPr>
        <w:t>对热和干燥敏感，</w:t>
      </w:r>
      <w:r>
        <w:rPr>
          <w:szCs w:val="21"/>
        </w:rPr>
        <w:t>50</w:t>
      </w:r>
      <w:r w:rsidR="00F25371">
        <w:rPr>
          <w:rFonts w:hint="eastAsia"/>
          <w:szCs w:val="21"/>
        </w:rPr>
        <w:t>～</w:t>
      </w:r>
      <w:smartTag w:uri="urn:schemas-microsoft-com:office:smarttags" w:element="chmetcnv">
        <w:smartTagPr>
          <w:attr w:name="UnitName" w:val="℃"/>
          <w:attr w:name="SourceValue" w:val="60"/>
          <w:attr w:name="HasSpace" w:val="False"/>
          <w:attr w:name="Negative" w:val="False"/>
          <w:attr w:name="NumberType" w:val="1"/>
          <w:attr w:name="TCSC" w:val="0"/>
        </w:smartTagPr>
        <w:r>
          <w:rPr>
            <w:szCs w:val="21"/>
          </w:rPr>
          <w:t>60</w:t>
        </w:r>
        <w:r>
          <w:rPr>
            <w:rFonts w:ascii="宋体" w:hAnsi="宋体" w:cs="宋体" w:hint="eastAsia"/>
            <w:szCs w:val="21"/>
          </w:rPr>
          <w:t>℃</w:t>
        </w:r>
      </w:smartTag>
      <w:r>
        <w:rPr>
          <w:szCs w:val="21"/>
        </w:rPr>
        <w:t>30</w:t>
      </w:r>
      <w:r>
        <w:rPr>
          <w:szCs w:val="21"/>
        </w:rPr>
        <w:t>分钟即可灭活。在炎热季节不能长期存活，故该病流行于冬春寒冷季节。</w:t>
      </w:r>
      <w:r>
        <w:rPr>
          <w:szCs w:val="21"/>
        </w:rPr>
        <w:t>CDV</w:t>
      </w:r>
      <w:r>
        <w:rPr>
          <w:szCs w:val="21"/>
        </w:rPr>
        <w:t>对紫外线和碱性溶液敏感，可见光容易将病毒灭活，临床上可用</w:t>
      </w:r>
      <w:r>
        <w:rPr>
          <w:szCs w:val="21"/>
        </w:rPr>
        <w:t>3%</w:t>
      </w:r>
      <w:r>
        <w:rPr>
          <w:szCs w:val="21"/>
        </w:rPr>
        <w:t>氢氧化钠</w:t>
      </w:r>
      <w:r>
        <w:rPr>
          <w:szCs w:val="21"/>
        </w:rPr>
        <w:t>(</w:t>
      </w:r>
      <w:r>
        <w:rPr>
          <w:szCs w:val="21"/>
        </w:rPr>
        <w:t>火碱</w:t>
      </w:r>
      <w:r>
        <w:rPr>
          <w:szCs w:val="21"/>
        </w:rPr>
        <w:t>)</w:t>
      </w:r>
      <w:r>
        <w:rPr>
          <w:szCs w:val="21"/>
        </w:rPr>
        <w:t>、漂白粉作为消毒剂。</w:t>
      </w:r>
    </w:p>
    <w:p w:rsidR="001E6B3A" w:rsidRPr="007F73BD" w:rsidRDefault="001E6B3A" w:rsidP="005E6C74">
      <w:pPr>
        <w:adjustRightInd w:val="0"/>
        <w:snapToGrid w:val="0"/>
        <w:ind w:firstLineChars="196" w:firstLine="470"/>
        <w:rPr>
          <w:sz w:val="24"/>
        </w:rPr>
      </w:pPr>
      <w:r w:rsidRPr="007F73BD">
        <w:rPr>
          <w:rFonts w:hint="eastAsia"/>
          <w:sz w:val="24"/>
        </w:rPr>
        <w:t>二、</w:t>
      </w:r>
      <w:r w:rsidRPr="007F73BD">
        <w:rPr>
          <w:sz w:val="24"/>
        </w:rPr>
        <w:t xml:space="preserve"> </w:t>
      </w:r>
      <w:r w:rsidRPr="007F73BD">
        <w:rPr>
          <w:sz w:val="24"/>
        </w:rPr>
        <w:t>流行病学</w:t>
      </w:r>
    </w:p>
    <w:p w:rsidR="001E6B3A" w:rsidRDefault="001E6B3A" w:rsidP="005E6C74">
      <w:pPr>
        <w:adjustRightInd w:val="0"/>
        <w:snapToGrid w:val="0"/>
        <w:rPr>
          <w:szCs w:val="21"/>
        </w:rPr>
      </w:pPr>
      <w:r>
        <w:rPr>
          <w:szCs w:val="21"/>
        </w:rPr>
        <w:t xml:space="preserve">　　</w:t>
      </w:r>
      <w:r>
        <w:rPr>
          <w:szCs w:val="21"/>
        </w:rPr>
        <w:t>CDV</w:t>
      </w:r>
      <w:r>
        <w:rPr>
          <w:szCs w:val="21"/>
        </w:rPr>
        <w:t>遍布世界各地，自然宿主为犬科动物</w:t>
      </w:r>
      <w:r>
        <w:rPr>
          <w:szCs w:val="21"/>
        </w:rPr>
        <w:t>(</w:t>
      </w:r>
      <w:r>
        <w:rPr>
          <w:szCs w:val="21"/>
        </w:rPr>
        <w:t>犬、狼、豺、狐等</w:t>
      </w:r>
      <w:r>
        <w:rPr>
          <w:szCs w:val="21"/>
        </w:rPr>
        <w:t>)</w:t>
      </w:r>
      <w:r>
        <w:rPr>
          <w:rFonts w:hint="eastAsia"/>
          <w:szCs w:val="21"/>
        </w:rPr>
        <w:t>，</w:t>
      </w:r>
      <w:r>
        <w:rPr>
          <w:szCs w:val="21"/>
        </w:rPr>
        <w:t>鼬科动物</w:t>
      </w:r>
      <w:r>
        <w:rPr>
          <w:szCs w:val="21"/>
        </w:rPr>
        <w:t>(</w:t>
      </w:r>
      <w:r>
        <w:rPr>
          <w:szCs w:val="21"/>
        </w:rPr>
        <w:t>貂、臭鼬、黄鼠狼等</w:t>
      </w:r>
      <w:r>
        <w:rPr>
          <w:szCs w:val="21"/>
        </w:rPr>
        <w:t>)</w:t>
      </w:r>
      <w:r>
        <w:rPr>
          <w:szCs w:val="21"/>
        </w:rPr>
        <w:t>，浣熊科动物</w:t>
      </w:r>
      <w:r>
        <w:rPr>
          <w:szCs w:val="21"/>
        </w:rPr>
        <w:t>(</w:t>
      </w:r>
      <w:r>
        <w:rPr>
          <w:szCs w:val="21"/>
        </w:rPr>
        <w:t>浣熊、小熊猫等</w:t>
      </w:r>
      <w:r>
        <w:rPr>
          <w:szCs w:val="21"/>
        </w:rPr>
        <w:t>)</w:t>
      </w:r>
      <w:r>
        <w:rPr>
          <w:szCs w:val="21"/>
        </w:rPr>
        <w:t>。本病一年四季均可发生，以寒冷季节多发。不同年龄、性别、品种的犬均可感染，幼犬、纯种犬易感性高，病情严重，死亡率高。本病呈高度接触性传染，患犬为主要传染源，患犬的鼻液、唾液、泪液、呼吸道飞沫、组织器官、血液中有大量病毒存在并能通过尿液长期排毒。有些病犬临床恢复后，可</w:t>
      </w:r>
      <w:r w:rsidR="005E6C74">
        <w:rPr>
          <w:szCs w:val="21"/>
        </w:rPr>
        <w:t>长时间向外排毒，成为带毒犬，也是不为人们注意的传染源。试验表明</w:t>
      </w:r>
      <w:r>
        <w:rPr>
          <w:szCs w:val="21"/>
        </w:rPr>
        <w:t>其传播途径主要是呼吸道，其次是消化道。</w:t>
      </w:r>
      <w:r>
        <w:rPr>
          <w:szCs w:val="21"/>
        </w:rPr>
        <w:t xml:space="preserve"> </w:t>
      </w:r>
    </w:p>
    <w:p w:rsidR="001E6B3A" w:rsidRPr="007F73BD" w:rsidRDefault="001E6B3A" w:rsidP="005E6C74">
      <w:pPr>
        <w:adjustRightInd w:val="0"/>
        <w:snapToGrid w:val="0"/>
        <w:ind w:firstLineChars="196" w:firstLine="470"/>
        <w:rPr>
          <w:sz w:val="24"/>
        </w:rPr>
      </w:pPr>
      <w:r w:rsidRPr="007F73BD">
        <w:rPr>
          <w:rFonts w:hint="eastAsia"/>
          <w:sz w:val="24"/>
        </w:rPr>
        <w:t>三、</w:t>
      </w:r>
      <w:r w:rsidRPr="007F73BD">
        <w:rPr>
          <w:sz w:val="24"/>
        </w:rPr>
        <w:t xml:space="preserve"> </w:t>
      </w:r>
      <w:r w:rsidRPr="007F73BD">
        <w:rPr>
          <w:sz w:val="24"/>
        </w:rPr>
        <w:t>症状</w:t>
      </w:r>
    </w:p>
    <w:p w:rsidR="001E6B3A" w:rsidRDefault="001E6B3A" w:rsidP="005E6C74">
      <w:pPr>
        <w:adjustRightInd w:val="0"/>
        <w:snapToGrid w:val="0"/>
        <w:ind w:firstLineChars="200" w:firstLine="420"/>
        <w:rPr>
          <w:szCs w:val="21"/>
        </w:rPr>
      </w:pPr>
      <w:r>
        <w:rPr>
          <w:szCs w:val="21"/>
        </w:rPr>
        <w:t>CDV</w:t>
      </w:r>
      <w:r>
        <w:rPr>
          <w:szCs w:val="21"/>
        </w:rPr>
        <w:t>潜伏期随传染源不同差异较大，平均</w:t>
      </w:r>
      <w:r>
        <w:rPr>
          <w:szCs w:val="21"/>
        </w:rPr>
        <w:t>3</w:t>
      </w:r>
      <w:r w:rsidR="00F25371">
        <w:rPr>
          <w:rFonts w:hint="eastAsia"/>
          <w:szCs w:val="21"/>
        </w:rPr>
        <w:t>～</w:t>
      </w:r>
      <w:r>
        <w:rPr>
          <w:szCs w:val="21"/>
        </w:rPr>
        <w:t>6</w:t>
      </w:r>
      <w:r>
        <w:rPr>
          <w:szCs w:val="21"/>
        </w:rPr>
        <w:t>天。多数病例首先表现为上呼吸道感染症状，体温升高</w:t>
      </w:r>
      <w:r>
        <w:rPr>
          <w:szCs w:val="21"/>
        </w:rPr>
        <w:t>(39.5</w:t>
      </w:r>
      <w:r w:rsidR="00F25371">
        <w:rPr>
          <w:rFonts w:hint="eastAsia"/>
          <w:szCs w:val="21"/>
        </w:rPr>
        <w:t>～</w:t>
      </w:r>
      <w:smartTag w:uri="urn:schemas-microsoft-com:office:smarttags" w:element="chmetcnv">
        <w:smartTagPr>
          <w:attr w:name="TCSC" w:val="0"/>
          <w:attr w:name="NumberType" w:val="1"/>
          <w:attr w:name="Negative" w:val="False"/>
          <w:attr w:name="HasSpace" w:val="False"/>
          <w:attr w:name="SourceValue" w:val="41"/>
          <w:attr w:name="UnitName" w:val="℃"/>
        </w:smartTagPr>
        <w:r>
          <w:rPr>
            <w:szCs w:val="21"/>
          </w:rPr>
          <w:t>41.0</w:t>
        </w:r>
        <w:r>
          <w:rPr>
            <w:rFonts w:ascii="宋体" w:hAnsi="宋体" w:cs="宋体" w:hint="eastAsia"/>
            <w:szCs w:val="21"/>
          </w:rPr>
          <w:t>℃</w:t>
        </w:r>
      </w:smartTag>
      <w:r>
        <w:rPr>
          <w:szCs w:val="21"/>
        </w:rPr>
        <w:t>)</w:t>
      </w:r>
      <w:r>
        <w:rPr>
          <w:szCs w:val="21"/>
        </w:rPr>
        <w:t>，食欲降低，精神不佳，眼鼻流水样分泌物，持续</w:t>
      </w:r>
      <w:r>
        <w:rPr>
          <w:szCs w:val="21"/>
        </w:rPr>
        <w:t>1</w:t>
      </w:r>
      <w:r w:rsidR="00F25371">
        <w:rPr>
          <w:rFonts w:hint="eastAsia"/>
          <w:szCs w:val="21"/>
        </w:rPr>
        <w:t>～</w:t>
      </w:r>
      <w:r>
        <w:rPr>
          <w:szCs w:val="21"/>
        </w:rPr>
        <w:t>2</w:t>
      </w:r>
      <w:r>
        <w:rPr>
          <w:szCs w:val="21"/>
        </w:rPr>
        <w:t>天后症状会有所减轻，体温趋于正常，精神食欲有所好转。</w:t>
      </w:r>
      <w:r>
        <w:rPr>
          <w:szCs w:val="21"/>
        </w:rPr>
        <w:t>3</w:t>
      </w:r>
      <w:r w:rsidR="00F25371">
        <w:rPr>
          <w:rFonts w:hint="eastAsia"/>
          <w:szCs w:val="21"/>
        </w:rPr>
        <w:t>～</w:t>
      </w:r>
      <w:r>
        <w:rPr>
          <w:szCs w:val="21"/>
        </w:rPr>
        <w:t>4</w:t>
      </w:r>
      <w:r>
        <w:rPr>
          <w:szCs w:val="21"/>
        </w:rPr>
        <w:t>天后体温又出现升高，病情迅速恶化，不吃不喝，流脓性鼻涕，眼分泌物增多甚至糊满眼周</w:t>
      </w:r>
      <w:r>
        <w:rPr>
          <w:rFonts w:hint="eastAsia"/>
          <w:szCs w:val="21"/>
        </w:rPr>
        <w:t>围</w:t>
      </w:r>
      <w:r>
        <w:rPr>
          <w:szCs w:val="21"/>
        </w:rPr>
        <w:t>，</w:t>
      </w:r>
      <w:r>
        <w:rPr>
          <w:rFonts w:hint="eastAsia"/>
          <w:szCs w:val="21"/>
        </w:rPr>
        <w:t>甚至</w:t>
      </w:r>
      <w:r>
        <w:rPr>
          <w:szCs w:val="21"/>
        </w:rPr>
        <w:t>有些伴有角膜穿孔。同时严重的肺炎、肠炎症状亦随之而来。</w:t>
      </w:r>
      <w:r>
        <w:rPr>
          <w:rFonts w:hint="eastAsia"/>
          <w:szCs w:val="21"/>
        </w:rPr>
        <w:t>见图</w:t>
      </w:r>
      <w:r w:rsidR="009B18EE">
        <w:rPr>
          <w:rFonts w:hint="eastAsia"/>
          <w:szCs w:val="21"/>
        </w:rPr>
        <w:t>2-</w:t>
      </w:r>
      <w:r>
        <w:rPr>
          <w:rFonts w:hint="eastAsia"/>
          <w:szCs w:val="21"/>
        </w:rPr>
        <w:t>2-1</w:t>
      </w:r>
      <w:r>
        <w:rPr>
          <w:rFonts w:hint="eastAsia"/>
          <w:szCs w:val="21"/>
        </w:rPr>
        <w:t>。</w:t>
      </w:r>
    </w:p>
    <w:p w:rsidR="001E6B3A" w:rsidRDefault="001E6B3A" w:rsidP="00830B84">
      <w:pPr>
        <w:adjustRightInd w:val="0"/>
        <w:snapToGrid w:val="0"/>
        <w:rPr>
          <w:szCs w:val="21"/>
        </w:rPr>
      </w:pPr>
      <w:r>
        <w:rPr>
          <w:noProof/>
        </w:rPr>
        <w:lastRenderedPageBreak/>
        <mc:AlternateContent>
          <mc:Choice Requires="wps">
            <w:drawing>
              <wp:anchor distT="0" distB="0" distL="114300" distR="114300" simplePos="0" relativeHeight="251660288" behindDoc="0" locked="0" layoutInCell="1" allowOverlap="1" wp14:anchorId="2DBEFC83" wp14:editId="12E9EAA9">
                <wp:simplePos x="0" y="0"/>
                <wp:positionH relativeFrom="column">
                  <wp:posOffset>0</wp:posOffset>
                </wp:positionH>
                <wp:positionV relativeFrom="paragraph">
                  <wp:posOffset>0</wp:posOffset>
                </wp:positionV>
                <wp:extent cx="2985135" cy="2600325"/>
                <wp:effectExtent l="0" t="0" r="5080" b="2540"/>
                <wp:wrapSquare wrapText="bothSides"/>
                <wp:docPr id="109" name="文本框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5135" cy="2600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63DA" w:rsidRDefault="00A763DA" w:rsidP="001E6B3A">
                            <w:pPr>
                              <w:adjustRightInd w:val="0"/>
                              <w:snapToGrid w:val="0"/>
                              <w:ind w:firstLineChars="200" w:firstLine="480"/>
                              <w:rPr>
                                <w:rFonts w:ascii="宋体" w:hAnsi="宋体" w:cs="宋体"/>
                                <w:kern w:val="0"/>
                                <w:sz w:val="24"/>
                              </w:rPr>
                            </w:pPr>
                            <w:r>
                              <w:rPr>
                                <w:rFonts w:ascii="宋体" w:hAnsi="宋体" w:cs="宋体"/>
                                <w:noProof/>
                                <w:kern w:val="0"/>
                                <w:sz w:val="24"/>
                              </w:rPr>
                              <w:drawing>
                                <wp:inline distT="0" distB="0" distL="0" distR="0" wp14:anchorId="3CC45B74" wp14:editId="53F54AC1">
                                  <wp:extent cx="2497455" cy="2336165"/>
                                  <wp:effectExtent l="0" t="0" r="0" b="698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497455" cy="2336165"/>
                                          </a:xfrm>
                                          <a:prstGeom prst="rect">
                                            <a:avLst/>
                                          </a:prstGeom>
                                          <a:noFill/>
                                          <a:ln>
                                            <a:noFill/>
                                          </a:ln>
                                        </pic:spPr>
                                      </pic:pic>
                                    </a:graphicData>
                                  </a:graphic>
                                </wp:inline>
                              </w:drawing>
                            </w:r>
                          </w:p>
                          <w:p w:rsidR="00A763DA" w:rsidRDefault="00A763DA" w:rsidP="001E6B3A">
                            <w:pPr>
                              <w:adjustRightInd w:val="0"/>
                              <w:snapToGrid w:val="0"/>
                              <w:ind w:firstLineChars="600" w:firstLine="1260"/>
                              <w:rPr>
                                <w:rFonts w:ascii="宋体" w:hAnsi="宋体" w:cs="宋体"/>
                                <w:kern w:val="0"/>
                                <w:szCs w:val="21"/>
                              </w:rPr>
                            </w:pPr>
                            <w:r>
                              <w:rPr>
                                <w:rFonts w:ascii="宋体" w:hAnsi="宋体" w:cs="宋体" w:hint="eastAsia"/>
                                <w:kern w:val="0"/>
                                <w:szCs w:val="21"/>
                              </w:rPr>
                              <w:t>图2-2-1   犬</w:t>
                            </w:r>
                            <w:proofErr w:type="gramStart"/>
                            <w:r>
                              <w:rPr>
                                <w:rFonts w:ascii="宋体" w:hAnsi="宋体" w:cs="宋体" w:hint="eastAsia"/>
                                <w:kern w:val="0"/>
                                <w:szCs w:val="21"/>
                              </w:rPr>
                              <w:t>瘟</w:t>
                            </w:r>
                            <w:proofErr w:type="gramEnd"/>
                            <w:r>
                              <w:rPr>
                                <w:rFonts w:ascii="宋体" w:hAnsi="宋体" w:cs="宋体" w:hint="eastAsia"/>
                                <w:kern w:val="0"/>
                                <w:szCs w:val="21"/>
                              </w:rPr>
                              <w:t>热症状</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109" o:spid="_x0000_s1027" type="#_x0000_t202" style="position:absolute;left:0;text-align:left;margin-left:0;margin-top:0;width:235.05pt;height:204.7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" stroked="f">
                <v:textbox style="mso-fit-shape-to-text:t">
                  <w:txbxContent>
                    <w:p w:rsidR="00A763DA" w:rsidRDefault="00A763DA" w:rsidP="001E6B3A">
                      <w:pPr>
                        <w:adjustRightInd w:val="0"/>
                        <w:snapToGrid w:val="0"/>
                        <w:ind w:firstLineChars="200" w:firstLine="480"/>
                        <w:rPr>
                          <w:rFonts w:ascii="宋体" w:hAnsi="宋体" w:cs="宋体"/>
                          <w:kern w:val="0"/>
                          <w:sz w:val="24"/>
                        </w:rPr>
                      </w:pPr>
                      <w:r>
                        <w:rPr>
                          <w:rFonts w:ascii="宋体" w:hAnsi="宋体" w:cs="宋体"/>
                          <w:noProof/>
                          <w:kern w:val="0"/>
                          <w:sz w:val="24"/>
                        </w:rPr>
                        <w:drawing>
                          <wp:inline distT="0" distB="0" distL="0" distR="0" wp14:anchorId="3CC45B74" wp14:editId="53F54AC1">
                            <wp:extent cx="2497455" cy="2336165"/>
                            <wp:effectExtent l="0" t="0" r="0" b="698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497455" cy="2336165"/>
                                    </a:xfrm>
                                    <a:prstGeom prst="rect">
                                      <a:avLst/>
                                    </a:prstGeom>
                                    <a:noFill/>
                                    <a:ln>
                                      <a:noFill/>
                                    </a:ln>
                                  </pic:spPr>
                                </pic:pic>
                              </a:graphicData>
                            </a:graphic>
                          </wp:inline>
                        </w:drawing>
                      </w:r>
                    </w:p>
                    <w:p w:rsidR="00A763DA" w:rsidRDefault="00A763DA" w:rsidP="001E6B3A">
                      <w:pPr>
                        <w:adjustRightInd w:val="0"/>
                        <w:snapToGrid w:val="0"/>
                        <w:ind w:firstLineChars="600" w:firstLine="1260"/>
                        <w:rPr>
                          <w:rFonts w:ascii="宋体" w:hAnsi="宋体" w:cs="宋体"/>
                          <w:kern w:val="0"/>
                          <w:szCs w:val="21"/>
                        </w:rPr>
                      </w:pPr>
                      <w:r>
                        <w:rPr>
                          <w:rFonts w:ascii="宋体" w:hAnsi="宋体" w:cs="宋体" w:hint="eastAsia"/>
                          <w:kern w:val="0"/>
                          <w:szCs w:val="21"/>
                        </w:rPr>
                        <w:t>图2-2-1   犬</w:t>
                      </w:r>
                      <w:proofErr w:type="gramStart"/>
                      <w:r>
                        <w:rPr>
                          <w:rFonts w:ascii="宋体" w:hAnsi="宋体" w:cs="宋体" w:hint="eastAsia"/>
                          <w:kern w:val="0"/>
                          <w:szCs w:val="21"/>
                        </w:rPr>
                        <w:t>瘟</w:t>
                      </w:r>
                      <w:proofErr w:type="gramEnd"/>
                      <w:r>
                        <w:rPr>
                          <w:rFonts w:ascii="宋体" w:hAnsi="宋体" w:cs="宋体" w:hint="eastAsia"/>
                          <w:kern w:val="0"/>
                          <w:szCs w:val="21"/>
                        </w:rPr>
                        <w:t>热症状</w:t>
                      </w:r>
                    </w:p>
                  </w:txbxContent>
                </v:textbox>
                <w10:wrap type="square"/>
              </v:shape>
            </w:pict>
          </mc:Fallback>
        </mc:AlternateContent>
      </w:r>
    </w:p>
    <w:p w:rsidR="001E6B3A" w:rsidRDefault="001E6B3A" w:rsidP="005E6C74">
      <w:pPr>
        <w:adjustRightInd w:val="0"/>
        <w:snapToGrid w:val="0"/>
        <w:rPr>
          <w:szCs w:val="21"/>
        </w:rPr>
      </w:pPr>
      <w:r>
        <w:rPr>
          <w:szCs w:val="21"/>
        </w:rPr>
        <w:t xml:space="preserve">　　少数病例以消化道症状为主，食欲降低、呕吐、排水样便或粘便，严重时血便，病犬极度脱水，消瘦，与犬细小病毒症状十分相似，但没有细小病毒病发病迅速。病程约持续</w:t>
      </w:r>
      <w:r>
        <w:rPr>
          <w:szCs w:val="21"/>
        </w:rPr>
        <w:t>7</w:t>
      </w:r>
      <w:r w:rsidR="00F25371">
        <w:rPr>
          <w:rFonts w:hint="eastAsia"/>
          <w:szCs w:val="21"/>
        </w:rPr>
        <w:t>～</w:t>
      </w:r>
      <w:r>
        <w:rPr>
          <w:szCs w:val="21"/>
        </w:rPr>
        <w:t>10</w:t>
      </w:r>
      <w:r>
        <w:rPr>
          <w:szCs w:val="21"/>
        </w:rPr>
        <w:t>天，有些病犬同时伴有温和的上呼吸道症状。</w:t>
      </w:r>
    </w:p>
    <w:p w:rsidR="001E6B3A" w:rsidRDefault="001E6B3A" w:rsidP="005E6C74">
      <w:pPr>
        <w:adjustRightInd w:val="0"/>
        <w:snapToGrid w:val="0"/>
        <w:rPr>
          <w:szCs w:val="21"/>
        </w:rPr>
      </w:pPr>
      <w:r>
        <w:rPr>
          <w:noProof/>
        </w:rPr>
        <mc:AlternateContent>
          <mc:Choice Requires="wps">
            <w:drawing>
              <wp:anchor distT="0" distB="0" distL="114300" distR="114300" simplePos="0" relativeHeight="251661312" behindDoc="0" locked="0" layoutInCell="1" allowOverlap="1" wp14:anchorId="1ED941C5" wp14:editId="0FBCE6AE">
                <wp:simplePos x="0" y="0"/>
                <wp:positionH relativeFrom="column">
                  <wp:posOffset>-2756535</wp:posOffset>
                </wp:positionH>
                <wp:positionV relativeFrom="paragraph">
                  <wp:posOffset>368935</wp:posOffset>
                </wp:positionV>
                <wp:extent cx="1714500" cy="446405"/>
                <wp:effectExtent l="0" t="0" r="0" b="0"/>
                <wp:wrapNone/>
                <wp:docPr id="107" name="文本框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4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3DA" w:rsidRDefault="00A763DA" w:rsidP="001E6B3A">
                            <w:pPr>
                              <w:rPr>
                                <w:b/>
                                <w:sz w:val="28"/>
                                <w:szCs w:val="28"/>
                              </w:rPr>
                            </w:pPr>
                            <w:r>
                              <w:rPr>
                                <w:rFonts w:hint="eastAsia"/>
                                <w:b/>
                                <w:sz w:val="28"/>
                                <w:szCs w:val="28"/>
                              </w:rPr>
                              <w:t>眼鼻流浓性分泌物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07" o:spid="_x0000_s1028" type="#_x0000_t202" style="position:absolute;left:0;text-align:left;margin-left:-217.05pt;margin-top:29.05pt;width:135pt;height:3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" filled="f" stroked="f">
                <v:textbox>
                  <w:txbxContent>
                    <w:p w:rsidR="00A763DA" w:rsidRDefault="00A763DA" w:rsidP="001E6B3A">
                      <w:pPr>
                        <w:rPr>
                          <w:b/>
                          <w:sz w:val="28"/>
                          <w:szCs w:val="28"/>
                        </w:rPr>
                      </w:pPr>
                      <w:r>
                        <w:rPr>
                          <w:rFonts w:hint="eastAsia"/>
                          <w:b/>
                          <w:sz w:val="28"/>
                          <w:szCs w:val="28"/>
                        </w:rPr>
                        <w:t>眼鼻流浓性分泌物</w:t>
                      </w:r>
                    </w:p>
                  </w:txbxContent>
                </v:textbox>
              </v:shape>
            </w:pict>
          </mc:Fallback>
        </mc:AlternateContent>
      </w:r>
      <w:r>
        <w:rPr>
          <w:szCs w:val="21"/>
        </w:rPr>
        <w:t xml:space="preserve">　　犬瘟热的神经症状是该病</w:t>
      </w:r>
      <w:r>
        <w:rPr>
          <w:rFonts w:hint="eastAsia"/>
          <w:szCs w:val="21"/>
        </w:rPr>
        <w:t>特</w:t>
      </w:r>
      <w:r>
        <w:rPr>
          <w:szCs w:val="21"/>
        </w:rPr>
        <w:t>有特点的症状之一，其出现有三种情况：一、在全身症状恢复后</w:t>
      </w:r>
      <w:r>
        <w:rPr>
          <w:szCs w:val="21"/>
        </w:rPr>
        <w:t>7</w:t>
      </w:r>
      <w:r w:rsidR="00F25371">
        <w:rPr>
          <w:rFonts w:hint="eastAsia"/>
          <w:szCs w:val="21"/>
        </w:rPr>
        <w:t>～</w:t>
      </w:r>
      <w:r>
        <w:rPr>
          <w:szCs w:val="21"/>
        </w:rPr>
        <w:t>21</w:t>
      </w:r>
      <w:r>
        <w:rPr>
          <w:szCs w:val="21"/>
        </w:rPr>
        <w:t>天出现；二、刚开始发热时就表现出来；三、在严重的全身症状出现后伴随出现。病犬轻则口唇、眼睑、耳根、某一前肢或后肢局部抽动，重则流涎、空嚼、口吐白沫、倒地抽搐，呈癫痫样发作。抽搐停止后有的出现狂吠、转圈、冲撞，持续时间数秒到数分钟不等，发作次数也由每天几次发展到十几次。病犬多半预后不良。少部分病犬通过治疗后可能存活下来，有的伴随后躯无力，肢体、面部局部抽动等后遗症。有的病犬在全身症状发作时伴有鼻镜干裂，四脚脚垫肿胀，过度增生、角化，形成硬脚垫病。少数病犬腹部皮肤还可出现豆状丘疹。</w:t>
      </w:r>
      <w:r>
        <w:rPr>
          <w:rFonts w:hint="eastAsia"/>
          <w:szCs w:val="21"/>
        </w:rPr>
        <w:t>见图</w:t>
      </w:r>
      <w:r w:rsidR="009B18EE">
        <w:rPr>
          <w:rFonts w:hint="eastAsia"/>
          <w:szCs w:val="21"/>
        </w:rPr>
        <w:t>2-</w:t>
      </w:r>
      <w:r>
        <w:rPr>
          <w:rFonts w:hint="eastAsia"/>
          <w:szCs w:val="21"/>
        </w:rPr>
        <w:t>2-2</w:t>
      </w:r>
      <w:r>
        <w:rPr>
          <w:rFonts w:hint="eastAsia"/>
          <w:szCs w:val="21"/>
        </w:rPr>
        <w:t>。</w:t>
      </w:r>
    </w:p>
    <w:p w:rsidR="001E6B3A" w:rsidRDefault="001E6B3A" w:rsidP="005E6C74">
      <w:pPr>
        <w:adjustRightInd w:val="0"/>
        <w:snapToGrid w:val="0"/>
        <w:ind w:firstLine="420"/>
        <w:rPr>
          <w:szCs w:val="21"/>
        </w:rPr>
      </w:pPr>
      <w:r>
        <w:rPr>
          <w:szCs w:val="21"/>
        </w:rPr>
        <w:t>总之犬瘟热的病症复杂，多种多样，与其病毒特点和继发其他细菌病毒混合感染有关。</w:t>
      </w:r>
      <w:r>
        <w:rPr>
          <w:szCs w:val="21"/>
        </w:rPr>
        <w:t xml:space="preserve"> </w:t>
      </w:r>
    </w:p>
    <w:p w:rsidR="001E6B3A" w:rsidRPr="007F73BD" w:rsidRDefault="001E6B3A" w:rsidP="005E6C74">
      <w:pPr>
        <w:adjustRightInd w:val="0"/>
        <w:snapToGrid w:val="0"/>
        <w:ind w:firstLineChars="196" w:firstLine="470"/>
        <w:rPr>
          <w:sz w:val="24"/>
        </w:rPr>
      </w:pPr>
      <w:r w:rsidRPr="007F73BD">
        <w:rPr>
          <w:rFonts w:hint="eastAsia"/>
          <w:sz w:val="24"/>
        </w:rPr>
        <w:t>四、</w:t>
      </w:r>
      <w:r w:rsidRPr="007F73BD">
        <w:rPr>
          <w:sz w:val="24"/>
        </w:rPr>
        <w:t xml:space="preserve"> </w:t>
      </w:r>
      <w:r w:rsidRPr="007F73BD">
        <w:rPr>
          <w:sz w:val="24"/>
        </w:rPr>
        <w:t>诊断</w:t>
      </w:r>
    </w:p>
    <w:p w:rsidR="001E6B3A" w:rsidRDefault="001E6B3A" w:rsidP="005E6C74">
      <w:pPr>
        <w:adjustRightInd w:val="0"/>
        <w:snapToGrid w:val="0"/>
        <w:ind w:firstLineChars="200" w:firstLine="420"/>
        <w:rPr>
          <w:szCs w:val="21"/>
        </w:rPr>
      </w:pPr>
      <w:r>
        <w:rPr>
          <w:szCs w:val="21"/>
        </w:rPr>
        <w:t>临床上犬瘟热确诊较为困难，因为病原学和血清学诊断有一定局限性。故一般根据流行病学和临床症状作出初步诊断。根据临床经验，若同时出现以下症状的二种，就要首先怀疑犬瘟热：</w:t>
      </w:r>
      <w:r>
        <w:rPr>
          <w:szCs w:val="21"/>
        </w:rPr>
        <w:t xml:space="preserve"> </w:t>
      </w:r>
    </w:p>
    <w:p w:rsidR="001E6B3A" w:rsidRDefault="001E6B3A" w:rsidP="005E6C74">
      <w:pPr>
        <w:adjustRightInd w:val="0"/>
        <w:snapToGrid w:val="0"/>
        <w:rPr>
          <w:szCs w:val="21"/>
        </w:rPr>
      </w:pPr>
      <w:r>
        <w:rPr>
          <w:szCs w:val="21"/>
        </w:rPr>
        <w:t xml:space="preserve">　　</w:t>
      </w:r>
      <w:r>
        <w:rPr>
          <w:szCs w:val="21"/>
        </w:rPr>
        <w:t>1</w:t>
      </w:r>
      <w:r>
        <w:rPr>
          <w:rFonts w:hint="eastAsia"/>
          <w:szCs w:val="21"/>
        </w:rPr>
        <w:t>．</w:t>
      </w:r>
      <w:r>
        <w:rPr>
          <w:szCs w:val="21"/>
        </w:rPr>
        <w:t>双相热</w:t>
      </w:r>
      <w:r>
        <w:rPr>
          <w:szCs w:val="21"/>
        </w:rPr>
        <w:t xml:space="preserve"> </w:t>
      </w:r>
      <w:r>
        <w:rPr>
          <w:szCs w:val="21"/>
        </w:rPr>
        <w:t>即发病初期体温升高</w:t>
      </w:r>
      <w:r>
        <w:rPr>
          <w:szCs w:val="21"/>
        </w:rPr>
        <w:t>(39.5</w:t>
      </w:r>
      <w:r w:rsidR="00F25371">
        <w:rPr>
          <w:rFonts w:hint="eastAsia"/>
          <w:szCs w:val="21"/>
        </w:rPr>
        <w:t>～</w:t>
      </w:r>
      <w:smartTag w:uri="urn:schemas-microsoft-com:office:smarttags" w:element="chmetcnv">
        <w:smartTagPr>
          <w:attr w:name="UnitName" w:val="℃"/>
          <w:attr w:name="SourceValue" w:val="41"/>
          <w:attr w:name="HasSpace" w:val="False"/>
          <w:attr w:name="Negative" w:val="False"/>
          <w:attr w:name="NumberType" w:val="1"/>
          <w:attr w:name="TCSC" w:val="0"/>
        </w:smartTagPr>
        <w:r>
          <w:rPr>
            <w:szCs w:val="21"/>
          </w:rPr>
          <w:t>41</w:t>
        </w:r>
        <w:r>
          <w:rPr>
            <w:rFonts w:ascii="宋体" w:hAnsi="宋体" w:cs="宋体" w:hint="eastAsia"/>
            <w:szCs w:val="21"/>
          </w:rPr>
          <w:t>℃</w:t>
        </w:r>
      </w:smartTag>
      <w:r>
        <w:rPr>
          <w:szCs w:val="21"/>
        </w:rPr>
        <w:t>)1</w:t>
      </w:r>
      <w:r w:rsidR="00F25371">
        <w:rPr>
          <w:rFonts w:hint="eastAsia"/>
          <w:szCs w:val="21"/>
        </w:rPr>
        <w:t>～</w:t>
      </w:r>
      <w:r>
        <w:rPr>
          <w:szCs w:val="21"/>
        </w:rPr>
        <w:t>2</w:t>
      </w:r>
      <w:r>
        <w:rPr>
          <w:szCs w:val="21"/>
        </w:rPr>
        <w:t>天，后趋于正常，</w:t>
      </w:r>
      <w:r>
        <w:rPr>
          <w:szCs w:val="21"/>
        </w:rPr>
        <w:t xml:space="preserve"> 3</w:t>
      </w:r>
      <w:r w:rsidR="00F25371">
        <w:rPr>
          <w:rFonts w:hint="eastAsia"/>
          <w:szCs w:val="21"/>
        </w:rPr>
        <w:t>～</w:t>
      </w:r>
      <w:r>
        <w:rPr>
          <w:szCs w:val="21"/>
        </w:rPr>
        <w:t>4</w:t>
      </w:r>
      <w:r>
        <w:rPr>
          <w:szCs w:val="21"/>
        </w:rPr>
        <w:t>天后又再次发热。</w:t>
      </w:r>
    </w:p>
    <w:p w:rsidR="007F73BD" w:rsidRDefault="007F73BD" w:rsidP="005E6C74">
      <w:pPr>
        <w:adjustRightInd w:val="0"/>
        <w:snapToGrid w:val="0"/>
        <w:ind w:firstLineChars="200" w:firstLine="420"/>
        <w:rPr>
          <w:szCs w:val="21"/>
        </w:rPr>
      </w:pPr>
      <w:r>
        <w:rPr>
          <w:szCs w:val="21"/>
        </w:rPr>
        <w:t>2</w:t>
      </w:r>
      <w:r>
        <w:rPr>
          <w:rFonts w:hint="eastAsia"/>
          <w:szCs w:val="21"/>
        </w:rPr>
        <w:t>．</w:t>
      </w:r>
      <w:r>
        <w:rPr>
          <w:szCs w:val="21"/>
        </w:rPr>
        <w:t>病情</w:t>
      </w:r>
      <w:r>
        <w:rPr>
          <w:rFonts w:hint="eastAsia"/>
          <w:szCs w:val="21"/>
        </w:rPr>
        <w:t>久治</w:t>
      </w:r>
      <w:r>
        <w:rPr>
          <w:szCs w:val="21"/>
        </w:rPr>
        <w:t>不愈</w:t>
      </w:r>
      <w:r>
        <w:rPr>
          <w:szCs w:val="21"/>
        </w:rPr>
        <w:t xml:space="preserve"> </w:t>
      </w:r>
      <w:r>
        <w:rPr>
          <w:szCs w:val="21"/>
        </w:rPr>
        <w:t>对症治疗效果不明显，如初期轻微的咳嗽、流涕症状通过消炎治疗收效甚微、恶化、甚至转归肺炎；呕吐、拉稀通过多日输液消炎，仍无法彻底控制</w:t>
      </w:r>
      <w:r>
        <w:rPr>
          <w:szCs w:val="21"/>
        </w:rPr>
        <w:t>(</w:t>
      </w:r>
      <w:r>
        <w:rPr>
          <w:szCs w:val="21"/>
        </w:rPr>
        <w:t>但必须先排除犬细小病毒</w:t>
      </w:r>
      <w:r>
        <w:rPr>
          <w:szCs w:val="21"/>
        </w:rPr>
        <w:t>)</w:t>
      </w:r>
      <w:r>
        <w:rPr>
          <w:szCs w:val="21"/>
        </w:rPr>
        <w:t>。</w:t>
      </w:r>
    </w:p>
    <w:p w:rsidR="007F73BD" w:rsidRDefault="007F73BD" w:rsidP="005E6C74">
      <w:pPr>
        <w:adjustRightInd w:val="0"/>
        <w:snapToGrid w:val="0"/>
        <w:rPr>
          <w:szCs w:val="21"/>
        </w:rPr>
      </w:pPr>
      <w:r>
        <w:rPr>
          <w:szCs w:val="21"/>
        </w:rPr>
        <w:t xml:space="preserve">　　</w:t>
      </w:r>
      <w:r>
        <w:rPr>
          <w:szCs w:val="21"/>
        </w:rPr>
        <w:t>3</w:t>
      </w:r>
      <w:r>
        <w:rPr>
          <w:rFonts w:hint="eastAsia"/>
          <w:szCs w:val="21"/>
        </w:rPr>
        <w:t>．</w:t>
      </w:r>
      <w:r>
        <w:rPr>
          <w:szCs w:val="21"/>
        </w:rPr>
        <w:t>双眼结膜炎，粘性脓性分泌物</w:t>
      </w:r>
      <w:r>
        <w:rPr>
          <w:szCs w:val="21"/>
        </w:rPr>
        <w:t xml:space="preserve"> </w:t>
      </w:r>
    </w:p>
    <w:p w:rsidR="007F73BD" w:rsidRDefault="007F73BD" w:rsidP="005E6C74">
      <w:pPr>
        <w:adjustRightInd w:val="0"/>
        <w:snapToGrid w:val="0"/>
        <w:rPr>
          <w:szCs w:val="21"/>
        </w:rPr>
      </w:pPr>
      <w:r>
        <w:rPr>
          <w:szCs w:val="21"/>
        </w:rPr>
        <w:t xml:space="preserve">　　</w:t>
      </w:r>
      <w:r>
        <w:rPr>
          <w:szCs w:val="21"/>
        </w:rPr>
        <w:t>4</w:t>
      </w:r>
      <w:r>
        <w:rPr>
          <w:rFonts w:hint="eastAsia"/>
          <w:szCs w:val="21"/>
        </w:rPr>
        <w:t>．</w:t>
      </w:r>
      <w:r>
        <w:rPr>
          <w:szCs w:val="21"/>
        </w:rPr>
        <w:t>神经症状</w:t>
      </w:r>
      <w:r>
        <w:rPr>
          <w:szCs w:val="21"/>
        </w:rPr>
        <w:t xml:space="preserve"> </w:t>
      </w:r>
    </w:p>
    <w:p w:rsidR="007F73BD" w:rsidRPr="0018038E" w:rsidRDefault="007F73BD" w:rsidP="006C2C03">
      <w:pPr>
        <w:pStyle w:val="a9"/>
        <w:widowControl/>
        <w:numPr>
          <w:ilvl w:val="0"/>
          <w:numId w:val="3"/>
        </w:numPr>
        <w:adjustRightInd w:val="0"/>
        <w:snapToGrid w:val="0"/>
        <w:ind w:firstLineChars="0"/>
        <w:jc w:val="left"/>
        <w:rPr>
          <w:szCs w:val="21"/>
        </w:rPr>
      </w:pPr>
      <w:r w:rsidRPr="0018038E">
        <w:rPr>
          <w:szCs w:val="21"/>
        </w:rPr>
        <w:t>硬脚垫病</w:t>
      </w:r>
      <w:r w:rsidRPr="0018038E">
        <w:rPr>
          <w:szCs w:val="21"/>
        </w:rPr>
        <w:t xml:space="preserve"> </w:t>
      </w:r>
    </w:p>
    <w:p w:rsidR="007F73BD" w:rsidRPr="00676ECF" w:rsidRDefault="007F73BD" w:rsidP="006C2C03">
      <w:pPr>
        <w:pStyle w:val="a9"/>
        <w:widowControl/>
        <w:numPr>
          <w:ilvl w:val="0"/>
          <w:numId w:val="3"/>
        </w:numPr>
        <w:adjustRightInd w:val="0"/>
        <w:snapToGrid w:val="0"/>
        <w:ind w:firstLineChars="0"/>
        <w:jc w:val="left"/>
        <w:rPr>
          <w:szCs w:val="21"/>
        </w:rPr>
      </w:pPr>
      <w:r w:rsidRPr="00676ECF">
        <w:rPr>
          <w:rFonts w:hint="eastAsia"/>
          <w:szCs w:val="21"/>
        </w:rPr>
        <w:t>腹下皮肤有脓性丘疹，小红点</w:t>
      </w:r>
    </w:p>
    <w:p w:rsidR="007F73BD" w:rsidRPr="00676ECF" w:rsidRDefault="007F73BD" w:rsidP="005E6C74">
      <w:pPr>
        <w:pStyle w:val="a9"/>
        <w:adjustRightInd w:val="0"/>
        <w:snapToGrid w:val="0"/>
        <w:ind w:left="241" w:firstLineChars="100" w:firstLine="210"/>
        <w:rPr>
          <w:szCs w:val="21"/>
        </w:rPr>
      </w:pPr>
      <w:r w:rsidRPr="00676ECF">
        <w:rPr>
          <w:rFonts w:hint="eastAsia"/>
          <w:bCs/>
          <w:szCs w:val="21"/>
        </w:rPr>
        <w:t>胶体金</w:t>
      </w:r>
      <w:r>
        <w:rPr>
          <w:rFonts w:hint="eastAsia"/>
          <w:bCs/>
          <w:szCs w:val="21"/>
        </w:rPr>
        <w:t>快速检测</w:t>
      </w:r>
      <w:r w:rsidRPr="00676ECF">
        <w:rPr>
          <w:rFonts w:hint="eastAsia"/>
          <w:bCs/>
          <w:szCs w:val="21"/>
        </w:rPr>
        <w:t>试纸是国内外检测宠物传染病最为简便、快速的方法，目前已在犬场和宠物门诊广泛应用。</w:t>
      </w:r>
    </w:p>
    <w:p w:rsidR="007F73BD" w:rsidRPr="007F73BD" w:rsidRDefault="007F73BD" w:rsidP="005E6C74">
      <w:pPr>
        <w:adjustRightInd w:val="0"/>
        <w:snapToGrid w:val="0"/>
        <w:ind w:firstLineChars="196" w:firstLine="470"/>
        <w:rPr>
          <w:sz w:val="24"/>
        </w:rPr>
      </w:pPr>
      <w:r w:rsidRPr="007F73BD">
        <w:rPr>
          <w:rFonts w:hint="eastAsia"/>
          <w:sz w:val="24"/>
        </w:rPr>
        <w:t>五、</w:t>
      </w:r>
      <w:r w:rsidRPr="007F73BD">
        <w:rPr>
          <w:sz w:val="24"/>
        </w:rPr>
        <w:t xml:space="preserve"> </w:t>
      </w:r>
      <w:r w:rsidRPr="007F73BD">
        <w:rPr>
          <w:sz w:val="24"/>
        </w:rPr>
        <w:t>治疗</w:t>
      </w:r>
    </w:p>
    <w:p w:rsidR="007F73BD" w:rsidRDefault="007F73BD" w:rsidP="005E6C74">
      <w:pPr>
        <w:adjustRightInd w:val="0"/>
        <w:snapToGrid w:val="0"/>
        <w:ind w:firstLineChars="200" w:firstLine="420"/>
        <w:rPr>
          <w:szCs w:val="21"/>
        </w:rPr>
      </w:pPr>
      <w:r>
        <w:rPr>
          <w:szCs w:val="21"/>
        </w:rPr>
        <w:t>治疗原则为</w:t>
      </w:r>
      <w:r>
        <w:rPr>
          <w:rFonts w:hint="eastAsia"/>
          <w:szCs w:val="21"/>
        </w:rPr>
        <w:t>抗病毒，</w:t>
      </w:r>
      <w:r>
        <w:rPr>
          <w:szCs w:val="21"/>
        </w:rPr>
        <w:t>控制细菌继发感染，维持体液平衡增强抵抗力，控制神经症状。方法包括使用</w:t>
      </w:r>
      <w:r>
        <w:rPr>
          <w:rFonts w:hint="eastAsia"/>
          <w:szCs w:val="21"/>
        </w:rPr>
        <w:t>免疫血清、单克隆抗体、抗病毒药、</w:t>
      </w:r>
      <w:r>
        <w:rPr>
          <w:szCs w:val="21"/>
        </w:rPr>
        <w:t>抗生素、补充电解质液、水解蛋白，给予优质饲料，解热，鼻腔用药，镇静，解痉。良好的护理</w:t>
      </w:r>
      <w:r>
        <w:rPr>
          <w:rFonts w:hint="eastAsia"/>
          <w:szCs w:val="21"/>
        </w:rPr>
        <w:t>非常</w:t>
      </w:r>
      <w:r>
        <w:rPr>
          <w:szCs w:val="21"/>
        </w:rPr>
        <w:t>关键</w:t>
      </w:r>
      <w:r>
        <w:rPr>
          <w:rFonts w:hint="eastAsia"/>
          <w:szCs w:val="21"/>
        </w:rPr>
        <w:t>，</w:t>
      </w:r>
      <w:r>
        <w:rPr>
          <w:szCs w:val="21"/>
        </w:rPr>
        <w:t>虽然对出现舞蹈病和其他神经症状的病犬一般不易治好，但解痉和镇静药可减轻症状。</w:t>
      </w:r>
      <w:r>
        <w:rPr>
          <w:rFonts w:hint="eastAsia"/>
          <w:szCs w:val="21"/>
        </w:rPr>
        <w:t>犬瘟热康复犬可以获得较坚强的免疫力，因此对临床上的危重病例，采用犬瘟热康复犬的血液进行输血疗法，效果较好。</w:t>
      </w:r>
    </w:p>
    <w:p w:rsidR="005E6C74" w:rsidRPr="007F73BD" w:rsidRDefault="005E6C74" w:rsidP="005E6C74">
      <w:pPr>
        <w:adjustRightInd w:val="0"/>
        <w:snapToGrid w:val="0"/>
        <w:ind w:firstLineChars="196" w:firstLine="470"/>
        <w:rPr>
          <w:sz w:val="24"/>
        </w:rPr>
      </w:pPr>
      <w:r w:rsidRPr="007F73BD">
        <w:rPr>
          <w:rFonts w:hint="eastAsia"/>
          <w:sz w:val="24"/>
        </w:rPr>
        <w:t>六、</w:t>
      </w:r>
      <w:r w:rsidRPr="007F73BD">
        <w:rPr>
          <w:sz w:val="24"/>
        </w:rPr>
        <w:t xml:space="preserve"> </w:t>
      </w:r>
      <w:r w:rsidRPr="007F73BD">
        <w:rPr>
          <w:sz w:val="24"/>
        </w:rPr>
        <w:t>预防</w:t>
      </w:r>
    </w:p>
    <w:p w:rsidR="005E6C74" w:rsidRDefault="005E6C74" w:rsidP="005E6C74">
      <w:pPr>
        <w:adjustRightInd w:val="0"/>
        <w:snapToGrid w:val="0"/>
        <w:rPr>
          <w:szCs w:val="21"/>
        </w:rPr>
      </w:pPr>
      <w:r>
        <w:rPr>
          <w:szCs w:val="21"/>
        </w:rPr>
        <w:t xml:space="preserve">　　一旦发现犬瘟热，应将病犬迅速严格隔离，用</w:t>
      </w:r>
      <w:r>
        <w:rPr>
          <w:szCs w:val="21"/>
        </w:rPr>
        <w:t>3%</w:t>
      </w:r>
      <w:r>
        <w:rPr>
          <w:szCs w:val="21"/>
        </w:rPr>
        <w:t>氢氧化钠</w:t>
      </w:r>
      <w:r>
        <w:rPr>
          <w:szCs w:val="21"/>
        </w:rPr>
        <w:t>(</w:t>
      </w:r>
      <w:r>
        <w:rPr>
          <w:szCs w:val="21"/>
        </w:rPr>
        <w:t>火碱</w:t>
      </w:r>
      <w:r>
        <w:rPr>
          <w:szCs w:val="21"/>
        </w:rPr>
        <w:t>)</w:t>
      </w:r>
      <w:r>
        <w:rPr>
          <w:szCs w:val="21"/>
        </w:rPr>
        <w:t>、漂白粉或动物专用消毒剂彻底消毒。停止动物调动和人员交叉接触。对环境用具进行消毒后隔离、干燥、紫外线消毒，最好停用</w:t>
      </w:r>
      <w:r>
        <w:rPr>
          <w:szCs w:val="21"/>
        </w:rPr>
        <w:t>1</w:t>
      </w:r>
      <w:r w:rsidR="00F25371">
        <w:rPr>
          <w:rFonts w:hint="eastAsia"/>
          <w:szCs w:val="21"/>
        </w:rPr>
        <w:t>～</w:t>
      </w:r>
      <w:r>
        <w:rPr>
          <w:szCs w:val="21"/>
        </w:rPr>
        <w:t>2</w:t>
      </w:r>
      <w:r>
        <w:rPr>
          <w:szCs w:val="21"/>
        </w:rPr>
        <w:t>周。病死犬应进行焚烧或深埋。</w:t>
      </w:r>
    </w:p>
    <w:p w:rsidR="005E6C74" w:rsidRDefault="005E6C74" w:rsidP="005E6C74">
      <w:pPr>
        <w:adjustRightInd w:val="0"/>
        <w:snapToGrid w:val="0"/>
        <w:ind w:firstLineChars="200" w:firstLine="420"/>
        <w:rPr>
          <w:szCs w:val="21"/>
        </w:rPr>
      </w:pPr>
      <w:r>
        <w:rPr>
          <w:szCs w:val="21"/>
        </w:rPr>
        <w:t>本病疫苗免疫效果较好。只要按免疫程序接种，均能达到较高保护率。一般免疫程序：幼犬</w:t>
      </w:r>
      <w:r>
        <w:rPr>
          <w:szCs w:val="21"/>
        </w:rPr>
        <w:t>4</w:t>
      </w:r>
      <w:r w:rsidR="00F25371">
        <w:rPr>
          <w:rFonts w:hint="eastAsia"/>
          <w:szCs w:val="21"/>
        </w:rPr>
        <w:t>～</w:t>
      </w:r>
      <w:r>
        <w:rPr>
          <w:szCs w:val="21"/>
        </w:rPr>
        <w:t>6</w:t>
      </w:r>
      <w:r>
        <w:rPr>
          <w:szCs w:val="21"/>
        </w:rPr>
        <w:t>周龄时可免疫小犬二联苗，</w:t>
      </w:r>
      <w:r>
        <w:rPr>
          <w:szCs w:val="21"/>
        </w:rPr>
        <w:t>7</w:t>
      </w:r>
      <w:r w:rsidR="00F25371">
        <w:rPr>
          <w:rFonts w:hint="eastAsia"/>
          <w:szCs w:val="21"/>
        </w:rPr>
        <w:t>～</w:t>
      </w:r>
      <w:r>
        <w:rPr>
          <w:szCs w:val="21"/>
        </w:rPr>
        <w:t>8</w:t>
      </w:r>
      <w:r>
        <w:rPr>
          <w:szCs w:val="21"/>
        </w:rPr>
        <w:t>周龄时免疫犬六联苗，</w:t>
      </w:r>
      <w:r>
        <w:rPr>
          <w:szCs w:val="21"/>
        </w:rPr>
        <w:t>10</w:t>
      </w:r>
      <w:r w:rsidR="00F25371">
        <w:rPr>
          <w:rFonts w:hint="eastAsia"/>
          <w:szCs w:val="21"/>
        </w:rPr>
        <w:t>～</w:t>
      </w:r>
      <w:r>
        <w:rPr>
          <w:szCs w:val="21"/>
        </w:rPr>
        <w:t>12</w:t>
      </w:r>
      <w:r>
        <w:rPr>
          <w:szCs w:val="21"/>
        </w:rPr>
        <w:t>周龄再免疫一次六联苗，以后每年加强一针六联苗。</w:t>
      </w:r>
      <w:r>
        <w:rPr>
          <w:rFonts w:hint="eastAsia"/>
          <w:szCs w:val="21"/>
        </w:rPr>
        <w:t>三月龄时可一同进行狂犬病疫苗免疫。</w:t>
      </w:r>
    </w:p>
    <w:p w:rsidR="001E6B3A" w:rsidRPr="007F73BD" w:rsidRDefault="001E6B3A" w:rsidP="005E6C74">
      <w:pPr>
        <w:adjustRightInd w:val="0"/>
        <w:snapToGrid w:val="0"/>
        <w:rPr>
          <w:rFonts w:ascii="宋体" w:hAnsi="宋体" w:cs="宋体"/>
          <w:kern w:val="0"/>
          <w:sz w:val="24"/>
        </w:rPr>
      </w:pPr>
    </w:p>
    <w:p w:rsidR="001E6B3A" w:rsidRDefault="001E6B3A" w:rsidP="001E6B3A">
      <w:pPr>
        <w:widowControl/>
        <w:jc w:val="left"/>
        <w:rPr>
          <w:rFonts w:ascii="宋体" w:hAnsi="宋体" w:cs="宋体"/>
          <w:kern w:val="0"/>
          <w:sz w:val="24"/>
        </w:rPr>
      </w:pPr>
      <w:r>
        <w:rPr>
          <w:rFonts w:ascii="宋体" w:hAnsi="宋体" w:cs="宋体"/>
          <w:noProof/>
          <w:kern w:val="0"/>
          <w:sz w:val="24"/>
        </w:rPr>
        <w:lastRenderedPageBreak/>
        <w:drawing>
          <wp:inline distT="0" distB="0" distL="0" distR="0" wp14:anchorId="5C9320B1" wp14:editId="135A108D">
            <wp:extent cx="5270500" cy="3847465"/>
            <wp:effectExtent l="0" t="0" r="6350" b="63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70500" cy="3847465"/>
                    </a:xfrm>
                    <a:prstGeom prst="rect">
                      <a:avLst/>
                    </a:prstGeom>
                    <a:noFill/>
                    <a:ln>
                      <a:noFill/>
                    </a:ln>
                  </pic:spPr>
                </pic:pic>
              </a:graphicData>
            </a:graphic>
          </wp:inline>
        </w:drawing>
      </w:r>
    </w:p>
    <w:p w:rsidR="001E6B3A" w:rsidRPr="007F73BD" w:rsidRDefault="001E6B3A" w:rsidP="007F73BD">
      <w:pPr>
        <w:widowControl/>
        <w:ind w:firstLineChars="1450" w:firstLine="3045"/>
        <w:jc w:val="left"/>
        <w:rPr>
          <w:rFonts w:ascii="宋体" w:hAnsi="宋体" w:cs="宋体"/>
          <w:kern w:val="0"/>
          <w:szCs w:val="21"/>
        </w:rPr>
      </w:pPr>
      <w:r>
        <w:rPr>
          <w:rFonts w:ascii="宋体" w:hAnsi="宋体" w:cs="宋体" w:hint="eastAsia"/>
          <w:kern w:val="0"/>
          <w:szCs w:val="21"/>
        </w:rPr>
        <w:t>图</w:t>
      </w:r>
      <w:r w:rsidR="009B18EE">
        <w:rPr>
          <w:rFonts w:ascii="宋体" w:hAnsi="宋体" w:cs="宋体" w:hint="eastAsia"/>
          <w:kern w:val="0"/>
          <w:szCs w:val="21"/>
        </w:rPr>
        <w:t>2-</w:t>
      </w:r>
      <w:r>
        <w:rPr>
          <w:rFonts w:ascii="宋体" w:hAnsi="宋体" w:cs="宋体" w:hint="eastAsia"/>
          <w:kern w:val="0"/>
          <w:szCs w:val="21"/>
        </w:rPr>
        <w:t>2-2    犬瘟热症状</w:t>
      </w:r>
    </w:p>
    <w:p w:rsidR="001E6B3A" w:rsidRDefault="001E6B3A" w:rsidP="001E6B3A"/>
    <w:p w:rsidR="001E6B3A" w:rsidRPr="005002C3" w:rsidRDefault="00830B84" w:rsidP="005E6C74">
      <w:pPr>
        <w:adjustRightInd w:val="0"/>
        <w:snapToGrid w:val="0"/>
        <w:jc w:val="center"/>
        <w:rPr>
          <w:b/>
          <w:sz w:val="30"/>
          <w:szCs w:val="30"/>
        </w:rPr>
      </w:pPr>
      <w:r w:rsidRPr="005002C3">
        <w:rPr>
          <w:rFonts w:asciiTheme="majorEastAsia" w:eastAsiaTheme="majorEastAsia" w:hAnsiTheme="majorEastAsia" w:hint="eastAsia"/>
          <w:b/>
          <w:sz w:val="30"/>
          <w:szCs w:val="30"/>
        </w:rPr>
        <w:t>相关知识2</w:t>
      </w:r>
      <w:r w:rsidR="001E6B3A" w:rsidRPr="005002C3">
        <w:rPr>
          <w:rFonts w:hint="eastAsia"/>
          <w:b/>
          <w:sz w:val="30"/>
          <w:szCs w:val="30"/>
        </w:rPr>
        <w:t xml:space="preserve">   </w:t>
      </w:r>
      <w:r w:rsidR="001E6B3A" w:rsidRPr="005002C3">
        <w:rPr>
          <w:b/>
          <w:sz w:val="30"/>
          <w:szCs w:val="30"/>
        </w:rPr>
        <w:t>犬细小病毒</w:t>
      </w:r>
    </w:p>
    <w:p w:rsidR="001E6B3A" w:rsidRDefault="001E6B3A" w:rsidP="005E6C74">
      <w:pPr>
        <w:adjustRightInd w:val="0"/>
        <w:snapToGrid w:val="0"/>
        <w:rPr>
          <w:sz w:val="24"/>
        </w:rPr>
      </w:pPr>
      <w:r>
        <w:rPr>
          <w:sz w:val="24"/>
        </w:rPr>
        <w:t xml:space="preserve">　　</w:t>
      </w:r>
    </w:p>
    <w:p w:rsidR="001E6B3A" w:rsidRDefault="001E6B3A" w:rsidP="005E6C74">
      <w:pPr>
        <w:adjustRightInd w:val="0"/>
        <w:snapToGrid w:val="0"/>
        <w:ind w:firstLineChars="200" w:firstLine="420"/>
        <w:rPr>
          <w:szCs w:val="21"/>
        </w:rPr>
      </w:pPr>
      <w:r>
        <w:rPr>
          <w:szCs w:val="21"/>
        </w:rPr>
        <w:t>犬细小病毒是</w:t>
      </w:r>
      <w:r>
        <w:rPr>
          <w:szCs w:val="21"/>
        </w:rPr>
        <w:t>1997</w:t>
      </w:r>
      <w:r>
        <w:rPr>
          <w:szCs w:val="21"/>
        </w:rPr>
        <w:t>年首先在美国被发现的，从发现该病毒至今，世界各地均有流行，是危害犬类的最主要的烈性传染病之一。</w:t>
      </w:r>
      <w:r>
        <w:rPr>
          <w:rFonts w:hint="eastAsia"/>
          <w:szCs w:val="21"/>
        </w:rPr>
        <w:t>犬细小病毒感染犬科动物引起严重的肠炎综合征和心肌炎综合征，临床上以频繁呕吐、出血性腹泻和迅速脱水为突出特征。</w:t>
      </w:r>
    </w:p>
    <w:p w:rsidR="001E6B3A" w:rsidRPr="00830B84" w:rsidRDefault="001E6B3A" w:rsidP="005E6C74">
      <w:pPr>
        <w:adjustRightInd w:val="0"/>
        <w:snapToGrid w:val="0"/>
        <w:ind w:firstLineChars="200" w:firstLine="480"/>
        <w:rPr>
          <w:sz w:val="24"/>
        </w:rPr>
      </w:pPr>
      <w:r w:rsidRPr="00830B84">
        <w:rPr>
          <w:rFonts w:hint="eastAsia"/>
          <w:sz w:val="24"/>
        </w:rPr>
        <w:t>一、</w:t>
      </w:r>
      <w:r w:rsidRPr="00830B84">
        <w:rPr>
          <w:sz w:val="24"/>
        </w:rPr>
        <w:t xml:space="preserve"> </w:t>
      </w:r>
      <w:r w:rsidRPr="00830B84">
        <w:rPr>
          <w:sz w:val="24"/>
        </w:rPr>
        <w:t>病原</w:t>
      </w:r>
    </w:p>
    <w:p w:rsidR="001E6B3A" w:rsidRDefault="001E6B3A" w:rsidP="005E6C74">
      <w:pPr>
        <w:adjustRightInd w:val="0"/>
        <w:snapToGrid w:val="0"/>
        <w:rPr>
          <w:szCs w:val="21"/>
        </w:rPr>
      </w:pPr>
      <w:r>
        <w:rPr>
          <w:szCs w:val="21"/>
        </w:rPr>
        <w:t xml:space="preserve">　　犬细小病毒（</w:t>
      </w:r>
      <w:r>
        <w:rPr>
          <w:szCs w:val="21"/>
        </w:rPr>
        <w:t>Canine Parvovirus</w:t>
      </w:r>
      <w:r>
        <w:rPr>
          <w:szCs w:val="21"/>
        </w:rPr>
        <w:t>，</w:t>
      </w:r>
      <w:r>
        <w:rPr>
          <w:szCs w:val="21"/>
        </w:rPr>
        <w:t>CPV</w:t>
      </w:r>
      <w:r>
        <w:rPr>
          <w:szCs w:val="21"/>
        </w:rPr>
        <w:t>）属细小病毒科，细小病毒属。</w:t>
      </w:r>
      <w:r>
        <w:rPr>
          <w:szCs w:val="21"/>
        </w:rPr>
        <w:t>CPV</w:t>
      </w:r>
      <w:r>
        <w:rPr>
          <w:szCs w:val="21"/>
        </w:rPr>
        <w:t>对多种理化因素和常用消毒剂具有较强的抵抗力，在</w:t>
      </w:r>
      <w:r>
        <w:rPr>
          <w:szCs w:val="21"/>
        </w:rPr>
        <w:t>4</w:t>
      </w:r>
      <w:r w:rsidR="00F25371">
        <w:rPr>
          <w:rFonts w:hint="eastAsia"/>
          <w:szCs w:val="21"/>
        </w:rPr>
        <w:t>～</w:t>
      </w:r>
      <w:smartTag w:uri="urn:schemas-microsoft-com:office:smarttags" w:element="chmetcnv">
        <w:smartTagPr>
          <w:attr w:name="TCSC" w:val="0"/>
          <w:attr w:name="NumberType" w:val="1"/>
          <w:attr w:name="Negative" w:val="False"/>
          <w:attr w:name="HasSpace" w:val="False"/>
          <w:attr w:name="SourceValue" w:val="10"/>
          <w:attr w:name="UnitName" w:val="℃"/>
        </w:smartTagPr>
        <w:r>
          <w:rPr>
            <w:szCs w:val="21"/>
          </w:rPr>
          <w:t>10</w:t>
        </w:r>
        <w:r>
          <w:rPr>
            <w:rFonts w:ascii="宋体" w:hAnsi="宋体" w:cs="宋体" w:hint="eastAsia"/>
            <w:szCs w:val="21"/>
          </w:rPr>
          <w:t>℃</w:t>
        </w:r>
      </w:smartTag>
      <w:r>
        <w:rPr>
          <w:szCs w:val="21"/>
        </w:rPr>
        <w:t>存活</w:t>
      </w:r>
      <w:r>
        <w:rPr>
          <w:szCs w:val="21"/>
        </w:rPr>
        <w:t>6</w:t>
      </w:r>
      <w:r>
        <w:rPr>
          <w:szCs w:val="21"/>
        </w:rPr>
        <w:t>个月，</w:t>
      </w:r>
      <w:smartTag w:uri="urn:schemas-microsoft-com:office:smarttags" w:element="chmetcnv">
        <w:smartTagPr>
          <w:attr w:name="TCSC" w:val="0"/>
          <w:attr w:name="NumberType" w:val="1"/>
          <w:attr w:name="Negative" w:val="False"/>
          <w:attr w:name="HasSpace" w:val="False"/>
          <w:attr w:name="SourceValue" w:val="37"/>
          <w:attr w:name="UnitName" w:val="℃"/>
        </w:smartTagPr>
        <w:r>
          <w:rPr>
            <w:szCs w:val="21"/>
          </w:rPr>
          <w:t>37</w:t>
        </w:r>
        <w:r>
          <w:rPr>
            <w:rFonts w:ascii="宋体" w:hAnsi="宋体" w:cs="宋体" w:hint="eastAsia"/>
            <w:szCs w:val="21"/>
          </w:rPr>
          <w:t>℃</w:t>
        </w:r>
      </w:smartTag>
      <w:r>
        <w:rPr>
          <w:szCs w:val="21"/>
        </w:rPr>
        <w:t>存活</w:t>
      </w:r>
      <w:r>
        <w:rPr>
          <w:szCs w:val="21"/>
        </w:rPr>
        <w:t>2</w:t>
      </w:r>
      <w:r>
        <w:rPr>
          <w:szCs w:val="21"/>
        </w:rPr>
        <w:t>周，</w:t>
      </w:r>
      <w:smartTag w:uri="urn:schemas-microsoft-com:office:smarttags" w:element="chmetcnv">
        <w:smartTagPr>
          <w:attr w:name="TCSC" w:val="0"/>
          <w:attr w:name="NumberType" w:val="1"/>
          <w:attr w:name="Negative" w:val="False"/>
          <w:attr w:name="HasSpace" w:val="False"/>
          <w:attr w:name="SourceValue" w:val="56"/>
          <w:attr w:name="UnitName" w:val="℃"/>
        </w:smartTagPr>
        <w:r>
          <w:rPr>
            <w:szCs w:val="21"/>
          </w:rPr>
          <w:t>56</w:t>
        </w:r>
        <w:r>
          <w:rPr>
            <w:rFonts w:ascii="宋体" w:hAnsi="宋体" w:cs="宋体" w:hint="eastAsia"/>
            <w:szCs w:val="21"/>
          </w:rPr>
          <w:t>℃</w:t>
        </w:r>
      </w:smartTag>
      <w:r>
        <w:rPr>
          <w:szCs w:val="21"/>
        </w:rPr>
        <w:t>存活</w:t>
      </w:r>
      <w:r>
        <w:rPr>
          <w:szCs w:val="21"/>
        </w:rPr>
        <w:t>24</w:t>
      </w:r>
      <w:r>
        <w:rPr>
          <w:szCs w:val="21"/>
        </w:rPr>
        <w:t>小时，</w:t>
      </w:r>
      <w:smartTag w:uri="urn:schemas-microsoft-com:office:smarttags" w:element="chmetcnv">
        <w:smartTagPr>
          <w:attr w:name="TCSC" w:val="0"/>
          <w:attr w:name="NumberType" w:val="1"/>
          <w:attr w:name="Negative" w:val="False"/>
          <w:attr w:name="HasSpace" w:val="False"/>
          <w:attr w:name="SourceValue" w:val="80"/>
          <w:attr w:name="UnitName" w:val="℃"/>
        </w:smartTagPr>
        <w:r>
          <w:rPr>
            <w:szCs w:val="21"/>
          </w:rPr>
          <w:t>80</w:t>
        </w:r>
        <w:r>
          <w:rPr>
            <w:rFonts w:ascii="宋体" w:hAnsi="宋体" w:cs="宋体" w:hint="eastAsia"/>
            <w:szCs w:val="21"/>
          </w:rPr>
          <w:t>℃</w:t>
        </w:r>
      </w:smartTag>
      <w:r>
        <w:rPr>
          <w:szCs w:val="21"/>
        </w:rPr>
        <w:t>存活</w:t>
      </w:r>
      <w:r>
        <w:rPr>
          <w:szCs w:val="21"/>
        </w:rPr>
        <w:t>15</w:t>
      </w:r>
      <w:r>
        <w:rPr>
          <w:szCs w:val="21"/>
        </w:rPr>
        <w:t>分钟，在室温下保存</w:t>
      </w:r>
      <w:r>
        <w:rPr>
          <w:szCs w:val="21"/>
        </w:rPr>
        <w:t>3</w:t>
      </w:r>
      <w:r>
        <w:rPr>
          <w:szCs w:val="21"/>
        </w:rPr>
        <w:t>个月感染性仅轻度下降，在粪便中可存活数月至数年。该病毒对乙醚，氯仿，醇类有抵抗力，对紫外线，福尔马林，次氯酸钠，氧化剂敏感。</w:t>
      </w:r>
    </w:p>
    <w:p w:rsidR="001E6B3A" w:rsidRPr="00830B84" w:rsidRDefault="001E6B3A" w:rsidP="005E6C74">
      <w:pPr>
        <w:adjustRightInd w:val="0"/>
        <w:snapToGrid w:val="0"/>
        <w:ind w:firstLineChars="200" w:firstLine="480"/>
        <w:rPr>
          <w:sz w:val="24"/>
        </w:rPr>
      </w:pPr>
      <w:r w:rsidRPr="00830B84">
        <w:rPr>
          <w:rFonts w:hint="eastAsia"/>
          <w:sz w:val="24"/>
        </w:rPr>
        <w:t>二、</w:t>
      </w:r>
      <w:r w:rsidRPr="00830B84">
        <w:rPr>
          <w:sz w:val="24"/>
        </w:rPr>
        <w:t xml:space="preserve"> </w:t>
      </w:r>
      <w:r w:rsidRPr="00830B84">
        <w:rPr>
          <w:sz w:val="24"/>
        </w:rPr>
        <w:t>流行病学</w:t>
      </w:r>
    </w:p>
    <w:p w:rsidR="001E6B3A" w:rsidRDefault="001E6B3A" w:rsidP="005E6C74">
      <w:pPr>
        <w:adjustRightInd w:val="0"/>
        <w:snapToGrid w:val="0"/>
        <w:rPr>
          <w:szCs w:val="21"/>
        </w:rPr>
      </w:pPr>
      <w:r>
        <w:rPr>
          <w:szCs w:val="21"/>
        </w:rPr>
        <w:t xml:space="preserve">　　</w:t>
      </w:r>
      <w:r>
        <w:rPr>
          <w:szCs w:val="21"/>
        </w:rPr>
        <w:t>CPV</w:t>
      </w:r>
      <w:r>
        <w:rPr>
          <w:szCs w:val="21"/>
        </w:rPr>
        <w:t>主要感染犬，尤其幼犬，传染性极强，死亡率也高。一年四季均可发病，以冬</w:t>
      </w:r>
      <w:r>
        <w:rPr>
          <w:rFonts w:hint="eastAsia"/>
          <w:szCs w:val="21"/>
        </w:rPr>
        <w:t>、</w:t>
      </w:r>
      <w:r>
        <w:rPr>
          <w:szCs w:val="21"/>
        </w:rPr>
        <w:t>春多发。饲养管理条件骤变，长途运输</w:t>
      </w:r>
      <w:r>
        <w:rPr>
          <w:rFonts w:hint="eastAsia"/>
          <w:szCs w:val="21"/>
        </w:rPr>
        <w:t>、</w:t>
      </w:r>
      <w:r>
        <w:rPr>
          <w:szCs w:val="21"/>
        </w:rPr>
        <w:t>寒冷</w:t>
      </w:r>
      <w:r>
        <w:rPr>
          <w:rFonts w:hint="eastAsia"/>
          <w:szCs w:val="21"/>
        </w:rPr>
        <w:t>、</w:t>
      </w:r>
      <w:r>
        <w:rPr>
          <w:szCs w:val="21"/>
        </w:rPr>
        <w:t>拥挤均可促使本病发生。病犬是主要传染源，呕吐物</w:t>
      </w:r>
      <w:r>
        <w:rPr>
          <w:rFonts w:hint="eastAsia"/>
          <w:szCs w:val="21"/>
        </w:rPr>
        <w:t>、</w:t>
      </w:r>
      <w:r>
        <w:rPr>
          <w:szCs w:val="21"/>
        </w:rPr>
        <w:t>唾液</w:t>
      </w:r>
      <w:r>
        <w:rPr>
          <w:rFonts w:hint="eastAsia"/>
          <w:szCs w:val="21"/>
        </w:rPr>
        <w:t>、</w:t>
      </w:r>
      <w:r>
        <w:rPr>
          <w:szCs w:val="21"/>
        </w:rPr>
        <w:t>粪便中均有大量病毒。康复犬仍可长期通过粪便向外排毒。有证据表明人</w:t>
      </w:r>
      <w:r>
        <w:rPr>
          <w:rFonts w:hint="eastAsia"/>
          <w:szCs w:val="21"/>
        </w:rPr>
        <w:t>、</w:t>
      </w:r>
      <w:r>
        <w:rPr>
          <w:szCs w:val="21"/>
        </w:rPr>
        <w:t>虱</w:t>
      </w:r>
      <w:r>
        <w:rPr>
          <w:rFonts w:hint="eastAsia"/>
          <w:szCs w:val="21"/>
        </w:rPr>
        <w:t>、</w:t>
      </w:r>
      <w:r>
        <w:rPr>
          <w:szCs w:val="21"/>
        </w:rPr>
        <w:t>苍蝇和蟑螂可成为</w:t>
      </w:r>
      <w:r>
        <w:rPr>
          <w:szCs w:val="21"/>
        </w:rPr>
        <w:t>CPV</w:t>
      </w:r>
      <w:r>
        <w:rPr>
          <w:szCs w:val="21"/>
        </w:rPr>
        <w:t>的机械携带者。健康犬与病犬或带毒犬直接接触，或经污染的饲料和饮水通过消化道感染。</w:t>
      </w:r>
    </w:p>
    <w:p w:rsidR="001E6B3A" w:rsidRPr="00830B84" w:rsidRDefault="001E6B3A" w:rsidP="00830B84">
      <w:pPr>
        <w:ind w:firstLineChars="200" w:firstLine="480"/>
        <w:rPr>
          <w:sz w:val="24"/>
        </w:rPr>
      </w:pPr>
      <w:r w:rsidRPr="00830B84">
        <w:rPr>
          <w:rFonts w:hint="eastAsia"/>
          <w:sz w:val="24"/>
        </w:rPr>
        <w:t>三、</w:t>
      </w:r>
      <w:r w:rsidRPr="00830B84">
        <w:rPr>
          <w:sz w:val="24"/>
        </w:rPr>
        <w:t>症状</w:t>
      </w:r>
    </w:p>
    <w:p w:rsidR="001E6B3A" w:rsidRDefault="001E6B3A" w:rsidP="005E6C74">
      <w:pPr>
        <w:adjustRightInd w:val="0"/>
        <w:snapToGrid w:val="0"/>
        <w:ind w:firstLine="420"/>
        <w:rPr>
          <w:szCs w:val="21"/>
        </w:rPr>
      </w:pPr>
      <w:r>
        <w:rPr>
          <w:szCs w:val="21"/>
        </w:rPr>
        <w:t>该病潜伏期</w:t>
      </w:r>
      <w:r>
        <w:rPr>
          <w:szCs w:val="21"/>
        </w:rPr>
        <w:t>7</w:t>
      </w:r>
      <w:r w:rsidR="00F25371">
        <w:rPr>
          <w:rFonts w:hint="eastAsia"/>
          <w:szCs w:val="21"/>
        </w:rPr>
        <w:t>～</w:t>
      </w:r>
      <w:r>
        <w:rPr>
          <w:szCs w:val="21"/>
        </w:rPr>
        <w:t>14</w:t>
      </w:r>
      <w:r>
        <w:rPr>
          <w:szCs w:val="21"/>
        </w:rPr>
        <w:t>天，多发生在刚换环境后（如新买的幼犬），洗澡，过食是诱因。该病多数呈现肠炎综合症，少数呈现心肌炎综合症。</w:t>
      </w:r>
    </w:p>
    <w:p w:rsidR="001E6B3A" w:rsidRDefault="001E6B3A" w:rsidP="005E6C74">
      <w:pPr>
        <w:adjustRightInd w:val="0"/>
        <w:snapToGrid w:val="0"/>
        <w:rPr>
          <w:szCs w:val="21"/>
        </w:rPr>
      </w:pPr>
      <w:r>
        <w:rPr>
          <w:szCs w:val="21"/>
        </w:rPr>
        <w:t xml:space="preserve">　　肠炎</w:t>
      </w:r>
      <w:r>
        <w:rPr>
          <w:rFonts w:hint="eastAsia"/>
          <w:szCs w:val="21"/>
        </w:rPr>
        <w:t>型：</w:t>
      </w:r>
      <w:r>
        <w:rPr>
          <w:szCs w:val="21"/>
        </w:rPr>
        <w:t>病犬初期精神沉郁，厌食，偶见发热，软便或轻微呕吐，随后发展成为频繁呕吐和剧烈腹泻。起初粪便呈灰色，黄色或乳白色，带果冻状粘液，其后排出恶臭的酱油样或番茄汁样血便。病犬迅速脱水，消瘦，眼窝深陷，被毛凌乱，皮肤无弹性，耳鼻，四肢发凉，精神高度沉郁，休克，死亡。从病初症状轻微到严重一般不超过</w:t>
      </w:r>
      <w:r>
        <w:rPr>
          <w:szCs w:val="21"/>
        </w:rPr>
        <w:t>2</w:t>
      </w:r>
      <w:r>
        <w:rPr>
          <w:szCs w:val="21"/>
        </w:rPr>
        <w:t>天，整个病程一般不超过一周。</w:t>
      </w:r>
      <w:r>
        <w:rPr>
          <w:rFonts w:hint="eastAsia"/>
          <w:szCs w:val="21"/>
        </w:rPr>
        <w:t>见图</w:t>
      </w:r>
      <w:r w:rsidR="009B18EE">
        <w:rPr>
          <w:rFonts w:hint="eastAsia"/>
          <w:szCs w:val="21"/>
        </w:rPr>
        <w:t>2-</w:t>
      </w:r>
      <w:r>
        <w:rPr>
          <w:rFonts w:hint="eastAsia"/>
          <w:szCs w:val="21"/>
        </w:rPr>
        <w:t>2-3</w:t>
      </w:r>
      <w:r>
        <w:rPr>
          <w:rFonts w:hint="eastAsia"/>
          <w:szCs w:val="21"/>
        </w:rPr>
        <w:t>。</w:t>
      </w:r>
      <w:r>
        <w:rPr>
          <w:szCs w:val="21"/>
        </w:rPr>
        <w:t xml:space="preserve"> </w:t>
      </w:r>
    </w:p>
    <w:p w:rsidR="001E6B3A" w:rsidRDefault="001E6B3A" w:rsidP="00221ED9">
      <w:pPr>
        <w:adjustRightInd w:val="0"/>
        <w:snapToGrid w:val="0"/>
        <w:ind w:firstLine="420"/>
        <w:rPr>
          <w:szCs w:val="21"/>
        </w:rPr>
      </w:pPr>
      <w:r>
        <w:rPr>
          <w:szCs w:val="21"/>
        </w:rPr>
        <w:t>心肌炎型</w:t>
      </w:r>
      <w:r>
        <w:rPr>
          <w:rFonts w:hint="eastAsia"/>
          <w:szCs w:val="21"/>
        </w:rPr>
        <w:t>：</w:t>
      </w:r>
      <w:r>
        <w:rPr>
          <w:szCs w:val="21"/>
        </w:rPr>
        <w:t>多见于</w:t>
      </w:r>
      <w:r>
        <w:rPr>
          <w:szCs w:val="21"/>
        </w:rPr>
        <w:t>4</w:t>
      </w:r>
      <w:r w:rsidR="00F25371">
        <w:rPr>
          <w:rFonts w:hint="eastAsia"/>
          <w:szCs w:val="21"/>
        </w:rPr>
        <w:t>～</w:t>
      </w:r>
      <w:r>
        <w:rPr>
          <w:szCs w:val="21"/>
        </w:rPr>
        <w:t>6</w:t>
      </w:r>
      <w:r>
        <w:rPr>
          <w:szCs w:val="21"/>
        </w:rPr>
        <w:t>周龄幼犬，常无先兆性症状，或仅表现轻微腹泻，继而突然衰</w:t>
      </w:r>
      <w:r>
        <w:rPr>
          <w:szCs w:val="21"/>
        </w:rPr>
        <w:lastRenderedPageBreak/>
        <w:t>弱，呻吟，粘膜发绀，呼吸极度困难，脉搏快而弱，心脏听诊出现杂音，常在数小时内死亡。</w:t>
      </w:r>
    </w:p>
    <w:p w:rsidR="00221ED9" w:rsidRPr="00221ED9" w:rsidRDefault="00BF29DD" w:rsidP="00BF29DD">
      <w:pPr>
        <w:adjustRightInd w:val="0"/>
        <w:snapToGrid w:val="0"/>
        <w:rPr>
          <w:szCs w:val="21"/>
        </w:rPr>
      </w:pPr>
      <w:r w:rsidRPr="00221ED9">
        <w:rPr>
          <w:noProof/>
          <w:szCs w:val="21"/>
        </w:rPr>
        <mc:AlternateContent>
          <mc:Choice Requires="wps">
            <w:drawing>
              <wp:anchor distT="0" distB="0" distL="114300" distR="114300" simplePos="0" relativeHeight="251689984" behindDoc="0" locked="0" layoutInCell="1" allowOverlap="1" wp14:anchorId="1538C50D" wp14:editId="3DEC2DD5">
                <wp:simplePos x="0" y="0"/>
                <wp:positionH relativeFrom="column">
                  <wp:posOffset>73025</wp:posOffset>
                </wp:positionH>
                <wp:positionV relativeFrom="paragraph">
                  <wp:posOffset>146050</wp:posOffset>
                </wp:positionV>
                <wp:extent cx="2259965" cy="1403985"/>
                <wp:effectExtent l="0" t="0" r="6985" b="8890"/>
                <wp:wrapSquare wrapText="bothSides"/>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965" cy="1403985"/>
                        </a:xfrm>
                        <a:prstGeom prst="rect">
                          <a:avLst/>
                        </a:prstGeom>
                        <a:solidFill>
                          <a:srgbClr val="FFFFFF"/>
                        </a:solidFill>
                        <a:ln w="9525">
                          <a:noFill/>
                          <a:miter lim="800000"/>
                          <a:headEnd/>
                          <a:tailEnd/>
                        </a:ln>
                      </wps:spPr>
                      <wps:txbx>
                        <w:txbxContent>
                          <w:p w:rsidR="00A763DA" w:rsidRDefault="00A763DA">
                            <w:r>
                              <w:rPr>
                                <w:noProof/>
                                <w:szCs w:val="21"/>
                              </w:rPr>
                              <w:drawing>
                                <wp:inline distT="0" distB="0" distL="0" distR="0" wp14:anchorId="2AB6EC2A" wp14:editId="468EE25F">
                                  <wp:extent cx="2077382" cy="1509623"/>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rotWithShape="1">
                                          <a:blip r:embed="rId122">
                                            <a:extLst>
                                              <a:ext uri="{28A0092B-C50C-407E-A947-70E740481C1C}">
                                                <a14:useLocalDpi xmlns:a14="http://schemas.microsoft.com/office/drawing/2010/main" val="0"/>
                                              </a:ext>
                                            </a:extLst>
                                          </a:blip>
                                          <a:srcRect b="22393"/>
                                          <a:stretch/>
                                        </pic:blipFill>
                                        <pic:spPr bwMode="auto">
                                          <a:xfrm>
                                            <a:off x="0" y="0"/>
                                            <a:ext cx="2081006" cy="1512257"/>
                                          </a:xfrm>
                                          <a:prstGeom prst="rect">
                                            <a:avLst/>
                                          </a:prstGeom>
                                          <a:noFill/>
                                          <a:ln>
                                            <a:noFill/>
                                          </a:ln>
                                          <a:extLst>
                                            <a:ext uri="{53640926-AAD7-44D8-BBD7-CCE9431645EC}">
                                              <a14:shadowObscured xmlns:a14="http://schemas.microsoft.com/office/drawing/2010/main"/>
                                            </a:ext>
                                          </a:extLst>
                                        </pic:spPr>
                                      </pic:pic>
                                    </a:graphicData>
                                  </a:graphic>
                                </wp:inline>
                              </w:drawing>
                            </w:r>
                          </w:p>
                          <w:p w:rsidR="00A763DA" w:rsidRPr="00221ED9" w:rsidRDefault="00A763DA" w:rsidP="00221ED9">
                            <w:pPr>
                              <w:adjustRightInd w:val="0"/>
                              <w:snapToGrid w:val="0"/>
                              <w:ind w:firstLineChars="150" w:firstLine="315"/>
                              <w:rPr>
                                <w:szCs w:val="21"/>
                              </w:rPr>
                            </w:pPr>
                            <w:r>
                              <w:rPr>
                                <w:rFonts w:hint="eastAsia"/>
                                <w:szCs w:val="21"/>
                              </w:rPr>
                              <w:t>图</w:t>
                            </w:r>
                            <w:r>
                              <w:rPr>
                                <w:rFonts w:hint="eastAsia"/>
                                <w:szCs w:val="21"/>
                              </w:rPr>
                              <w:t xml:space="preserve">2-2-3  </w:t>
                            </w:r>
                            <w:r>
                              <w:rPr>
                                <w:rFonts w:hint="eastAsia"/>
                                <w:szCs w:val="21"/>
                              </w:rPr>
                              <w:t>犬细小病毒症状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文本框 2" o:spid="_x0000_s1029" type="#_x0000_t202" style="position:absolute;left:0;text-align:left;margin-left:5.75pt;margin-top:11.5pt;width:177.95pt;height:110.55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" stroked="f">
                <v:textbox style="mso-fit-shape-to-text:t">
                  <w:txbxContent>
                    <w:p w:rsidR="00A763DA" w:rsidRDefault="00A763DA">
                      <w:r>
                        <w:rPr>
                          <w:noProof/>
                          <w:szCs w:val="21"/>
                        </w:rPr>
                        <w:drawing>
                          <wp:inline distT="0" distB="0" distL="0" distR="0" wp14:anchorId="2AB6EC2A" wp14:editId="468EE25F">
                            <wp:extent cx="2077382" cy="1509623"/>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rotWithShape="1">
                                    <a:blip r:embed="rId123">
                                      <a:extLst>
                                        <a:ext uri="{28A0092B-C50C-407E-A947-70E740481C1C}">
                                          <a14:useLocalDpi xmlns:a14="http://schemas.microsoft.com/office/drawing/2010/main" val="0"/>
                                        </a:ext>
                                      </a:extLst>
                                    </a:blip>
                                    <a:srcRect b="22393"/>
                                    <a:stretch/>
                                  </pic:blipFill>
                                  <pic:spPr bwMode="auto">
                                    <a:xfrm>
                                      <a:off x="0" y="0"/>
                                      <a:ext cx="2081006" cy="1512257"/>
                                    </a:xfrm>
                                    <a:prstGeom prst="rect">
                                      <a:avLst/>
                                    </a:prstGeom>
                                    <a:noFill/>
                                    <a:ln>
                                      <a:noFill/>
                                    </a:ln>
                                    <a:extLst>
                                      <a:ext uri="{53640926-AAD7-44D8-BBD7-CCE9431645EC}">
                                        <a14:shadowObscured xmlns:a14="http://schemas.microsoft.com/office/drawing/2010/main"/>
                                      </a:ext>
                                    </a:extLst>
                                  </pic:spPr>
                                </pic:pic>
                              </a:graphicData>
                            </a:graphic>
                          </wp:inline>
                        </w:drawing>
                      </w:r>
                    </w:p>
                    <w:p w:rsidR="00A763DA" w:rsidRPr="00221ED9" w:rsidRDefault="00A763DA" w:rsidP="00221ED9">
                      <w:pPr>
                        <w:adjustRightInd w:val="0"/>
                        <w:snapToGrid w:val="0"/>
                        <w:ind w:firstLineChars="150" w:firstLine="315"/>
                        <w:rPr>
                          <w:szCs w:val="21"/>
                        </w:rPr>
                      </w:pPr>
                      <w:r>
                        <w:rPr>
                          <w:rFonts w:hint="eastAsia"/>
                          <w:szCs w:val="21"/>
                        </w:rPr>
                        <w:t>图</w:t>
                      </w:r>
                      <w:r>
                        <w:rPr>
                          <w:rFonts w:hint="eastAsia"/>
                          <w:szCs w:val="21"/>
                        </w:rPr>
                        <w:t xml:space="preserve">2-2-3  </w:t>
                      </w:r>
                      <w:r>
                        <w:rPr>
                          <w:rFonts w:hint="eastAsia"/>
                          <w:szCs w:val="21"/>
                        </w:rPr>
                        <w:t>犬细小病毒症状</w:t>
                      </w:r>
                    </w:p>
                  </w:txbxContent>
                </v:textbox>
                <w10:wrap type="square"/>
              </v:shape>
            </w:pict>
          </mc:Fallback>
        </mc:AlternateContent>
      </w:r>
    </w:p>
    <w:p w:rsidR="001E6B3A" w:rsidRDefault="001E6B3A" w:rsidP="005E6C74">
      <w:pPr>
        <w:adjustRightInd w:val="0"/>
        <w:snapToGrid w:val="0"/>
        <w:ind w:firstLineChars="200" w:firstLine="480"/>
        <w:rPr>
          <w:b/>
          <w:szCs w:val="21"/>
        </w:rPr>
      </w:pPr>
      <w:r w:rsidRPr="00830B84">
        <w:rPr>
          <w:rFonts w:hint="eastAsia"/>
          <w:sz w:val="24"/>
        </w:rPr>
        <w:t>四、</w:t>
      </w:r>
      <w:r w:rsidRPr="00830B84">
        <w:rPr>
          <w:sz w:val="24"/>
        </w:rPr>
        <w:t>诊断</w:t>
      </w:r>
      <w:r>
        <w:rPr>
          <w:b/>
          <w:szCs w:val="21"/>
        </w:rPr>
        <w:t xml:space="preserve"> </w:t>
      </w:r>
    </w:p>
    <w:p w:rsidR="001E6B3A" w:rsidRDefault="001E6B3A" w:rsidP="005E6C74">
      <w:pPr>
        <w:adjustRightInd w:val="0"/>
        <w:snapToGrid w:val="0"/>
        <w:ind w:firstLine="420"/>
        <w:rPr>
          <w:szCs w:val="21"/>
        </w:rPr>
      </w:pPr>
      <w:r>
        <w:rPr>
          <w:szCs w:val="21"/>
        </w:rPr>
        <w:t>根据流行症状和血清学反应，可作出诊断。该病发病迅速，传染性强，往往呈局部暴发性，临场表现为呕吐、腹泻、脱水等肠炎综合症，死亡率高。</w:t>
      </w:r>
      <w:r>
        <w:rPr>
          <w:rFonts w:hint="eastAsia"/>
          <w:szCs w:val="21"/>
        </w:rPr>
        <w:t>宠物临床目前都使用细小病毒快速诊断试纸来进行检测。</w:t>
      </w:r>
    </w:p>
    <w:p w:rsidR="001E6B3A" w:rsidRDefault="001E6B3A" w:rsidP="005E6C74">
      <w:pPr>
        <w:adjustRightInd w:val="0"/>
        <w:snapToGrid w:val="0"/>
        <w:ind w:firstLine="420"/>
        <w:rPr>
          <w:szCs w:val="21"/>
        </w:rPr>
      </w:pPr>
      <w:r>
        <w:rPr>
          <w:rFonts w:hint="eastAsia"/>
          <w:szCs w:val="21"/>
        </w:rPr>
        <w:t>鉴别诊断：细小病毒肠炎与犬冠状病毒、轮状病毒和消化型犬瘟热，以及急性胰腺炎、细菌、寄生虫感染的临床症状相似，临床诊断时要注意鉴别。</w:t>
      </w:r>
    </w:p>
    <w:p w:rsidR="00BF29DD" w:rsidRDefault="00BF29DD" w:rsidP="005E6C74">
      <w:pPr>
        <w:adjustRightInd w:val="0"/>
        <w:snapToGrid w:val="0"/>
        <w:ind w:firstLineChars="200" w:firstLine="480"/>
        <w:rPr>
          <w:sz w:val="24"/>
        </w:rPr>
      </w:pPr>
    </w:p>
    <w:p w:rsidR="001E6B3A" w:rsidRPr="00830B84" w:rsidRDefault="00830B84" w:rsidP="005E6C74">
      <w:pPr>
        <w:adjustRightInd w:val="0"/>
        <w:snapToGrid w:val="0"/>
        <w:ind w:firstLineChars="200" w:firstLine="480"/>
        <w:rPr>
          <w:sz w:val="24"/>
        </w:rPr>
      </w:pPr>
      <w:r>
        <w:rPr>
          <w:rFonts w:hint="eastAsia"/>
          <w:sz w:val="24"/>
        </w:rPr>
        <w:t>五</w:t>
      </w:r>
      <w:r w:rsidR="001E6B3A" w:rsidRPr="00830B84">
        <w:rPr>
          <w:rFonts w:hint="eastAsia"/>
          <w:sz w:val="24"/>
        </w:rPr>
        <w:t>、</w:t>
      </w:r>
      <w:r w:rsidR="001E6B3A" w:rsidRPr="00830B84">
        <w:rPr>
          <w:sz w:val="24"/>
        </w:rPr>
        <w:t xml:space="preserve"> </w:t>
      </w:r>
      <w:r w:rsidR="001E6B3A" w:rsidRPr="00830B84">
        <w:rPr>
          <w:sz w:val="24"/>
        </w:rPr>
        <w:t>治疗</w:t>
      </w:r>
      <w:r w:rsidR="001E6B3A" w:rsidRPr="00830B84">
        <w:rPr>
          <w:sz w:val="24"/>
        </w:rPr>
        <w:t xml:space="preserve"> </w:t>
      </w:r>
    </w:p>
    <w:p w:rsidR="001E6B3A" w:rsidRDefault="001E6B3A" w:rsidP="005E6C74">
      <w:pPr>
        <w:adjustRightInd w:val="0"/>
        <w:snapToGrid w:val="0"/>
        <w:ind w:firstLine="420"/>
        <w:rPr>
          <w:szCs w:val="21"/>
        </w:rPr>
      </w:pPr>
      <w:r>
        <w:rPr>
          <w:szCs w:val="21"/>
        </w:rPr>
        <w:t>临床上主要是对症治疗配合高免血清和单克隆抗体治疗。成犬治愈率高，幼犬预后谨慎。</w:t>
      </w:r>
    </w:p>
    <w:p w:rsidR="001E6B3A" w:rsidRPr="00AC3BDB" w:rsidRDefault="001E6B3A" w:rsidP="00BF29DD">
      <w:pPr>
        <w:adjustRightInd w:val="0"/>
        <w:snapToGrid w:val="0"/>
        <w:rPr>
          <w:szCs w:val="21"/>
        </w:rPr>
      </w:pPr>
      <w:r w:rsidRPr="00830B84">
        <w:rPr>
          <w:rFonts w:hint="eastAsia"/>
          <w:szCs w:val="21"/>
        </w:rPr>
        <w:t>1</w:t>
      </w:r>
      <w:r w:rsidRPr="00830B84">
        <w:rPr>
          <w:rFonts w:hint="eastAsia"/>
          <w:szCs w:val="21"/>
        </w:rPr>
        <w:t>．特异性疗法：</w:t>
      </w:r>
      <w:r w:rsidRPr="00AC3BDB">
        <w:rPr>
          <w:rFonts w:hint="eastAsia"/>
          <w:szCs w:val="21"/>
        </w:rPr>
        <w:t>可注射犬细小病毒高免血清或单克隆抗体，肌肉或皮下注射，以增强抗体。</w:t>
      </w:r>
    </w:p>
    <w:p w:rsidR="001E6B3A" w:rsidRDefault="001E6B3A" w:rsidP="00BF29DD">
      <w:pPr>
        <w:adjustRightInd w:val="0"/>
        <w:snapToGrid w:val="0"/>
      </w:pPr>
      <w:r w:rsidRPr="00830B84">
        <w:rPr>
          <w:rFonts w:hint="eastAsia"/>
        </w:rPr>
        <w:t>2</w:t>
      </w:r>
      <w:r w:rsidRPr="00830B84">
        <w:rPr>
          <w:rFonts w:hint="eastAsia"/>
        </w:rPr>
        <w:t>．肠炎型：</w:t>
      </w:r>
      <w:r>
        <w:rPr>
          <w:rFonts w:hint="eastAsia"/>
        </w:rPr>
        <w:t>输液疗法对由于肠炎而脱水的犬的治疗非常重要。除了在早期大剂量注射高免血清或单克隆抗体外，同时对病犬进行强心、补液、止吐、消炎、止血、抗休克等治疗，可收到良好的效果。常用药物有爱茂尔、阿米卡星、安络血、能量合剂及糖盐水等。也可以选取适当的中药进行治疗和护理。动物在治疗期间应禁食、禁水。</w:t>
      </w:r>
    </w:p>
    <w:p w:rsidR="001E6B3A" w:rsidRPr="00AC3BDB" w:rsidRDefault="001E6B3A" w:rsidP="005E6C74">
      <w:pPr>
        <w:adjustRightInd w:val="0"/>
        <w:snapToGrid w:val="0"/>
      </w:pPr>
      <w:r w:rsidRPr="00830B84">
        <w:rPr>
          <w:rFonts w:hint="eastAsia"/>
        </w:rPr>
        <w:t>3</w:t>
      </w:r>
      <w:r w:rsidRPr="00830B84">
        <w:rPr>
          <w:rFonts w:hint="eastAsia"/>
        </w:rPr>
        <w:t>．心肌炎型：</w:t>
      </w:r>
      <w:r>
        <w:rPr>
          <w:rFonts w:hint="eastAsia"/>
        </w:rPr>
        <w:t>由于病程短急、恶化迅速，常来不及救治即死亡。</w:t>
      </w:r>
    </w:p>
    <w:p w:rsidR="001E6B3A" w:rsidRPr="005002C3" w:rsidRDefault="005002C3" w:rsidP="005E6C74">
      <w:pPr>
        <w:adjustRightInd w:val="0"/>
        <w:snapToGrid w:val="0"/>
        <w:ind w:firstLineChars="200" w:firstLine="480"/>
        <w:rPr>
          <w:sz w:val="24"/>
        </w:rPr>
      </w:pPr>
      <w:r w:rsidRPr="005002C3">
        <w:rPr>
          <w:rFonts w:hint="eastAsia"/>
          <w:sz w:val="24"/>
        </w:rPr>
        <w:t>六</w:t>
      </w:r>
      <w:r w:rsidR="001E6B3A" w:rsidRPr="005002C3">
        <w:rPr>
          <w:rFonts w:hint="eastAsia"/>
          <w:sz w:val="24"/>
        </w:rPr>
        <w:t>、</w:t>
      </w:r>
      <w:r w:rsidR="001E6B3A" w:rsidRPr="005002C3">
        <w:rPr>
          <w:sz w:val="24"/>
        </w:rPr>
        <w:t xml:space="preserve"> </w:t>
      </w:r>
      <w:r w:rsidR="001E6B3A" w:rsidRPr="005002C3">
        <w:rPr>
          <w:sz w:val="24"/>
        </w:rPr>
        <w:t>预防</w:t>
      </w:r>
      <w:r w:rsidR="001E6B3A" w:rsidRPr="005002C3">
        <w:rPr>
          <w:sz w:val="24"/>
        </w:rPr>
        <w:t xml:space="preserve"> </w:t>
      </w:r>
    </w:p>
    <w:p w:rsidR="001E6B3A" w:rsidRDefault="001E6B3A" w:rsidP="005E6C74">
      <w:pPr>
        <w:adjustRightInd w:val="0"/>
        <w:snapToGrid w:val="0"/>
        <w:rPr>
          <w:szCs w:val="21"/>
        </w:rPr>
      </w:pPr>
      <w:r>
        <w:rPr>
          <w:szCs w:val="21"/>
        </w:rPr>
        <w:t xml:space="preserve">　　</w:t>
      </w:r>
      <w:r>
        <w:rPr>
          <w:szCs w:val="21"/>
        </w:rPr>
        <w:t>CPV</w:t>
      </w:r>
      <w:r>
        <w:rPr>
          <w:szCs w:val="21"/>
        </w:rPr>
        <w:t>对外界的抵抗力强，存活时间长，故其传染性极强。一旦发病，应迅速隔离病犬，对病犬污染的犬舍饲具、用具、运输工具进行严格的消毒，消毒剂可采用</w:t>
      </w:r>
      <w:r>
        <w:rPr>
          <w:szCs w:val="21"/>
        </w:rPr>
        <w:t>2%</w:t>
      </w:r>
      <w:r>
        <w:rPr>
          <w:szCs w:val="21"/>
        </w:rPr>
        <w:t>的</w:t>
      </w:r>
      <w:r>
        <w:rPr>
          <w:szCs w:val="21"/>
        </w:rPr>
        <w:t>NaOH</w:t>
      </w:r>
      <w:r>
        <w:rPr>
          <w:szCs w:val="21"/>
        </w:rPr>
        <w:t>、漂白粉、次氯酸钾等。</w:t>
      </w:r>
      <w:r>
        <w:rPr>
          <w:rFonts w:hint="eastAsia"/>
          <w:szCs w:val="21"/>
        </w:rPr>
        <w:t>犬舍</w:t>
      </w:r>
      <w:r>
        <w:rPr>
          <w:szCs w:val="21"/>
        </w:rPr>
        <w:t>消毒可采用紫外线照射，并停用</w:t>
      </w:r>
      <w:r>
        <w:rPr>
          <w:szCs w:val="21"/>
        </w:rPr>
        <w:t>2</w:t>
      </w:r>
      <w:r>
        <w:rPr>
          <w:szCs w:val="21"/>
        </w:rPr>
        <w:t>周。对饲养员应该严格消毒，并限制流动，避免间接感染。</w:t>
      </w:r>
      <w:r>
        <w:rPr>
          <w:rFonts w:hint="eastAsia"/>
          <w:szCs w:val="21"/>
        </w:rPr>
        <w:t>平时加强犬的饲养管理和护理。</w:t>
      </w:r>
      <w:r>
        <w:rPr>
          <w:szCs w:val="21"/>
        </w:rPr>
        <w:t xml:space="preserve"> </w:t>
      </w:r>
    </w:p>
    <w:p w:rsidR="001E6B3A" w:rsidRDefault="001E6B3A" w:rsidP="005E6C74">
      <w:pPr>
        <w:adjustRightInd w:val="0"/>
        <w:snapToGrid w:val="0"/>
        <w:ind w:firstLineChars="200" w:firstLine="420"/>
        <w:rPr>
          <w:szCs w:val="21"/>
        </w:rPr>
      </w:pPr>
      <w:r>
        <w:rPr>
          <w:szCs w:val="21"/>
        </w:rPr>
        <w:t>疫苗免疫是预防</w:t>
      </w:r>
      <w:r>
        <w:rPr>
          <w:rFonts w:hint="eastAsia"/>
          <w:szCs w:val="21"/>
        </w:rPr>
        <w:t>本病的</w:t>
      </w:r>
      <w:r>
        <w:rPr>
          <w:szCs w:val="21"/>
        </w:rPr>
        <w:t>根本措施。疫苗应选用品质可靠的</w:t>
      </w:r>
      <w:r>
        <w:rPr>
          <w:rFonts w:hint="eastAsia"/>
          <w:szCs w:val="21"/>
        </w:rPr>
        <w:t>多联</w:t>
      </w:r>
      <w:r>
        <w:rPr>
          <w:szCs w:val="21"/>
        </w:rPr>
        <w:t>疫苗，</w:t>
      </w:r>
      <w:r>
        <w:rPr>
          <w:rFonts w:hint="eastAsia"/>
          <w:szCs w:val="21"/>
        </w:rPr>
        <w:t>按免疫程序进行免疫</w:t>
      </w:r>
      <w:r>
        <w:rPr>
          <w:szCs w:val="21"/>
        </w:rPr>
        <w:t>。</w:t>
      </w:r>
    </w:p>
    <w:p w:rsidR="001E6B3A" w:rsidRPr="005002C3" w:rsidRDefault="005002C3" w:rsidP="001E6B3A">
      <w:pPr>
        <w:ind w:firstLine="480"/>
        <w:jc w:val="center"/>
        <w:rPr>
          <w:rFonts w:ascii="Arial" w:hAnsi="Arial" w:cs="Arial"/>
          <w:b/>
          <w:color w:val="000000"/>
          <w:kern w:val="0"/>
          <w:sz w:val="30"/>
          <w:szCs w:val="30"/>
        </w:rPr>
      </w:pPr>
      <w:r w:rsidRPr="005002C3">
        <w:rPr>
          <w:rFonts w:asciiTheme="majorEastAsia" w:eastAsiaTheme="majorEastAsia" w:hAnsiTheme="majorEastAsia" w:hint="eastAsia"/>
          <w:b/>
          <w:sz w:val="30"/>
          <w:szCs w:val="30"/>
        </w:rPr>
        <w:t>相关知识3</w:t>
      </w:r>
      <w:r w:rsidR="001E6B3A" w:rsidRPr="005002C3">
        <w:rPr>
          <w:rFonts w:ascii="Arial" w:hAnsi="Arial" w:cs="Arial"/>
          <w:b/>
          <w:color w:val="000000"/>
          <w:kern w:val="0"/>
          <w:sz w:val="30"/>
          <w:szCs w:val="30"/>
        </w:rPr>
        <w:t xml:space="preserve">   </w:t>
      </w:r>
      <w:r w:rsidR="001E6B3A" w:rsidRPr="005002C3">
        <w:rPr>
          <w:rFonts w:ascii="Arial" w:hAnsi="Arial" w:cs="Arial" w:hint="eastAsia"/>
          <w:b/>
          <w:color w:val="000000"/>
          <w:kern w:val="0"/>
          <w:sz w:val="30"/>
          <w:szCs w:val="30"/>
        </w:rPr>
        <w:t>犬传染</w:t>
      </w:r>
      <w:r w:rsidR="001E6B3A" w:rsidRPr="005002C3">
        <w:rPr>
          <w:rFonts w:ascii="Arial" w:hAnsi="Arial" w:cs="Arial"/>
          <w:b/>
          <w:color w:val="000000"/>
          <w:kern w:val="0"/>
          <w:sz w:val="30"/>
          <w:szCs w:val="30"/>
        </w:rPr>
        <w:t>性肝炎</w:t>
      </w:r>
    </w:p>
    <w:p w:rsidR="001E6B3A" w:rsidRDefault="001E6B3A" w:rsidP="00BF29DD">
      <w:pPr>
        <w:adjustRightInd w:val="0"/>
        <w:snapToGrid w:val="0"/>
        <w:ind w:firstLineChars="200" w:firstLine="420"/>
        <w:rPr>
          <w:szCs w:val="21"/>
        </w:rPr>
      </w:pPr>
    </w:p>
    <w:p w:rsidR="001E6B3A" w:rsidRDefault="001E6B3A" w:rsidP="00BF29DD">
      <w:pPr>
        <w:adjustRightInd w:val="0"/>
        <w:snapToGrid w:val="0"/>
        <w:ind w:firstLineChars="200" w:firstLine="420"/>
        <w:rPr>
          <w:szCs w:val="21"/>
        </w:rPr>
      </w:pPr>
      <w:r>
        <w:rPr>
          <w:rFonts w:hint="eastAsia"/>
          <w:szCs w:val="21"/>
        </w:rPr>
        <w:t>犬传染性肝炎（</w:t>
      </w:r>
      <w:r>
        <w:rPr>
          <w:rFonts w:hint="eastAsia"/>
          <w:szCs w:val="21"/>
        </w:rPr>
        <w:t>ICH</w:t>
      </w:r>
      <w:r>
        <w:rPr>
          <w:rFonts w:hint="eastAsia"/>
          <w:szCs w:val="21"/>
        </w:rPr>
        <w:t>）是由犬腺病毒Ⅰ型（</w:t>
      </w:r>
      <w:r>
        <w:rPr>
          <w:rFonts w:hint="eastAsia"/>
          <w:szCs w:val="21"/>
        </w:rPr>
        <w:t>Canine Adenovirus Virus Typel , CAV-1</w:t>
      </w:r>
      <w:r>
        <w:rPr>
          <w:rFonts w:hint="eastAsia"/>
          <w:szCs w:val="21"/>
        </w:rPr>
        <w:t>）引起的一种急性败血性传染病。主要发生于犬，也可见于其他犬科动物。在犬主要表现为肝炎和眼睛疾患，在狐狸则表现为脑炎。</w:t>
      </w:r>
    </w:p>
    <w:p w:rsidR="001E6B3A" w:rsidRPr="005002C3" w:rsidRDefault="001E6B3A" w:rsidP="00BF29DD">
      <w:pPr>
        <w:adjustRightInd w:val="0"/>
        <w:snapToGrid w:val="0"/>
        <w:ind w:firstLineChars="200" w:firstLine="480"/>
        <w:rPr>
          <w:sz w:val="24"/>
        </w:rPr>
      </w:pPr>
      <w:r w:rsidRPr="005002C3">
        <w:rPr>
          <w:rFonts w:hint="eastAsia"/>
          <w:sz w:val="24"/>
        </w:rPr>
        <w:t>一、病原</w:t>
      </w:r>
    </w:p>
    <w:p w:rsidR="001E6B3A" w:rsidRDefault="001E6B3A" w:rsidP="00BF29DD">
      <w:pPr>
        <w:adjustRightInd w:val="0"/>
        <w:snapToGrid w:val="0"/>
        <w:ind w:firstLineChars="200" w:firstLine="420"/>
        <w:rPr>
          <w:szCs w:val="21"/>
        </w:rPr>
      </w:pPr>
      <w:r>
        <w:rPr>
          <w:rFonts w:hint="eastAsia"/>
          <w:szCs w:val="21"/>
        </w:rPr>
        <w:t>CAV</w:t>
      </w:r>
      <w:r>
        <w:rPr>
          <w:rFonts w:hint="eastAsia"/>
          <w:szCs w:val="21"/>
        </w:rPr>
        <w:t>在分类上属于腺病毒科，哺乳动物腺病毒属。</w:t>
      </w:r>
      <w:r>
        <w:rPr>
          <w:rFonts w:hint="eastAsia"/>
          <w:szCs w:val="21"/>
        </w:rPr>
        <w:t>CAV</w:t>
      </w:r>
      <w:r>
        <w:rPr>
          <w:rFonts w:hint="eastAsia"/>
          <w:szCs w:val="21"/>
        </w:rPr>
        <w:t>包括</w:t>
      </w:r>
      <w:r>
        <w:rPr>
          <w:rFonts w:hint="eastAsia"/>
          <w:szCs w:val="21"/>
        </w:rPr>
        <w:t>CAV-1</w:t>
      </w:r>
      <w:r>
        <w:rPr>
          <w:rFonts w:hint="eastAsia"/>
          <w:szCs w:val="21"/>
        </w:rPr>
        <w:t>和</w:t>
      </w:r>
      <w:r>
        <w:rPr>
          <w:rFonts w:hint="eastAsia"/>
          <w:szCs w:val="21"/>
        </w:rPr>
        <w:t>CAV-2</w:t>
      </w:r>
      <w:r>
        <w:rPr>
          <w:rFonts w:hint="eastAsia"/>
          <w:szCs w:val="21"/>
        </w:rPr>
        <w:t>两型。两型具有共同的补体结合抗原，但其生化特性和核酸同源性不同。应用血凝抑制试验和中和试验将其加以区别。</w:t>
      </w:r>
    </w:p>
    <w:p w:rsidR="001E6B3A" w:rsidRDefault="001E6B3A" w:rsidP="00BF29DD">
      <w:pPr>
        <w:adjustRightInd w:val="0"/>
        <w:snapToGrid w:val="0"/>
        <w:ind w:firstLineChars="200" w:firstLine="420"/>
        <w:rPr>
          <w:szCs w:val="21"/>
        </w:rPr>
      </w:pPr>
      <w:r>
        <w:rPr>
          <w:rFonts w:hint="eastAsia"/>
          <w:szCs w:val="21"/>
        </w:rPr>
        <w:t>CAV</w:t>
      </w:r>
      <w:r>
        <w:rPr>
          <w:rFonts w:hint="eastAsia"/>
          <w:szCs w:val="21"/>
        </w:rPr>
        <w:t>对乙醚、氯仿有抵抗力。在</w:t>
      </w:r>
      <w:r>
        <w:rPr>
          <w:rFonts w:hint="eastAsia"/>
          <w:szCs w:val="21"/>
        </w:rPr>
        <w:t>pH3</w:t>
      </w:r>
      <w:r w:rsidR="00F25371">
        <w:rPr>
          <w:rFonts w:hint="eastAsia"/>
          <w:szCs w:val="21"/>
        </w:rPr>
        <w:t>～</w:t>
      </w:r>
      <w:r>
        <w:rPr>
          <w:rFonts w:hint="eastAsia"/>
          <w:szCs w:val="21"/>
        </w:rPr>
        <w:t>9</w:t>
      </w:r>
      <w:r>
        <w:rPr>
          <w:rFonts w:hint="eastAsia"/>
          <w:szCs w:val="21"/>
        </w:rPr>
        <w:t>条件下可以存活，最适</w:t>
      </w:r>
      <w:r>
        <w:rPr>
          <w:rFonts w:hint="eastAsia"/>
          <w:szCs w:val="21"/>
        </w:rPr>
        <w:t>pH6.0</w:t>
      </w:r>
      <w:r w:rsidR="00F25371">
        <w:rPr>
          <w:rFonts w:hint="eastAsia"/>
          <w:szCs w:val="21"/>
        </w:rPr>
        <w:t>～</w:t>
      </w:r>
      <w:r>
        <w:rPr>
          <w:rFonts w:hint="eastAsia"/>
          <w:szCs w:val="21"/>
        </w:rPr>
        <w:t>8.5</w:t>
      </w:r>
      <w:r>
        <w:rPr>
          <w:rFonts w:hint="eastAsia"/>
          <w:szCs w:val="21"/>
        </w:rPr>
        <w:t>。在</w:t>
      </w:r>
      <w:smartTag w:uri="urn:schemas-microsoft-com:office:smarttags" w:element="chmetcnv">
        <w:smartTagPr>
          <w:attr w:name="UnitName" w:val="℃"/>
          <w:attr w:name="SourceValue" w:val="4"/>
          <w:attr w:name="HasSpace" w:val="False"/>
          <w:attr w:name="Negative" w:val="False"/>
          <w:attr w:name="NumberType" w:val="1"/>
          <w:attr w:name="TCSC" w:val="0"/>
        </w:smartTagPr>
        <w:r>
          <w:rPr>
            <w:rFonts w:hint="eastAsia"/>
            <w:szCs w:val="21"/>
          </w:rPr>
          <w:t>4</w:t>
        </w:r>
        <w:r>
          <w:rPr>
            <w:rFonts w:hint="eastAsia"/>
            <w:szCs w:val="21"/>
          </w:rPr>
          <w:t>℃</w:t>
        </w:r>
      </w:smartTag>
      <w:r>
        <w:rPr>
          <w:rFonts w:hint="eastAsia"/>
          <w:szCs w:val="21"/>
        </w:rPr>
        <w:t>可存活</w:t>
      </w:r>
      <w:r>
        <w:rPr>
          <w:rFonts w:hint="eastAsia"/>
          <w:szCs w:val="21"/>
        </w:rPr>
        <w:t>270</w:t>
      </w:r>
      <w:r>
        <w:rPr>
          <w:rFonts w:hint="eastAsia"/>
          <w:szCs w:val="21"/>
        </w:rPr>
        <w:t>日，室温下存活</w:t>
      </w:r>
      <w:r>
        <w:rPr>
          <w:rFonts w:hint="eastAsia"/>
          <w:szCs w:val="21"/>
        </w:rPr>
        <w:t>70</w:t>
      </w:r>
      <w:r w:rsidR="00F25371">
        <w:rPr>
          <w:rFonts w:hint="eastAsia"/>
          <w:szCs w:val="21"/>
        </w:rPr>
        <w:t>～</w:t>
      </w:r>
      <w:r>
        <w:rPr>
          <w:rFonts w:hint="eastAsia"/>
          <w:szCs w:val="21"/>
        </w:rPr>
        <w:t>91</w:t>
      </w:r>
      <w:r>
        <w:rPr>
          <w:rFonts w:hint="eastAsia"/>
          <w:szCs w:val="21"/>
        </w:rPr>
        <w:t>日，</w:t>
      </w:r>
      <w:smartTag w:uri="urn:schemas-microsoft-com:office:smarttags" w:element="chmetcnv">
        <w:smartTagPr>
          <w:attr w:name="UnitName" w:val="℃"/>
          <w:attr w:name="SourceValue" w:val="37"/>
          <w:attr w:name="HasSpace" w:val="False"/>
          <w:attr w:name="Negative" w:val="False"/>
          <w:attr w:name="NumberType" w:val="1"/>
          <w:attr w:name="TCSC" w:val="0"/>
        </w:smartTagPr>
        <w:r>
          <w:rPr>
            <w:rFonts w:hint="eastAsia"/>
            <w:szCs w:val="21"/>
          </w:rPr>
          <w:t>37</w:t>
        </w:r>
        <w:r>
          <w:rPr>
            <w:rFonts w:hint="eastAsia"/>
            <w:szCs w:val="21"/>
          </w:rPr>
          <w:t>℃</w:t>
        </w:r>
      </w:smartTag>
      <w:r>
        <w:rPr>
          <w:rFonts w:hint="eastAsia"/>
          <w:szCs w:val="21"/>
        </w:rPr>
        <w:t>存活</w:t>
      </w:r>
      <w:r>
        <w:rPr>
          <w:rFonts w:hint="eastAsia"/>
          <w:szCs w:val="21"/>
        </w:rPr>
        <w:t>29</w:t>
      </w:r>
      <w:r>
        <w:rPr>
          <w:rFonts w:hint="eastAsia"/>
          <w:szCs w:val="21"/>
        </w:rPr>
        <w:t>日。</w:t>
      </w:r>
      <w:smartTag w:uri="urn:schemas-microsoft-com:office:smarttags" w:element="chmetcnv">
        <w:smartTagPr>
          <w:attr w:name="UnitName" w:val="℃"/>
          <w:attr w:name="SourceValue" w:val="56"/>
          <w:attr w:name="HasSpace" w:val="False"/>
          <w:attr w:name="Negative" w:val="False"/>
          <w:attr w:name="NumberType" w:val="1"/>
          <w:attr w:name="TCSC" w:val="0"/>
        </w:smartTagPr>
        <w:r>
          <w:rPr>
            <w:rFonts w:hint="eastAsia"/>
            <w:szCs w:val="21"/>
          </w:rPr>
          <w:t>56</w:t>
        </w:r>
        <w:r>
          <w:rPr>
            <w:rFonts w:hint="eastAsia"/>
            <w:szCs w:val="21"/>
          </w:rPr>
          <w:t>℃</w:t>
        </w:r>
      </w:smartTag>
      <w:r>
        <w:rPr>
          <w:rFonts w:hint="eastAsia"/>
          <w:szCs w:val="21"/>
        </w:rPr>
        <w:t>30</w:t>
      </w:r>
      <w:r>
        <w:rPr>
          <w:rFonts w:hint="eastAsia"/>
          <w:szCs w:val="21"/>
        </w:rPr>
        <w:t>分钟仍有感染性。病犬肝、血清和尿液中的病毒，</w:t>
      </w:r>
      <w:smartTag w:uri="urn:schemas-microsoft-com:office:smarttags" w:element="chmetcnv">
        <w:smartTagPr>
          <w:attr w:name="UnitName" w:val="℃"/>
          <w:attr w:name="SourceValue" w:val="20"/>
          <w:attr w:name="HasSpace" w:val="False"/>
          <w:attr w:name="Negative" w:val="False"/>
          <w:attr w:name="NumberType" w:val="1"/>
          <w:attr w:name="TCSC" w:val="0"/>
        </w:smartTagPr>
        <w:r>
          <w:rPr>
            <w:rFonts w:hint="eastAsia"/>
            <w:szCs w:val="21"/>
          </w:rPr>
          <w:t>20</w:t>
        </w:r>
        <w:r>
          <w:rPr>
            <w:rFonts w:hint="eastAsia"/>
            <w:szCs w:val="21"/>
          </w:rPr>
          <w:t>℃</w:t>
        </w:r>
      </w:smartTag>
      <w:r>
        <w:rPr>
          <w:rFonts w:hint="eastAsia"/>
          <w:szCs w:val="21"/>
        </w:rPr>
        <w:t>可存活</w:t>
      </w:r>
      <w:r>
        <w:rPr>
          <w:rFonts w:hint="eastAsia"/>
          <w:szCs w:val="21"/>
        </w:rPr>
        <w:t>3</w:t>
      </w:r>
      <w:r>
        <w:rPr>
          <w:rFonts w:hint="eastAsia"/>
          <w:szCs w:val="21"/>
        </w:rPr>
        <w:t>日。碘酚和氢氧化钠可用于消毒。</w:t>
      </w:r>
    </w:p>
    <w:p w:rsidR="001E6B3A" w:rsidRPr="005002C3" w:rsidRDefault="001E6B3A" w:rsidP="00BF29DD">
      <w:pPr>
        <w:adjustRightInd w:val="0"/>
        <w:snapToGrid w:val="0"/>
        <w:ind w:firstLineChars="200" w:firstLine="480"/>
        <w:rPr>
          <w:sz w:val="24"/>
        </w:rPr>
      </w:pPr>
      <w:r w:rsidRPr="005002C3">
        <w:rPr>
          <w:rFonts w:hint="eastAsia"/>
          <w:sz w:val="24"/>
        </w:rPr>
        <w:t>二、流行病学</w:t>
      </w:r>
    </w:p>
    <w:p w:rsidR="001E6B3A" w:rsidRDefault="001E6B3A" w:rsidP="00BF29DD">
      <w:pPr>
        <w:adjustRightInd w:val="0"/>
        <w:snapToGrid w:val="0"/>
        <w:ind w:firstLineChars="200" w:firstLine="420"/>
        <w:rPr>
          <w:szCs w:val="21"/>
        </w:rPr>
      </w:pPr>
      <w:r>
        <w:rPr>
          <w:rFonts w:hint="eastAsia"/>
          <w:szCs w:val="21"/>
        </w:rPr>
        <w:t>CAV</w:t>
      </w:r>
      <w:r>
        <w:rPr>
          <w:rFonts w:hint="eastAsia"/>
          <w:szCs w:val="21"/>
        </w:rPr>
        <w:t>主要感染犬和狐狸，山狗、狼、浣熊、黑熊等也有感染报道。犬不分年龄、性别、品种均可发病，但以</w:t>
      </w:r>
      <w:r>
        <w:rPr>
          <w:rFonts w:hint="eastAsia"/>
          <w:szCs w:val="21"/>
        </w:rPr>
        <w:t>1</w:t>
      </w:r>
      <w:r>
        <w:rPr>
          <w:rFonts w:hint="eastAsia"/>
          <w:szCs w:val="21"/>
        </w:rPr>
        <w:t>岁以内的幼犬多发。幼犬死亡率高，可达</w:t>
      </w:r>
      <w:r>
        <w:rPr>
          <w:rFonts w:hint="eastAsia"/>
          <w:szCs w:val="21"/>
        </w:rPr>
        <w:t>25%</w:t>
      </w:r>
      <w:r w:rsidR="00F25371">
        <w:rPr>
          <w:rFonts w:hint="eastAsia"/>
          <w:szCs w:val="21"/>
        </w:rPr>
        <w:t>～</w:t>
      </w:r>
      <w:r>
        <w:rPr>
          <w:rFonts w:hint="eastAsia"/>
          <w:szCs w:val="21"/>
        </w:rPr>
        <w:t>40%</w:t>
      </w:r>
      <w:r>
        <w:rPr>
          <w:rFonts w:hint="eastAsia"/>
          <w:szCs w:val="21"/>
        </w:rPr>
        <w:t>，成年犬很少出现临床症状。</w:t>
      </w:r>
    </w:p>
    <w:p w:rsidR="001E6B3A" w:rsidRDefault="001E6B3A" w:rsidP="00BF29DD">
      <w:pPr>
        <w:adjustRightInd w:val="0"/>
        <w:snapToGrid w:val="0"/>
        <w:ind w:firstLineChars="200" w:firstLine="420"/>
        <w:rPr>
          <w:szCs w:val="21"/>
        </w:rPr>
      </w:pPr>
      <w:r>
        <w:rPr>
          <w:rFonts w:hint="eastAsia"/>
          <w:szCs w:val="21"/>
        </w:rPr>
        <w:t>犬传染性肝炎的传播来源主要是病犬和康复犬。康复犬尿中排毒可达</w:t>
      </w:r>
      <w:r>
        <w:rPr>
          <w:rFonts w:hint="eastAsia"/>
          <w:szCs w:val="21"/>
        </w:rPr>
        <w:t>180</w:t>
      </w:r>
      <w:r w:rsidR="00F25371">
        <w:rPr>
          <w:rFonts w:hint="eastAsia"/>
          <w:szCs w:val="21"/>
        </w:rPr>
        <w:t>～</w:t>
      </w:r>
      <w:r>
        <w:rPr>
          <w:rFonts w:hint="eastAsia"/>
          <w:szCs w:val="21"/>
        </w:rPr>
        <w:t>270</w:t>
      </w:r>
      <w:r>
        <w:rPr>
          <w:rFonts w:hint="eastAsia"/>
          <w:szCs w:val="21"/>
        </w:rPr>
        <w:t>日，是造成其他犬感染的重要疫源。传播途径主要是通过直接接触病犬的唾液、呼吸道分泌物、尿、粪和接触污染的用具而传播，也可发生胎内感染造成新生幼犬死亡。</w:t>
      </w:r>
    </w:p>
    <w:p w:rsidR="001E6B3A" w:rsidRPr="005002C3" w:rsidRDefault="001E6B3A" w:rsidP="00BF29DD">
      <w:pPr>
        <w:adjustRightInd w:val="0"/>
        <w:snapToGrid w:val="0"/>
        <w:ind w:firstLineChars="200" w:firstLine="480"/>
        <w:rPr>
          <w:sz w:val="24"/>
        </w:rPr>
      </w:pPr>
      <w:r w:rsidRPr="005002C3">
        <w:rPr>
          <w:rFonts w:hint="eastAsia"/>
          <w:sz w:val="24"/>
        </w:rPr>
        <w:t>三、症状</w:t>
      </w:r>
    </w:p>
    <w:p w:rsidR="001E6B3A" w:rsidRDefault="001E6B3A" w:rsidP="00BF29DD">
      <w:pPr>
        <w:adjustRightInd w:val="0"/>
        <w:snapToGrid w:val="0"/>
        <w:ind w:firstLineChars="200" w:firstLine="420"/>
        <w:rPr>
          <w:szCs w:val="21"/>
        </w:rPr>
      </w:pPr>
      <w:r>
        <w:rPr>
          <w:rFonts w:hint="eastAsia"/>
          <w:szCs w:val="21"/>
        </w:rPr>
        <w:t>犬传染性肝炎自然感染潜伏期</w:t>
      </w:r>
      <w:r>
        <w:rPr>
          <w:rFonts w:hint="eastAsia"/>
          <w:szCs w:val="21"/>
        </w:rPr>
        <w:t>6</w:t>
      </w:r>
      <w:r w:rsidR="00F25371">
        <w:rPr>
          <w:rFonts w:hint="eastAsia"/>
          <w:szCs w:val="21"/>
        </w:rPr>
        <w:t>～</w:t>
      </w:r>
      <w:r>
        <w:rPr>
          <w:rFonts w:hint="eastAsia"/>
          <w:szCs w:val="21"/>
        </w:rPr>
        <w:t>9</w:t>
      </w:r>
      <w:r>
        <w:rPr>
          <w:rFonts w:hint="eastAsia"/>
          <w:szCs w:val="21"/>
        </w:rPr>
        <w:t>日，最急性病例，在呕吐、腹痛和腹泻等症状出现</w:t>
      </w:r>
      <w:r>
        <w:rPr>
          <w:rFonts w:hint="eastAsia"/>
          <w:szCs w:val="21"/>
        </w:rPr>
        <w:lastRenderedPageBreak/>
        <w:t>后数小时死亡。急性病例，患犬怕冷，体温升高（</w:t>
      </w:r>
      <w:r>
        <w:rPr>
          <w:rFonts w:hint="eastAsia"/>
          <w:szCs w:val="21"/>
        </w:rPr>
        <w:t>39.4</w:t>
      </w:r>
      <w:r w:rsidR="00F25371">
        <w:rPr>
          <w:rFonts w:hint="eastAsia"/>
          <w:szCs w:val="21"/>
        </w:rPr>
        <w:t>～</w:t>
      </w:r>
      <w:smartTag w:uri="urn:schemas-microsoft-com:office:smarttags" w:element="chmetcnv">
        <w:smartTagPr>
          <w:attr w:name="UnitName" w:val="℃"/>
          <w:attr w:name="SourceValue" w:val="41.1"/>
          <w:attr w:name="HasSpace" w:val="False"/>
          <w:attr w:name="Negative" w:val="False"/>
          <w:attr w:name="NumberType" w:val="1"/>
          <w:attr w:name="TCSC" w:val="0"/>
        </w:smartTagPr>
        <w:r>
          <w:rPr>
            <w:rFonts w:hint="eastAsia"/>
            <w:szCs w:val="21"/>
          </w:rPr>
          <w:t>41.</w:t>
        </w:r>
        <w:r>
          <w:rPr>
            <w:rFonts w:ascii="宋体" w:hAnsi="宋体" w:hint="eastAsia"/>
            <w:szCs w:val="21"/>
          </w:rPr>
          <w:t>1℃</w:t>
        </w:r>
      </w:smartTag>
      <w:r>
        <w:rPr>
          <w:rFonts w:hint="eastAsia"/>
          <w:szCs w:val="21"/>
        </w:rPr>
        <w:t>），精神沉郁，食欲废绝，渴欲增加，呕吐、腹泻、粪中带血。亚急性病例症状较轻微，咽炎和喉炎可致扁桃体肿胀；颈部淋巴结发炎可致头颈部水肿。特征性症状是角膜水肿，即“蓝眼病”。角膜水肿的病犬表现为眼睑痉挛、羞明和浆液性眼分泌物。角膜混浊通常由边缘向中心扩展。眼疼痛反射通常在角膜完全浑浊后逐渐减弱，但若发展为青光眼或角膜穿孔则重新加剧。慢性病例多发于老疫区或疫病流行后期，多不死亡，可以自愈。见图</w:t>
      </w:r>
      <w:r w:rsidR="009B18EE">
        <w:rPr>
          <w:rFonts w:hint="eastAsia"/>
          <w:szCs w:val="21"/>
        </w:rPr>
        <w:t>2-</w:t>
      </w:r>
      <w:r>
        <w:rPr>
          <w:rFonts w:hint="eastAsia"/>
          <w:szCs w:val="21"/>
        </w:rPr>
        <w:t>2-4</w:t>
      </w:r>
      <w:r>
        <w:rPr>
          <w:rFonts w:hint="eastAsia"/>
          <w:szCs w:val="21"/>
        </w:rPr>
        <w:t>，图</w:t>
      </w:r>
      <w:r w:rsidR="009B18EE">
        <w:rPr>
          <w:rFonts w:hint="eastAsia"/>
          <w:szCs w:val="21"/>
        </w:rPr>
        <w:t>2-</w:t>
      </w:r>
      <w:r>
        <w:rPr>
          <w:rFonts w:hint="eastAsia"/>
          <w:szCs w:val="21"/>
        </w:rPr>
        <w:t>2-5</w:t>
      </w:r>
      <w:r>
        <w:rPr>
          <w:rFonts w:hint="eastAsia"/>
          <w:szCs w:val="21"/>
        </w:rPr>
        <w:t>。</w:t>
      </w:r>
    </w:p>
    <w:p w:rsidR="001E6B3A" w:rsidRDefault="001E6B3A" w:rsidP="00BF29DD">
      <w:pPr>
        <w:adjustRightInd w:val="0"/>
        <w:snapToGrid w:val="0"/>
        <w:rPr>
          <w:szCs w:val="21"/>
        </w:rPr>
      </w:pPr>
    </w:p>
    <w:p w:rsidR="001E6B3A" w:rsidRDefault="001E6B3A" w:rsidP="001E6B3A">
      <w:pPr>
        <w:adjustRightInd w:val="0"/>
        <w:snapToGrid w:val="0"/>
        <w:rPr>
          <w:szCs w:val="21"/>
        </w:rPr>
      </w:pPr>
      <w:r>
        <w:rPr>
          <w:rFonts w:hint="eastAsia"/>
          <w:noProof/>
          <w:szCs w:val="21"/>
        </w:rPr>
        <w:drawing>
          <wp:inline distT="0" distB="0" distL="0" distR="0" wp14:anchorId="5E2F9D73" wp14:editId="63B83013">
            <wp:extent cx="2372360" cy="2363470"/>
            <wp:effectExtent l="0" t="0" r="8890" b="0"/>
            <wp:docPr id="43" name="图片 43" descr="图2-4   犬传染性肝炎蓝眼症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图2-4   犬传染性肝炎蓝眼症状"/>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372360" cy="2363470"/>
                    </a:xfrm>
                    <a:prstGeom prst="rect">
                      <a:avLst/>
                    </a:prstGeom>
                    <a:noFill/>
                    <a:ln>
                      <a:noFill/>
                    </a:ln>
                  </pic:spPr>
                </pic:pic>
              </a:graphicData>
            </a:graphic>
          </wp:inline>
        </w:drawing>
      </w:r>
      <w:r>
        <w:rPr>
          <w:rFonts w:hint="eastAsia"/>
          <w:szCs w:val="21"/>
        </w:rPr>
        <w:t xml:space="preserve"> </w:t>
      </w:r>
      <w:r>
        <w:rPr>
          <w:rFonts w:hint="eastAsia"/>
          <w:noProof/>
          <w:szCs w:val="21"/>
        </w:rPr>
        <w:drawing>
          <wp:inline distT="0" distB="0" distL="0" distR="0" wp14:anchorId="2C1926F0" wp14:editId="5BF79D74">
            <wp:extent cx="2752090" cy="2346325"/>
            <wp:effectExtent l="0" t="0" r="0" b="0"/>
            <wp:docPr id="42" name="图片 42" descr="图2-5   犬传染性肝炎蓝眼症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图2-5   犬传染性肝炎蓝眼症状"/>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752090" cy="2346325"/>
                    </a:xfrm>
                    <a:prstGeom prst="rect">
                      <a:avLst/>
                    </a:prstGeom>
                    <a:noFill/>
                    <a:ln>
                      <a:noFill/>
                    </a:ln>
                  </pic:spPr>
                </pic:pic>
              </a:graphicData>
            </a:graphic>
          </wp:inline>
        </w:drawing>
      </w:r>
    </w:p>
    <w:p w:rsidR="001E6B3A" w:rsidRDefault="001E6B3A" w:rsidP="001E6B3A">
      <w:pPr>
        <w:adjustRightInd w:val="0"/>
        <w:snapToGrid w:val="0"/>
        <w:ind w:firstLineChars="200" w:firstLine="420"/>
        <w:rPr>
          <w:szCs w:val="21"/>
        </w:rPr>
      </w:pPr>
      <w:r>
        <w:rPr>
          <w:rFonts w:hint="eastAsia"/>
          <w:szCs w:val="21"/>
        </w:rPr>
        <w:t>图</w:t>
      </w:r>
      <w:r w:rsidR="009B18EE">
        <w:rPr>
          <w:rFonts w:hint="eastAsia"/>
          <w:szCs w:val="21"/>
        </w:rPr>
        <w:t>2-</w:t>
      </w:r>
      <w:r>
        <w:rPr>
          <w:rFonts w:hint="eastAsia"/>
          <w:szCs w:val="21"/>
        </w:rPr>
        <w:t xml:space="preserve">2-4   </w:t>
      </w:r>
      <w:r>
        <w:rPr>
          <w:rFonts w:hint="eastAsia"/>
          <w:szCs w:val="21"/>
        </w:rPr>
        <w:t>犬传染性肝炎蓝眼症状</w:t>
      </w:r>
      <w:r w:rsidR="009B18EE">
        <w:rPr>
          <w:rFonts w:hint="eastAsia"/>
          <w:szCs w:val="21"/>
        </w:rPr>
        <w:t xml:space="preserve">            </w:t>
      </w:r>
      <w:r>
        <w:rPr>
          <w:rFonts w:hint="eastAsia"/>
          <w:szCs w:val="21"/>
        </w:rPr>
        <w:t>图</w:t>
      </w:r>
      <w:r w:rsidR="009B18EE">
        <w:rPr>
          <w:rFonts w:hint="eastAsia"/>
          <w:szCs w:val="21"/>
        </w:rPr>
        <w:t>2-</w:t>
      </w:r>
      <w:r>
        <w:rPr>
          <w:rFonts w:hint="eastAsia"/>
          <w:szCs w:val="21"/>
        </w:rPr>
        <w:t xml:space="preserve">2-5   </w:t>
      </w:r>
      <w:r>
        <w:rPr>
          <w:rFonts w:hint="eastAsia"/>
          <w:szCs w:val="21"/>
        </w:rPr>
        <w:t>犬传染性肝炎蓝眼症状</w:t>
      </w:r>
    </w:p>
    <w:p w:rsidR="001E6B3A" w:rsidRDefault="001E6B3A" w:rsidP="00BF29DD">
      <w:pPr>
        <w:adjustRightInd w:val="0"/>
        <w:snapToGrid w:val="0"/>
        <w:ind w:firstLineChars="200" w:firstLine="422"/>
        <w:rPr>
          <w:b/>
          <w:szCs w:val="21"/>
        </w:rPr>
      </w:pPr>
    </w:p>
    <w:p w:rsidR="001E6B3A" w:rsidRPr="00BF29DD" w:rsidRDefault="001E6B3A" w:rsidP="00BF29DD">
      <w:pPr>
        <w:adjustRightInd w:val="0"/>
        <w:snapToGrid w:val="0"/>
        <w:ind w:firstLineChars="200" w:firstLine="480"/>
        <w:rPr>
          <w:rFonts w:asciiTheme="minorEastAsia" w:eastAsiaTheme="minorEastAsia" w:hAnsiTheme="minorEastAsia"/>
          <w:sz w:val="24"/>
        </w:rPr>
      </w:pPr>
      <w:r w:rsidRPr="00BF29DD">
        <w:rPr>
          <w:rFonts w:asciiTheme="minorEastAsia" w:eastAsiaTheme="minorEastAsia" w:hAnsiTheme="minorEastAsia" w:hint="eastAsia"/>
          <w:sz w:val="24"/>
        </w:rPr>
        <w:t>四、诊断</w:t>
      </w:r>
    </w:p>
    <w:p w:rsidR="001E6B3A" w:rsidRPr="00BF29DD" w:rsidRDefault="001E6B3A" w:rsidP="00BF2482">
      <w:pPr>
        <w:adjustRightInd w:val="0"/>
        <w:snapToGrid w:val="0"/>
        <w:ind w:firstLineChars="200" w:firstLine="420"/>
        <w:jc w:val="left"/>
        <w:rPr>
          <w:szCs w:val="21"/>
        </w:rPr>
      </w:pPr>
      <w:r w:rsidRPr="00BF29DD">
        <w:rPr>
          <w:szCs w:val="21"/>
        </w:rPr>
        <w:t>根据临床症状，角膜变蓝、黄疸、贫血等症状</w:t>
      </w:r>
      <w:r w:rsidRPr="00BF29DD">
        <w:rPr>
          <w:rFonts w:hint="eastAsia"/>
          <w:szCs w:val="21"/>
        </w:rPr>
        <w:t>初步判断</w:t>
      </w:r>
      <w:r w:rsidRPr="00BF29DD">
        <w:rPr>
          <w:szCs w:val="21"/>
        </w:rPr>
        <w:t>。</w:t>
      </w:r>
    </w:p>
    <w:p w:rsidR="001E6B3A" w:rsidRPr="00BF29DD" w:rsidRDefault="001E6B3A" w:rsidP="00BF2482">
      <w:pPr>
        <w:adjustRightInd w:val="0"/>
        <w:snapToGrid w:val="0"/>
        <w:ind w:firstLineChars="200" w:firstLine="420"/>
        <w:jc w:val="left"/>
        <w:rPr>
          <w:szCs w:val="21"/>
        </w:rPr>
      </w:pPr>
      <w:r w:rsidRPr="00BF29DD">
        <w:rPr>
          <w:rFonts w:hint="eastAsia"/>
          <w:szCs w:val="21"/>
        </w:rPr>
        <w:t>病毒分离与鉴定：可采取病犬血液、扁桃体或肝、脾等材料处理后接种犬肾原代细胞或传代细胞，随后可用血凝实验或免疫荧光实验检测细胞培养物中的病毒抗原。</w:t>
      </w:r>
    </w:p>
    <w:p w:rsidR="001E6B3A" w:rsidRPr="00BF29DD" w:rsidRDefault="001E6B3A" w:rsidP="00BF2482">
      <w:pPr>
        <w:adjustRightInd w:val="0"/>
        <w:snapToGrid w:val="0"/>
        <w:ind w:firstLineChars="200" w:firstLine="420"/>
        <w:jc w:val="left"/>
        <w:rPr>
          <w:szCs w:val="21"/>
        </w:rPr>
      </w:pPr>
      <w:r w:rsidRPr="00BF29DD">
        <w:rPr>
          <w:rFonts w:hint="eastAsia"/>
          <w:szCs w:val="21"/>
        </w:rPr>
        <w:t>临床诊断要注意与犬瘟热、细小病毒性肠炎区别。快速检测试纸目前已广泛应用于宠物门诊和犬场。</w:t>
      </w:r>
    </w:p>
    <w:p w:rsidR="001E6B3A" w:rsidRPr="00BF29DD" w:rsidRDefault="001E6B3A" w:rsidP="00BF2482">
      <w:pPr>
        <w:adjustRightInd w:val="0"/>
        <w:snapToGrid w:val="0"/>
        <w:ind w:firstLineChars="200" w:firstLine="480"/>
        <w:jc w:val="left"/>
        <w:rPr>
          <w:rFonts w:asciiTheme="minorEastAsia" w:eastAsiaTheme="minorEastAsia" w:hAnsiTheme="minorEastAsia"/>
          <w:sz w:val="24"/>
        </w:rPr>
      </w:pPr>
      <w:r w:rsidRPr="00BF29DD">
        <w:rPr>
          <w:rFonts w:asciiTheme="minorEastAsia" w:eastAsiaTheme="minorEastAsia" w:hAnsiTheme="minorEastAsia" w:hint="eastAsia"/>
          <w:sz w:val="24"/>
        </w:rPr>
        <w:t>五、治疗</w:t>
      </w:r>
    </w:p>
    <w:p w:rsidR="001E6B3A" w:rsidRPr="00BF29DD" w:rsidRDefault="001E6B3A" w:rsidP="00BF2482">
      <w:pPr>
        <w:adjustRightInd w:val="0"/>
        <w:snapToGrid w:val="0"/>
        <w:ind w:firstLineChars="200" w:firstLine="452"/>
        <w:jc w:val="left"/>
        <w:rPr>
          <w:rFonts w:asciiTheme="minorEastAsia" w:eastAsiaTheme="minorEastAsia" w:hAnsiTheme="minorEastAsia" w:cs="Arial"/>
          <w:spacing w:val="8"/>
          <w:szCs w:val="21"/>
        </w:rPr>
      </w:pPr>
      <w:r w:rsidRPr="00BF29DD">
        <w:rPr>
          <w:rFonts w:asciiTheme="minorEastAsia" w:eastAsiaTheme="minorEastAsia" w:hAnsiTheme="minorEastAsia" w:cs="Arial"/>
          <w:spacing w:val="8"/>
          <w:szCs w:val="21"/>
        </w:rPr>
        <w:t>发现本病后应大剂量的使用犬传染性肝炎抗血清治疗。对症治疗，静脉滴注葡萄糖、电解质液体及三磷酸腺苷、辅酶A。如有继发感染全身使用抗菌素类药物。抗角膜或结膜炎治疗，可以眼底封闭或结膜下封闭治疗，同时结合点眼治疗</w:t>
      </w:r>
      <w:r w:rsidRPr="00BF29DD">
        <w:rPr>
          <w:rFonts w:asciiTheme="minorEastAsia" w:eastAsiaTheme="minorEastAsia" w:hAnsiTheme="minorEastAsia" w:cs="Arial" w:hint="eastAsia"/>
          <w:spacing w:val="8"/>
          <w:szCs w:val="21"/>
        </w:rPr>
        <w:t>（</w:t>
      </w:r>
      <w:r w:rsidRPr="00BF29DD">
        <w:rPr>
          <w:rFonts w:asciiTheme="minorEastAsia" w:eastAsiaTheme="minorEastAsia" w:hAnsiTheme="minorEastAsia" w:cs="Arial"/>
          <w:spacing w:val="8"/>
          <w:szCs w:val="21"/>
        </w:rPr>
        <w:t>对患有角膜炎的犬可用0.5％利多卡因和氯霉素眼药水交替点眼</w:t>
      </w:r>
      <w:r w:rsidRPr="00BF29DD">
        <w:rPr>
          <w:rFonts w:asciiTheme="minorEastAsia" w:eastAsiaTheme="minorEastAsia" w:hAnsiTheme="minorEastAsia" w:cs="Arial" w:hint="eastAsia"/>
          <w:spacing w:val="8"/>
          <w:szCs w:val="21"/>
        </w:rPr>
        <w:t>）</w:t>
      </w:r>
      <w:r w:rsidRPr="00BF29DD">
        <w:rPr>
          <w:rFonts w:asciiTheme="minorEastAsia" w:eastAsiaTheme="minorEastAsia" w:hAnsiTheme="minorEastAsia" w:cs="Arial"/>
          <w:spacing w:val="8"/>
          <w:szCs w:val="21"/>
        </w:rPr>
        <w:t>。</w:t>
      </w:r>
    </w:p>
    <w:p w:rsidR="001E6B3A" w:rsidRPr="00BF29DD" w:rsidRDefault="001E6B3A" w:rsidP="00BF2482">
      <w:pPr>
        <w:adjustRightInd w:val="0"/>
        <w:snapToGrid w:val="0"/>
        <w:ind w:firstLineChars="200" w:firstLine="452"/>
        <w:jc w:val="left"/>
        <w:rPr>
          <w:rFonts w:asciiTheme="minorEastAsia" w:eastAsiaTheme="minorEastAsia" w:hAnsiTheme="minorEastAsia" w:cs="Arial"/>
          <w:spacing w:val="8"/>
          <w:szCs w:val="21"/>
        </w:rPr>
      </w:pPr>
      <w:r w:rsidRPr="00BF29DD">
        <w:rPr>
          <w:rFonts w:asciiTheme="minorEastAsia" w:eastAsiaTheme="minorEastAsia" w:hAnsiTheme="minorEastAsia" w:cs="Arial" w:hint="eastAsia"/>
          <w:spacing w:val="8"/>
          <w:szCs w:val="21"/>
        </w:rPr>
        <w:t>在病初发热期，可用高免血清进行治疗以抑制病毒扩散，也可用犬血球蛋白静脉滴注或犬用干扰素，以提高机体的抵抗力。对症治疗主要是补液、保肝，可用苦黄注射液20</w:t>
      </w:r>
      <w:r w:rsidR="00F25371">
        <w:rPr>
          <w:rFonts w:asciiTheme="minorEastAsia" w:eastAsiaTheme="minorEastAsia" w:hAnsiTheme="minorEastAsia" w:hint="eastAsia"/>
          <w:szCs w:val="21"/>
        </w:rPr>
        <w:t>～</w:t>
      </w:r>
      <w:r w:rsidRPr="00BF29DD">
        <w:rPr>
          <w:rFonts w:asciiTheme="minorEastAsia" w:eastAsiaTheme="minorEastAsia" w:hAnsiTheme="minorEastAsia" w:cs="Arial" w:hint="eastAsia"/>
          <w:spacing w:val="8"/>
          <w:szCs w:val="21"/>
        </w:rPr>
        <w:t>40mL加入到5%的葡萄糖中静脉滴注；严重病例，可用抗生素或磺胺类药物防止细菌继发感染。</w:t>
      </w:r>
    </w:p>
    <w:p w:rsidR="001E6B3A" w:rsidRPr="00BF29DD" w:rsidRDefault="001E6B3A" w:rsidP="00BF2482">
      <w:pPr>
        <w:adjustRightInd w:val="0"/>
        <w:snapToGrid w:val="0"/>
        <w:ind w:firstLineChars="200" w:firstLine="452"/>
        <w:jc w:val="left"/>
        <w:rPr>
          <w:rFonts w:asciiTheme="minorEastAsia" w:eastAsiaTheme="minorEastAsia" w:hAnsiTheme="minorEastAsia"/>
          <w:szCs w:val="21"/>
        </w:rPr>
      </w:pPr>
      <w:r w:rsidRPr="00BF29DD">
        <w:rPr>
          <w:rFonts w:asciiTheme="minorEastAsia" w:eastAsiaTheme="minorEastAsia" w:hAnsiTheme="minorEastAsia" w:cs="Arial" w:hint="eastAsia"/>
          <w:spacing w:val="8"/>
          <w:szCs w:val="21"/>
        </w:rPr>
        <w:t>一过性角膜炎，可用阿托品眼药点眼消除疼痛性睫状肌痉挛；严重角膜炎时，可用眼封闭疗法；角膜混浊的病犬，可用普鲁卡因青霉素点眼。</w:t>
      </w:r>
    </w:p>
    <w:p w:rsidR="001E6B3A" w:rsidRPr="00BF29DD" w:rsidRDefault="001E6B3A" w:rsidP="00BF2482">
      <w:pPr>
        <w:adjustRightInd w:val="0"/>
        <w:snapToGrid w:val="0"/>
        <w:ind w:firstLineChars="200" w:firstLine="480"/>
        <w:jc w:val="left"/>
        <w:rPr>
          <w:rFonts w:asciiTheme="minorEastAsia" w:eastAsiaTheme="minorEastAsia" w:hAnsiTheme="minorEastAsia"/>
          <w:sz w:val="24"/>
        </w:rPr>
      </w:pPr>
      <w:r w:rsidRPr="00BF29DD">
        <w:rPr>
          <w:rFonts w:asciiTheme="minorEastAsia" w:eastAsiaTheme="minorEastAsia" w:hAnsiTheme="minorEastAsia" w:hint="eastAsia"/>
          <w:sz w:val="24"/>
        </w:rPr>
        <w:t>六、预防</w:t>
      </w:r>
    </w:p>
    <w:p w:rsidR="001E6B3A" w:rsidRPr="00BF29DD" w:rsidRDefault="001E6B3A" w:rsidP="00BF2482">
      <w:pPr>
        <w:adjustRightInd w:val="0"/>
        <w:snapToGrid w:val="0"/>
        <w:ind w:firstLineChars="200" w:firstLine="420"/>
        <w:jc w:val="left"/>
        <w:rPr>
          <w:rFonts w:asciiTheme="minorEastAsia" w:eastAsiaTheme="minorEastAsia" w:hAnsiTheme="minorEastAsia"/>
          <w:szCs w:val="21"/>
        </w:rPr>
      </w:pPr>
      <w:r w:rsidRPr="00BF29DD">
        <w:rPr>
          <w:rFonts w:asciiTheme="minorEastAsia" w:eastAsiaTheme="minorEastAsia" w:hAnsiTheme="minorEastAsia" w:hint="eastAsia"/>
          <w:szCs w:val="21"/>
        </w:rPr>
        <w:t>加强饲养管理和环境卫生消毒，防止病毒传入。坚持自繁自养，如需从外地购入宠物，必须隔离检疫，合格后方可混群。一旦发病，须立即控制疫情发展。应特别注意，康复期病犬仍可向外排毒，不能与健康犬合群。</w:t>
      </w:r>
    </w:p>
    <w:p w:rsidR="001E6B3A" w:rsidRPr="00BF29DD" w:rsidRDefault="001E6B3A" w:rsidP="00BF2482">
      <w:pPr>
        <w:adjustRightInd w:val="0"/>
        <w:snapToGrid w:val="0"/>
        <w:ind w:firstLineChars="200" w:firstLine="420"/>
        <w:jc w:val="left"/>
        <w:rPr>
          <w:rFonts w:asciiTheme="minorEastAsia" w:eastAsiaTheme="minorEastAsia" w:hAnsiTheme="minorEastAsia"/>
          <w:szCs w:val="21"/>
        </w:rPr>
      </w:pPr>
      <w:r w:rsidRPr="00BF29DD">
        <w:rPr>
          <w:rFonts w:asciiTheme="minorEastAsia" w:eastAsiaTheme="minorEastAsia" w:hAnsiTheme="minorEastAsia" w:hint="eastAsia"/>
          <w:szCs w:val="21"/>
        </w:rPr>
        <w:t>关于免疫接种，国外已成功应用甲醛灭活疫苗和弱毒疫苗进行免疫接种。国内多使用六联弱毒和五联弱毒疫苗进行预防接种。</w:t>
      </w:r>
    </w:p>
    <w:p w:rsidR="001E6B3A" w:rsidRPr="00BF29DD" w:rsidRDefault="001E6B3A" w:rsidP="00BF29DD">
      <w:pPr>
        <w:adjustRightInd w:val="0"/>
        <w:snapToGrid w:val="0"/>
        <w:rPr>
          <w:rFonts w:asciiTheme="minorEastAsia" w:eastAsiaTheme="minorEastAsia" w:hAnsiTheme="minorEastAsia"/>
          <w:szCs w:val="21"/>
        </w:rPr>
      </w:pPr>
    </w:p>
    <w:p w:rsidR="001E6B3A" w:rsidRPr="005002C3" w:rsidRDefault="005002C3" w:rsidP="001E6B3A">
      <w:pPr>
        <w:jc w:val="center"/>
        <w:rPr>
          <w:rFonts w:ascii="宋体" w:hAnsi="宋体"/>
          <w:b/>
          <w:sz w:val="30"/>
          <w:szCs w:val="30"/>
        </w:rPr>
      </w:pPr>
      <w:r w:rsidRPr="005002C3">
        <w:rPr>
          <w:rFonts w:asciiTheme="majorEastAsia" w:eastAsiaTheme="majorEastAsia" w:hAnsiTheme="majorEastAsia" w:hint="eastAsia"/>
          <w:b/>
          <w:sz w:val="30"/>
          <w:szCs w:val="30"/>
        </w:rPr>
        <w:t>相关知识4</w:t>
      </w:r>
      <w:r w:rsidR="001E6B3A" w:rsidRPr="005002C3">
        <w:rPr>
          <w:rFonts w:ascii="宋体" w:hAnsi="宋体" w:hint="eastAsia"/>
          <w:b/>
          <w:sz w:val="30"/>
          <w:szCs w:val="30"/>
        </w:rPr>
        <w:t xml:space="preserve">   犬副流感</w:t>
      </w:r>
      <w:r>
        <w:rPr>
          <w:rFonts w:ascii="宋体" w:hAnsi="宋体" w:hint="eastAsia"/>
          <w:b/>
          <w:sz w:val="30"/>
          <w:szCs w:val="30"/>
        </w:rPr>
        <w:t>病毒</w:t>
      </w:r>
      <w:r w:rsidRPr="005002C3">
        <w:rPr>
          <w:rFonts w:ascii="宋体" w:hAnsi="宋体" w:hint="eastAsia"/>
          <w:b/>
          <w:sz w:val="30"/>
          <w:szCs w:val="30"/>
        </w:rPr>
        <w:t>感染</w:t>
      </w:r>
    </w:p>
    <w:p w:rsidR="001E6B3A" w:rsidRDefault="001E6B3A" w:rsidP="001E6B3A">
      <w:pPr>
        <w:adjustRightInd w:val="0"/>
        <w:snapToGrid w:val="0"/>
        <w:ind w:firstLineChars="200" w:firstLine="420"/>
        <w:rPr>
          <w:rFonts w:ascii="宋体" w:hAnsi="宋体"/>
          <w:szCs w:val="21"/>
        </w:rPr>
      </w:pP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犬副流感病毒（Canine Parainfluenza Virus, CPIV)感染是犬主要的呼吸道传染病。</w:t>
      </w:r>
      <w:r>
        <w:rPr>
          <w:rFonts w:ascii="宋体" w:hAnsi="宋体" w:hint="eastAsia"/>
          <w:szCs w:val="21"/>
        </w:rPr>
        <w:lastRenderedPageBreak/>
        <w:t>临床表现发热、流涕和咳嗽。病理变化以卡他性鼻炎和支气管炎为特征。犬副流感是仔犬窝咳的病原之一，主要感染幼犬，发病急，传播快。近年来研究认为，CPIV可引起急性脑脊髓炎和脑内积水，临床表现后躯麻痹和运动失调等症状。</w:t>
      </w:r>
    </w:p>
    <w:p w:rsidR="001E6B3A" w:rsidRPr="005002C3" w:rsidRDefault="001E6B3A" w:rsidP="005002C3">
      <w:pPr>
        <w:adjustRightInd w:val="0"/>
        <w:snapToGrid w:val="0"/>
        <w:ind w:firstLineChars="200" w:firstLine="480"/>
        <w:rPr>
          <w:rFonts w:ascii="宋体" w:hAnsi="宋体"/>
          <w:sz w:val="24"/>
        </w:rPr>
      </w:pPr>
      <w:r w:rsidRPr="005002C3">
        <w:rPr>
          <w:rFonts w:ascii="宋体" w:hAnsi="宋体" w:hint="eastAsia"/>
          <w:sz w:val="24"/>
        </w:rPr>
        <w:t>一、病原</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CPIV在分类上属副粘病毒科，副粘病毒属。核酸型为单股RNA。在</w:t>
      </w:r>
      <w:smartTag w:uri="urn:schemas-microsoft-com:office:smarttags" w:element="chmetcnv">
        <w:smartTagPr>
          <w:attr w:name="UnitName" w:val="℃"/>
          <w:attr w:name="SourceValue" w:val="4"/>
          <w:attr w:name="HasSpace" w:val="False"/>
          <w:attr w:name="Negative" w:val="False"/>
          <w:attr w:name="NumberType" w:val="1"/>
          <w:attr w:name="TCSC" w:val="0"/>
        </w:smartTagPr>
        <w:r>
          <w:rPr>
            <w:rFonts w:ascii="宋体" w:hAnsi="宋体" w:hint="eastAsia"/>
            <w:szCs w:val="21"/>
          </w:rPr>
          <w:t>4℃</w:t>
        </w:r>
      </w:smartTag>
      <w:r>
        <w:rPr>
          <w:rFonts w:ascii="宋体" w:hAnsi="宋体" w:hint="eastAsia"/>
          <w:szCs w:val="21"/>
        </w:rPr>
        <w:t>和</w:t>
      </w:r>
      <w:smartTag w:uri="urn:schemas-microsoft-com:office:smarttags" w:element="chmetcnv">
        <w:smartTagPr>
          <w:attr w:name="UnitName" w:val="℃"/>
          <w:attr w:name="SourceValue" w:val="24"/>
          <w:attr w:name="HasSpace" w:val="False"/>
          <w:attr w:name="Negative" w:val="False"/>
          <w:attr w:name="NumberType" w:val="1"/>
          <w:attr w:name="TCSC" w:val="0"/>
        </w:smartTagPr>
        <w:r>
          <w:rPr>
            <w:rFonts w:ascii="宋体" w:hAnsi="宋体" w:hint="eastAsia"/>
            <w:szCs w:val="21"/>
          </w:rPr>
          <w:t>24℃</w:t>
        </w:r>
      </w:smartTag>
      <w:r>
        <w:rPr>
          <w:rFonts w:ascii="宋体" w:hAnsi="宋体" w:hint="eastAsia"/>
          <w:szCs w:val="21"/>
        </w:rPr>
        <w:t>条件下可凝集人 “O”型、鸡、豚鼠、大鼠、兔、犬、猫和羊的红细胞。CPIV可在原代和传代犬肾、猴肾细胞培养物中良好增殖。</w:t>
      </w:r>
    </w:p>
    <w:p w:rsidR="001E6B3A" w:rsidRPr="005002C3" w:rsidRDefault="001E6B3A" w:rsidP="005002C3">
      <w:pPr>
        <w:adjustRightInd w:val="0"/>
        <w:snapToGrid w:val="0"/>
        <w:ind w:firstLineChars="200" w:firstLine="480"/>
        <w:rPr>
          <w:rFonts w:ascii="宋体" w:hAnsi="宋体"/>
          <w:sz w:val="24"/>
        </w:rPr>
      </w:pPr>
      <w:r w:rsidRPr="005002C3">
        <w:rPr>
          <w:rFonts w:ascii="宋体" w:hAnsi="宋体" w:hint="eastAsia"/>
          <w:sz w:val="24"/>
        </w:rPr>
        <w:t>二、流行病学</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CPIV可感染玩赏犬、实验犬和军、警犬，在军犬中常发生呼吸道病，在实验犬产生犬瘟热样症状。成年犬和幼龄犬均可发生，但幼龄犬病情较重。急性期病犬是最主要的染来源。自然感染途径主要是呼吸道。</w:t>
      </w:r>
    </w:p>
    <w:p w:rsidR="001E6B3A" w:rsidRPr="005002C3" w:rsidRDefault="001E6B3A" w:rsidP="005002C3">
      <w:pPr>
        <w:adjustRightInd w:val="0"/>
        <w:snapToGrid w:val="0"/>
        <w:ind w:firstLineChars="200" w:firstLine="480"/>
        <w:rPr>
          <w:rFonts w:ascii="宋体" w:hAnsi="宋体"/>
          <w:sz w:val="24"/>
        </w:rPr>
      </w:pPr>
      <w:r w:rsidRPr="005002C3">
        <w:rPr>
          <w:rFonts w:ascii="宋体" w:hAnsi="宋体" w:hint="eastAsia"/>
          <w:sz w:val="24"/>
        </w:rPr>
        <w:t>三、症状</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本病是犬主要的呼吸道传染病。临床症状为突然暴发，发热，大量黏液性、不透明鼻分泌物和咳嗽，传播迅速，病犬疲软无力。当与支原体或支气管败血波氏杆菌混合感染时，病情加重。</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另有报道，210日龄犬感染后可表现后躯麻痹和运动失调等症状。病犬后肢可支撑躯体，但不能行走。膝关节和腓肠肌健反射和自体感觉不敏感。</w:t>
      </w:r>
    </w:p>
    <w:p w:rsidR="001E6B3A" w:rsidRPr="005002C3" w:rsidRDefault="001E6B3A" w:rsidP="005002C3">
      <w:pPr>
        <w:adjustRightInd w:val="0"/>
        <w:snapToGrid w:val="0"/>
        <w:ind w:firstLineChars="200" w:firstLine="480"/>
        <w:rPr>
          <w:rFonts w:ascii="宋体" w:hAnsi="宋体"/>
          <w:sz w:val="24"/>
        </w:rPr>
      </w:pPr>
      <w:r w:rsidRPr="005002C3">
        <w:rPr>
          <w:rFonts w:ascii="宋体" w:hAnsi="宋体" w:hint="eastAsia"/>
          <w:sz w:val="24"/>
        </w:rPr>
        <w:t>四、诊断</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犬呼吸道传染病的临床表现非常相似，不易区别。细胞培养是分离和鉴定CPIV最好方法。另外，利用血清中和试验和血凝抑制试验检查双份血清的抗体效价是否上升也可进行回顾性诊断。</w:t>
      </w:r>
    </w:p>
    <w:p w:rsidR="001E6B3A" w:rsidRPr="005002C3" w:rsidRDefault="001E6B3A" w:rsidP="005002C3">
      <w:pPr>
        <w:adjustRightInd w:val="0"/>
        <w:snapToGrid w:val="0"/>
        <w:ind w:firstLineChars="200" w:firstLine="480"/>
        <w:rPr>
          <w:rFonts w:ascii="宋体" w:hAnsi="宋体"/>
          <w:sz w:val="24"/>
        </w:rPr>
      </w:pPr>
      <w:r w:rsidRPr="005002C3">
        <w:rPr>
          <w:rFonts w:ascii="宋体" w:hAnsi="宋体" w:hint="eastAsia"/>
          <w:sz w:val="24"/>
        </w:rPr>
        <w:t>五、治疗</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治疗原则：增强机体免疫机能，抗病毒感染、抗继发感染，补充体液等</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1．增强机体免疫机能：采用胸腺肽5</w:t>
      </w:r>
      <w:r w:rsidR="00F25371">
        <w:rPr>
          <w:rFonts w:hint="eastAsia"/>
          <w:szCs w:val="21"/>
        </w:rPr>
        <w:t>～</w:t>
      </w:r>
      <w:r>
        <w:rPr>
          <w:rFonts w:ascii="宋体" w:hAnsi="宋体" w:hint="eastAsia"/>
          <w:szCs w:val="21"/>
        </w:rPr>
        <w:t>10ｍg/次或转移因子3</w:t>
      </w:r>
      <w:r w:rsidR="00F25371">
        <w:rPr>
          <w:rFonts w:hint="eastAsia"/>
          <w:szCs w:val="21"/>
        </w:rPr>
        <w:t>～</w:t>
      </w:r>
      <w:r>
        <w:rPr>
          <w:rFonts w:ascii="宋体" w:hAnsi="宋体" w:hint="eastAsia"/>
          <w:szCs w:val="21"/>
        </w:rPr>
        <w:t>6万单位／次，同时配合五联高免血清或犬副流感高免血清2mL/kg肌注，每天一次，连用3</w:t>
      </w:r>
      <w:r w:rsidR="00F25371">
        <w:rPr>
          <w:rFonts w:hint="eastAsia"/>
          <w:szCs w:val="21"/>
        </w:rPr>
        <w:t>～</w:t>
      </w:r>
      <w:r>
        <w:rPr>
          <w:rFonts w:ascii="宋体" w:hAnsi="宋体" w:hint="eastAsia"/>
          <w:szCs w:val="21"/>
        </w:rPr>
        <w:t xml:space="preserve">5ｄ。 </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2．抗病毒感染:病毒唑20</w:t>
      </w:r>
      <w:r w:rsidR="00F25371">
        <w:rPr>
          <w:rFonts w:hint="eastAsia"/>
          <w:szCs w:val="21"/>
        </w:rPr>
        <w:t>～</w:t>
      </w:r>
      <w:r>
        <w:rPr>
          <w:rFonts w:ascii="宋体" w:hAnsi="宋体" w:hint="eastAsia"/>
          <w:szCs w:val="21"/>
        </w:rPr>
        <w:t>30mg/kg，头孢唑啉钠或头孢曲松钠0．1/kg，双黄连1</w:t>
      </w:r>
      <w:r w:rsidR="00F25371">
        <w:rPr>
          <w:rFonts w:hint="eastAsia"/>
          <w:szCs w:val="21"/>
        </w:rPr>
        <w:t>～</w:t>
      </w:r>
      <w:r>
        <w:rPr>
          <w:rFonts w:ascii="宋体" w:hAnsi="宋体" w:hint="eastAsia"/>
          <w:szCs w:val="21"/>
        </w:rPr>
        <w:t>3mL/kg静注；也可采用丁胺卡那霉素0．5mL/kg，鱼金注射液1</w:t>
      </w:r>
      <w:r w:rsidR="00F25371">
        <w:rPr>
          <w:rFonts w:hint="eastAsia"/>
          <w:szCs w:val="21"/>
        </w:rPr>
        <w:t>～</w:t>
      </w:r>
      <w:r>
        <w:rPr>
          <w:rFonts w:ascii="宋体" w:hAnsi="宋体" w:hint="eastAsia"/>
          <w:szCs w:val="21"/>
        </w:rPr>
        <w:t>4mL，病毒唑20</w:t>
      </w:r>
      <w:r w:rsidR="00F25371">
        <w:rPr>
          <w:rFonts w:hint="eastAsia"/>
          <w:szCs w:val="21"/>
        </w:rPr>
        <w:t>～</w:t>
      </w:r>
      <w:r>
        <w:rPr>
          <w:rFonts w:ascii="宋体" w:hAnsi="宋体" w:hint="eastAsia"/>
          <w:szCs w:val="21"/>
        </w:rPr>
        <w:t>30mg/kg肌注，每天一次，连用4</w:t>
      </w:r>
      <w:r w:rsidR="00F25371">
        <w:rPr>
          <w:rFonts w:hint="eastAsia"/>
          <w:szCs w:val="21"/>
        </w:rPr>
        <w:t>～</w:t>
      </w:r>
      <w:r>
        <w:rPr>
          <w:rFonts w:ascii="宋体" w:hAnsi="宋体" w:hint="eastAsia"/>
          <w:szCs w:val="21"/>
        </w:rPr>
        <w:t xml:space="preserve">5ｄ。 </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 xml:space="preserve">3．补充体液:对长期高热、厌食的病犬应及时补液，并适当补充维生素Ｃ等。 </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4．对症治疗:呼吸困难者采用氨茶碱1</w:t>
      </w:r>
      <w:r w:rsidR="00F25371">
        <w:rPr>
          <w:rFonts w:hint="eastAsia"/>
          <w:szCs w:val="21"/>
        </w:rPr>
        <w:t>～</w:t>
      </w:r>
      <w:r>
        <w:rPr>
          <w:rFonts w:ascii="宋体" w:hAnsi="宋体" w:hint="eastAsia"/>
          <w:szCs w:val="21"/>
        </w:rPr>
        <w:t>2mL，地塞米松2</w:t>
      </w:r>
      <w:r w:rsidR="00F25371">
        <w:rPr>
          <w:rFonts w:hint="eastAsia"/>
          <w:szCs w:val="21"/>
        </w:rPr>
        <w:t>～</w:t>
      </w:r>
      <w:r>
        <w:rPr>
          <w:rFonts w:ascii="宋体" w:hAnsi="宋体" w:hint="eastAsia"/>
          <w:szCs w:val="21"/>
        </w:rPr>
        <w:t>4mg肌注或静注；心力衰竭采用西地兰0．05ｍｇ/kg静注；咳嗽剧烈者采用必咳平、咳特灵或复方甘草片内服。</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当犬感染CPIV时，常常继发感染支气管败血波氏杆菌、支原体等。因此，应用抗生素或磺胺类药物可防止继发感染，减轻病情，促使病犬早日恢复。</w:t>
      </w:r>
    </w:p>
    <w:p w:rsidR="001E6B3A" w:rsidRPr="005002C3" w:rsidRDefault="001E6B3A" w:rsidP="005002C3">
      <w:pPr>
        <w:adjustRightInd w:val="0"/>
        <w:snapToGrid w:val="0"/>
        <w:ind w:firstLineChars="200" w:firstLine="480"/>
        <w:rPr>
          <w:rFonts w:ascii="宋体" w:hAnsi="宋体"/>
          <w:sz w:val="24"/>
        </w:rPr>
      </w:pPr>
      <w:r w:rsidRPr="005002C3">
        <w:rPr>
          <w:rFonts w:ascii="宋体" w:hAnsi="宋体" w:hint="eastAsia"/>
          <w:sz w:val="24"/>
        </w:rPr>
        <w:t>六、预防</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多使用六联弱毒疫苗和五联弱毒疫苗进行预防接种。由于本病主要通过空气经呼吸道传播，一旦发生即很快蔓延到整个犬群，难以控制。</w:t>
      </w:r>
    </w:p>
    <w:p w:rsidR="001E6B3A" w:rsidRDefault="001E6B3A" w:rsidP="005002C3">
      <w:pPr>
        <w:adjustRightInd w:val="0"/>
        <w:snapToGrid w:val="0"/>
        <w:rPr>
          <w:rFonts w:ascii="宋体" w:hAnsi="宋体"/>
          <w:szCs w:val="21"/>
        </w:rPr>
      </w:pPr>
    </w:p>
    <w:p w:rsidR="001E6B3A" w:rsidRPr="005002C3" w:rsidRDefault="005002C3" w:rsidP="001E6B3A">
      <w:pPr>
        <w:ind w:left="480"/>
        <w:jc w:val="center"/>
        <w:rPr>
          <w:rFonts w:ascii="宋体" w:hAnsi="宋体"/>
          <w:b/>
          <w:sz w:val="30"/>
          <w:szCs w:val="30"/>
        </w:rPr>
      </w:pPr>
      <w:r w:rsidRPr="005002C3">
        <w:rPr>
          <w:rFonts w:asciiTheme="majorEastAsia" w:eastAsiaTheme="majorEastAsia" w:hAnsiTheme="majorEastAsia" w:hint="eastAsia"/>
          <w:b/>
          <w:sz w:val="30"/>
          <w:szCs w:val="30"/>
        </w:rPr>
        <w:t>相关知识5</w:t>
      </w:r>
      <w:r>
        <w:rPr>
          <w:rFonts w:ascii="宋体" w:hAnsi="宋体" w:hint="eastAsia"/>
          <w:b/>
          <w:sz w:val="30"/>
          <w:szCs w:val="30"/>
        </w:rPr>
        <w:t xml:space="preserve">   </w:t>
      </w:r>
      <w:r w:rsidR="001E6B3A" w:rsidRPr="005002C3">
        <w:rPr>
          <w:rFonts w:ascii="宋体" w:hAnsi="宋体" w:hint="eastAsia"/>
          <w:b/>
          <w:sz w:val="30"/>
          <w:szCs w:val="30"/>
        </w:rPr>
        <w:t>犬疱疹病毒感染</w:t>
      </w:r>
    </w:p>
    <w:p w:rsidR="001E6B3A" w:rsidRDefault="001E6B3A" w:rsidP="001E6B3A">
      <w:pPr>
        <w:adjustRightInd w:val="0"/>
        <w:snapToGrid w:val="0"/>
        <w:ind w:firstLineChars="200" w:firstLine="420"/>
        <w:rPr>
          <w:rFonts w:ascii="宋体" w:hAnsi="宋体"/>
          <w:szCs w:val="21"/>
        </w:rPr>
      </w:pP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犬疱疹病毒（</w:t>
      </w:r>
      <w:r>
        <w:rPr>
          <w:rFonts w:ascii="宋体" w:hAnsi="宋体"/>
          <w:szCs w:val="21"/>
        </w:rPr>
        <w:t>Canine Herpesvirus</w:t>
      </w:r>
      <w:r>
        <w:rPr>
          <w:rFonts w:ascii="宋体" w:hAnsi="宋体" w:hint="eastAsia"/>
          <w:szCs w:val="21"/>
        </w:rPr>
        <w:t>，</w:t>
      </w:r>
      <w:r>
        <w:rPr>
          <w:rFonts w:ascii="宋体" w:hAnsi="宋体"/>
          <w:szCs w:val="21"/>
        </w:rPr>
        <w:t>CHV</w:t>
      </w:r>
      <w:r>
        <w:rPr>
          <w:rFonts w:ascii="宋体" w:hAnsi="宋体" w:hint="eastAsia"/>
          <w:szCs w:val="21"/>
        </w:rPr>
        <w:t>）感染可引起多种病型，新生幼犬多呈致死性感染；大于</w:t>
      </w:r>
      <w:r>
        <w:rPr>
          <w:rFonts w:ascii="宋体" w:hAnsi="宋体"/>
          <w:szCs w:val="21"/>
        </w:rPr>
        <w:t>21</w:t>
      </w:r>
      <w:r>
        <w:rPr>
          <w:rFonts w:ascii="宋体" w:hAnsi="宋体" w:hint="eastAsia"/>
          <w:szCs w:val="21"/>
        </w:rPr>
        <w:t>日龄的犬主要表现上呼吸道症状；同时可造成母犬不育、流产、死亡以及公犬的阴茎炎和包皮炎。</w:t>
      </w:r>
    </w:p>
    <w:p w:rsidR="001E6B3A" w:rsidRPr="005002C3" w:rsidRDefault="001E6B3A" w:rsidP="001E6B3A">
      <w:pPr>
        <w:adjustRightInd w:val="0"/>
        <w:snapToGrid w:val="0"/>
        <w:ind w:firstLine="420"/>
        <w:rPr>
          <w:rFonts w:ascii="宋体" w:hAnsi="宋体"/>
          <w:sz w:val="24"/>
        </w:rPr>
      </w:pPr>
      <w:r w:rsidRPr="005002C3">
        <w:rPr>
          <w:rFonts w:ascii="宋体" w:hAnsi="宋体" w:hint="eastAsia"/>
          <w:sz w:val="24"/>
        </w:rPr>
        <w:t>一、病原</w:t>
      </w:r>
      <w:r w:rsidRPr="005002C3">
        <w:rPr>
          <w:rFonts w:ascii="宋体" w:hAnsi="宋体"/>
          <w:sz w:val="24"/>
        </w:rPr>
        <w:t xml:space="preserve"> </w:t>
      </w:r>
    </w:p>
    <w:p w:rsidR="001E6B3A" w:rsidRDefault="001E6B3A" w:rsidP="001E6B3A">
      <w:pPr>
        <w:adjustRightInd w:val="0"/>
        <w:snapToGrid w:val="0"/>
        <w:ind w:firstLine="420"/>
        <w:rPr>
          <w:rFonts w:ascii="宋体" w:hAnsi="宋体"/>
          <w:szCs w:val="21"/>
        </w:rPr>
      </w:pPr>
      <w:r>
        <w:rPr>
          <w:rFonts w:ascii="宋体" w:hAnsi="宋体"/>
          <w:szCs w:val="21"/>
        </w:rPr>
        <w:t>CHV</w:t>
      </w:r>
      <w:r>
        <w:rPr>
          <w:rFonts w:ascii="宋体" w:hAnsi="宋体" w:hint="eastAsia"/>
          <w:szCs w:val="21"/>
        </w:rPr>
        <w:t>在分类上属疱疹病毒科，甲型疱疹病毒亚科。</w:t>
      </w:r>
      <w:r>
        <w:rPr>
          <w:rFonts w:ascii="宋体" w:hAnsi="宋体"/>
          <w:szCs w:val="21"/>
        </w:rPr>
        <w:t>CHV</w:t>
      </w:r>
      <w:r>
        <w:rPr>
          <w:rFonts w:ascii="宋体" w:hAnsi="宋体" w:hint="eastAsia"/>
          <w:szCs w:val="21"/>
        </w:rPr>
        <w:t>只有</w:t>
      </w:r>
      <w:r>
        <w:rPr>
          <w:rFonts w:ascii="宋体" w:hAnsi="宋体"/>
          <w:szCs w:val="21"/>
        </w:rPr>
        <w:t>1</w:t>
      </w:r>
      <w:r>
        <w:rPr>
          <w:rFonts w:ascii="宋体" w:hAnsi="宋体" w:hint="eastAsia"/>
          <w:szCs w:val="21"/>
        </w:rPr>
        <w:t>个血清型，但从不同地区，不同病型分离的毒株可能存在毒理的差异。</w:t>
      </w:r>
    </w:p>
    <w:p w:rsidR="001E6B3A" w:rsidRDefault="001E6B3A" w:rsidP="001E6B3A">
      <w:pPr>
        <w:adjustRightInd w:val="0"/>
        <w:snapToGrid w:val="0"/>
        <w:ind w:firstLineChars="200" w:firstLine="420"/>
        <w:rPr>
          <w:rFonts w:ascii="宋体" w:hAnsi="宋体"/>
          <w:szCs w:val="21"/>
        </w:rPr>
      </w:pPr>
      <w:r>
        <w:rPr>
          <w:rFonts w:ascii="宋体" w:hAnsi="宋体"/>
          <w:szCs w:val="21"/>
        </w:rPr>
        <w:t>CHV</w:t>
      </w:r>
      <w:r>
        <w:rPr>
          <w:rFonts w:ascii="宋体" w:hAnsi="宋体" w:hint="eastAsia"/>
          <w:szCs w:val="21"/>
        </w:rPr>
        <w:t>对温热的的抗力较弱，</w:t>
      </w:r>
      <w:smartTag w:uri="urn:schemas-microsoft-com:office:smarttags" w:element="chmetcnv">
        <w:smartTagPr>
          <w:attr w:name="UnitName" w:val="℃"/>
          <w:attr w:name="SourceValue" w:val="56"/>
          <w:attr w:name="HasSpace" w:val="False"/>
          <w:attr w:name="Negative" w:val="False"/>
          <w:attr w:name="NumberType" w:val="1"/>
          <w:attr w:name="TCSC" w:val="0"/>
        </w:smartTagPr>
        <w:r>
          <w:rPr>
            <w:rFonts w:ascii="宋体" w:hAnsi="宋体"/>
            <w:szCs w:val="21"/>
          </w:rPr>
          <w:t>56</w:t>
        </w:r>
        <w:r>
          <w:rPr>
            <w:rFonts w:ascii="宋体" w:hAnsi="宋体" w:hint="eastAsia"/>
            <w:szCs w:val="21"/>
          </w:rPr>
          <w:t>℃</w:t>
        </w:r>
      </w:smartTag>
      <w:r>
        <w:rPr>
          <w:rFonts w:ascii="宋体" w:hAnsi="宋体"/>
          <w:szCs w:val="21"/>
        </w:rPr>
        <w:t xml:space="preserve"> 5</w:t>
      </w:r>
      <w:r w:rsidR="00F25371">
        <w:rPr>
          <w:rFonts w:hint="eastAsia"/>
          <w:szCs w:val="21"/>
        </w:rPr>
        <w:t>～</w:t>
      </w:r>
      <w:r>
        <w:rPr>
          <w:rFonts w:ascii="宋体" w:hAnsi="宋体"/>
          <w:szCs w:val="21"/>
        </w:rPr>
        <w:t>10</w:t>
      </w:r>
      <w:r>
        <w:rPr>
          <w:rFonts w:ascii="宋体" w:hAnsi="宋体" w:hint="eastAsia"/>
          <w:szCs w:val="21"/>
        </w:rPr>
        <w:t>小时，</w:t>
      </w:r>
      <w:smartTag w:uri="urn:schemas-microsoft-com:office:smarttags" w:element="chmetcnv">
        <w:smartTagPr>
          <w:attr w:name="UnitName" w:val="℃"/>
          <w:attr w:name="SourceValue" w:val="37"/>
          <w:attr w:name="HasSpace" w:val="False"/>
          <w:attr w:name="Negative" w:val="False"/>
          <w:attr w:name="NumberType" w:val="1"/>
          <w:attr w:name="TCSC" w:val="0"/>
        </w:smartTagPr>
        <w:r>
          <w:rPr>
            <w:rFonts w:ascii="宋体" w:hAnsi="宋体"/>
            <w:szCs w:val="21"/>
          </w:rPr>
          <w:t>37</w:t>
        </w:r>
        <w:r>
          <w:rPr>
            <w:rFonts w:ascii="宋体" w:hAnsi="宋体" w:hint="eastAsia"/>
            <w:szCs w:val="21"/>
          </w:rPr>
          <w:t>℃</w:t>
        </w:r>
      </w:smartTag>
      <w:r>
        <w:rPr>
          <w:rFonts w:ascii="宋体" w:hAnsi="宋体"/>
          <w:szCs w:val="21"/>
        </w:rPr>
        <w:t xml:space="preserve"> 22</w:t>
      </w:r>
      <w:r>
        <w:rPr>
          <w:rFonts w:ascii="宋体" w:hAnsi="宋体" w:hint="eastAsia"/>
          <w:szCs w:val="21"/>
        </w:rPr>
        <w:t>小时或</w:t>
      </w:r>
      <w:smartTag w:uri="urn:schemas-microsoft-com:office:smarttags" w:element="chmetcnv">
        <w:smartTagPr>
          <w:attr w:name="UnitName" w:val="℃"/>
          <w:attr w:name="SourceValue" w:val="4"/>
          <w:attr w:name="HasSpace" w:val="False"/>
          <w:attr w:name="Negative" w:val="False"/>
          <w:attr w:name="NumberType" w:val="1"/>
          <w:attr w:name="TCSC" w:val="0"/>
        </w:smartTagPr>
        <w:r>
          <w:rPr>
            <w:rFonts w:ascii="宋体" w:hAnsi="宋体"/>
            <w:szCs w:val="21"/>
          </w:rPr>
          <w:t>4</w:t>
        </w:r>
        <w:r>
          <w:rPr>
            <w:rFonts w:ascii="宋体" w:hAnsi="宋体" w:hint="eastAsia"/>
            <w:szCs w:val="21"/>
          </w:rPr>
          <w:t>℃</w:t>
        </w:r>
      </w:smartTag>
      <w:r>
        <w:rPr>
          <w:rFonts w:ascii="宋体" w:hAnsi="宋体"/>
          <w:szCs w:val="21"/>
        </w:rPr>
        <w:t xml:space="preserve"> 1</w:t>
      </w:r>
      <w:r>
        <w:rPr>
          <w:rFonts w:ascii="宋体" w:hAnsi="宋体" w:hint="eastAsia"/>
          <w:szCs w:val="21"/>
        </w:rPr>
        <w:t>天均可灭活，在</w:t>
      </w:r>
      <w:smartTag w:uri="urn:schemas-microsoft-com:office:smarttags" w:element="chmetcnv">
        <w:smartTagPr>
          <w:attr w:name="UnitName" w:val="℃"/>
          <w:attr w:name="SourceValue" w:val="70"/>
          <w:attr w:name="HasSpace" w:val="False"/>
          <w:attr w:name="Negative" w:val="True"/>
          <w:attr w:name="NumberType" w:val="1"/>
          <w:attr w:name="TCSC" w:val="0"/>
        </w:smartTagPr>
        <w:r>
          <w:rPr>
            <w:rFonts w:ascii="宋体" w:hAnsi="宋体"/>
            <w:szCs w:val="21"/>
          </w:rPr>
          <w:t>-70</w:t>
        </w:r>
        <w:r>
          <w:rPr>
            <w:rFonts w:ascii="宋体" w:hAnsi="宋体" w:hint="eastAsia"/>
            <w:szCs w:val="21"/>
          </w:rPr>
          <w:t>℃</w:t>
        </w:r>
      </w:smartTag>
      <w:r>
        <w:rPr>
          <w:rFonts w:ascii="宋体" w:hAnsi="宋体" w:hint="eastAsia"/>
          <w:szCs w:val="21"/>
        </w:rPr>
        <w:t>仅可保存数月，</w:t>
      </w:r>
      <w:r>
        <w:rPr>
          <w:rFonts w:ascii="宋体" w:hAnsi="宋体"/>
          <w:szCs w:val="21"/>
        </w:rPr>
        <w:t>pH 6.5</w:t>
      </w:r>
      <w:r w:rsidR="00F25371">
        <w:rPr>
          <w:rFonts w:hint="eastAsia"/>
          <w:szCs w:val="21"/>
        </w:rPr>
        <w:t>～</w:t>
      </w:r>
      <w:r>
        <w:rPr>
          <w:rFonts w:ascii="宋体" w:hAnsi="宋体"/>
          <w:szCs w:val="21"/>
        </w:rPr>
        <w:t>7.6</w:t>
      </w:r>
      <w:r>
        <w:rPr>
          <w:rFonts w:ascii="宋体" w:hAnsi="宋体" w:hint="eastAsia"/>
          <w:szCs w:val="21"/>
        </w:rPr>
        <w:t>条件下稳定，但在</w:t>
      </w:r>
      <w:r>
        <w:rPr>
          <w:rFonts w:ascii="宋体" w:hAnsi="宋体"/>
          <w:szCs w:val="21"/>
        </w:rPr>
        <w:t>pH4.5</w:t>
      </w:r>
      <w:r>
        <w:rPr>
          <w:rFonts w:ascii="宋体" w:hAnsi="宋体" w:hint="eastAsia"/>
          <w:szCs w:val="21"/>
        </w:rPr>
        <w:t>以下</w:t>
      </w:r>
      <w:r>
        <w:rPr>
          <w:rFonts w:ascii="宋体" w:hAnsi="宋体"/>
          <w:szCs w:val="21"/>
        </w:rPr>
        <w:t>30</w:t>
      </w:r>
      <w:r>
        <w:rPr>
          <w:rFonts w:ascii="宋体" w:hAnsi="宋体" w:hint="eastAsia"/>
          <w:szCs w:val="21"/>
        </w:rPr>
        <w:t>分钟即失去感染性。</w:t>
      </w:r>
      <w:r>
        <w:rPr>
          <w:rFonts w:ascii="宋体" w:hAnsi="宋体"/>
          <w:szCs w:val="21"/>
        </w:rPr>
        <w:t>CHV</w:t>
      </w:r>
      <w:r>
        <w:rPr>
          <w:rFonts w:ascii="宋体" w:hAnsi="宋体" w:hint="eastAsia"/>
          <w:szCs w:val="21"/>
        </w:rPr>
        <w:t>囊膜表明无血凝素，不凝集人和动物的红细胞。</w:t>
      </w:r>
    </w:p>
    <w:p w:rsidR="001E6B3A" w:rsidRDefault="001E6B3A" w:rsidP="005002C3">
      <w:pPr>
        <w:adjustRightInd w:val="0"/>
        <w:snapToGrid w:val="0"/>
        <w:ind w:firstLine="420"/>
        <w:rPr>
          <w:rFonts w:ascii="宋体" w:hAnsi="宋体"/>
          <w:b/>
          <w:szCs w:val="21"/>
        </w:rPr>
      </w:pPr>
      <w:r w:rsidRPr="005002C3">
        <w:rPr>
          <w:rFonts w:ascii="宋体" w:hAnsi="宋体" w:hint="eastAsia"/>
          <w:sz w:val="24"/>
        </w:rPr>
        <w:lastRenderedPageBreak/>
        <w:t xml:space="preserve">二、流行病学 </w:t>
      </w:r>
      <w:r>
        <w:rPr>
          <w:rFonts w:ascii="宋体" w:hAnsi="宋体"/>
          <w:b/>
          <w:szCs w:val="21"/>
        </w:rPr>
        <w:t xml:space="preserve"> </w:t>
      </w:r>
    </w:p>
    <w:p w:rsidR="001E6B3A" w:rsidRDefault="001E6B3A" w:rsidP="001E6B3A">
      <w:pPr>
        <w:adjustRightInd w:val="0"/>
        <w:snapToGrid w:val="0"/>
        <w:ind w:firstLineChars="200" w:firstLine="420"/>
        <w:rPr>
          <w:rFonts w:ascii="宋体" w:hAnsi="宋体"/>
          <w:szCs w:val="21"/>
        </w:rPr>
      </w:pPr>
      <w:r>
        <w:rPr>
          <w:rFonts w:ascii="宋体" w:hAnsi="宋体"/>
          <w:szCs w:val="21"/>
        </w:rPr>
        <w:t>CHV</w:t>
      </w:r>
      <w:r>
        <w:rPr>
          <w:rFonts w:ascii="宋体" w:hAnsi="宋体" w:hint="eastAsia"/>
          <w:szCs w:val="21"/>
        </w:rPr>
        <w:t>只能感染犬，小于</w:t>
      </w:r>
      <w:r>
        <w:rPr>
          <w:rFonts w:ascii="宋体" w:hAnsi="宋体"/>
          <w:szCs w:val="21"/>
        </w:rPr>
        <w:t>14</w:t>
      </w:r>
      <w:r>
        <w:rPr>
          <w:rFonts w:ascii="宋体" w:hAnsi="宋体" w:hint="eastAsia"/>
          <w:szCs w:val="21"/>
        </w:rPr>
        <w:t>日龄幼犬的体温偏低，恰好处于</w:t>
      </w:r>
      <w:r>
        <w:rPr>
          <w:rFonts w:ascii="宋体" w:hAnsi="宋体"/>
          <w:szCs w:val="21"/>
        </w:rPr>
        <w:t>CHV</w:t>
      </w:r>
      <w:r>
        <w:rPr>
          <w:rFonts w:ascii="宋体" w:hAnsi="宋体" w:hint="eastAsia"/>
          <w:szCs w:val="21"/>
        </w:rPr>
        <w:t>的最适增殖温度，因此，易感性最高，常可造成致死性感染。</w:t>
      </w:r>
      <w:r>
        <w:rPr>
          <w:rFonts w:ascii="宋体" w:hAnsi="宋体"/>
          <w:szCs w:val="21"/>
        </w:rPr>
        <w:t>CHV</w:t>
      </w:r>
      <w:r>
        <w:rPr>
          <w:rFonts w:ascii="宋体" w:hAnsi="宋体" w:hint="eastAsia"/>
          <w:szCs w:val="21"/>
        </w:rPr>
        <w:t>主要通过唾液、鼻液、尿液向外排毒，传播途径为呼吸道、消化道和生殖道，新生幼犬也可经胎盘感染。犬康复后带毒及隐性感染是本病的主要特点。</w:t>
      </w:r>
    </w:p>
    <w:p w:rsidR="001E6B3A" w:rsidRDefault="001E6B3A" w:rsidP="005002C3">
      <w:pPr>
        <w:adjustRightInd w:val="0"/>
        <w:snapToGrid w:val="0"/>
        <w:ind w:firstLine="420"/>
        <w:rPr>
          <w:rFonts w:ascii="宋体" w:hAnsi="宋体"/>
          <w:b/>
          <w:szCs w:val="21"/>
        </w:rPr>
      </w:pPr>
      <w:r w:rsidRPr="005002C3">
        <w:rPr>
          <w:rFonts w:ascii="宋体" w:hAnsi="宋体" w:hint="eastAsia"/>
          <w:sz w:val="24"/>
        </w:rPr>
        <w:t>三、临床症状</w:t>
      </w:r>
      <w:r>
        <w:rPr>
          <w:rFonts w:ascii="宋体" w:hAnsi="宋体" w:hint="eastAsia"/>
          <w:b/>
          <w:szCs w:val="21"/>
        </w:rPr>
        <w:t xml:space="preserve"> </w:t>
      </w:r>
      <w:r>
        <w:rPr>
          <w:rFonts w:ascii="宋体" w:hAnsi="宋体"/>
          <w:b/>
          <w:szCs w:val="21"/>
        </w:rPr>
        <w:t xml:space="preserve">  </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自然感染潜伏期</w:t>
      </w:r>
      <w:r>
        <w:rPr>
          <w:rFonts w:ascii="宋体" w:hAnsi="宋体"/>
          <w:szCs w:val="21"/>
        </w:rPr>
        <w:t>4</w:t>
      </w:r>
      <w:r w:rsidR="00F25371">
        <w:rPr>
          <w:rFonts w:hint="eastAsia"/>
          <w:szCs w:val="21"/>
        </w:rPr>
        <w:t>～</w:t>
      </w:r>
      <w:r>
        <w:rPr>
          <w:rFonts w:ascii="宋体" w:hAnsi="宋体"/>
          <w:szCs w:val="21"/>
        </w:rPr>
        <w:t>6</w:t>
      </w:r>
      <w:r>
        <w:rPr>
          <w:rFonts w:ascii="宋体" w:hAnsi="宋体" w:hint="eastAsia"/>
          <w:szCs w:val="21"/>
        </w:rPr>
        <w:t>天，人工感染</w:t>
      </w:r>
      <w:r>
        <w:rPr>
          <w:rFonts w:ascii="宋体" w:hAnsi="宋体"/>
          <w:szCs w:val="21"/>
        </w:rPr>
        <w:t>3</w:t>
      </w:r>
      <w:r w:rsidR="00F25371">
        <w:rPr>
          <w:rFonts w:hint="eastAsia"/>
          <w:szCs w:val="21"/>
        </w:rPr>
        <w:t>～</w:t>
      </w:r>
      <w:r>
        <w:rPr>
          <w:rFonts w:ascii="宋体" w:hAnsi="宋体"/>
          <w:szCs w:val="21"/>
        </w:rPr>
        <w:t>8</w:t>
      </w:r>
      <w:r>
        <w:rPr>
          <w:rFonts w:ascii="宋体" w:hAnsi="宋体" w:hint="eastAsia"/>
          <w:szCs w:val="21"/>
        </w:rPr>
        <w:t>天，小于</w:t>
      </w:r>
      <w:r>
        <w:rPr>
          <w:rFonts w:ascii="宋体" w:hAnsi="宋体"/>
          <w:szCs w:val="21"/>
        </w:rPr>
        <w:t>21</w:t>
      </w:r>
      <w:r>
        <w:rPr>
          <w:rFonts w:ascii="宋体" w:hAnsi="宋体" w:hint="eastAsia"/>
          <w:szCs w:val="21"/>
        </w:rPr>
        <w:t>日龄的新生幼犬可引起致死性感染。初期病犬痴呆、抑郁、厌食、软弱无力、呼吸困难、压迫腹部有痛感、排黄色稀粪。有的病犬表现鼻炎症状，浆液性鼻漏，鼻粘膜表面广泛性斑点状出血。皮肤病变以红色丘疹为特征，主要见于腹股沟，母犬的阴门和阴道以及公犬的包皮和口腔。病犬最终丧失知觉，角弓反张，癫痫。病犬多在临床症状出现后</w:t>
      </w:r>
      <w:r>
        <w:rPr>
          <w:rFonts w:ascii="宋体" w:hAnsi="宋体"/>
          <w:szCs w:val="21"/>
        </w:rPr>
        <w:t>24</w:t>
      </w:r>
      <w:r w:rsidR="00F25371">
        <w:rPr>
          <w:rFonts w:hint="eastAsia"/>
          <w:szCs w:val="21"/>
        </w:rPr>
        <w:t>～</w:t>
      </w:r>
      <w:r>
        <w:rPr>
          <w:rFonts w:ascii="宋体" w:hAnsi="宋体"/>
          <w:szCs w:val="21"/>
        </w:rPr>
        <w:t>48</w:t>
      </w:r>
      <w:r>
        <w:rPr>
          <w:rFonts w:ascii="宋体" w:hAnsi="宋体" w:hint="eastAsia"/>
          <w:szCs w:val="21"/>
        </w:rPr>
        <w:t>小时以内死亡。康复犬有的表现永久性神经症状，如运动失调，失明等。</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大于</w:t>
      </w:r>
      <w:r>
        <w:rPr>
          <w:rFonts w:ascii="宋体" w:hAnsi="宋体"/>
          <w:szCs w:val="21"/>
        </w:rPr>
        <w:t>21</w:t>
      </w:r>
      <w:r w:rsidR="00F25371">
        <w:rPr>
          <w:rFonts w:hint="eastAsia"/>
          <w:szCs w:val="21"/>
        </w:rPr>
        <w:t>～</w:t>
      </w:r>
      <w:r>
        <w:rPr>
          <w:rFonts w:ascii="宋体" w:hAnsi="宋体"/>
          <w:szCs w:val="21"/>
        </w:rPr>
        <w:t>35</w:t>
      </w:r>
      <w:r>
        <w:rPr>
          <w:rFonts w:ascii="宋体" w:hAnsi="宋体" w:hint="eastAsia"/>
          <w:szCs w:val="21"/>
        </w:rPr>
        <w:t>日龄的犬主要表现流鼻涕、打喷嚏、干咳等上呼吸道症状大约持续</w:t>
      </w:r>
      <w:r>
        <w:rPr>
          <w:rFonts w:ascii="宋体" w:hAnsi="宋体"/>
          <w:szCs w:val="21"/>
        </w:rPr>
        <w:t>14</w:t>
      </w:r>
      <w:r>
        <w:rPr>
          <w:rFonts w:ascii="宋体" w:hAnsi="宋体" w:hint="eastAsia"/>
          <w:szCs w:val="21"/>
        </w:rPr>
        <w:t>天，症状较轻，如发生混合感染，则可引起致死性肺炎。</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母犬的生殖道感染以阴道粘膜弥漫性小泡状病变为特征，妊娠母犬可造成流产和死胎。公犬可见阴茎和包皮病变，分泌物增多。</w:t>
      </w:r>
    </w:p>
    <w:p w:rsidR="001E6B3A" w:rsidRDefault="001E6B3A" w:rsidP="005002C3">
      <w:pPr>
        <w:adjustRightInd w:val="0"/>
        <w:snapToGrid w:val="0"/>
        <w:ind w:firstLine="420"/>
        <w:rPr>
          <w:rFonts w:ascii="宋体" w:hAnsi="宋体"/>
          <w:b/>
          <w:szCs w:val="21"/>
        </w:rPr>
      </w:pPr>
      <w:r w:rsidRPr="005002C3">
        <w:rPr>
          <w:rFonts w:ascii="宋体" w:hAnsi="宋体" w:hint="eastAsia"/>
          <w:sz w:val="24"/>
        </w:rPr>
        <w:t>四、诊断</w:t>
      </w:r>
      <w:r>
        <w:rPr>
          <w:rFonts w:ascii="宋体" w:hAnsi="宋体" w:hint="eastAsia"/>
          <w:b/>
          <w:szCs w:val="21"/>
        </w:rPr>
        <w:t xml:space="preserve"> </w:t>
      </w:r>
      <w:r>
        <w:rPr>
          <w:rFonts w:ascii="宋体" w:hAnsi="宋体"/>
          <w:b/>
          <w:szCs w:val="21"/>
        </w:rPr>
        <w:t xml:space="preserve">  </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新生幼犬感染</w:t>
      </w:r>
      <w:r>
        <w:rPr>
          <w:rFonts w:ascii="宋体" w:hAnsi="宋体"/>
          <w:szCs w:val="21"/>
        </w:rPr>
        <w:t>CHV</w:t>
      </w:r>
      <w:r>
        <w:rPr>
          <w:rFonts w:ascii="宋体" w:hAnsi="宋体" w:hint="eastAsia"/>
          <w:szCs w:val="21"/>
        </w:rPr>
        <w:t>后发病急，死亡率高。实质气管，尤其是肾的局灶性出血具有诊断意义。急性感染期，可从肾上腺、肾、肺、脾和肝等多种实质</w:t>
      </w:r>
      <w:r w:rsidR="005002C3">
        <w:rPr>
          <w:rFonts w:ascii="宋体" w:hAnsi="宋体" w:hint="eastAsia"/>
          <w:szCs w:val="21"/>
        </w:rPr>
        <w:t>器官</w:t>
      </w:r>
      <w:r>
        <w:rPr>
          <w:rFonts w:ascii="宋体" w:hAnsi="宋体" w:hint="eastAsia"/>
          <w:szCs w:val="21"/>
        </w:rPr>
        <w:t>分离</w:t>
      </w:r>
      <w:r w:rsidR="005002C3">
        <w:rPr>
          <w:rFonts w:ascii="宋体" w:hAnsi="宋体" w:hint="eastAsia"/>
          <w:szCs w:val="21"/>
        </w:rPr>
        <w:t>到</w:t>
      </w:r>
      <w:r>
        <w:rPr>
          <w:rFonts w:ascii="宋体" w:hAnsi="宋体"/>
          <w:szCs w:val="21"/>
        </w:rPr>
        <w:t>CHV</w:t>
      </w:r>
      <w:r>
        <w:rPr>
          <w:rFonts w:ascii="宋体" w:hAnsi="宋体" w:hint="eastAsia"/>
          <w:szCs w:val="21"/>
        </w:rPr>
        <w:t>。血清中和试验可作为回顾性诊断和流行病学调查的手段。在临床上应与犬传染性肝炎和弓形虫病进行鉴别诊断。</w:t>
      </w:r>
    </w:p>
    <w:p w:rsidR="001E6B3A" w:rsidRDefault="001E6B3A" w:rsidP="005002C3">
      <w:pPr>
        <w:adjustRightInd w:val="0"/>
        <w:snapToGrid w:val="0"/>
        <w:ind w:firstLine="420"/>
        <w:rPr>
          <w:rFonts w:ascii="宋体" w:hAnsi="宋体"/>
          <w:b/>
          <w:szCs w:val="21"/>
        </w:rPr>
      </w:pPr>
      <w:r w:rsidRPr="005002C3">
        <w:rPr>
          <w:rFonts w:ascii="宋体" w:hAnsi="宋体" w:hint="eastAsia"/>
          <w:sz w:val="24"/>
        </w:rPr>
        <w:t>五、治疗</w:t>
      </w:r>
      <w:r>
        <w:rPr>
          <w:rFonts w:ascii="宋体" w:hAnsi="宋体" w:hint="eastAsia"/>
          <w:b/>
          <w:szCs w:val="21"/>
        </w:rPr>
        <w:t xml:space="preserve">  </w:t>
      </w:r>
      <w:r>
        <w:rPr>
          <w:rFonts w:ascii="宋体" w:hAnsi="宋体"/>
          <w:b/>
          <w:szCs w:val="21"/>
        </w:rPr>
        <w:t xml:space="preserve">  </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对新生幼犬急性全身性感染治疗无效。在流行期间给幼犬腹腔注射</w:t>
      </w:r>
      <w:r>
        <w:rPr>
          <w:rFonts w:ascii="宋体" w:hAnsi="宋体"/>
          <w:szCs w:val="21"/>
        </w:rPr>
        <w:t>1</w:t>
      </w:r>
      <w:r>
        <w:rPr>
          <w:rFonts w:ascii="宋体" w:hAnsi="宋体" w:hint="eastAsia"/>
          <w:szCs w:val="21"/>
        </w:rPr>
        <w:t>～</w:t>
      </w:r>
      <w:r>
        <w:rPr>
          <w:rFonts w:ascii="宋体" w:hAnsi="宋体"/>
          <w:szCs w:val="21"/>
        </w:rPr>
        <w:t>2</w:t>
      </w:r>
      <w:r>
        <w:rPr>
          <w:rFonts w:ascii="宋体" w:hAnsi="宋体" w:hint="eastAsia"/>
          <w:szCs w:val="21"/>
        </w:rPr>
        <w:t>毫升高免血清，对幼犬有一定的保护作用，可减少死亡。对出现上呼吸道症状的病犬可用广谱抗生素防止继发感染。</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提高环境温度对病犬有利。将病犬置于保温箱种，或用取暖器加热等，均可帮助犬早日康复。</w:t>
      </w:r>
    </w:p>
    <w:p w:rsidR="001E6B3A" w:rsidRDefault="001E6B3A" w:rsidP="005002C3">
      <w:pPr>
        <w:adjustRightInd w:val="0"/>
        <w:snapToGrid w:val="0"/>
        <w:ind w:firstLine="420"/>
        <w:rPr>
          <w:rFonts w:ascii="宋体" w:hAnsi="宋体"/>
          <w:b/>
          <w:szCs w:val="21"/>
        </w:rPr>
      </w:pPr>
      <w:r w:rsidRPr="005002C3">
        <w:rPr>
          <w:rFonts w:ascii="宋体" w:hAnsi="宋体" w:hint="eastAsia"/>
          <w:sz w:val="24"/>
        </w:rPr>
        <w:t>六、预防</w:t>
      </w:r>
      <w:r>
        <w:rPr>
          <w:rFonts w:ascii="宋体" w:hAnsi="宋体" w:hint="eastAsia"/>
          <w:b/>
          <w:szCs w:val="21"/>
        </w:rPr>
        <w:t xml:space="preserve"> </w:t>
      </w:r>
      <w:r>
        <w:rPr>
          <w:rFonts w:ascii="宋体" w:hAnsi="宋体"/>
          <w:b/>
          <w:szCs w:val="21"/>
        </w:rPr>
        <w:t xml:space="preserve">  </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给妊娠母犬接种疫苗是防治本病的有效方法，即通过母源抗体保护仔犬。</w:t>
      </w:r>
    </w:p>
    <w:p w:rsidR="001E6B3A" w:rsidRDefault="001E6B3A" w:rsidP="005002C3"/>
    <w:p w:rsidR="001E6B3A" w:rsidRPr="005002C3" w:rsidRDefault="005002C3" w:rsidP="001E6B3A">
      <w:pPr>
        <w:ind w:left="480"/>
        <w:jc w:val="center"/>
        <w:rPr>
          <w:rFonts w:ascii="宋体" w:hAnsi="宋体" w:cs="Arial"/>
          <w:b/>
          <w:color w:val="000000"/>
          <w:kern w:val="0"/>
          <w:sz w:val="30"/>
          <w:szCs w:val="30"/>
        </w:rPr>
      </w:pPr>
      <w:r w:rsidRPr="005002C3">
        <w:rPr>
          <w:rFonts w:asciiTheme="majorEastAsia" w:eastAsiaTheme="majorEastAsia" w:hAnsiTheme="majorEastAsia" w:hint="eastAsia"/>
          <w:b/>
          <w:sz w:val="30"/>
          <w:szCs w:val="30"/>
        </w:rPr>
        <w:t>相关知识6</w:t>
      </w:r>
      <w:r w:rsidRPr="005002C3">
        <w:rPr>
          <w:rFonts w:ascii="宋体" w:hAnsi="宋体" w:hint="eastAsia"/>
          <w:b/>
          <w:sz w:val="30"/>
          <w:szCs w:val="30"/>
        </w:rPr>
        <w:t xml:space="preserve">   </w:t>
      </w:r>
      <w:r w:rsidR="001E6B3A" w:rsidRPr="005002C3">
        <w:rPr>
          <w:rFonts w:ascii="宋体" w:hAnsi="宋体" w:hint="eastAsia"/>
          <w:b/>
          <w:sz w:val="30"/>
          <w:szCs w:val="30"/>
        </w:rPr>
        <w:t>犬冠状病毒感染</w:t>
      </w:r>
    </w:p>
    <w:p w:rsidR="001E6B3A" w:rsidRDefault="001E6B3A" w:rsidP="001E6B3A">
      <w:pPr>
        <w:adjustRightInd w:val="0"/>
        <w:snapToGrid w:val="0"/>
        <w:ind w:firstLineChars="200" w:firstLine="420"/>
        <w:rPr>
          <w:rFonts w:ascii="宋体" w:hAnsi="宋体"/>
          <w:szCs w:val="21"/>
        </w:rPr>
      </w:pP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犬冠状病毒感染（Canine cornavirus（CCV）是由犬冠状病毒引起的，可感染所有品种和各种年龄的犬（以幼犬受害严重）产生轻重不一的胃肠炎症状，临床上出现频繁地呕吐、腹泻、沉郁、厌食，临床症状消失后14</w:t>
      </w:r>
      <w:r w:rsidR="00F25371">
        <w:rPr>
          <w:rFonts w:hint="eastAsia"/>
          <w:szCs w:val="21"/>
        </w:rPr>
        <w:t>～</w:t>
      </w:r>
      <w:r>
        <w:rPr>
          <w:rFonts w:ascii="宋体" w:hAnsi="宋体" w:hint="eastAsia"/>
          <w:szCs w:val="21"/>
        </w:rPr>
        <w:t>21天仍可复发，是目前危害养犬业的一大传染病。 </w:t>
      </w:r>
    </w:p>
    <w:p w:rsidR="001E6B3A" w:rsidRDefault="001E6B3A" w:rsidP="005002C3">
      <w:pPr>
        <w:adjustRightInd w:val="0"/>
        <w:snapToGrid w:val="0"/>
        <w:ind w:firstLine="420"/>
        <w:rPr>
          <w:rFonts w:ascii="宋体" w:hAnsi="宋体"/>
          <w:b/>
          <w:szCs w:val="21"/>
        </w:rPr>
      </w:pPr>
      <w:r>
        <w:rPr>
          <w:rFonts w:ascii="宋体" w:hAnsi="宋体" w:hint="eastAsia"/>
          <w:szCs w:val="21"/>
        </w:rPr>
        <w:t> </w:t>
      </w:r>
      <w:r w:rsidRPr="005002C3">
        <w:rPr>
          <w:rFonts w:ascii="宋体" w:hAnsi="宋体" w:hint="eastAsia"/>
          <w:sz w:val="24"/>
        </w:rPr>
        <w:t>一、病原</w:t>
      </w:r>
      <w:r>
        <w:rPr>
          <w:rFonts w:ascii="宋体" w:hAnsi="宋体" w:hint="eastAsia"/>
          <w:b/>
          <w:szCs w:val="21"/>
        </w:rPr>
        <w:t> </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犬冠状病毒是一种带囊膜的单链RNA病毒，其抗原性与猫冠状病毒（猫传染性腹膜炎病毒和猫肠道冠状病毒）和猪传染性胃肠炎病毒相关。该病毒对液体溶剂和大多数消毒剂敏感。犬冠状病毒在血清学上与猪传染性胃肠炎病毒具有比较密切的关系，虽然犬冠状病毒不感染猪，但猪传染性胃肠炎病毒却可使犬发生亚临床感染。犬冠状病毒与猫传染性腹膜炎病毒和人冠状病毒229E株亦具有相关抗原，它们共同构成1个抗原群，但犬冠状病毒本身似乎只有1个血清型。</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病毒在粪便里存活6</w:t>
      </w:r>
      <w:r w:rsidR="00F25371">
        <w:rPr>
          <w:rFonts w:hint="eastAsia"/>
          <w:szCs w:val="21"/>
        </w:rPr>
        <w:t>～</w:t>
      </w:r>
      <w:r>
        <w:rPr>
          <w:rFonts w:ascii="宋体" w:hAnsi="宋体" w:hint="eastAsia"/>
          <w:szCs w:val="21"/>
        </w:rPr>
        <w:t>9天，污染物在水中可保持数天的传染性。该病毒对热、紫外线和一般的化学药品敏感。</w:t>
      </w:r>
    </w:p>
    <w:p w:rsidR="001E6B3A" w:rsidRDefault="001E6B3A" w:rsidP="005002C3">
      <w:pPr>
        <w:adjustRightInd w:val="0"/>
        <w:snapToGrid w:val="0"/>
        <w:ind w:firstLine="420"/>
        <w:rPr>
          <w:rFonts w:ascii="宋体" w:hAnsi="宋体"/>
          <w:b/>
          <w:szCs w:val="21"/>
        </w:rPr>
      </w:pPr>
      <w:r>
        <w:rPr>
          <w:rFonts w:ascii="宋体" w:hAnsi="宋体" w:hint="eastAsia"/>
          <w:szCs w:val="21"/>
        </w:rPr>
        <w:t> </w:t>
      </w:r>
      <w:r w:rsidRPr="005002C3">
        <w:rPr>
          <w:rFonts w:ascii="宋体" w:hAnsi="宋体" w:hint="eastAsia"/>
          <w:sz w:val="24"/>
        </w:rPr>
        <w:t>二、流行病学</w:t>
      </w:r>
      <w:r>
        <w:rPr>
          <w:rFonts w:ascii="宋体" w:hAnsi="宋体" w:hint="eastAsia"/>
          <w:b/>
          <w:szCs w:val="21"/>
        </w:rPr>
        <w:t> </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 本病可感染犬、貂和狐狸等犬科动物，不同品种、性别和年龄犬都可感染，但幼犬最易感染，发病率几乎100%，病死率50%。病犬和带毒犬是主要传染源。病毒通过直接接触和间接接触，经呼吸道和消化道传染给健康犬及其他易感动物。</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lastRenderedPageBreak/>
        <w:t>本病一年四季均可发生，但多发于冬季。气候突变，卫生条件差，犬群密度大，断奶转舍及长途运输等可诱发本病。该病一但发生，很难控制，同群犬均可造成感染。该病经常和犬细小病毒，轮状病毒及其他胃肠道疾病混合感染。</w:t>
      </w:r>
    </w:p>
    <w:p w:rsidR="001E6B3A" w:rsidRDefault="001E6B3A" w:rsidP="005002C3">
      <w:pPr>
        <w:adjustRightInd w:val="0"/>
        <w:snapToGrid w:val="0"/>
        <w:ind w:firstLine="420"/>
        <w:rPr>
          <w:rFonts w:ascii="宋体" w:hAnsi="宋体"/>
          <w:b/>
          <w:szCs w:val="21"/>
        </w:rPr>
      </w:pPr>
      <w:r w:rsidRPr="005002C3">
        <w:rPr>
          <w:rFonts w:ascii="宋体" w:hAnsi="宋体" w:hint="eastAsia"/>
          <w:sz w:val="24"/>
        </w:rPr>
        <w:t>三、症状</w:t>
      </w:r>
      <w:r>
        <w:rPr>
          <w:rFonts w:ascii="宋体" w:hAnsi="宋体" w:hint="eastAsia"/>
          <w:b/>
          <w:szCs w:val="21"/>
        </w:rPr>
        <w:t> </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潜伏期1</w:t>
      </w:r>
      <w:r w:rsidR="00F25371">
        <w:rPr>
          <w:rFonts w:hint="eastAsia"/>
          <w:szCs w:val="21"/>
        </w:rPr>
        <w:t>～</w:t>
      </w:r>
      <w:r>
        <w:rPr>
          <w:rFonts w:ascii="宋体" w:hAnsi="宋体" w:hint="eastAsia"/>
          <w:szCs w:val="21"/>
        </w:rPr>
        <w:t>8天。本病传染迅速，数日内可蔓延全群。一般先表现嗜睡、衰弱、反复呕吐，以后粪便由糊状、半糊状至水样，橙色或绿色，含黏液或血液，发烧或不发烧，白细胞减少，迅速脱水，死亡。随着日龄的增长，死亡率降低。有的病例不表现临床症状。犬冠状病毒常和细小病毒一起混合感染，构成犬腹泻大流行。 </w:t>
      </w:r>
    </w:p>
    <w:p w:rsidR="001E6B3A" w:rsidRDefault="001E6B3A" w:rsidP="005002C3">
      <w:pPr>
        <w:adjustRightInd w:val="0"/>
        <w:snapToGrid w:val="0"/>
        <w:ind w:firstLine="420"/>
        <w:rPr>
          <w:rFonts w:ascii="宋体" w:hAnsi="宋体"/>
          <w:b/>
          <w:szCs w:val="21"/>
        </w:rPr>
      </w:pPr>
      <w:r>
        <w:rPr>
          <w:rFonts w:ascii="宋体" w:hAnsi="宋体" w:hint="eastAsia"/>
          <w:b/>
          <w:szCs w:val="21"/>
        </w:rPr>
        <w:t> </w:t>
      </w:r>
      <w:r w:rsidRPr="005002C3">
        <w:rPr>
          <w:rFonts w:ascii="宋体" w:hAnsi="宋体" w:hint="eastAsia"/>
          <w:sz w:val="24"/>
        </w:rPr>
        <w:t>四、诊断</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1．流行特点：多发于寒冷的冬季，传播迅速，数日内常波及全窝的犬。各龄犬都可感染，但以幼犬先发病，然后波及其他年龄的犬。幼犬的发病率和致死率均高于成年犬。 </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2．临床特征：幼犬感染后症状重剧，主要表现胃肠炎。病初出现持续数天的呕吐，直至出现腹泻后，呕吐症状才减轻或停止。腹泻粪便呈糊状、半糊状乃至水样，橙色或绿色，水样便中常含有粘液和血液。病犬精神沉郁，喜卧，厌食，但体温不高。病犬迅速出现脱水症状，体重减轻，特别是幼犬治疗不及时，常于1</w:t>
      </w:r>
      <w:r w:rsidR="00F25371">
        <w:rPr>
          <w:rFonts w:hint="eastAsia"/>
          <w:szCs w:val="21"/>
        </w:rPr>
        <w:t>～</w:t>
      </w:r>
      <w:r>
        <w:rPr>
          <w:rFonts w:ascii="宋体" w:hAnsi="宋体" w:hint="eastAsia"/>
          <w:szCs w:val="21"/>
        </w:rPr>
        <w:t>2天内死亡。成年犬症状轻微。本病的临床</w:t>
      </w:r>
      <w:r w:rsidR="00082D31">
        <w:rPr>
          <w:rFonts w:ascii="宋体" w:hAnsi="宋体" w:hint="eastAsia"/>
          <w:szCs w:val="21"/>
        </w:rPr>
        <w:t>症状、流行病学与犬细小病毒、轮状病毒感染相似，而且常混合感染，</w:t>
      </w:r>
      <w:r>
        <w:rPr>
          <w:rFonts w:ascii="宋体" w:hAnsi="宋体" w:hint="eastAsia"/>
          <w:szCs w:val="21"/>
        </w:rPr>
        <w:t>给</w:t>
      </w:r>
      <w:r w:rsidR="00082D31">
        <w:rPr>
          <w:rFonts w:ascii="宋体" w:hAnsi="宋体" w:hint="eastAsia"/>
          <w:szCs w:val="21"/>
        </w:rPr>
        <w:t>疾</w:t>
      </w:r>
      <w:r>
        <w:rPr>
          <w:rFonts w:ascii="宋体" w:hAnsi="宋体" w:hint="eastAsia"/>
          <w:szCs w:val="21"/>
        </w:rPr>
        <w:t>病的诊断增加了复杂性。应采取病犬的粪便进行电镜检查、病毒分离或荧光抗体检查，有利于病的确诊。</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宠物门诊广泛应用快速诊断试纸来检测。</w:t>
      </w:r>
    </w:p>
    <w:p w:rsidR="001E6B3A" w:rsidRDefault="001E6B3A" w:rsidP="005002C3">
      <w:pPr>
        <w:adjustRightInd w:val="0"/>
        <w:snapToGrid w:val="0"/>
        <w:ind w:firstLine="420"/>
        <w:rPr>
          <w:rFonts w:ascii="宋体" w:hAnsi="宋体"/>
          <w:b/>
          <w:szCs w:val="21"/>
        </w:rPr>
      </w:pPr>
      <w:r>
        <w:rPr>
          <w:rFonts w:ascii="宋体" w:hAnsi="宋体" w:hint="eastAsia"/>
          <w:b/>
          <w:szCs w:val="21"/>
        </w:rPr>
        <w:t> </w:t>
      </w:r>
      <w:r w:rsidRPr="005002C3">
        <w:rPr>
          <w:rFonts w:ascii="宋体" w:hAnsi="宋体" w:hint="eastAsia"/>
          <w:sz w:val="24"/>
        </w:rPr>
        <w:t>五、治疗与预防</w:t>
      </w:r>
      <w:r>
        <w:rPr>
          <w:rFonts w:ascii="宋体" w:hAnsi="宋体" w:hint="eastAsia"/>
          <w:b/>
          <w:szCs w:val="21"/>
        </w:rPr>
        <w:t> </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 采用对症疗法，如止吐、止泻、补液，用抗生素防止继发感染，该病目前已有国产疫苗用来预防。减少发病的其它措施，就是加强饲养管理，严格执行兽医卫生措施。 </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预防：</w:t>
      </w:r>
    </w:p>
    <w:p w:rsidR="001E6B3A" w:rsidRDefault="001E6B3A" w:rsidP="001E6B3A">
      <w:pPr>
        <w:adjustRightInd w:val="0"/>
        <w:snapToGrid w:val="0"/>
        <w:ind w:left="420"/>
        <w:rPr>
          <w:rFonts w:ascii="宋体" w:hAnsi="宋体"/>
          <w:szCs w:val="21"/>
        </w:rPr>
      </w:pPr>
      <w:r>
        <w:rPr>
          <w:rFonts w:ascii="宋体" w:hAnsi="宋体" w:hint="eastAsia"/>
          <w:szCs w:val="21"/>
        </w:rPr>
        <w:t>1.犬舍每天打扫，清除粪便，保持干燥、清洁卫生。每周用0.1%的过氧乙酸溶液严密喷洒消毒1次。病犬圈舍用火焰消毒法消毒。</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2.饲料、饮水要清洁卫生，不喂腐烂变质饲料和污浊饮水。病犬剩下的饲料、饮水挖坑深埋，饲具要彻底消毒后再用。</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3.刚生下的幼犬要吃足初乳，获得母源抗体和免疫保护力是预防此病的重要措施；也可给无免疫力的幼犬注射成年犬的血清预防。一犬有病，全窝防治。</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4.立即隔离病犬，专人专具饲养护理。采集病犬的粪便送省、市兽医化验部门检验，确诊病种，对症用药。 </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治疗：</w:t>
      </w:r>
    </w:p>
    <w:p w:rsidR="001E6B3A" w:rsidRDefault="001E6B3A" w:rsidP="001E6B3A">
      <w:pPr>
        <w:adjustRightInd w:val="0"/>
        <w:snapToGrid w:val="0"/>
        <w:ind w:left="420"/>
        <w:rPr>
          <w:rFonts w:ascii="宋体" w:hAnsi="宋体"/>
          <w:szCs w:val="21"/>
        </w:rPr>
      </w:pPr>
      <w:r>
        <w:rPr>
          <w:rFonts w:ascii="宋体" w:hAnsi="宋体" w:hint="eastAsia"/>
          <w:szCs w:val="21"/>
        </w:rPr>
        <w:t>1.用5％</w:t>
      </w:r>
      <w:r w:rsidR="00F25371">
        <w:rPr>
          <w:rFonts w:hint="eastAsia"/>
          <w:szCs w:val="21"/>
        </w:rPr>
        <w:t>～</w:t>
      </w:r>
      <w:r>
        <w:rPr>
          <w:rFonts w:ascii="宋体" w:hAnsi="宋体" w:hint="eastAsia"/>
          <w:szCs w:val="21"/>
        </w:rPr>
        <w:t>10％葡萄糖注射液和5％碳酸氢钠注射液500</w:t>
      </w:r>
      <w:r w:rsidR="00F25371">
        <w:rPr>
          <w:rFonts w:hint="eastAsia"/>
          <w:szCs w:val="21"/>
        </w:rPr>
        <w:t>～</w:t>
      </w:r>
      <w:r>
        <w:rPr>
          <w:rFonts w:ascii="宋体" w:hAnsi="宋体" w:hint="eastAsia"/>
          <w:szCs w:val="21"/>
        </w:rPr>
        <w:t>1000毫升、炎克星注射液按犬体重每千克0.1</w:t>
      </w:r>
      <w:r w:rsidR="00F25371">
        <w:rPr>
          <w:rFonts w:hint="eastAsia"/>
          <w:szCs w:val="21"/>
        </w:rPr>
        <w:t>～</w:t>
      </w:r>
      <w:r>
        <w:rPr>
          <w:rFonts w:ascii="宋体" w:hAnsi="宋体" w:hint="eastAsia"/>
          <w:szCs w:val="21"/>
        </w:rPr>
        <w:t>0.2毫升静脉滴注，每天1次，连滴注2</w:t>
      </w:r>
      <w:r w:rsidR="00F25371">
        <w:rPr>
          <w:rFonts w:hint="eastAsia"/>
          <w:szCs w:val="21"/>
        </w:rPr>
        <w:t>～</w:t>
      </w:r>
      <w:r>
        <w:rPr>
          <w:rFonts w:ascii="宋体" w:hAnsi="宋体" w:hint="eastAsia"/>
          <w:szCs w:val="21"/>
        </w:rPr>
        <w:t>3天，以防脱水引起死亡。</w:t>
      </w:r>
    </w:p>
    <w:p w:rsidR="001E6B3A" w:rsidRDefault="001E6B3A" w:rsidP="001E6B3A">
      <w:pPr>
        <w:adjustRightInd w:val="0"/>
        <w:snapToGrid w:val="0"/>
        <w:rPr>
          <w:rFonts w:ascii="宋体" w:hAnsi="宋体"/>
          <w:szCs w:val="21"/>
        </w:rPr>
      </w:pPr>
      <w:r>
        <w:rPr>
          <w:rFonts w:ascii="宋体" w:hAnsi="宋体" w:hint="eastAsia"/>
          <w:szCs w:val="21"/>
        </w:rPr>
        <w:t xml:space="preserve">    2.速灭杀星注射液，按犬体重每千克0.2</w:t>
      </w:r>
      <w:r w:rsidR="00F25371">
        <w:rPr>
          <w:rFonts w:hint="eastAsia"/>
          <w:szCs w:val="21"/>
        </w:rPr>
        <w:t>～</w:t>
      </w:r>
      <w:r>
        <w:rPr>
          <w:rFonts w:ascii="宋体" w:hAnsi="宋体" w:hint="eastAsia"/>
          <w:szCs w:val="21"/>
        </w:rPr>
        <w:t>0.4毫升肌肉注射，每日2次，连注射3天。</w:t>
      </w:r>
    </w:p>
    <w:p w:rsidR="001E6B3A" w:rsidRDefault="001E6B3A" w:rsidP="001E6B3A">
      <w:pPr>
        <w:adjustRightInd w:val="0"/>
        <w:snapToGrid w:val="0"/>
        <w:rPr>
          <w:rFonts w:ascii="宋体" w:hAnsi="宋体"/>
          <w:szCs w:val="21"/>
        </w:rPr>
      </w:pPr>
      <w:r>
        <w:rPr>
          <w:rFonts w:ascii="宋体" w:hAnsi="宋体" w:hint="eastAsia"/>
          <w:szCs w:val="21"/>
        </w:rPr>
        <w:t xml:space="preserve">    3.葡萄糖甘氨酸溶液。配制方法：葡萄糖</w:t>
      </w:r>
      <w:smartTag w:uri="urn:schemas-microsoft-com:office:smarttags" w:element="chmetcnv">
        <w:smartTagPr>
          <w:attr w:name="UnitName" w:val="克"/>
          <w:attr w:name="SourceValue" w:val="45"/>
          <w:attr w:name="HasSpace" w:val="False"/>
          <w:attr w:name="Negative" w:val="False"/>
          <w:attr w:name="NumberType" w:val="1"/>
          <w:attr w:name="TCSC" w:val="0"/>
        </w:smartTagPr>
        <w:r>
          <w:rPr>
            <w:rFonts w:ascii="宋体" w:hAnsi="宋体" w:hint="eastAsia"/>
            <w:szCs w:val="21"/>
          </w:rPr>
          <w:t>45克</w:t>
        </w:r>
      </w:smartTag>
      <w:r>
        <w:rPr>
          <w:rFonts w:ascii="宋体" w:hAnsi="宋体" w:hint="eastAsia"/>
          <w:szCs w:val="21"/>
        </w:rPr>
        <w:t>、氯化钠9克、甘氨酸7克、柠檬酸</w:t>
      </w:r>
      <w:smartTag w:uri="urn:schemas-microsoft-com:office:smarttags" w:element="chmetcnv">
        <w:smartTagPr>
          <w:attr w:name="UnitName" w:val="克"/>
          <w:attr w:name="SourceValue" w:val=".5"/>
          <w:attr w:name="HasSpace" w:val="False"/>
          <w:attr w:name="Negative" w:val="False"/>
          <w:attr w:name="NumberType" w:val="1"/>
          <w:attr w:name="TCSC" w:val="0"/>
        </w:smartTagPr>
        <w:r>
          <w:rPr>
            <w:rFonts w:ascii="宋体" w:hAnsi="宋体" w:hint="eastAsia"/>
            <w:szCs w:val="21"/>
          </w:rPr>
          <w:t>0.5克</w:t>
        </w:r>
      </w:smartTag>
      <w:r>
        <w:rPr>
          <w:rFonts w:ascii="宋体" w:hAnsi="宋体" w:hint="eastAsia"/>
          <w:szCs w:val="21"/>
        </w:rPr>
        <w:t>、柠檬酸钾</w:t>
      </w:r>
      <w:smartTag w:uri="urn:schemas-microsoft-com:office:smarttags" w:element="chmetcnv">
        <w:smartTagPr>
          <w:attr w:name="UnitName" w:val="克"/>
          <w:attr w:name="SourceValue" w:val=".2"/>
          <w:attr w:name="HasSpace" w:val="False"/>
          <w:attr w:name="Negative" w:val="False"/>
          <w:attr w:name="NumberType" w:val="1"/>
          <w:attr w:name="TCSC" w:val="0"/>
        </w:smartTagPr>
        <w:r>
          <w:rPr>
            <w:rFonts w:ascii="宋体" w:hAnsi="宋体" w:hint="eastAsia"/>
            <w:szCs w:val="21"/>
          </w:rPr>
          <w:t>0.2克</w:t>
        </w:r>
      </w:smartTag>
      <w:r>
        <w:rPr>
          <w:rFonts w:ascii="宋体" w:hAnsi="宋体" w:hint="eastAsia"/>
          <w:szCs w:val="21"/>
        </w:rPr>
        <w:t>、无水磷酸钾</w:t>
      </w:r>
      <w:smartTag w:uri="urn:schemas-microsoft-com:office:smarttags" w:element="chmetcnv">
        <w:smartTagPr>
          <w:attr w:name="UnitName" w:val="克"/>
          <w:attr w:name="SourceValue" w:val="43"/>
          <w:attr w:name="HasSpace" w:val="False"/>
          <w:attr w:name="Negative" w:val="False"/>
          <w:attr w:name="NumberType" w:val="1"/>
          <w:attr w:name="TCSC" w:val="0"/>
        </w:smartTagPr>
        <w:r>
          <w:rPr>
            <w:rFonts w:ascii="宋体" w:hAnsi="宋体" w:hint="eastAsia"/>
            <w:szCs w:val="21"/>
          </w:rPr>
          <w:t>43克</w:t>
        </w:r>
      </w:smartTag>
      <w:r>
        <w:rPr>
          <w:rFonts w:ascii="宋体" w:hAnsi="宋体" w:hint="eastAsia"/>
          <w:szCs w:val="21"/>
        </w:rPr>
        <w:t xml:space="preserve">，溶解于2000毫升常用水中，溶解混匀，让犬自由饮用，可缓解症状。切勿灌服，防止呛死。 </w:t>
      </w:r>
    </w:p>
    <w:p w:rsidR="001E6B3A" w:rsidRDefault="001E6B3A" w:rsidP="001E6B3A">
      <w:pPr>
        <w:autoSpaceDE w:val="0"/>
        <w:autoSpaceDN w:val="0"/>
        <w:adjustRightInd w:val="0"/>
        <w:jc w:val="left"/>
        <w:rPr>
          <w:rFonts w:ascii="宋体" w:cs="宋体"/>
          <w:kern w:val="0"/>
          <w:sz w:val="20"/>
          <w:szCs w:val="20"/>
          <w:lang w:val="zh-CN"/>
        </w:rPr>
      </w:pPr>
    </w:p>
    <w:p w:rsidR="001E6B3A" w:rsidRDefault="00082D31" w:rsidP="001E6B3A">
      <w:pPr>
        <w:ind w:left="480"/>
        <w:jc w:val="center"/>
        <w:rPr>
          <w:rFonts w:ascii="宋体" w:hAnsi="宋体"/>
          <w:b/>
          <w:sz w:val="28"/>
          <w:szCs w:val="28"/>
        </w:rPr>
      </w:pPr>
      <w:r w:rsidRPr="005002C3">
        <w:rPr>
          <w:rFonts w:asciiTheme="majorEastAsia" w:eastAsiaTheme="majorEastAsia" w:hAnsiTheme="majorEastAsia" w:hint="eastAsia"/>
          <w:b/>
          <w:sz w:val="30"/>
          <w:szCs w:val="30"/>
        </w:rPr>
        <w:t>相关知识</w:t>
      </w:r>
      <w:r>
        <w:rPr>
          <w:rFonts w:asciiTheme="majorEastAsia" w:eastAsiaTheme="majorEastAsia" w:hAnsiTheme="majorEastAsia" w:hint="eastAsia"/>
          <w:b/>
          <w:sz w:val="30"/>
          <w:szCs w:val="30"/>
        </w:rPr>
        <w:t>7</w:t>
      </w:r>
      <w:r w:rsidR="001E6B3A">
        <w:rPr>
          <w:rFonts w:ascii="宋体" w:hAnsi="宋体" w:hint="eastAsia"/>
          <w:b/>
          <w:sz w:val="28"/>
          <w:szCs w:val="28"/>
        </w:rPr>
        <w:t xml:space="preserve">  </w:t>
      </w:r>
      <w:r w:rsidR="001E6B3A" w:rsidRPr="00082D31">
        <w:rPr>
          <w:rFonts w:ascii="宋体" w:hAnsi="宋体" w:hint="eastAsia"/>
          <w:b/>
          <w:sz w:val="30"/>
          <w:szCs w:val="30"/>
        </w:rPr>
        <w:t xml:space="preserve"> 犬传染性气管支气管炎</w:t>
      </w:r>
    </w:p>
    <w:p w:rsidR="001E6B3A" w:rsidRDefault="001E6B3A" w:rsidP="001E6B3A">
      <w:pPr>
        <w:adjustRightInd w:val="0"/>
        <w:snapToGrid w:val="0"/>
        <w:ind w:firstLineChars="200" w:firstLine="420"/>
      </w:pPr>
    </w:p>
    <w:p w:rsidR="001E6B3A" w:rsidRDefault="001E6B3A" w:rsidP="001E6B3A">
      <w:pPr>
        <w:adjustRightInd w:val="0"/>
        <w:snapToGrid w:val="0"/>
        <w:ind w:firstLineChars="200" w:firstLine="420"/>
      </w:pPr>
      <w:r>
        <w:rPr>
          <w:rFonts w:hint="eastAsia"/>
        </w:rPr>
        <w:t>犬传染性气管支气管炎（</w:t>
      </w:r>
      <w:r>
        <w:rPr>
          <w:rFonts w:hint="eastAsia"/>
        </w:rPr>
        <w:t>ITB</w:t>
      </w:r>
      <w:r>
        <w:rPr>
          <w:rFonts w:hint="eastAsia"/>
        </w:rPr>
        <w:t>）也称犬窝咳，可侵害任何年龄的犬。其临床特征是病犬干咳，咳后间或有呕吐，咳嗽也往往随运动或气温的变化而加重，夜晚尤为明显。</w:t>
      </w:r>
    </w:p>
    <w:p w:rsidR="001E6B3A" w:rsidRPr="00082D31" w:rsidRDefault="001E6B3A" w:rsidP="00082D31">
      <w:pPr>
        <w:adjustRightInd w:val="0"/>
        <w:snapToGrid w:val="0"/>
        <w:ind w:firstLineChars="200" w:firstLine="480"/>
        <w:rPr>
          <w:sz w:val="24"/>
        </w:rPr>
      </w:pPr>
      <w:r w:rsidRPr="00082D31">
        <w:rPr>
          <w:rFonts w:hint="eastAsia"/>
          <w:sz w:val="24"/>
        </w:rPr>
        <w:t>一、病原</w:t>
      </w:r>
    </w:p>
    <w:p w:rsidR="001E6B3A" w:rsidRDefault="001E6B3A" w:rsidP="001E6B3A">
      <w:pPr>
        <w:adjustRightInd w:val="0"/>
        <w:snapToGrid w:val="0"/>
        <w:ind w:firstLineChars="200" w:firstLine="420"/>
      </w:pPr>
      <w:r>
        <w:rPr>
          <w:rFonts w:hint="eastAsia"/>
        </w:rPr>
        <w:t>本病是多种病毒、细菌、支原体单一或混合感染所致。可能的病原有支气管败血波氏杆菌、犬副流感病毒、犬腺病毒</w:t>
      </w:r>
      <w:r>
        <w:rPr>
          <w:rFonts w:hint="eastAsia"/>
          <w:szCs w:val="21"/>
        </w:rPr>
        <w:t>Ⅱ</w:t>
      </w:r>
      <w:r>
        <w:rPr>
          <w:rFonts w:hint="eastAsia"/>
        </w:rPr>
        <w:t>型、犬瘟热病毒等。</w:t>
      </w:r>
    </w:p>
    <w:p w:rsidR="001E6B3A" w:rsidRPr="00082D31" w:rsidRDefault="001E6B3A" w:rsidP="00082D31">
      <w:pPr>
        <w:adjustRightInd w:val="0"/>
        <w:snapToGrid w:val="0"/>
        <w:ind w:firstLineChars="200" w:firstLine="480"/>
        <w:rPr>
          <w:sz w:val="24"/>
        </w:rPr>
      </w:pPr>
      <w:r w:rsidRPr="00082D31">
        <w:rPr>
          <w:rFonts w:hint="eastAsia"/>
          <w:sz w:val="24"/>
        </w:rPr>
        <w:t>二、流行病学</w:t>
      </w:r>
    </w:p>
    <w:p w:rsidR="001E6B3A" w:rsidRDefault="001E6B3A" w:rsidP="001E6B3A">
      <w:pPr>
        <w:adjustRightInd w:val="0"/>
        <w:snapToGrid w:val="0"/>
        <w:ind w:firstLineChars="200" w:firstLine="420"/>
      </w:pPr>
      <w:r>
        <w:rPr>
          <w:rFonts w:hint="eastAsia"/>
        </w:rPr>
        <w:t>本病常发于夏、秋季节，健康犬吸入病原体污染的空气，经呼吸道感染。环境因素如寒冷，可增加犬的易感性。</w:t>
      </w:r>
    </w:p>
    <w:p w:rsidR="001E6B3A" w:rsidRPr="00082D31" w:rsidRDefault="001E6B3A" w:rsidP="00082D31">
      <w:pPr>
        <w:adjustRightInd w:val="0"/>
        <w:snapToGrid w:val="0"/>
        <w:ind w:firstLineChars="200" w:firstLine="480"/>
        <w:rPr>
          <w:sz w:val="24"/>
        </w:rPr>
      </w:pPr>
      <w:r w:rsidRPr="00082D31">
        <w:rPr>
          <w:rFonts w:hint="eastAsia"/>
          <w:sz w:val="24"/>
        </w:rPr>
        <w:t>三、症状</w:t>
      </w:r>
    </w:p>
    <w:p w:rsidR="001E6B3A" w:rsidRDefault="001E6B3A" w:rsidP="001E6B3A">
      <w:pPr>
        <w:adjustRightInd w:val="0"/>
        <w:snapToGrid w:val="0"/>
        <w:ind w:firstLine="482"/>
        <w:rPr>
          <w:szCs w:val="21"/>
        </w:rPr>
      </w:pPr>
      <w:r>
        <w:rPr>
          <w:rFonts w:hint="eastAsia"/>
          <w:szCs w:val="21"/>
        </w:rPr>
        <w:lastRenderedPageBreak/>
        <w:t>本病潜伏期为</w:t>
      </w:r>
      <w:r>
        <w:rPr>
          <w:rFonts w:hint="eastAsia"/>
          <w:szCs w:val="21"/>
        </w:rPr>
        <w:t>5</w:t>
      </w:r>
      <w:r w:rsidR="00F25371">
        <w:rPr>
          <w:rFonts w:hint="eastAsia"/>
          <w:szCs w:val="21"/>
        </w:rPr>
        <w:t>～</w:t>
      </w:r>
      <w:r>
        <w:rPr>
          <w:rFonts w:hint="eastAsia"/>
          <w:szCs w:val="21"/>
        </w:rPr>
        <w:t>10</w:t>
      </w:r>
      <w:r>
        <w:rPr>
          <w:rFonts w:hint="eastAsia"/>
          <w:szCs w:val="21"/>
        </w:rPr>
        <w:t>天，患犬往往突然出现不同频率和强度的咳嗽，如未发生继发感染，病犬一般精神、状态无明显变化。有的可能出现发热或食欲减退。咳嗽主要是由于呼吸道的气管、支气管部分受到刺激所致。病犬一般在咳嗽出现后</w:t>
      </w:r>
      <w:r>
        <w:rPr>
          <w:rFonts w:hint="eastAsia"/>
          <w:szCs w:val="21"/>
        </w:rPr>
        <w:t>2</w:t>
      </w:r>
      <w:r>
        <w:rPr>
          <w:rFonts w:hint="eastAsia"/>
          <w:szCs w:val="21"/>
        </w:rPr>
        <w:t>周内康复，但幼龄犬病程可达</w:t>
      </w:r>
      <w:r>
        <w:rPr>
          <w:rFonts w:hint="eastAsia"/>
          <w:szCs w:val="21"/>
        </w:rPr>
        <w:t>3</w:t>
      </w:r>
      <w:r>
        <w:rPr>
          <w:rFonts w:hint="eastAsia"/>
          <w:szCs w:val="21"/>
        </w:rPr>
        <w:t>周以上。一般认为不累及其他器官，但有报道发现</w:t>
      </w:r>
      <w:r>
        <w:rPr>
          <w:rFonts w:hint="eastAsia"/>
          <w:szCs w:val="21"/>
        </w:rPr>
        <w:t>CAV-</w:t>
      </w:r>
      <w:r>
        <w:rPr>
          <w:rFonts w:hint="eastAsia"/>
          <w:szCs w:val="21"/>
        </w:rPr>
        <w:t>Ⅱ可感染肠道，引起腹泻。合并其他病毒或细菌感染的病犬，往往症状重剧，并出现死亡病例。</w:t>
      </w:r>
    </w:p>
    <w:p w:rsidR="001E6B3A" w:rsidRPr="00082D31" w:rsidRDefault="001E6B3A" w:rsidP="00082D31">
      <w:pPr>
        <w:adjustRightInd w:val="0"/>
        <w:snapToGrid w:val="0"/>
        <w:ind w:firstLineChars="200" w:firstLine="480"/>
        <w:rPr>
          <w:sz w:val="24"/>
        </w:rPr>
      </w:pPr>
      <w:r w:rsidRPr="00082D31">
        <w:rPr>
          <w:rFonts w:hint="eastAsia"/>
          <w:sz w:val="24"/>
        </w:rPr>
        <w:t>四、诊断</w:t>
      </w:r>
    </w:p>
    <w:p w:rsidR="001E6B3A" w:rsidRDefault="001E6B3A" w:rsidP="001E6B3A">
      <w:pPr>
        <w:adjustRightInd w:val="0"/>
        <w:snapToGrid w:val="0"/>
        <w:ind w:firstLine="482"/>
        <w:rPr>
          <w:szCs w:val="21"/>
        </w:rPr>
      </w:pPr>
      <w:r>
        <w:rPr>
          <w:rFonts w:hint="eastAsia"/>
          <w:szCs w:val="21"/>
        </w:rPr>
        <w:t>主要根据病史和临床症状进行初步诊断。确诊本病则依赖于病毒分离和鉴定。可取早期病犬呼吸道分泌物或死亡犬的气管、支气管内组织进行病毒培养，也可通过双份血清中特异性抗体升高的程度确定。</w:t>
      </w:r>
    </w:p>
    <w:p w:rsidR="001E6B3A" w:rsidRPr="00082D31" w:rsidRDefault="001E6B3A" w:rsidP="00082D31">
      <w:pPr>
        <w:adjustRightInd w:val="0"/>
        <w:snapToGrid w:val="0"/>
        <w:ind w:firstLineChars="200" w:firstLine="480"/>
        <w:rPr>
          <w:sz w:val="24"/>
        </w:rPr>
      </w:pPr>
      <w:r w:rsidRPr="00082D31">
        <w:rPr>
          <w:rFonts w:hint="eastAsia"/>
          <w:sz w:val="24"/>
        </w:rPr>
        <w:t>五、治疗</w:t>
      </w:r>
    </w:p>
    <w:p w:rsidR="001E6B3A" w:rsidRDefault="001E6B3A" w:rsidP="001E6B3A">
      <w:pPr>
        <w:adjustRightInd w:val="0"/>
        <w:snapToGrid w:val="0"/>
        <w:ind w:firstLine="482"/>
        <w:rPr>
          <w:szCs w:val="21"/>
        </w:rPr>
      </w:pPr>
      <w:r>
        <w:rPr>
          <w:rFonts w:hint="eastAsia"/>
          <w:szCs w:val="21"/>
        </w:rPr>
        <w:t>目前尚无特效治疗药物，对症治疗以止咳、平喘、消炎为主，但可在早期应用高免血清进行治疗。预防细菌性感染宜选用广谱抗生素和某些能在气管、支气管黏膜中达到有效浓度的药物。多数犬除表现咳嗽外，不表现其他明显的临床症状，一般通过良好的饲养管理，特别是寒冬季节时，注意防寒保暖，病犬大多可以自然康复。对发生继发感染的病犬，应根据病原菌种类，采用相应的抗生素，并采用对症和支持疗法进行综合治疗。</w:t>
      </w:r>
    </w:p>
    <w:p w:rsidR="001E6B3A" w:rsidRPr="00082D31" w:rsidRDefault="001E6B3A" w:rsidP="00082D31">
      <w:pPr>
        <w:adjustRightInd w:val="0"/>
        <w:snapToGrid w:val="0"/>
        <w:ind w:firstLineChars="200" w:firstLine="480"/>
        <w:rPr>
          <w:sz w:val="24"/>
        </w:rPr>
      </w:pPr>
      <w:r w:rsidRPr="00082D31">
        <w:rPr>
          <w:rFonts w:hint="eastAsia"/>
          <w:sz w:val="24"/>
        </w:rPr>
        <w:t>六、预防</w:t>
      </w:r>
    </w:p>
    <w:p w:rsidR="001E6B3A" w:rsidRDefault="001E6B3A" w:rsidP="001E6B3A">
      <w:pPr>
        <w:ind w:firstLineChars="200" w:firstLine="420"/>
      </w:pPr>
      <w:r>
        <w:rPr>
          <w:rFonts w:hint="eastAsia"/>
          <w:szCs w:val="21"/>
        </w:rPr>
        <w:t>目前，国内尚未生产有关防治犬窝咳的疫苗。进口的犬窝咳疫苗是一种活弱毒二联滴鼻苗，可对犬</w:t>
      </w:r>
      <w:r>
        <w:rPr>
          <w:rFonts w:hint="eastAsia"/>
        </w:rPr>
        <w:t>支气管败血波氏杆菌和犬副流感病毒感染免疫。作为紧急预防接种用也可获得一定的保护。</w:t>
      </w:r>
    </w:p>
    <w:p w:rsidR="001E6B3A" w:rsidRDefault="001E6B3A" w:rsidP="00082D31"/>
    <w:p w:rsidR="001E6B3A" w:rsidRDefault="00082D31" w:rsidP="001E6B3A">
      <w:pPr>
        <w:widowControl/>
        <w:shd w:val="clear" w:color="auto" w:fill="FFFFFF"/>
        <w:jc w:val="center"/>
        <w:rPr>
          <w:rFonts w:ascii="Arial" w:hAnsi="Arial" w:cs="Arial"/>
          <w:b/>
          <w:color w:val="000000"/>
          <w:kern w:val="0"/>
          <w:sz w:val="28"/>
          <w:szCs w:val="28"/>
        </w:rPr>
      </w:pPr>
      <w:r w:rsidRPr="005002C3">
        <w:rPr>
          <w:rFonts w:asciiTheme="majorEastAsia" w:eastAsiaTheme="majorEastAsia" w:hAnsiTheme="majorEastAsia" w:hint="eastAsia"/>
          <w:b/>
          <w:sz w:val="30"/>
          <w:szCs w:val="30"/>
        </w:rPr>
        <w:t>相关知识</w:t>
      </w:r>
      <w:r>
        <w:rPr>
          <w:rFonts w:asciiTheme="majorEastAsia" w:eastAsiaTheme="majorEastAsia" w:hAnsiTheme="majorEastAsia" w:hint="eastAsia"/>
          <w:b/>
          <w:sz w:val="30"/>
          <w:szCs w:val="30"/>
        </w:rPr>
        <w:t>8</w:t>
      </w:r>
      <w:r>
        <w:rPr>
          <w:rFonts w:ascii="Arial" w:hAnsi="Arial" w:cs="Arial"/>
          <w:b/>
          <w:color w:val="000000"/>
          <w:kern w:val="0"/>
          <w:sz w:val="28"/>
          <w:szCs w:val="28"/>
        </w:rPr>
        <w:t xml:space="preserve">  </w:t>
      </w:r>
      <w:r w:rsidR="001E6B3A" w:rsidRPr="00082D31">
        <w:rPr>
          <w:rFonts w:ascii="Arial" w:hAnsi="Arial" w:cs="Arial"/>
          <w:b/>
          <w:color w:val="000000"/>
          <w:kern w:val="0"/>
          <w:sz w:val="30"/>
          <w:szCs w:val="30"/>
        </w:rPr>
        <w:t xml:space="preserve"> </w:t>
      </w:r>
      <w:r w:rsidR="001E6B3A" w:rsidRPr="00082D31">
        <w:rPr>
          <w:rFonts w:ascii="Arial" w:hAnsi="Arial" w:cs="Arial"/>
          <w:b/>
          <w:color w:val="000000"/>
          <w:kern w:val="0"/>
          <w:sz w:val="30"/>
          <w:szCs w:val="30"/>
        </w:rPr>
        <w:t>狂犬病</w:t>
      </w:r>
    </w:p>
    <w:p w:rsidR="001E6B3A" w:rsidRDefault="001E6B3A" w:rsidP="001E6B3A">
      <w:pPr>
        <w:widowControl/>
        <w:shd w:val="clear" w:color="auto" w:fill="FFFFFF"/>
        <w:jc w:val="center"/>
        <w:rPr>
          <w:rFonts w:ascii="Arial" w:hAnsi="Arial" w:cs="Arial"/>
          <w:color w:val="000000"/>
          <w:kern w:val="0"/>
          <w:szCs w:val="21"/>
        </w:rPr>
      </w:pPr>
    </w:p>
    <w:p w:rsidR="001E6B3A" w:rsidRDefault="001E6B3A" w:rsidP="001E6B3A">
      <w:pPr>
        <w:adjustRightInd w:val="0"/>
        <w:snapToGrid w:val="0"/>
        <w:ind w:firstLineChars="200" w:firstLine="420"/>
        <w:rPr>
          <w:szCs w:val="21"/>
        </w:rPr>
      </w:pPr>
      <w:r>
        <w:rPr>
          <w:rFonts w:hint="eastAsia"/>
          <w:szCs w:val="21"/>
        </w:rPr>
        <w:t>狂犬病（</w:t>
      </w:r>
      <w:r>
        <w:rPr>
          <w:rFonts w:hint="eastAsia"/>
          <w:szCs w:val="21"/>
        </w:rPr>
        <w:t>RV</w:t>
      </w:r>
      <w:r>
        <w:rPr>
          <w:rFonts w:hint="eastAsia"/>
          <w:szCs w:val="21"/>
        </w:rPr>
        <w:t>），又名恐水症，俗称疯狗病。是由狂犬病病毒引起的人和所有温血动物共患的一种急性直接接触传染病。临床表现极度兴奋、狂躁、流涎、恐水、怕风、咽肌痉挛、进行性瘫痪，最后因呼吸、循环衰竭而死亡。典型的病理变化为非化脓性脑炎、在神经细胞胞浆内可见内基氏小体（包涵体）。</w:t>
      </w:r>
    </w:p>
    <w:p w:rsidR="001E6B3A" w:rsidRPr="00082D31" w:rsidRDefault="001E6B3A" w:rsidP="00082D31">
      <w:pPr>
        <w:adjustRightInd w:val="0"/>
        <w:snapToGrid w:val="0"/>
        <w:ind w:firstLineChars="200" w:firstLine="480"/>
        <w:rPr>
          <w:sz w:val="24"/>
        </w:rPr>
      </w:pPr>
      <w:r w:rsidRPr="00082D31">
        <w:rPr>
          <w:rFonts w:hint="eastAsia"/>
          <w:sz w:val="24"/>
        </w:rPr>
        <w:t>一、病原</w:t>
      </w:r>
    </w:p>
    <w:p w:rsidR="001E6B3A" w:rsidRDefault="001E6B3A" w:rsidP="001E6B3A">
      <w:pPr>
        <w:adjustRightInd w:val="0"/>
        <w:snapToGrid w:val="0"/>
        <w:ind w:firstLine="435"/>
        <w:rPr>
          <w:szCs w:val="21"/>
        </w:rPr>
      </w:pPr>
      <w:r>
        <w:rPr>
          <w:rFonts w:hint="eastAsia"/>
          <w:szCs w:val="21"/>
        </w:rPr>
        <w:t>RV</w:t>
      </w:r>
      <w:r>
        <w:rPr>
          <w:rFonts w:hint="eastAsia"/>
          <w:szCs w:val="21"/>
        </w:rPr>
        <w:t>在分类上属于弹状病毒科，狂犬病毒属。核酸型为单股</w:t>
      </w:r>
      <w:r>
        <w:rPr>
          <w:rFonts w:hint="eastAsia"/>
          <w:szCs w:val="21"/>
        </w:rPr>
        <w:t>RNA</w:t>
      </w:r>
      <w:r>
        <w:rPr>
          <w:rFonts w:hint="eastAsia"/>
          <w:szCs w:val="21"/>
        </w:rPr>
        <w:t>。经中和试验研究证实，该病毒群有</w:t>
      </w:r>
      <w:r>
        <w:rPr>
          <w:rFonts w:hint="eastAsia"/>
          <w:szCs w:val="21"/>
        </w:rPr>
        <w:t>4</w:t>
      </w:r>
      <w:r>
        <w:rPr>
          <w:rFonts w:hint="eastAsia"/>
          <w:szCs w:val="21"/>
        </w:rPr>
        <w:t>个血清型。</w:t>
      </w:r>
    </w:p>
    <w:p w:rsidR="001E6B3A" w:rsidRDefault="001E6B3A" w:rsidP="001E6B3A">
      <w:pPr>
        <w:adjustRightInd w:val="0"/>
        <w:snapToGrid w:val="0"/>
        <w:ind w:firstLine="435"/>
        <w:rPr>
          <w:szCs w:val="21"/>
        </w:rPr>
      </w:pPr>
      <w:r>
        <w:rPr>
          <w:rFonts w:hint="eastAsia"/>
          <w:szCs w:val="21"/>
        </w:rPr>
        <w:t>RV</w:t>
      </w:r>
      <w:r>
        <w:rPr>
          <w:rFonts w:hint="eastAsia"/>
          <w:szCs w:val="21"/>
        </w:rPr>
        <w:t>可被日光、紫外线、超声波、肥皂水、</w:t>
      </w:r>
      <w:r>
        <w:rPr>
          <w:rFonts w:hint="eastAsia"/>
          <w:szCs w:val="21"/>
        </w:rPr>
        <w:t>70%</w:t>
      </w:r>
      <w:r>
        <w:rPr>
          <w:rFonts w:hint="eastAsia"/>
          <w:szCs w:val="21"/>
        </w:rPr>
        <w:t>酒精、</w:t>
      </w:r>
      <w:r>
        <w:rPr>
          <w:rFonts w:hint="eastAsia"/>
          <w:szCs w:val="21"/>
        </w:rPr>
        <w:t>0.01%</w:t>
      </w:r>
      <w:r>
        <w:rPr>
          <w:rFonts w:hint="eastAsia"/>
          <w:szCs w:val="21"/>
        </w:rPr>
        <w:t>碘液、丙酮、乙醚等灭活。对酸、碱、石碳酸、新洁尔灭、甲醛、升汞等消毒液敏感。</w:t>
      </w:r>
      <w:r>
        <w:rPr>
          <w:rFonts w:hint="eastAsia"/>
          <w:szCs w:val="21"/>
        </w:rPr>
        <w:t>RV</w:t>
      </w:r>
      <w:r>
        <w:rPr>
          <w:rFonts w:hint="eastAsia"/>
          <w:szCs w:val="21"/>
        </w:rPr>
        <w:t>不耐湿热，</w:t>
      </w:r>
      <w:smartTag w:uri="urn:schemas-microsoft-com:office:smarttags" w:element="chmetcnv">
        <w:smartTagPr>
          <w:attr w:name="UnitName" w:val="℃"/>
          <w:attr w:name="SourceValue" w:val="56"/>
          <w:attr w:name="HasSpace" w:val="False"/>
          <w:attr w:name="Negative" w:val="False"/>
          <w:attr w:name="NumberType" w:val="1"/>
          <w:attr w:name="TCSC" w:val="0"/>
        </w:smartTagPr>
        <w:r>
          <w:rPr>
            <w:rFonts w:hint="eastAsia"/>
            <w:szCs w:val="21"/>
          </w:rPr>
          <w:t>56</w:t>
        </w:r>
        <w:r>
          <w:rPr>
            <w:rFonts w:hint="eastAsia"/>
            <w:szCs w:val="21"/>
          </w:rPr>
          <w:t>℃</w:t>
        </w:r>
      </w:smartTag>
      <w:r>
        <w:rPr>
          <w:rFonts w:hint="eastAsia"/>
          <w:szCs w:val="21"/>
        </w:rPr>
        <w:t>15</w:t>
      </w:r>
      <w:r w:rsidR="00F25371">
        <w:rPr>
          <w:rFonts w:hint="eastAsia"/>
          <w:szCs w:val="21"/>
        </w:rPr>
        <w:t>～</w:t>
      </w:r>
      <w:r>
        <w:rPr>
          <w:rFonts w:hint="eastAsia"/>
          <w:szCs w:val="21"/>
        </w:rPr>
        <w:t>30</w:t>
      </w:r>
      <w:r>
        <w:rPr>
          <w:rFonts w:hint="eastAsia"/>
          <w:szCs w:val="21"/>
        </w:rPr>
        <w:t>分钟或</w:t>
      </w:r>
      <w:smartTag w:uri="urn:schemas-microsoft-com:office:smarttags" w:element="chmetcnv">
        <w:smartTagPr>
          <w:attr w:name="UnitName" w:val="℃"/>
          <w:attr w:name="SourceValue" w:val="100"/>
          <w:attr w:name="HasSpace" w:val="False"/>
          <w:attr w:name="Negative" w:val="False"/>
          <w:attr w:name="NumberType" w:val="1"/>
          <w:attr w:name="TCSC" w:val="0"/>
        </w:smartTagPr>
        <w:r>
          <w:rPr>
            <w:rFonts w:hint="eastAsia"/>
            <w:szCs w:val="21"/>
          </w:rPr>
          <w:t>100</w:t>
        </w:r>
        <w:r>
          <w:rPr>
            <w:rFonts w:hint="eastAsia"/>
            <w:szCs w:val="21"/>
          </w:rPr>
          <w:t>℃</w:t>
        </w:r>
      </w:smartTag>
      <w:r>
        <w:rPr>
          <w:rFonts w:hint="eastAsia"/>
          <w:szCs w:val="21"/>
        </w:rPr>
        <w:t>2</w:t>
      </w:r>
      <w:r>
        <w:rPr>
          <w:rFonts w:hint="eastAsia"/>
          <w:szCs w:val="21"/>
        </w:rPr>
        <w:t>分钟即可灭活，但在冷冻或冻干状态下可长期保存。</w:t>
      </w:r>
      <w:r>
        <w:rPr>
          <w:rFonts w:hint="eastAsia"/>
          <w:szCs w:val="21"/>
        </w:rPr>
        <w:t>RV</w:t>
      </w:r>
      <w:r>
        <w:rPr>
          <w:rFonts w:hint="eastAsia"/>
          <w:szCs w:val="21"/>
        </w:rPr>
        <w:t>能抵抗自溶和腐烂，在自溶的脑组织中可保持活力达</w:t>
      </w:r>
      <w:r>
        <w:rPr>
          <w:rFonts w:hint="eastAsia"/>
          <w:szCs w:val="21"/>
        </w:rPr>
        <w:t>7</w:t>
      </w:r>
      <w:r w:rsidR="00F25371">
        <w:rPr>
          <w:rFonts w:hint="eastAsia"/>
          <w:szCs w:val="21"/>
        </w:rPr>
        <w:t>～</w:t>
      </w:r>
      <w:r>
        <w:rPr>
          <w:rFonts w:hint="eastAsia"/>
          <w:szCs w:val="21"/>
        </w:rPr>
        <w:t>10</w:t>
      </w:r>
      <w:r>
        <w:rPr>
          <w:rFonts w:hint="eastAsia"/>
          <w:szCs w:val="21"/>
        </w:rPr>
        <w:t>日。</w:t>
      </w:r>
    </w:p>
    <w:p w:rsidR="001E6B3A" w:rsidRPr="00082D31" w:rsidRDefault="001E6B3A" w:rsidP="00082D31">
      <w:pPr>
        <w:adjustRightInd w:val="0"/>
        <w:snapToGrid w:val="0"/>
        <w:ind w:firstLineChars="200" w:firstLine="480"/>
        <w:rPr>
          <w:sz w:val="24"/>
        </w:rPr>
      </w:pPr>
      <w:r w:rsidRPr="00082D31">
        <w:rPr>
          <w:rFonts w:hint="eastAsia"/>
          <w:sz w:val="24"/>
        </w:rPr>
        <w:t>二、流行病学</w:t>
      </w:r>
    </w:p>
    <w:p w:rsidR="001E6B3A" w:rsidRDefault="001E6B3A" w:rsidP="001E6B3A">
      <w:pPr>
        <w:adjustRightInd w:val="0"/>
        <w:snapToGrid w:val="0"/>
        <w:ind w:firstLine="435"/>
        <w:rPr>
          <w:szCs w:val="21"/>
        </w:rPr>
      </w:pPr>
      <w:r>
        <w:rPr>
          <w:rFonts w:hint="eastAsia"/>
          <w:szCs w:val="21"/>
        </w:rPr>
        <w:t>几乎所有温血动物都对</w:t>
      </w:r>
      <w:r>
        <w:rPr>
          <w:rFonts w:hint="eastAsia"/>
          <w:szCs w:val="21"/>
        </w:rPr>
        <w:t>RV</w:t>
      </w:r>
      <w:r>
        <w:rPr>
          <w:rFonts w:hint="eastAsia"/>
          <w:szCs w:val="21"/>
        </w:rPr>
        <w:t>易感。犬、猫等宠物对</w:t>
      </w:r>
      <w:r>
        <w:rPr>
          <w:rFonts w:hint="eastAsia"/>
          <w:szCs w:val="21"/>
        </w:rPr>
        <w:t>RV</w:t>
      </w:r>
      <w:r>
        <w:rPr>
          <w:rFonts w:hint="eastAsia"/>
          <w:szCs w:val="21"/>
        </w:rPr>
        <w:t>高度易感，应及时进行疫苗接种。</w:t>
      </w:r>
    </w:p>
    <w:p w:rsidR="001E6B3A" w:rsidRDefault="001E6B3A" w:rsidP="001E6B3A">
      <w:pPr>
        <w:adjustRightInd w:val="0"/>
        <w:snapToGrid w:val="0"/>
        <w:ind w:firstLine="435"/>
        <w:rPr>
          <w:szCs w:val="21"/>
        </w:rPr>
      </w:pPr>
      <w:r>
        <w:rPr>
          <w:rFonts w:hint="eastAsia"/>
          <w:szCs w:val="21"/>
        </w:rPr>
        <w:t>RV</w:t>
      </w:r>
      <w:r>
        <w:rPr>
          <w:rFonts w:hint="eastAsia"/>
          <w:szCs w:val="21"/>
        </w:rPr>
        <w:t>主要存在于患病动物的延脑、大脑皮质、海马回、小脑和脊髓。唾液腺和唾液中也有大量病毒，并随唾液排出体外。主要通过咬伤的皮肤粘膜感染；也可通过气溶胶经呼吸道感染；人误食患病动物的肉或动物间相互残食可经消化道感染；在人、犬、牛及实验动物也有经胎盘垂直传播的报道。</w:t>
      </w:r>
    </w:p>
    <w:p w:rsidR="001E6B3A" w:rsidRDefault="001E6B3A" w:rsidP="001E6B3A">
      <w:pPr>
        <w:adjustRightInd w:val="0"/>
        <w:snapToGrid w:val="0"/>
        <w:ind w:firstLine="435"/>
        <w:rPr>
          <w:szCs w:val="21"/>
        </w:rPr>
      </w:pPr>
      <w:r>
        <w:rPr>
          <w:rFonts w:hint="eastAsia"/>
          <w:szCs w:val="21"/>
        </w:rPr>
        <w:t>本病一年四季均可发生，春夏季发病稍高，可能与犬的性活动以及温暖季节人畜移动频繁有关。本病流行的连锁性特别明显，以一个接一个的顺序呈散发形式出现。伤口部位越靠近头部和前肢或伤口越深，发病率越高。年龄与性别之间无差异。</w:t>
      </w:r>
    </w:p>
    <w:p w:rsidR="001E6B3A" w:rsidRPr="00082D31" w:rsidRDefault="001E6B3A" w:rsidP="00082D31">
      <w:pPr>
        <w:adjustRightInd w:val="0"/>
        <w:snapToGrid w:val="0"/>
        <w:ind w:firstLineChars="200" w:firstLine="480"/>
        <w:rPr>
          <w:sz w:val="24"/>
        </w:rPr>
      </w:pPr>
      <w:r w:rsidRPr="00082D31">
        <w:rPr>
          <w:rFonts w:hint="eastAsia"/>
          <w:sz w:val="24"/>
        </w:rPr>
        <w:t>三、症状</w:t>
      </w:r>
    </w:p>
    <w:p w:rsidR="001E6B3A" w:rsidRDefault="001E6B3A" w:rsidP="001E6B3A">
      <w:pPr>
        <w:adjustRightInd w:val="0"/>
        <w:snapToGrid w:val="0"/>
        <w:ind w:firstLine="435"/>
        <w:rPr>
          <w:szCs w:val="21"/>
        </w:rPr>
      </w:pPr>
      <w:r>
        <w:rPr>
          <w:rFonts w:hint="eastAsia"/>
          <w:szCs w:val="21"/>
        </w:rPr>
        <w:t>本病的潜伏期长短不一，一般</w:t>
      </w:r>
      <w:r>
        <w:rPr>
          <w:rFonts w:hint="eastAsia"/>
          <w:szCs w:val="21"/>
        </w:rPr>
        <w:t>14</w:t>
      </w:r>
      <w:r w:rsidR="00F25371">
        <w:rPr>
          <w:rFonts w:hint="eastAsia"/>
          <w:szCs w:val="21"/>
        </w:rPr>
        <w:t>～</w:t>
      </w:r>
      <w:r>
        <w:rPr>
          <w:rFonts w:hint="eastAsia"/>
          <w:szCs w:val="21"/>
        </w:rPr>
        <w:t>56</w:t>
      </w:r>
      <w:r>
        <w:rPr>
          <w:rFonts w:hint="eastAsia"/>
          <w:szCs w:val="21"/>
        </w:rPr>
        <w:t>日，最短</w:t>
      </w:r>
      <w:r>
        <w:rPr>
          <w:rFonts w:hint="eastAsia"/>
          <w:szCs w:val="21"/>
        </w:rPr>
        <w:t>6</w:t>
      </w:r>
      <w:r>
        <w:rPr>
          <w:rFonts w:hint="eastAsia"/>
          <w:szCs w:val="21"/>
        </w:rPr>
        <w:t>日，最长数月至数年。犬、猫、人平均</w:t>
      </w:r>
      <w:r>
        <w:rPr>
          <w:rFonts w:hint="eastAsia"/>
          <w:szCs w:val="21"/>
        </w:rPr>
        <w:t>20</w:t>
      </w:r>
      <w:r w:rsidR="00F25371">
        <w:rPr>
          <w:rFonts w:hint="eastAsia"/>
          <w:szCs w:val="21"/>
        </w:rPr>
        <w:t>～</w:t>
      </w:r>
      <w:r>
        <w:rPr>
          <w:rFonts w:hint="eastAsia"/>
          <w:szCs w:val="21"/>
        </w:rPr>
        <w:t>60</w:t>
      </w:r>
      <w:r>
        <w:rPr>
          <w:rFonts w:hint="eastAsia"/>
          <w:szCs w:val="21"/>
        </w:rPr>
        <w:t>日，潜伏期的长短与咬伤的部位深度、病毒的数量与毒力有关。病型分为狂暴型和麻痹型，麻痹型偶见。见图</w:t>
      </w:r>
      <w:r w:rsidR="00892CED">
        <w:rPr>
          <w:rFonts w:hint="eastAsia"/>
          <w:szCs w:val="21"/>
        </w:rPr>
        <w:t>2-</w:t>
      </w:r>
      <w:r>
        <w:rPr>
          <w:rFonts w:hint="eastAsia"/>
          <w:szCs w:val="21"/>
        </w:rPr>
        <w:t>2-6</w:t>
      </w:r>
      <w:r>
        <w:rPr>
          <w:rFonts w:hint="eastAsia"/>
          <w:szCs w:val="21"/>
        </w:rPr>
        <w:t>，图</w:t>
      </w:r>
      <w:r w:rsidR="00892CED">
        <w:rPr>
          <w:rFonts w:hint="eastAsia"/>
          <w:szCs w:val="21"/>
        </w:rPr>
        <w:t>2-</w:t>
      </w:r>
      <w:r>
        <w:rPr>
          <w:rFonts w:hint="eastAsia"/>
          <w:szCs w:val="21"/>
        </w:rPr>
        <w:t>2-7</w:t>
      </w:r>
      <w:r>
        <w:rPr>
          <w:rFonts w:hint="eastAsia"/>
          <w:szCs w:val="21"/>
        </w:rPr>
        <w:t>。</w:t>
      </w:r>
    </w:p>
    <w:p w:rsidR="001E6B3A" w:rsidRDefault="001E6B3A" w:rsidP="001E6B3A">
      <w:pPr>
        <w:adjustRightInd w:val="0"/>
        <w:snapToGrid w:val="0"/>
        <w:rPr>
          <w:szCs w:val="21"/>
        </w:rPr>
      </w:pPr>
    </w:p>
    <w:p w:rsidR="001E6B3A" w:rsidRDefault="001E6B3A" w:rsidP="001E6B3A">
      <w:pPr>
        <w:adjustRightInd w:val="0"/>
        <w:snapToGrid w:val="0"/>
        <w:rPr>
          <w:szCs w:val="21"/>
        </w:rPr>
      </w:pPr>
      <w:r>
        <w:rPr>
          <w:rFonts w:hint="eastAsia"/>
          <w:noProof/>
          <w:szCs w:val="21"/>
        </w:rPr>
        <w:lastRenderedPageBreak/>
        <w:drawing>
          <wp:inline distT="0" distB="0" distL="0" distR="0" wp14:anchorId="4F1EE7C3" wp14:editId="6FADFB47">
            <wp:extent cx="2406650" cy="1802765"/>
            <wp:effectExtent l="0" t="0" r="0" b="6985"/>
            <wp:docPr id="41" name="图片 41" descr="图2-6   狂犬病死亡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图2-6   狂犬病死亡犬"/>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06650" cy="1802765"/>
                    </a:xfrm>
                    <a:prstGeom prst="rect">
                      <a:avLst/>
                    </a:prstGeom>
                    <a:noFill/>
                    <a:ln>
                      <a:noFill/>
                    </a:ln>
                  </pic:spPr>
                </pic:pic>
              </a:graphicData>
            </a:graphic>
          </wp:inline>
        </w:drawing>
      </w:r>
      <w:r>
        <w:rPr>
          <w:rFonts w:hint="eastAsia"/>
          <w:szCs w:val="21"/>
        </w:rPr>
        <w:t xml:space="preserve"> </w:t>
      </w:r>
      <w:r>
        <w:rPr>
          <w:rFonts w:hint="eastAsia"/>
          <w:noProof/>
          <w:szCs w:val="21"/>
        </w:rPr>
        <w:drawing>
          <wp:inline distT="0" distB="0" distL="0" distR="0" wp14:anchorId="008DD207" wp14:editId="5BBEF423">
            <wp:extent cx="2708910" cy="1785620"/>
            <wp:effectExtent l="0" t="0" r="0" b="5080"/>
            <wp:docPr id="40" name="图片 40" descr="图2-7   狂犬病症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图2-7   狂犬病症状"/>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708910" cy="1785620"/>
                    </a:xfrm>
                    <a:prstGeom prst="rect">
                      <a:avLst/>
                    </a:prstGeom>
                    <a:noFill/>
                    <a:ln>
                      <a:noFill/>
                    </a:ln>
                  </pic:spPr>
                </pic:pic>
              </a:graphicData>
            </a:graphic>
          </wp:inline>
        </w:drawing>
      </w:r>
    </w:p>
    <w:p w:rsidR="001E6B3A" w:rsidRPr="005E5129" w:rsidRDefault="001E6B3A" w:rsidP="001E6B3A">
      <w:pPr>
        <w:adjustRightInd w:val="0"/>
        <w:snapToGrid w:val="0"/>
        <w:ind w:firstLineChars="400" w:firstLine="840"/>
        <w:rPr>
          <w:szCs w:val="21"/>
        </w:rPr>
      </w:pPr>
      <w:r>
        <w:rPr>
          <w:rFonts w:hint="eastAsia"/>
          <w:szCs w:val="21"/>
        </w:rPr>
        <w:t>图</w:t>
      </w:r>
      <w:r w:rsidR="00892CED">
        <w:rPr>
          <w:rFonts w:hint="eastAsia"/>
          <w:szCs w:val="21"/>
        </w:rPr>
        <w:t>2-</w:t>
      </w:r>
      <w:r>
        <w:rPr>
          <w:rFonts w:hint="eastAsia"/>
          <w:szCs w:val="21"/>
        </w:rPr>
        <w:t xml:space="preserve">2-6   </w:t>
      </w:r>
      <w:r>
        <w:rPr>
          <w:rFonts w:hint="eastAsia"/>
          <w:szCs w:val="21"/>
        </w:rPr>
        <w:t>狂犬病死亡犬</w:t>
      </w:r>
      <w:r>
        <w:rPr>
          <w:rFonts w:hint="eastAsia"/>
          <w:szCs w:val="21"/>
        </w:rPr>
        <w:t xml:space="preserve">                      </w:t>
      </w:r>
      <w:r>
        <w:rPr>
          <w:rFonts w:hint="eastAsia"/>
          <w:szCs w:val="21"/>
        </w:rPr>
        <w:t>图</w:t>
      </w:r>
      <w:r w:rsidR="00892CED">
        <w:rPr>
          <w:rFonts w:hint="eastAsia"/>
          <w:szCs w:val="21"/>
        </w:rPr>
        <w:t>2-</w:t>
      </w:r>
      <w:r>
        <w:rPr>
          <w:rFonts w:hint="eastAsia"/>
          <w:szCs w:val="21"/>
        </w:rPr>
        <w:t xml:space="preserve">2-7   </w:t>
      </w:r>
      <w:r>
        <w:rPr>
          <w:rFonts w:hint="eastAsia"/>
          <w:szCs w:val="21"/>
        </w:rPr>
        <w:t>狂犬病症状</w:t>
      </w:r>
    </w:p>
    <w:p w:rsidR="001E6B3A" w:rsidRDefault="001E6B3A" w:rsidP="001E6B3A">
      <w:pPr>
        <w:adjustRightInd w:val="0"/>
        <w:snapToGrid w:val="0"/>
        <w:ind w:firstLine="435"/>
        <w:jc w:val="center"/>
        <w:rPr>
          <w:szCs w:val="21"/>
        </w:rPr>
      </w:pPr>
    </w:p>
    <w:p w:rsidR="001E6B3A" w:rsidRDefault="001E6B3A" w:rsidP="001E6B3A">
      <w:pPr>
        <w:adjustRightInd w:val="0"/>
        <w:snapToGrid w:val="0"/>
        <w:ind w:firstLine="435"/>
        <w:rPr>
          <w:szCs w:val="21"/>
        </w:rPr>
      </w:pPr>
      <w:r>
        <w:rPr>
          <w:rFonts w:hint="eastAsia"/>
          <w:szCs w:val="21"/>
        </w:rPr>
        <w:t>犬：</w:t>
      </w:r>
      <w:r>
        <w:rPr>
          <w:szCs w:val="21"/>
        </w:rPr>
        <w:t>狂暴型分三期，前驱期、兴奋期和麻痹期。</w:t>
      </w:r>
    </w:p>
    <w:p w:rsidR="001E6B3A" w:rsidRDefault="001E6B3A" w:rsidP="001E6B3A">
      <w:pPr>
        <w:adjustRightInd w:val="0"/>
        <w:snapToGrid w:val="0"/>
        <w:ind w:firstLine="435"/>
        <w:rPr>
          <w:szCs w:val="21"/>
        </w:rPr>
      </w:pPr>
      <w:r>
        <w:rPr>
          <w:szCs w:val="21"/>
        </w:rPr>
        <w:t>前驱期</w:t>
      </w:r>
      <w:r>
        <w:rPr>
          <w:rFonts w:hint="eastAsia"/>
          <w:szCs w:val="21"/>
        </w:rPr>
        <w:t>为</w:t>
      </w:r>
      <w:r>
        <w:rPr>
          <w:rFonts w:hint="eastAsia"/>
          <w:szCs w:val="21"/>
        </w:rPr>
        <w:t>1</w:t>
      </w:r>
      <w:r w:rsidR="00F25371">
        <w:rPr>
          <w:rFonts w:hint="eastAsia"/>
          <w:szCs w:val="21"/>
        </w:rPr>
        <w:t>～</w:t>
      </w:r>
      <w:r>
        <w:rPr>
          <w:rFonts w:hint="eastAsia"/>
          <w:szCs w:val="21"/>
        </w:rPr>
        <w:t>2</w:t>
      </w:r>
      <w:r>
        <w:rPr>
          <w:rFonts w:hint="eastAsia"/>
          <w:szCs w:val="21"/>
        </w:rPr>
        <w:t>日，</w:t>
      </w:r>
      <w:r>
        <w:rPr>
          <w:szCs w:val="21"/>
        </w:rPr>
        <w:t>表现精神沉郁、怕光喜暗，反应迟钝，不听主人呼唤，不愿接触人，食欲反常，喜咬吃异物，吞咽伸颈困难，唾液增多，后驱无力，瞳孔散大。前驱期后即进入兴奋期，</w:t>
      </w:r>
      <w:r>
        <w:rPr>
          <w:rFonts w:hint="eastAsia"/>
          <w:szCs w:val="21"/>
        </w:rPr>
        <w:t>一般为</w:t>
      </w:r>
      <w:r>
        <w:rPr>
          <w:rFonts w:hint="eastAsia"/>
          <w:szCs w:val="21"/>
        </w:rPr>
        <w:t>2</w:t>
      </w:r>
      <w:r w:rsidR="00F25371">
        <w:rPr>
          <w:rFonts w:hint="eastAsia"/>
          <w:szCs w:val="21"/>
        </w:rPr>
        <w:t>～</w:t>
      </w:r>
      <w:r>
        <w:rPr>
          <w:rFonts w:hint="eastAsia"/>
          <w:szCs w:val="21"/>
        </w:rPr>
        <w:t>4</w:t>
      </w:r>
      <w:r>
        <w:rPr>
          <w:rFonts w:hint="eastAsia"/>
          <w:szCs w:val="21"/>
        </w:rPr>
        <w:t>日，</w:t>
      </w:r>
      <w:r>
        <w:rPr>
          <w:szCs w:val="21"/>
        </w:rPr>
        <w:t>表现为狂暴不安，主动攻击人和其它动物，意识紊乱，喉肌麻痹。狂暴之后出现沉郁，表现疲劳不爱动，体力稍有恢复后，稍有外界刺激又可起立疯狂，眼睛斜视，自咬四肢及后躯。该犬一旦走出家门，不认家，四处游荡，叫声嘶哑，下颔麻痹，流涎。此种病犬对人及其它牲畜危害很大。一旦发现应立即通知有关部门处死。</w:t>
      </w:r>
      <w:r>
        <w:rPr>
          <w:rFonts w:hint="eastAsia"/>
          <w:szCs w:val="21"/>
        </w:rPr>
        <w:t>麻痹期为</w:t>
      </w:r>
      <w:r>
        <w:rPr>
          <w:rFonts w:hint="eastAsia"/>
          <w:szCs w:val="21"/>
        </w:rPr>
        <w:t>1</w:t>
      </w:r>
      <w:r w:rsidR="00F25371">
        <w:rPr>
          <w:rFonts w:hint="eastAsia"/>
          <w:szCs w:val="21"/>
        </w:rPr>
        <w:t>～</w:t>
      </w:r>
      <w:r>
        <w:rPr>
          <w:rFonts w:hint="eastAsia"/>
          <w:szCs w:val="21"/>
        </w:rPr>
        <w:t>2</w:t>
      </w:r>
      <w:r>
        <w:rPr>
          <w:rFonts w:hint="eastAsia"/>
          <w:szCs w:val="21"/>
        </w:rPr>
        <w:t>日，</w:t>
      </w:r>
      <w:r>
        <w:rPr>
          <w:szCs w:val="21"/>
        </w:rPr>
        <w:t>以麻痹症状为主，出现全身肌肉麻痹，起立困难，卧地不起、抽搐，舌脱出，流涎，最后呼吸中枢麻痹或衰竭死亡。</w:t>
      </w:r>
    </w:p>
    <w:p w:rsidR="001E6B3A" w:rsidRDefault="001E6B3A" w:rsidP="001E6B3A">
      <w:pPr>
        <w:adjustRightInd w:val="0"/>
        <w:snapToGrid w:val="0"/>
        <w:ind w:firstLine="435"/>
        <w:rPr>
          <w:szCs w:val="21"/>
        </w:rPr>
      </w:pPr>
      <w:r>
        <w:rPr>
          <w:rFonts w:hint="eastAsia"/>
          <w:szCs w:val="21"/>
        </w:rPr>
        <w:t>猫：多表现为狂暴型。前驱期通常不到</w:t>
      </w:r>
      <w:r>
        <w:rPr>
          <w:rFonts w:hint="eastAsia"/>
          <w:szCs w:val="21"/>
        </w:rPr>
        <w:t>1</w:t>
      </w:r>
      <w:r>
        <w:rPr>
          <w:rFonts w:hint="eastAsia"/>
          <w:szCs w:val="21"/>
        </w:rPr>
        <w:t>日，其特点是低度发热和明显的行为改变。兴奋期通常持续</w:t>
      </w:r>
      <w:r>
        <w:rPr>
          <w:rFonts w:hint="eastAsia"/>
          <w:szCs w:val="21"/>
        </w:rPr>
        <w:t>1</w:t>
      </w:r>
      <w:r w:rsidR="00F25371">
        <w:rPr>
          <w:rFonts w:hint="eastAsia"/>
          <w:szCs w:val="21"/>
        </w:rPr>
        <w:t>～</w:t>
      </w:r>
      <w:r>
        <w:rPr>
          <w:rFonts w:hint="eastAsia"/>
          <w:szCs w:val="21"/>
        </w:rPr>
        <w:t>4</w:t>
      </w:r>
      <w:r>
        <w:rPr>
          <w:rFonts w:hint="eastAsia"/>
          <w:szCs w:val="21"/>
        </w:rPr>
        <w:t>日。病猫常躲在暗处，当人接近时突然攻击，因其行动迅速，不易被人注意，又喜欢攻击头部，因此比犬的危险性更大。此时病猫表现肌颤，瞳孔散大，流涎，背弓起，爪伸出，呈攻击状。麻痹期通常持续</w:t>
      </w:r>
      <w:r>
        <w:rPr>
          <w:rFonts w:hint="eastAsia"/>
          <w:szCs w:val="21"/>
        </w:rPr>
        <w:t>1</w:t>
      </w:r>
      <w:r w:rsidR="00F25371">
        <w:rPr>
          <w:rFonts w:hint="eastAsia"/>
          <w:szCs w:val="21"/>
        </w:rPr>
        <w:t>～</w:t>
      </w:r>
      <w:r>
        <w:rPr>
          <w:rFonts w:hint="eastAsia"/>
          <w:szCs w:val="21"/>
        </w:rPr>
        <w:t>4</w:t>
      </w:r>
      <w:r>
        <w:rPr>
          <w:rFonts w:hint="eastAsia"/>
          <w:szCs w:val="21"/>
        </w:rPr>
        <w:t>日，表现为运动失调，后肢明显。头、颈部肌肉麻痹时，叫声嘶哑。随后惊厥、昏迷死亡。约</w:t>
      </w:r>
      <w:r>
        <w:rPr>
          <w:rFonts w:hint="eastAsia"/>
          <w:szCs w:val="21"/>
        </w:rPr>
        <w:t>25%</w:t>
      </w:r>
      <w:r>
        <w:rPr>
          <w:rFonts w:hint="eastAsia"/>
          <w:szCs w:val="21"/>
        </w:rPr>
        <w:t>的病猫表现为麻痹型，在发病后数小时或</w:t>
      </w:r>
      <w:r>
        <w:rPr>
          <w:rFonts w:hint="eastAsia"/>
          <w:szCs w:val="21"/>
        </w:rPr>
        <w:t>1</w:t>
      </w:r>
      <w:r w:rsidR="00F25371">
        <w:rPr>
          <w:rFonts w:hint="eastAsia"/>
          <w:szCs w:val="21"/>
        </w:rPr>
        <w:t>～</w:t>
      </w:r>
      <w:r>
        <w:rPr>
          <w:rFonts w:hint="eastAsia"/>
          <w:szCs w:val="21"/>
        </w:rPr>
        <w:t>2</w:t>
      </w:r>
      <w:r>
        <w:rPr>
          <w:rFonts w:hint="eastAsia"/>
          <w:szCs w:val="21"/>
        </w:rPr>
        <w:t>日内死亡。</w:t>
      </w:r>
    </w:p>
    <w:p w:rsidR="001E6B3A" w:rsidRDefault="001E6B3A" w:rsidP="001E6B3A">
      <w:pPr>
        <w:adjustRightInd w:val="0"/>
        <w:snapToGrid w:val="0"/>
        <w:ind w:firstLine="435"/>
        <w:rPr>
          <w:szCs w:val="21"/>
        </w:rPr>
      </w:pPr>
      <w:r>
        <w:rPr>
          <w:rFonts w:hint="eastAsia"/>
          <w:szCs w:val="21"/>
        </w:rPr>
        <w:t>麻痹型狂犬病</w:t>
      </w:r>
      <w:r>
        <w:rPr>
          <w:szCs w:val="21"/>
        </w:rPr>
        <w:t>由于损害脊髓和延髓</w:t>
      </w:r>
      <w:r>
        <w:rPr>
          <w:rFonts w:hint="eastAsia"/>
          <w:szCs w:val="21"/>
        </w:rPr>
        <w:t>，</w:t>
      </w:r>
      <w:r>
        <w:rPr>
          <w:szCs w:val="21"/>
        </w:rPr>
        <w:t>不涉及脑干或高级部位的中枢神经系统</w:t>
      </w:r>
      <w:r>
        <w:rPr>
          <w:rFonts w:hint="eastAsia"/>
          <w:szCs w:val="21"/>
        </w:rPr>
        <w:t>，</w:t>
      </w:r>
      <w:r>
        <w:rPr>
          <w:szCs w:val="21"/>
        </w:rPr>
        <w:t>所以临床以麻痹为主</w:t>
      </w:r>
      <w:r>
        <w:rPr>
          <w:rFonts w:hint="eastAsia"/>
          <w:szCs w:val="21"/>
        </w:rPr>
        <w:t>，</w:t>
      </w:r>
      <w:r>
        <w:rPr>
          <w:szCs w:val="21"/>
        </w:rPr>
        <w:t>病程较长，主要表现为虚弱</w:t>
      </w:r>
      <w:r>
        <w:rPr>
          <w:rFonts w:hint="eastAsia"/>
          <w:szCs w:val="21"/>
        </w:rPr>
        <w:t>、</w:t>
      </w:r>
      <w:r>
        <w:rPr>
          <w:szCs w:val="21"/>
        </w:rPr>
        <w:t>瘫痪</w:t>
      </w:r>
      <w:r>
        <w:rPr>
          <w:rFonts w:hint="eastAsia"/>
          <w:szCs w:val="21"/>
        </w:rPr>
        <w:t>、</w:t>
      </w:r>
      <w:r>
        <w:rPr>
          <w:szCs w:val="21"/>
        </w:rPr>
        <w:t>嗜睡</w:t>
      </w:r>
      <w:r>
        <w:rPr>
          <w:rFonts w:hint="eastAsia"/>
          <w:szCs w:val="21"/>
        </w:rPr>
        <w:t>、</w:t>
      </w:r>
      <w:r>
        <w:rPr>
          <w:szCs w:val="21"/>
        </w:rPr>
        <w:t>共济失调等</w:t>
      </w:r>
      <w:r>
        <w:rPr>
          <w:rFonts w:hint="eastAsia"/>
          <w:szCs w:val="21"/>
        </w:rPr>
        <w:t>。</w:t>
      </w:r>
      <w:r>
        <w:rPr>
          <w:rFonts w:hint="eastAsia"/>
          <w:szCs w:val="21"/>
        </w:rPr>
        <w:t xml:space="preserve"> </w:t>
      </w:r>
    </w:p>
    <w:p w:rsidR="001E6B3A" w:rsidRPr="00082D31" w:rsidRDefault="001E6B3A" w:rsidP="00082D31">
      <w:pPr>
        <w:adjustRightInd w:val="0"/>
        <w:snapToGrid w:val="0"/>
        <w:ind w:firstLineChars="200" w:firstLine="480"/>
        <w:rPr>
          <w:sz w:val="24"/>
        </w:rPr>
      </w:pPr>
      <w:r w:rsidRPr="00082D31">
        <w:rPr>
          <w:rFonts w:hint="eastAsia"/>
          <w:sz w:val="24"/>
        </w:rPr>
        <w:t>四、诊断</w:t>
      </w:r>
    </w:p>
    <w:p w:rsidR="001E6B3A" w:rsidRDefault="001E6B3A" w:rsidP="001E6B3A">
      <w:pPr>
        <w:adjustRightInd w:val="0"/>
        <w:snapToGrid w:val="0"/>
        <w:ind w:firstLineChars="200" w:firstLine="420"/>
        <w:rPr>
          <w:szCs w:val="21"/>
        </w:rPr>
      </w:pPr>
      <w:r>
        <w:rPr>
          <w:szCs w:val="21"/>
        </w:rPr>
        <w:t>对狂犬病的诊断可以通过临床症状或者实验室检验。</w:t>
      </w:r>
    </w:p>
    <w:p w:rsidR="001E6B3A" w:rsidRDefault="001E6B3A" w:rsidP="006C2C03">
      <w:pPr>
        <w:numPr>
          <w:ilvl w:val="0"/>
          <w:numId w:val="4"/>
        </w:numPr>
        <w:adjustRightInd w:val="0"/>
        <w:snapToGrid w:val="0"/>
        <w:rPr>
          <w:szCs w:val="21"/>
        </w:rPr>
      </w:pPr>
      <w:r>
        <w:rPr>
          <w:szCs w:val="21"/>
        </w:rPr>
        <w:t>临床诊断：主要根据上面所述临床症状</w:t>
      </w:r>
      <w:r>
        <w:rPr>
          <w:rFonts w:hint="eastAsia"/>
          <w:szCs w:val="21"/>
        </w:rPr>
        <w:t>初步</w:t>
      </w:r>
      <w:r>
        <w:rPr>
          <w:szCs w:val="21"/>
        </w:rPr>
        <w:t>诊断。</w:t>
      </w:r>
    </w:p>
    <w:p w:rsidR="001E6B3A" w:rsidRDefault="001E6B3A" w:rsidP="001E6B3A">
      <w:pPr>
        <w:adjustRightInd w:val="0"/>
        <w:snapToGrid w:val="0"/>
        <w:ind w:firstLineChars="200" w:firstLine="420"/>
        <w:rPr>
          <w:szCs w:val="21"/>
        </w:rPr>
      </w:pPr>
      <w:r>
        <w:rPr>
          <w:szCs w:val="21"/>
        </w:rPr>
        <w:t>前驱期症状不太明显时，一般不易诊断。询问有无咬伤史，或伤口处有无异常感觉可帮助诊断。若有典型的怕水或咽部痉挛，则是不难诊断的。</w:t>
      </w:r>
    </w:p>
    <w:p w:rsidR="001E6B3A" w:rsidRPr="009F0D55" w:rsidRDefault="001E6B3A" w:rsidP="001E6B3A">
      <w:pPr>
        <w:adjustRightInd w:val="0"/>
        <w:snapToGrid w:val="0"/>
        <w:ind w:firstLine="420"/>
        <w:rPr>
          <w:szCs w:val="21"/>
        </w:rPr>
      </w:pPr>
      <w:r w:rsidRPr="009F0D55">
        <w:rPr>
          <w:szCs w:val="21"/>
        </w:rPr>
        <w:t>2</w:t>
      </w:r>
      <w:r w:rsidRPr="009F0D55">
        <w:rPr>
          <w:szCs w:val="21"/>
        </w:rPr>
        <w:t>、实验室诊断：脑组织内基小体检验；荧光免疫方法检查抗体；分泌物动物接种实验；血清学抗体检查；逆转录</w:t>
      </w:r>
      <w:r w:rsidRPr="009F0D55">
        <w:rPr>
          <w:szCs w:val="21"/>
        </w:rPr>
        <w:t>PCR</w:t>
      </w:r>
      <w:r w:rsidRPr="009F0D55">
        <w:rPr>
          <w:szCs w:val="21"/>
        </w:rPr>
        <w:t>方法检查病毒</w:t>
      </w:r>
      <w:r w:rsidRPr="009F0D55">
        <w:rPr>
          <w:szCs w:val="21"/>
        </w:rPr>
        <w:t>RNA</w:t>
      </w:r>
      <w:r w:rsidRPr="009F0D55">
        <w:rPr>
          <w:szCs w:val="21"/>
        </w:rPr>
        <w:t>。</w:t>
      </w:r>
    </w:p>
    <w:p w:rsidR="001E6B3A" w:rsidRPr="00DF6A86" w:rsidRDefault="001E6B3A" w:rsidP="001E6B3A">
      <w:pPr>
        <w:ind w:firstLine="420"/>
      </w:pPr>
      <w:r w:rsidRPr="009F0D55">
        <w:t>应与类狂犬病性癔病及狂犬病疫苗接种后脑脊髓炎相鉴别。</w:t>
      </w:r>
    </w:p>
    <w:p w:rsidR="001E6B3A" w:rsidRPr="00082D31" w:rsidRDefault="001E6B3A" w:rsidP="00082D31">
      <w:pPr>
        <w:adjustRightInd w:val="0"/>
        <w:snapToGrid w:val="0"/>
        <w:ind w:firstLineChars="200" w:firstLine="480"/>
        <w:rPr>
          <w:sz w:val="24"/>
        </w:rPr>
      </w:pPr>
      <w:r w:rsidRPr="00082D31">
        <w:rPr>
          <w:rFonts w:hint="eastAsia"/>
          <w:sz w:val="24"/>
        </w:rPr>
        <w:t>五、预防</w:t>
      </w:r>
    </w:p>
    <w:p w:rsidR="001E6B3A" w:rsidRDefault="001E6B3A" w:rsidP="001E6B3A">
      <w:pPr>
        <w:adjustRightInd w:val="0"/>
        <w:snapToGrid w:val="0"/>
        <w:ind w:firstLine="435"/>
        <w:rPr>
          <w:szCs w:val="21"/>
        </w:rPr>
      </w:pPr>
      <w:r>
        <w:rPr>
          <w:rFonts w:hint="eastAsia"/>
          <w:szCs w:val="21"/>
        </w:rPr>
        <w:t>本病尚缺乏有效的治疗措施。感染后病死率达</w:t>
      </w:r>
      <w:r>
        <w:rPr>
          <w:rFonts w:hint="eastAsia"/>
          <w:szCs w:val="21"/>
        </w:rPr>
        <w:t>100%</w:t>
      </w:r>
      <w:r>
        <w:rPr>
          <w:rFonts w:hint="eastAsia"/>
          <w:szCs w:val="21"/>
        </w:rPr>
        <w:t>，故应加强预防措施以控制疾病的蔓延。一旦发现病犬猫，立即将其扑杀。野生动物是狂犬病病毒的自然宿主，对其唯一可行的防治原则是减少已证实的媒介动物的群体数量，并避免这些动物与犬、猫和人的接触。</w:t>
      </w:r>
    </w:p>
    <w:p w:rsidR="001E6B3A" w:rsidRDefault="001E6B3A" w:rsidP="001E6B3A">
      <w:pPr>
        <w:adjustRightInd w:val="0"/>
        <w:snapToGrid w:val="0"/>
        <w:ind w:firstLine="435"/>
        <w:rPr>
          <w:szCs w:val="21"/>
        </w:rPr>
      </w:pPr>
      <w:r>
        <w:rPr>
          <w:rFonts w:hint="eastAsia"/>
          <w:szCs w:val="21"/>
        </w:rPr>
        <w:t>我国采取的是“管、免、灭”的综合防制措施。管理家犬，</w:t>
      </w:r>
      <w:r>
        <w:rPr>
          <w:szCs w:val="21"/>
        </w:rPr>
        <w:t>进行登记，并接种狂犬病疫苗，捕杀野犬、病犬、病猫等。对捕杀的病犬、病猫应进行脑组织病理检查以便确诊。</w:t>
      </w:r>
      <w:r>
        <w:rPr>
          <w:rFonts w:hint="eastAsia"/>
          <w:szCs w:val="21"/>
        </w:rPr>
        <w:t>人</w:t>
      </w:r>
      <w:r>
        <w:rPr>
          <w:szCs w:val="21"/>
        </w:rPr>
        <w:t>被肯定或可疑的患狂犬病动物或野兽咬伤后，伤口应及时以</w:t>
      </w:r>
      <w:r>
        <w:rPr>
          <w:szCs w:val="21"/>
        </w:rPr>
        <w:t>20</w:t>
      </w:r>
      <w:r>
        <w:rPr>
          <w:szCs w:val="21"/>
        </w:rPr>
        <w:t>％肥皂水或</w:t>
      </w:r>
      <w:r>
        <w:rPr>
          <w:szCs w:val="21"/>
        </w:rPr>
        <w:t xml:space="preserve"> 0.1</w:t>
      </w:r>
      <w:r>
        <w:rPr>
          <w:szCs w:val="21"/>
        </w:rPr>
        <w:t>％新洁而灭（或其他季胺类药物）彻底清洗。因肥皂水可中和季胺类药物作用，故二者不可合用。冲洗后涂以</w:t>
      </w:r>
      <w:r>
        <w:rPr>
          <w:szCs w:val="21"/>
        </w:rPr>
        <w:t>75</w:t>
      </w:r>
      <w:r>
        <w:rPr>
          <w:szCs w:val="21"/>
        </w:rPr>
        <w:t>％酒精或</w:t>
      </w:r>
      <w:r>
        <w:rPr>
          <w:szCs w:val="21"/>
        </w:rPr>
        <w:t>2</w:t>
      </w:r>
      <w:r w:rsidR="00F25371">
        <w:rPr>
          <w:rFonts w:hint="eastAsia"/>
          <w:szCs w:val="21"/>
        </w:rPr>
        <w:t>～</w:t>
      </w:r>
      <w:r>
        <w:rPr>
          <w:szCs w:val="21"/>
        </w:rPr>
        <w:t>3</w:t>
      </w:r>
      <w:r>
        <w:rPr>
          <w:szCs w:val="21"/>
        </w:rPr>
        <w:t>％碘酒，伤口不宜缝合，</w:t>
      </w:r>
      <w:r>
        <w:rPr>
          <w:rFonts w:hint="eastAsia"/>
          <w:szCs w:val="21"/>
        </w:rPr>
        <w:t>然后迅速用狂犬疫苗进行紧急接种，</w:t>
      </w:r>
      <w:r>
        <w:rPr>
          <w:szCs w:val="21"/>
        </w:rPr>
        <w:t>如严重还应加注射血清或免疫球蛋白。除被咬伤外，凡被可疑狂犬病动物吮舔、抓伤、擦伤过皮肤、粘膜者，也应接种疫苗。</w:t>
      </w:r>
    </w:p>
    <w:p w:rsidR="001E6B3A" w:rsidRPr="00154746" w:rsidRDefault="001E6B3A" w:rsidP="00154746">
      <w:pPr>
        <w:adjustRightInd w:val="0"/>
        <w:snapToGrid w:val="0"/>
        <w:ind w:firstLine="435"/>
        <w:rPr>
          <w:szCs w:val="21"/>
        </w:rPr>
      </w:pPr>
      <w:r>
        <w:rPr>
          <w:rFonts w:hint="eastAsia"/>
          <w:szCs w:val="21"/>
        </w:rPr>
        <w:t>犬的免疫现采用国外引进的</w:t>
      </w:r>
      <w:r>
        <w:rPr>
          <w:rFonts w:hint="eastAsia"/>
          <w:szCs w:val="21"/>
        </w:rPr>
        <w:t>FLury</w:t>
      </w:r>
      <w:r>
        <w:rPr>
          <w:rFonts w:hint="eastAsia"/>
          <w:szCs w:val="21"/>
        </w:rPr>
        <w:t>株狂犬病弱毒冻干疫苗。一次肌肉注射，免疫期一年以上，既安全，又有效。</w:t>
      </w:r>
      <w:r w:rsidR="00082D31">
        <w:rPr>
          <w:rFonts w:hint="eastAsia"/>
          <w:szCs w:val="21"/>
        </w:rPr>
        <w:t>首次免疫时间是</w:t>
      </w:r>
      <w:r w:rsidR="00082D31">
        <w:rPr>
          <w:rFonts w:hint="eastAsia"/>
          <w:szCs w:val="21"/>
        </w:rPr>
        <w:t>3</w:t>
      </w:r>
      <w:r w:rsidR="00082D31">
        <w:rPr>
          <w:rFonts w:hint="eastAsia"/>
          <w:szCs w:val="21"/>
        </w:rPr>
        <w:t>月龄。</w:t>
      </w:r>
    </w:p>
    <w:p w:rsidR="00082D31" w:rsidRPr="00082D31" w:rsidRDefault="001E6B3A" w:rsidP="00082D31">
      <w:pPr>
        <w:jc w:val="center"/>
        <w:rPr>
          <w:rFonts w:asciiTheme="majorEastAsia" w:eastAsiaTheme="majorEastAsia" w:hAnsiTheme="majorEastAsia"/>
          <w:b/>
          <w:sz w:val="30"/>
          <w:szCs w:val="30"/>
        </w:rPr>
      </w:pPr>
      <w:r w:rsidRPr="00082D31">
        <w:rPr>
          <w:rFonts w:asciiTheme="majorEastAsia" w:eastAsiaTheme="majorEastAsia" w:hAnsiTheme="majorEastAsia" w:hint="eastAsia"/>
          <w:b/>
          <w:sz w:val="30"/>
          <w:szCs w:val="30"/>
        </w:rPr>
        <w:lastRenderedPageBreak/>
        <w:t>任务</w:t>
      </w:r>
      <w:r w:rsidR="00082D31" w:rsidRPr="00082D31">
        <w:rPr>
          <w:rFonts w:asciiTheme="majorEastAsia" w:eastAsiaTheme="majorEastAsia" w:hAnsiTheme="majorEastAsia" w:hint="eastAsia"/>
          <w:b/>
          <w:sz w:val="30"/>
          <w:szCs w:val="30"/>
        </w:rPr>
        <w:t>2</w:t>
      </w:r>
      <w:r w:rsidRPr="00082D31">
        <w:rPr>
          <w:rFonts w:asciiTheme="majorEastAsia" w:eastAsiaTheme="majorEastAsia" w:hAnsiTheme="majorEastAsia" w:hint="eastAsia"/>
          <w:b/>
          <w:sz w:val="30"/>
          <w:szCs w:val="30"/>
        </w:rPr>
        <w:t xml:space="preserve">  </w:t>
      </w:r>
      <w:r w:rsidR="00245931">
        <w:rPr>
          <w:rFonts w:asciiTheme="majorEastAsia" w:eastAsiaTheme="majorEastAsia" w:hAnsiTheme="majorEastAsia" w:hint="eastAsia"/>
          <w:b/>
          <w:sz w:val="30"/>
          <w:szCs w:val="30"/>
        </w:rPr>
        <w:t>猫常见传染病的</w:t>
      </w:r>
      <w:r w:rsidR="00082D31" w:rsidRPr="00082D31">
        <w:rPr>
          <w:rFonts w:asciiTheme="majorEastAsia" w:eastAsiaTheme="majorEastAsia" w:hAnsiTheme="majorEastAsia" w:hint="eastAsia"/>
          <w:b/>
          <w:sz w:val="30"/>
          <w:szCs w:val="30"/>
        </w:rPr>
        <w:t xml:space="preserve">防治 </w:t>
      </w:r>
    </w:p>
    <w:p w:rsidR="00082D31" w:rsidRPr="008970B5" w:rsidRDefault="00082D31" w:rsidP="00154746">
      <w:pPr>
        <w:adjustRightInd w:val="0"/>
        <w:snapToGrid w:val="0"/>
        <w:jc w:val="left"/>
        <w:rPr>
          <w:rFonts w:ascii="宋体" w:hAnsi="宋体" w:cs="宋体"/>
          <w:b/>
          <w:color w:val="000000"/>
          <w:kern w:val="0"/>
          <w:szCs w:val="21"/>
          <w:shd w:val="clear" w:color="auto" w:fill="FFFFFF"/>
        </w:rPr>
      </w:pPr>
    </w:p>
    <w:p w:rsidR="00082D31" w:rsidRPr="00196A75" w:rsidRDefault="00082D31" w:rsidP="00154746">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w:t>
      </w:r>
      <w:r w:rsidR="00B5758E">
        <w:rPr>
          <w:rFonts w:ascii="Verdana" w:hAnsi="Verdana" w:cs="宋体" w:hint="eastAsia"/>
          <w:color w:val="000000"/>
          <w:kern w:val="0"/>
          <w:szCs w:val="21"/>
          <w:shd w:val="clear" w:color="auto" w:fill="FFFFFF"/>
        </w:rPr>
        <w:t>猫</w:t>
      </w:r>
      <w:r>
        <w:rPr>
          <w:rFonts w:ascii="Verdana" w:hAnsi="Verdana" w:cs="宋体" w:hint="eastAsia"/>
          <w:color w:val="000000"/>
          <w:kern w:val="0"/>
          <w:szCs w:val="21"/>
          <w:shd w:val="clear" w:color="auto" w:fill="FFFFFF"/>
        </w:rPr>
        <w:t>常见的传染病的诊断方法与防治措施，能正确的诊断和防治</w:t>
      </w:r>
      <w:r w:rsidR="00B5758E">
        <w:rPr>
          <w:rFonts w:ascii="Verdana" w:hAnsi="Verdana" w:cs="宋体" w:hint="eastAsia"/>
          <w:color w:val="000000"/>
          <w:kern w:val="0"/>
          <w:szCs w:val="21"/>
          <w:shd w:val="clear" w:color="auto" w:fill="FFFFFF"/>
        </w:rPr>
        <w:t>猫</w:t>
      </w:r>
      <w:r>
        <w:rPr>
          <w:rFonts w:ascii="Verdana" w:hAnsi="Verdana" w:cs="宋体" w:hint="eastAsia"/>
          <w:color w:val="000000"/>
          <w:kern w:val="0"/>
          <w:szCs w:val="21"/>
          <w:shd w:val="clear" w:color="auto" w:fill="FFFFFF"/>
        </w:rPr>
        <w:t>常见传染病。</w:t>
      </w:r>
    </w:p>
    <w:p w:rsidR="00082D31" w:rsidRDefault="00082D31" w:rsidP="00154746">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Verdana" w:hAnsi="Verdana" w:cs="宋体" w:hint="eastAsia"/>
          <w:color w:val="000000"/>
          <w:kern w:val="0"/>
          <w:szCs w:val="21"/>
          <w:shd w:val="clear" w:color="auto" w:fill="FFFFFF"/>
        </w:rPr>
        <w:t xml:space="preserve"> </w:t>
      </w:r>
      <w:r>
        <w:rPr>
          <w:rFonts w:ascii="Verdana" w:hAnsi="Verdana" w:cs="宋体" w:hint="eastAsia"/>
          <w:color w:val="000000"/>
          <w:kern w:val="0"/>
          <w:szCs w:val="21"/>
          <w:shd w:val="clear" w:color="auto" w:fill="FFFFFF"/>
        </w:rPr>
        <w:t>患病</w:t>
      </w:r>
      <w:r w:rsidR="00B5758E">
        <w:rPr>
          <w:rFonts w:ascii="Verdana" w:hAnsi="Verdana" w:cs="宋体" w:hint="eastAsia"/>
          <w:color w:val="000000"/>
          <w:kern w:val="0"/>
          <w:szCs w:val="21"/>
          <w:shd w:val="clear" w:color="auto" w:fill="FFFFFF"/>
        </w:rPr>
        <w:t>猫</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保定绳，体温计，听诊器，酒精棉，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采血管，</w:t>
      </w:r>
      <w:r w:rsidR="00B5758E">
        <w:rPr>
          <w:rFonts w:ascii="Verdana" w:hAnsi="Verdana" w:cs="宋体" w:hint="eastAsia"/>
          <w:color w:val="000000"/>
          <w:kern w:val="0"/>
          <w:szCs w:val="21"/>
          <w:shd w:val="clear" w:color="auto" w:fill="FFFFFF"/>
        </w:rPr>
        <w:t>猫</w:t>
      </w:r>
      <w:r>
        <w:rPr>
          <w:rFonts w:ascii="Verdana" w:hAnsi="Verdana" w:cs="宋体" w:hint="eastAsia"/>
          <w:color w:val="000000"/>
          <w:kern w:val="0"/>
          <w:szCs w:val="21"/>
          <w:shd w:val="clear" w:color="auto" w:fill="FFFFFF"/>
        </w:rPr>
        <w:t>常见传染病的视频、图片、宠物医院相关案例资料，</w:t>
      </w:r>
      <w:r w:rsidR="00B5758E">
        <w:rPr>
          <w:rFonts w:ascii="Verdana" w:hAnsi="Verdana" w:cs="宋体" w:hint="eastAsia"/>
          <w:color w:val="000000"/>
          <w:kern w:val="0"/>
          <w:szCs w:val="21"/>
          <w:shd w:val="clear" w:color="auto" w:fill="FFFFFF"/>
        </w:rPr>
        <w:t>猫</w:t>
      </w:r>
      <w:r>
        <w:rPr>
          <w:rFonts w:ascii="Verdana" w:hAnsi="Verdana" w:cs="宋体" w:hint="eastAsia"/>
          <w:color w:val="000000"/>
          <w:kern w:val="0"/>
          <w:szCs w:val="21"/>
          <w:shd w:val="clear" w:color="auto" w:fill="FFFFFF"/>
        </w:rPr>
        <w:t>传染病多媒体课件</w:t>
      </w:r>
      <w:r w:rsidRPr="00196A75">
        <w:rPr>
          <w:rFonts w:ascii="Verdana" w:hAnsi="Verdana" w:cs="宋体" w:hint="eastAsia"/>
          <w:color w:val="000000"/>
          <w:kern w:val="0"/>
          <w:szCs w:val="21"/>
          <w:shd w:val="clear" w:color="auto" w:fill="FFFFFF"/>
        </w:rPr>
        <w:t>等。</w:t>
      </w:r>
    </w:p>
    <w:p w:rsidR="00082D31" w:rsidRDefault="00082D31" w:rsidP="00154746">
      <w:pPr>
        <w:adjustRightInd w:val="0"/>
        <w:snapToGrid w:val="0"/>
        <w:jc w:val="left"/>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082D31" w:rsidRPr="002978D2" w:rsidRDefault="00082D31" w:rsidP="00154746">
      <w:pPr>
        <w:adjustRightInd w:val="0"/>
        <w:snapToGrid w:val="0"/>
        <w:ind w:firstLineChars="200" w:firstLine="480"/>
        <w:jc w:val="left"/>
        <w:rPr>
          <w:rFonts w:asciiTheme="minorEastAsia" w:eastAsiaTheme="minorEastAsia" w:hAnsiTheme="minorEastAsia"/>
          <w:sz w:val="24"/>
        </w:rPr>
      </w:pPr>
      <w:r w:rsidRPr="002978D2">
        <w:rPr>
          <w:rFonts w:asciiTheme="minorEastAsia" w:eastAsiaTheme="minorEastAsia" w:hAnsiTheme="minorEastAsia" w:hint="eastAsia"/>
          <w:sz w:val="24"/>
        </w:rPr>
        <w:t>一、案例分析</w:t>
      </w:r>
    </w:p>
    <w:p w:rsidR="00082D31" w:rsidRDefault="00082D31" w:rsidP="00154746">
      <w:pPr>
        <w:adjustRightInd w:val="0"/>
        <w:snapToGrid w:val="0"/>
        <w:ind w:firstLine="435"/>
      </w:pPr>
      <w:r>
        <w:rPr>
          <w:rFonts w:hint="eastAsia"/>
        </w:rPr>
        <w:t>教师带领学生观看</w:t>
      </w:r>
      <w:r w:rsidR="00B5758E">
        <w:rPr>
          <w:rFonts w:hint="eastAsia"/>
        </w:rPr>
        <w:t>猫</w:t>
      </w:r>
      <w:r>
        <w:rPr>
          <w:rFonts w:hint="eastAsia"/>
        </w:rPr>
        <w:t>相关传染病视频、图片、多媒体课件等，学生总结常见</w:t>
      </w:r>
      <w:r w:rsidR="00B5758E">
        <w:rPr>
          <w:rFonts w:hint="eastAsia"/>
        </w:rPr>
        <w:t>猫</w:t>
      </w:r>
      <w:r>
        <w:rPr>
          <w:rFonts w:hint="eastAsia"/>
        </w:rPr>
        <w:t>的各个传染病的病原、流行病学、症状、诊断方法和防治措施，并对相关案例资料进行分析，作出初步诊断，制定初步的治疗方案。</w:t>
      </w:r>
    </w:p>
    <w:p w:rsidR="00082D31" w:rsidRDefault="00082D31" w:rsidP="00154746">
      <w:pPr>
        <w:adjustRightInd w:val="0"/>
        <w:snapToGrid w:val="0"/>
        <w:ind w:firstLineChars="200" w:firstLine="420"/>
      </w:pPr>
      <w:r>
        <w:rPr>
          <w:rFonts w:hint="eastAsia"/>
        </w:rPr>
        <w:t>1</w:t>
      </w:r>
      <w:r>
        <w:rPr>
          <w:rFonts w:hint="eastAsia"/>
        </w:rPr>
        <w:t>．</w:t>
      </w:r>
      <w:r w:rsidRPr="002978D2">
        <w:rPr>
          <w:rFonts w:hint="eastAsia"/>
        </w:rPr>
        <w:t>一</w:t>
      </w:r>
      <w:r w:rsidR="00321574">
        <w:rPr>
          <w:rFonts w:hint="eastAsia"/>
        </w:rPr>
        <w:t>猫</w:t>
      </w:r>
      <w:r w:rsidRPr="002978D2">
        <w:t>3</w:t>
      </w:r>
      <w:r w:rsidRPr="002978D2">
        <w:rPr>
          <w:rFonts w:hint="eastAsia"/>
        </w:rPr>
        <w:t>月龄</w:t>
      </w:r>
      <w:r w:rsidR="00321574">
        <w:rPr>
          <w:rFonts w:hint="eastAsia"/>
        </w:rPr>
        <w:t>，</w:t>
      </w:r>
      <w:r w:rsidRPr="002978D2">
        <w:rPr>
          <w:rFonts w:hint="eastAsia"/>
        </w:rPr>
        <w:t>病初体温升高达</w:t>
      </w:r>
      <w:r w:rsidRPr="002978D2">
        <w:t>40</w:t>
      </w:r>
      <w:r w:rsidRPr="007F182C">
        <w:rPr>
          <w:rFonts w:ascii="宋体" w:hAnsi="宋体" w:cs="宋体" w:hint="eastAsia"/>
        </w:rPr>
        <w:t>℃</w:t>
      </w:r>
      <w:r w:rsidRPr="002978D2">
        <w:rPr>
          <w:rFonts w:hint="eastAsia"/>
        </w:rPr>
        <w:t>左右，持续</w:t>
      </w:r>
      <w:r w:rsidRPr="002978D2">
        <w:t>l</w:t>
      </w:r>
      <w:r w:rsidRPr="002978D2">
        <w:rPr>
          <w:rFonts w:hint="eastAsia"/>
        </w:rPr>
        <w:t>～</w:t>
      </w:r>
      <w:r w:rsidRPr="002978D2">
        <w:t>2</w:t>
      </w:r>
      <w:r w:rsidRPr="002978D2">
        <w:rPr>
          <w:rFonts w:hint="eastAsia"/>
        </w:rPr>
        <w:t>天后降至正常，经</w:t>
      </w:r>
      <w:r w:rsidRPr="002978D2">
        <w:t>2</w:t>
      </w:r>
      <w:r w:rsidRPr="002978D2">
        <w:rPr>
          <w:rFonts w:hint="eastAsia"/>
        </w:rPr>
        <w:t>～</w:t>
      </w:r>
      <w:r w:rsidRPr="002978D2">
        <w:t>3</w:t>
      </w:r>
      <w:r w:rsidR="00321574">
        <w:rPr>
          <w:rFonts w:hint="eastAsia"/>
        </w:rPr>
        <w:t>天后，体温再次升高</w:t>
      </w:r>
      <w:r w:rsidR="00321574" w:rsidRPr="002978D2">
        <w:rPr>
          <w:rFonts w:hint="eastAsia"/>
        </w:rPr>
        <w:t>达</w:t>
      </w:r>
      <w:r w:rsidR="00321574" w:rsidRPr="002978D2">
        <w:t>40</w:t>
      </w:r>
      <w:r w:rsidR="00321574" w:rsidRPr="007F182C">
        <w:rPr>
          <w:rFonts w:ascii="宋体" w:hAnsi="宋体" w:cs="宋体" w:hint="eastAsia"/>
        </w:rPr>
        <w:t>℃</w:t>
      </w:r>
      <w:r w:rsidRPr="002978D2">
        <w:rPr>
          <w:rFonts w:hint="eastAsia"/>
        </w:rPr>
        <w:t>；</w:t>
      </w:r>
      <w:r w:rsidR="00321574" w:rsidRPr="00321574">
        <w:rPr>
          <w:rFonts w:hint="eastAsia"/>
        </w:rPr>
        <w:t>精神不振，被毛粗乱，厌食，呕吐，出血性肠炎和脱水症状明显，眼鼻流出脓性分泌物</w:t>
      </w:r>
      <w:r w:rsidRPr="002978D2">
        <w:rPr>
          <w:rFonts w:hint="eastAsia"/>
        </w:rPr>
        <w:t>。请你作出初步诊断，并制定治疗方案</w:t>
      </w:r>
      <w:r>
        <w:rPr>
          <w:rFonts w:hint="eastAsia"/>
        </w:rPr>
        <w:t>。</w:t>
      </w:r>
    </w:p>
    <w:p w:rsidR="00082D31" w:rsidRDefault="00082D31" w:rsidP="00154746">
      <w:pPr>
        <w:adjustRightInd w:val="0"/>
        <w:snapToGrid w:val="0"/>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二</w:t>
      </w:r>
      <w:r w:rsidRPr="002978D2">
        <w:rPr>
          <w:rFonts w:asciiTheme="minorEastAsia" w:eastAsiaTheme="minorEastAsia" w:hAnsiTheme="minorEastAsia" w:hint="eastAsia"/>
          <w:sz w:val="24"/>
        </w:rPr>
        <w:t>、</w:t>
      </w:r>
      <w:r>
        <w:rPr>
          <w:rFonts w:asciiTheme="minorEastAsia" w:eastAsiaTheme="minorEastAsia" w:hAnsiTheme="minorEastAsia" w:hint="eastAsia"/>
          <w:sz w:val="24"/>
        </w:rPr>
        <w:t>现场诊断</w:t>
      </w:r>
    </w:p>
    <w:p w:rsidR="00082D31" w:rsidRPr="007F182C" w:rsidRDefault="00082D31" w:rsidP="00154746">
      <w:pPr>
        <w:adjustRightInd w:val="0"/>
        <w:snapToGrid w:val="0"/>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教师带领学生到宠物医院进行实践教学。教师讲解</w:t>
      </w:r>
      <w:r w:rsidR="00B5758E">
        <w:rPr>
          <w:rFonts w:asciiTheme="minorEastAsia" w:eastAsiaTheme="minorEastAsia" w:hAnsiTheme="minorEastAsia" w:hint="eastAsia"/>
          <w:szCs w:val="21"/>
        </w:rPr>
        <w:t>猫</w:t>
      </w:r>
      <w:r>
        <w:rPr>
          <w:rFonts w:asciiTheme="minorEastAsia" w:eastAsiaTheme="minorEastAsia" w:hAnsiTheme="minorEastAsia" w:hint="eastAsia"/>
          <w:szCs w:val="21"/>
        </w:rPr>
        <w:t>常见传染病的相关知识，展示</w:t>
      </w:r>
      <w:r w:rsidR="00B5758E">
        <w:rPr>
          <w:rFonts w:asciiTheme="minorEastAsia" w:eastAsiaTheme="minorEastAsia" w:hAnsiTheme="minorEastAsia" w:hint="eastAsia"/>
          <w:szCs w:val="21"/>
        </w:rPr>
        <w:t>猫</w:t>
      </w:r>
      <w:r>
        <w:rPr>
          <w:rFonts w:asciiTheme="minorEastAsia" w:eastAsiaTheme="minorEastAsia" w:hAnsiTheme="minorEastAsia" w:hint="eastAsia"/>
          <w:szCs w:val="21"/>
        </w:rPr>
        <w:t>疾病诊断的方法和处方开具注意事项，学生对患病</w:t>
      </w:r>
      <w:r w:rsidR="00B5758E">
        <w:rPr>
          <w:rFonts w:asciiTheme="minorEastAsia" w:eastAsiaTheme="minorEastAsia" w:hAnsiTheme="minorEastAsia" w:hint="eastAsia"/>
          <w:szCs w:val="21"/>
        </w:rPr>
        <w:t>猫</w:t>
      </w:r>
      <w:r>
        <w:rPr>
          <w:rFonts w:asciiTheme="minorEastAsia" w:eastAsiaTheme="minorEastAsia" w:hAnsiTheme="minorEastAsia" w:hint="eastAsia"/>
          <w:szCs w:val="21"/>
        </w:rPr>
        <w:t>进行临床检查，作出初步诊断与治疗方案，并写出诊断依据和用药原理。</w:t>
      </w:r>
    </w:p>
    <w:p w:rsidR="00082D31" w:rsidRDefault="00082D31" w:rsidP="00154746">
      <w:pPr>
        <w:adjustRightInd w:val="0"/>
        <w:snapToGrid w:val="0"/>
        <w:rPr>
          <w:rFonts w:ascii="宋体" w:hAnsi="宋体" w:cs="宋体"/>
          <w:color w:val="000000"/>
          <w:kern w:val="0"/>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正确的诊断出</w:t>
      </w:r>
      <w:r w:rsidR="00B662D8">
        <w:rPr>
          <w:rFonts w:ascii="宋体" w:hAnsi="宋体" w:cs="宋体" w:hint="eastAsia"/>
          <w:color w:val="000000"/>
          <w:kern w:val="0"/>
          <w:szCs w:val="21"/>
        </w:rPr>
        <w:t>猫</w:t>
      </w:r>
      <w:r>
        <w:rPr>
          <w:rFonts w:ascii="宋体" w:hAnsi="宋体" w:cs="宋体" w:hint="eastAsia"/>
          <w:color w:val="000000"/>
          <w:kern w:val="0"/>
          <w:szCs w:val="21"/>
        </w:rPr>
        <w:t>的常见传染病，并会进行简单的治疗</w:t>
      </w:r>
      <w:r w:rsidRPr="00CE0FA0">
        <w:rPr>
          <w:rFonts w:ascii="宋体" w:hAnsi="宋体" w:cs="宋体" w:hint="eastAsia"/>
          <w:color w:val="000000"/>
          <w:kern w:val="0"/>
          <w:szCs w:val="21"/>
        </w:rPr>
        <w:t>。</w:t>
      </w:r>
    </w:p>
    <w:p w:rsidR="00082D31" w:rsidRPr="00154746" w:rsidRDefault="00082D31" w:rsidP="00082D31">
      <w:pPr>
        <w:rPr>
          <w:rFonts w:ascii="宋体" w:hAnsi="宋体"/>
          <w:b/>
          <w:szCs w:val="21"/>
        </w:rPr>
      </w:pPr>
    </w:p>
    <w:p w:rsidR="001E6B3A" w:rsidRPr="00082D31" w:rsidRDefault="00082D31" w:rsidP="001E6B3A">
      <w:pPr>
        <w:ind w:left="480"/>
        <w:jc w:val="center"/>
        <w:rPr>
          <w:rFonts w:ascii="宋体" w:hAnsi="宋体"/>
          <w:b/>
          <w:sz w:val="30"/>
          <w:szCs w:val="30"/>
        </w:rPr>
      </w:pPr>
      <w:r w:rsidRPr="00082D31">
        <w:rPr>
          <w:rFonts w:asciiTheme="majorEastAsia" w:eastAsiaTheme="majorEastAsia" w:hAnsiTheme="majorEastAsia" w:hint="eastAsia"/>
          <w:b/>
          <w:sz w:val="30"/>
          <w:szCs w:val="30"/>
        </w:rPr>
        <w:t xml:space="preserve">相关知识1   </w:t>
      </w:r>
      <w:r w:rsidR="001E6B3A" w:rsidRPr="00082D31">
        <w:rPr>
          <w:rFonts w:ascii="宋体" w:hAnsi="宋体" w:hint="eastAsia"/>
          <w:b/>
          <w:sz w:val="30"/>
          <w:szCs w:val="30"/>
        </w:rPr>
        <w:t>猫泛白细胞减少症</w:t>
      </w:r>
    </w:p>
    <w:p w:rsidR="001E6B3A" w:rsidRDefault="001E6B3A" w:rsidP="001E6B3A">
      <w:pPr>
        <w:jc w:val="center"/>
        <w:rPr>
          <w:rFonts w:ascii="宋体" w:hAnsi="宋体"/>
          <w:szCs w:val="21"/>
        </w:rPr>
      </w:pPr>
    </w:p>
    <w:p w:rsidR="001E6B3A" w:rsidRDefault="001E6B3A" w:rsidP="00154746">
      <w:pPr>
        <w:adjustRightInd w:val="0"/>
        <w:snapToGrid w:val="0"/>
        <w:ind w:firstLineChars="200" w:firstLine="420"/>
        <w:rPr>
          <w:szCs w:val="21"/>
        </w:rPr>
      </w:pPr>
      <w:r>
        <w:rPr>
          <w:rFonts w:hint="eastAsia"/>
          <w:szCs w:val="21"/>
        </w:rPr>
        <w:t>猫泛白细胞减少症（</w:t>
      </w:r>
      <w:r>
        <w:rPr>
          <w:rFonts w:hint="eastAsia"/>
          <w:szCs w:val="21"/>
        </w:rPr>
        <w:t>FPV</w:t>
      </w:r>
      <w:r>
        <w:rPr>
          <w:rFonts w:hint="eastAsia"/>
          <w:szCs w:val="21"/>
        </w:rPr>
        <w:t>）又称猫瘟热或猫传染性肠炎，是由猫细小病毒引起的猫及猫科动物的一种高度接触性传染病。临床表现以患猫突发高热、呕吐、腹泻、脱水及循环血流中白细胞减少为特征。</w:t>
      </w:r>
    </w:p>
    <w:p w:rsidR="001E6B3A" w:rsidRPr="00B662D8" w:rsidRDefault="001E6B3A" w:rsidP="00154746">
      <w:pPr>
        <w:adjustRightInd w:val="0"/>
        <w:snapToGrid w:val="0"/>
        <w:ind w:firstLineChars="200" w:firstLine="480"/>
        <w:rPr>
          <w:sz w:val="24"/>
        </w:rPr>
      </w:pPr>
      <w:r w:rsidRPr="00B662D8">
        <w:rPr>
          <w:rFonts w:hint="eastAsia"/>
          <w:sz w:val="24"/>
        </w:rPr>
        <w:t>一、病原</w:t>
      </w:r>
    </w:p>
    <w:p w:rsidR="001E6B3A" w:rsidRDefault="001E6B3A" w:rsidP="00154746">
      <w:pPr>
        <w:adjustRightInd w:val="0"/>
        <w:snapToGrid w:val="0"/>
        <w:ind w:firstLineChars="200" w:firstLine="420"/>
        <w:rPr>
          <w:szCs w:val="21"/>
        </w:rPr>
      </w:pPr>
      <w:r>
        <w:rPr>
          <w:rFonts w:hint="eastAsia"/>
          <w:szCs w:val="21"/>
        </w:rPr>
        <w:t>FPV</w:t>
      </w:r>
      <w:r>
        <w:rPr>
          <w:rFonts w:hint="eastAsia"/>
          <w:szCs w:val="21"/>
        </w:rPr>
        <w:t>在分类上属细小病毒科，细小病毒属。核酸型为单股</w:t>
      </w:r>
      <w:r>
        <w:rPr>
          <w:rFonts w:hint="eastAsia"/>
          <w:szCs w:val="21"/>
        </w:rPr>
        <w:t>DNA</w:t>
      </w:r>
      <w:r>
        <w:rPr>
          <w:rFonts w:hint="eastAsia"/>
          <w:szCs w:val="21"/>
        </w:rPr>
        <w:t>。对乙醚、氯仿、胰蛋白酶、</w:t>
      </w:r>
      <w:r>
        <w:rPr>
          <w:rFonts w:hint="eastAsia"/>
          <w:szCs w:val="21"/>
        </w:rPr>
        <w:t>0.5%</w:t>
      </w:r>
      <w:r>
        <w:rPr>
          <w:rFonts w:hint="eastAsia"/>
          <w:szCs w:val="21"/>
        </w:rPr>
        <w:t>石炭酸及</w:t>
      </w:r>
      <w:r>
        <w:rPr>
          <w:rFonts w:hint="eastAsia"/>
          <w:szCs w:val="21"/>
        </w:rPr>
        <w:t>pH3.0</w:t>
      </w:r>
      <w:r>
        <w:rPr>
          <w:rFonts w:hint="eastAsia"/>
          <w:szCs w:val="21"/>
        </w:rPr>
        <w:t>的酸性环境具有一定抵抗力。</w:t>
      </w:r>
      <w:smartTag w:uri="urn:schemas-microsoft-com:office:smarttags" w:element="chmetcnv">
        <w:smartTagPr>
          <w:attr w:name="UnitName" w:val="℃"/>
          <w:attr w:name="SourceValue" w:val="50"/>
          <w:attr w:name="HasSpace" w:val="False"/>
          <w:attr w:name="Negative" w:val="False"/>
          <w:attr w:name="NumberType" w:val="1"/>
          <w:attr w:name="TCSC" w:val="0"/>
        </w:smartTagPr>
        <w:r>
          <w:rPr>
            <w:rFonts w:hint="eastAsia"/>
            <w:szCs w:val="21"/>
          </w:rPr>
          <w:t>5</w:t>
        </w:r>
        <w:r>
          <w:rPr>
            <w:rFonts w:ascii="宋体" w:hAnsi="宋体" w:hint="eastAsia"/>
            <w:szCs w:val="21"/>
          </w:rPr>
          <w:t>0℃</w:t>
        </w:r>
      </w:smartTag>
      <w:r>
        <w:rPr>
          <w:rFonts w:hint="eastAsia"/>
          <w:szCs w:val="21"/>
        </w:rPr>
        <w:t>1</w:t>
      </w:r>
      <w:r>
        <w:rPr>
          <w:rFonts w:hint="eastAsia"/>
          <w:szCs w:val="21"/>
        </w:rPr>
        <w:t>小时即可灭活。低温或甘油缓冲液内能长期保持感染性。</w:t>
      </w:r>
      <w:r>
        <w:rPr>
          <w:rFonts w:hint="eastAsia"/>
          <w:szCs w:val="21"/>
        </w:rPr>
        <w:t>0.2%</w:t>
      </w:r>
      <w:r>
        <w:rPr>
          <w:rFonts w:hint="eastAsia"/>
          <w:szCs w:val="21"/>
        </w:rPr>
        <w:t>甲醛处理</w:t>
      </w:r>
      <w:r>
        <w:rPr>
          <w:rFonts w:hint="eastAsia"/>
          <w:szCs w:val="21"/>
        </w:rPr>
        <w:t>24</w:t>
      </w:r>
      <w:r>
        <w:rPr>
          <w:rFonts w:hint="eastAsia"/>
          <w:szCs w:val="21"/>
        </w:rPr>
        <w:t>小时即可失活。次氯酸对其有杀灭作用。</w:t>
      </w:r>
    </w:p>
    <w:p w:rsidR="001E6B3A" w:rsidRDefault="001E6B3A" w:rsidP="00154746">
      <w:pPr>
        <w:adjustRightInd w:val="0"/>
        <w:snapToGrid w:val="0"/>
        <w:ind w:firstLineChars="200" w:firstLine="420"/>
        <w:rPr>
          <w:szCs w:val="21"/>
        </w:rPr>
      </w:pPr>
      <w:r>
        <w:rPr>
          <w:rFonts w:hint="eastAsia"/>
          <w:szCs w:val="21"/>
        </w:rPr>
        <w:t>FPV</w:t>
      </w:r>
      <w:r>
        <w:rPr>
          <w:rFonts w:hint="eastAsia"/>
          <w:szCs w:val="21"/>
        </w:rPr>
        <w:t>仅有</w:t>
      </w:r>
      <w:r>
        <w:rPr>
          <w:rFonts w:hint="eastAsia"/>
          <w:szCs w:val="21"/>
        </w:rPr>
        <w:t>1</w:t>
      </w:r>
      <w:r>
        <w:rPr>
          <w:rFonts w:hint="eastAsia"/>
          <w:szCs w:val="21"/>
        </w:rPr>
        <w:t>个血清型，且与水貉肠炎病毒</w:t>
      </w:r>
      <w:r>
        <w:rPr>
          <w:rFonts w:hint="eastAsia"/>
          <w:szCs w:val="21"/>
        </w:rPr>
        <w:t xml:space="preserve"> (MEV)</w:t>
      </w:r>
      <w:r>
        <w:rPr>
          <w:rFonts w:hint="eastAsia"/>
          <w:szCs w:val="21"/>
        </w:rPr>
        <w:t>、犬细小病毒</w:t>
      </w:r>
      <w:r>
        <w:rPr>
          <w:rFonts w:hint="eastAsia"/>
          <w:szCs w:val="21"/>
        </w:rPr>
        <w:t xml:space="preserve"> (CPV)</w:t>
      </w:r>
      <w:r>
        <w:rPr>
          <w:rFonts w:hint="eastAsia"/>
          <w:szCs w:val="21"/>
        </w:rPr>
        <w:t>具有抗原相关性。</w:t>
      </w:r>
      <w:r>
        <w:rPr>
          <w:rFonts w:hint="eastAsia"/>
          <w:szCs w:val="21"/>
        </w:rPr>
        <w:t>FPV</w:t>
      </w:r>
      <w:r>
        <w:rPr>
          <w:rFonts w:hint="eastAsia"/>
          <w:szCs w:val="21"/>
        </w:rPr>
        <w:t>血凝性较弱，仅能在</w:t>
      </w:r>
      <w:smartTag w:uri="urn:schemas-microsoft-com:office:smarttags" w:element="chmetcnv">
        <w:smartTagPr>
          <w:attr w:name="UnitName" w:val="℃"/>
          <w:attr w:name="SourceValue" w:val="4"/>
          <w:attr w:name="HasSpace" w:val="False"/>
          <w:attr w:name="Negative" w:val="False"/>
          <w:attr w:name="NumberType" w:val="1"/>
          <w:attr w:name="TCSC" w:val="0"/>
        </w:smartTagPr>
        <w:r>
          <w:rPr>
            <w:rFonts w:ascii="宋体" w:hAnsi="宋体" w:hint="eastAsia"/>
            <w:szCs w:val="21"/>
          </w:rPr>
          <w:t>4℃</w:t>
        </w:r>
      </w:smartTag>
      <w:r>
        <w:rPr>
          <w:rFonts w:hint="eastAsia"/>
          <w:szCs w:val="21"/>
        </w:rPr>
        <w:t>条件下凝集猴和猪的红细胞。</w:t>
      </w:r>
    </w:p>
    <w:p w:rsidR="001E6B3A" w:rsidRPr="00B662D8" w:rsidRDefault="001E6B3A" w:rsidP="00154746">
      <w:pPr>
        <w:adjustRightInd w:val="0"/>
        <w:snapToGrid w:val="0"/>
        <w:ind w:firstLineChars="200" w:firstLine="480"/>
        <w:rPr>
          <w:sz w:val="24"/>
        </w:rPr>
      </w:pPr>
      <w:r w:rsidRPr="00B662D8">
        <w:rPr>
          <w:rFonts w:hint="eastAsia"/>
          <w:sz w:val="24"/>
        </w:rPr>
        <w:t>二、流行病学</w:t>
      </w:r>
    </w:p>
    <w:p w:rsidR="001E6B3A" w:rsidRDefault="001E6B3A" w:rsidP="00154746">
      <w:pPr>
        <w:adjustRightInd w:val="0"/>
        <w:snapToGrid w:val="0"/>
        <w:ind w:firstLineChars="200" w:firstLine="420"/>
        <w:rPr>
          <w:szCs w:val="21"/>
        </w:rPr>
      </w:pPr>
      <w:r>
        <w:rPr>
          <w:rFonts w:hint="eastAsia"/>
          <w:szCs w:val="21"/>
        </w:rPr>
        <w:t>FPV</w:t>
      </w:r>
      <w:r>
        <w:rPr>
          <w:rFonts w:hint="eastAsia"/>
          <w:szCs w:val="21"/>
        </w:rPr>
        <w:t>除能感染家猫外，还可感染其他猫科动物</w:t>
      </w:r>
      <w:r>
        <w:rPr>
          <w:rFonts w:hint="eastAsia"/>
          <w:szCs w:val="21"/>
        </w:rPr>
        <w:t xml:space="preserve"> (</w:t>
      </w:r>
      <w:r>
        <w:rPr>
          <w:rFonts w:hint="eastAsia"/>
          <w:szCs w:val="21"/>
        </w:rPr>
        <w:t>虎、猎豹和豹</w:t>
      </w:r>
      <w:r>
        <w:rPr>
          <w:rFonts w:hint="eastAsia"/>
          <w:szCs w:val="21"/>
        </w:rPr>
        <w:t>)</w:t>
      </w:r>
      <w:r>
        <w:rPr>
          <w:rFonts w:hint="eastAsia"/>
          <w:szCs w:val="21"/>
        </w:rPr>
        <w:t>及鼬科（貂、雪貂）和皖熊科</w:t>
      </w:r>
      <w:r>
        <w:rPr>
          <w:rFonts w:hint="eastAsia"/>
          <w:szCs w:val="21"/>
        </w:rPr>
        <w:t xml:space="preserve"> (</w:t>
      </w:r>
      <w:r>
        <w:rPr>
          <w:rFonts w:hint="eastAsia"/>
          <w:szCs w:val="21"/>
        </w:rPr>
        <w:t>长吻浣熊、浣熊</w:t>
      </w:r>
      <w:r>
        <w:rPr>
          <w:rFonts w:hint="eastAsia"/>
          <w:szCs w:val="21"/>
        </w:rPr>
        <w:t>)</w:t>
      </w:r>
      <w:r>
        <w:rPr>
          <w:rFonts w:hint="eastAsia"/>
          <w:szCs w:val="21"/>
        </w:rPr>
        <w:t>动物。各种年龄的猫均可感染。由于种群的免疫状状况不同，发病率和死亡率的变化相当大。母源抗体通过初乳可使初生小猫受到保护。多数情况下，</w:t>
      </w:r>
      <w:r>
        <w:rPr>
          <w:rFonts w:hint="eastAsia"/>
          <w:szCs w:val="21"/>
        </w:rPr>
        <w:t>1</w:t>
      </w:r>
      <w:r>
        <w:rPr>
          <w:rFonts w:hint="eastAsia"/>
          <w:szCs w:val="21"/>
        </w:rPr>
        <w:t>岁以下的幼猫较易感，感染率可达</w:t>
      </w:r>
      <w:r>
        <w:rPr>
          <w:rFonts w:hint="eastAsia"/>
          <w:szCs w:val="21"/>
        </w:rPr>
        <w:t>70%</w:t>
      </w:r>
      <w:r>
        <w:rPr>
          <w:rFonts w:hint="eastAsia"/>
          <w:szCs w:val="21"/>
        </w:rPr>
        <w:t>；死亡率为</w:t>
      </w:r>
      <w:r>
        <w:rPr>
          <w:rFonts w:hint="eastAsia"/>
          <w:szCs w:val="21"/>
        </w:rPr>
        <w:t>50</w:t>
      </w:r>
      <w:r w:rsidR="00F25371">
        <w:rPr>
          <w:rFonts w:hint="eastAsia"/>
          <w:szCs w:val="21"/>
        </w:rPr>
        <w:t>～</w:t>
      </w:r>
      <w:r>
        <w:rPr>
          <w:rFonts w:hint="eastAsia"/>
          <w:szCs w:val="21"/>
        </w:rPr>
        <w:t>60%</w:t>
      </w:r>
      <w:r>
        <w:rPr>
          <w:rFonts w:hint="eastAsia"/>
          <w:szCs w:val="21"/>
        </w:rPr>
        <w:t>，最高可达</w:t>
      </w:r>
      <w:r>
        <w:rPr>
          <w:rFonts w:hint="eastAsia"/>
          <w:szCs w:val="21"/>
        </w:rPr>
        <w:t>90%</w:t>
      </w:r>
      <w:r>
        <w:rPr>
          <w:rFonts w:hint="eastAsia"/>
          <w:szCs w:val="21"/>
        </w:rPr>
        <w:t>。成年猫也可感染，但常无临床症状。</w:t>
      </w:r>
    </w:p>
    <w:p w:rsidR="001E6B3A" w:rsidRDefault="001E6B3A" w:rsidP="001E6B3A">
      <w:pPr>
        <w:adjustRightInd w:val="0"/>
        <w:snapToGrid w:val="0"/>
        <w:ind w:firstLineChars="200" w:firstLine="420"/>
        <w:rPr>
          <w:szCs w:val="21"/>
        </w:rPr>
      </w:pPr>
      <w:r>
        <w:rPr>
          <w:rFonts w:hint="eastAsia"/>
          <w:szCs w:val="21"/>
        </w:rPr>
        <w:t>自然条件下可通过直接接触及间接接触而传播。处于病毒血症期的感染动物，可从粪、尿、呕吐物及各种分泌物排出大量病毒，污染饮食、器具及周围环境而经口传播。康复猫可获得坚强的免疫力，但可经粪尿长期排毒，康复猫和水貂可长期排毒达</w:t>
      </w:r>
      <w:r>
        <w:rPr>
          <w:rFonts w:hint="eastAsia"/>
          <w:szCs w:val="21"/>
        </w:rPr>
        <w:t>1</w:t>
      </w:r>
      <w:r>
        <w:rPr>
          <w:rFonts w:hint="eastAsia"/>
          <w:szCs w:val="21"/>
        </w:rPr>
        <w:t>年之久，除水平传播外，妊娠母猫还可通过胎盘垂直传播给胎儿。</w:t>
      </w:r>
    </w:p>
    <w:p w:rsidR="001E6B3A" w:rsidRDefault="001E6B3A" w:rsidP="001E6B3A">
      <w:pPr>
        <w:adjustRightInd w:val="0"/>
        <w:snapToGrid w:val="0"/>
        <w:ind w:firstLineChars="200" w:firstLine="420"/>
        <w:rPr>
          <w:szCs w:val="21"/>
        </w:rPr>
      </w:pPr>
      <w:r>
        <w:rPr>
          <w:rFonts w:hint="eastAsia"/>
          <w:szCs w:val="21"/>
        </w:rPr>
        <w:t>本病流行特点为冬末至春季多发，尤以</w:t>
      </w:r>
      <w:r>
        <w:rPr>
          <w:rFonts w:hint="eastAsia"/>
          <w:szCs w:val="21"/>
        </w:rPr>
        <w:t>3</w:t>
      </w:r>
      <w:r>
        <w:rPr>
          <w:rFonts w:hint="eastAsia"/>
          <w:szCs w:val="21"/>
        </w:rPr>
        <w:t>月份发病率最高。</w:t>
      </w:r>
      <w:r>
        <w:rPr>
          <w:rFonts w:hint="eastAsia"/>
          <w:szCs w:val="21"/>
        </w:rPr>
        <w:t>1</w:t>
      </w:r>
      <w:r>
        <w:rPr>
          <w:rFonts w:hint="eastAsia"/>
          <w:szCs w:val="21"/>
        </w:rPr>
        <w:t>岁以内的幼猫多发，随年龄增长发病率降低，因饲养条件急剧改变、长途运输或来源不同的猫混杂饲养等不良因素影响，可能导致急性暴发性流行。</w:t>
      </w:r>
    </w:p>
    <w:p w:rsidR="001E6B3A" w:rsidRPr="00B662D8" w:rsidRDefault="001E6B3A" w:rsidP="00B662D8">
      <w:pPr>
        <w:adjustRightInd w:val="0"/>
        <w:snapToGrid w:val="0"/>
        <w:ind w:firstLineChars="200" w:firstLine="480"/>
        <w:rPr>
          <w:sz w:val="24"/>
        </w:rPr>
      </w:pPr>
      <w:r w:rsidRPr="00B662D8">
        <w:rPr>
          <w:rFonts w:hint="eastAsia"/>
          <w:sz w:val="24"/>
        </w:rPr>
        <w:t>三、症状</w:t>
      </w:r>
    </w:p>
    <w:p w:rsidR="001E6B3A" w:rsidRDefault="001E6B3A" w:rsidP="001E6B3A">
      <w:pPr>
        <w:adjustRightInd w:val="0"/>
        <w:snapToGrid w:val="0"/>
        <w:ind w:firstLineChars="200" w:firstLine="420"/>
        <w:rPr>
          <w:szCs w:val="21"/>
        </w:rPr>
      </w:pPr>
      <w:r>
        <w:rPr>
          <w:rFonts w:hint="eastAsia"/>
          <w:szCs w:val="21"/>
        </w:rPr>
        <w:t>本病潜伏期</w:t>
      </w:r>
      <w:r>
        <w:rPr>
          <w:rFonts w:hint="eastAsia"/>
          <w:szCs w:val="21"/>
        </w:rPr>
        <w:t>2</w:t>
      </w:r>
      <w:r w:rsidR="00F25371">
        <w:rPr>
          <w:rFonts w:hint="eastAsia"/>
          <w:szCs w:val="21"/>
        </w:rPr>
        <w:t>～</w:t>
      </w:r>
      <w:r>
        <w:rPr>
          <w:rFonts w:hint="eastAsia"/>
          <w:szCs w:val="21"/>
        </w:rPr>
        <w:t>9</w:t>
      </w:r>
      <w:r>
        <w:rPr>
          <w:rFonts w:hint="eastAsia"/>
          <w:szCs w:val="21"/>
        </w:rPr>
        <w:t>日，最急性型，动物不显临床症状而立即倒毙，往往误认为中毒，急性型</w:t>
      </w:r>
      <w:r>
        <w:rPr>
          <w:rFonts w:hint="eastAsia"/>
          <w:szCs w:val="21"/>
        </w:rPr>
        <w:t>24</w:t>
      </w:r>
      <w:r>
        <w:rPr>
          <w:rFonts w:hint="eastAsia"/>
          <w:szCs w:val="21"/>
        </w:rPr>
        <w:t>小时内死亡，亚急性型病程</w:t>
      </w:r>
      <w:r>
        <w:rPr>
          <w:rFonts w:hint="eastAsia"/>
          <w:szCs w:val="21"/>
        </w:rPr>
        <w:t>7</w:t>
      </w:r>
      <w:r>
        <w:rPr>
          <w:rFonts w:hint="eastAsia"/>
          <w:szCs w:val="21"/>
        </w:rPr>
        <w:t>日左右。第</w:t>
      </w:r>
      <w:r>
        <w:rPr>
          <w:rFonts w:hint="eastAsia"/>
          <w:szCs w:val="21"/>
        </w:rPr>
        <w:t>1</w:t>
      </w:r>
      <w:r>
        <w:rPr>
          <w:rFonts w:hint="eastAsia"/>
          <w:szCs w:val="21"/>
        </w:rPr>
        <w:t>次发热体温</w:t>
      </w:r>
      <w:smartTag w:uri="urn:schemas-microsoft-com:office:smarttags" w:element="chmetcnv">
        <w:smartTagPr>
          <w:attr w:name="UnitName" w:val="℃"/>
          <w:attr w:name="SourceValue" w:val="40"/>
          <w:attr w:name="HasSpace" w:val="False"/>
          <w:attr w:name="Negative" w:val="False"/>
          <w:attr w:name="NumberType" w:val="1"/>
          <w:attr w:name="TCSC" w:val="0"/>
        </w:smartTagPr>
        <w:r>
          <w:rPr>
            <w:rFonts w:hint="eastAsia"/>
            <w:szCs w:val="21"/>
          </w:rPr>
          <w:t>4</w:t>
        </w:r>
        <w:r>
          <w:rPr>
            <w:rFonts w:ascii="宋体" w:hAnsi="宋体" w:hint="eastAsia"/>
            <w:szCs w:val="21"/>
          </w:rPr>
          <w:t>0℃</w:t>
        </w:r>
      </w:smartTag>
      <w:r>
        <w:rPr>
          <w:rFonts w:hint="eastAsia"/>
          <w:szCs w:val="21"/>
        </w:rPr>
        <w:t>左右，</w:t>
      </w:r>
      <w:r>
        <w:rPr>
          <w:rFonts w:hint="eastAsia"/>
          <w:szCs w:val="21"/>
        </w:rPr>
        <w:t>24</w:t>
      </w:r>
      <w:r>
        <w:rPr>
          <w:rFonts w:hint="eastAsia"/>
          <w:szCs w:val="21"/>
        </w:rPr>
        <w:t>小时左右降至</w:t>
      </w:r>
      <w:r>
        <w:rPr>
          <w:rFonts w:hint="eastAsia"/>
          <w:szCs w:val="21"/>
        </w:rPr>
        <w:lastRenderedPageBreak/>
        <w:t>常温，</w:t>
      </w:r>
      <w:r>
        <w:rPr>
          <w:rFonts w:hint="eastAsia"/>
          <w:szCs w:val="21"/>
        </w:rPr>
        <w:t>2</w:t>
      </w:r>
      <w:r w:rsidR="00F25371">
        <w:rPr>
          <w:rFonts w:hint="eastAsia"/>
          <w:szCs w:val="21"/>
        </w:rPr>
        <w:t>～</w:t>
      </w:r>
      <w:r>
        <w:rPr>
          <w:rFonts w:hint="eastAsia"/>
          <w:szCs w:val="21"/>
        </w:rPr>
        <w:t>3</w:t>
      </w:r>
      <w:r>
        <w:rPr>
          <w:rFonts w:hint="eastAsia"/>
          <w:szCs w:val="21"/>
        </w:rPr>
        <w:t>日后体温再次升高，体温达</w:t>
      </w:r>
      <w:smartTag w:uri="urn:schemas-microsoft-com:office:smarttags" w:element="chmetcnv">
        <w:smartTagPr>
          <w:attr w:name="UnitName" w:val="℃"/>
          <w:attr w:name="SourceValue" w:val="40"/>
          <w:attr w:name="HasSpace" w:val="False"/>
          <w:attr w:name="Negative" w:val="False"/>
          <w:attr w:name="NumberType" w:val="1"/>
          <w:attr w:name="TCSC" w:val="0"/>
        </w:smartTagPr>
        <w:r>
          <w:rPr>
            <w:rFonts w:hint="eastAsia"/>
            <w:szCs w:val="21"/>
          </w:rPr>
          <w:t>4</w:t>
        </w:r>
        <w:r>
          <w:rPr>
            <w:rFonts w:ascii="宋体" w:hAnsi="宋体" w:hint="eastAsia"/>
            <w:szCs w:val="21"/>
          </w:rPr>
          <w:t>0℃</w:t>
        </w:r>
      </w:smartTag>
      <w:r>
        <w:rPr>
          <w:rFonts w:hint="eastAsia"/>
          <w:szCs w:val="21"/>
        </w:rPr>
        <w:t>，呈双相热型。病猫精神不振，被毛粗乱，厌食，呕吐，出血性肠炎和脱水症状明显，眼鼻流出脓性分泌物。顽固性剧烈呕吐是本病的主要特征，每天呕吐数十次。</w:t>
      </w:r>
      <w:r>
        <w:rPr>
          <w:rFonts w:ascii="宋体" w:hAnsi="宋体" w:hint="eastAsia"/>
          <w:szCs w:val="21"/>
        </w:rPr>
        <w:t>脱水及继发细菌感染常是造成猝死的原因。其它并发症包括口腔溃烂、血痢、黄疸、及广泛性血管内凝血症候群。见图</w:t>
      </w:r>
      <w:r w:rsidR="00892CED">
        <w:rPr>
          <w:rFonts w:ascii="宋体" w:hAnsi="宋体" w:hint="eastAsia"/>
          <w:szCs w:val="21"/>
        </w:rPr>
        <w:t>2-</w:t>
      </w:r>
      <w:r>
        <w:rPr>
          <w:rFonts w:ascii="宋体" w:hAnsi="宋体" w:hint="eastAsia"/>
          <w:szCs w:val="21"/>
        </w:rPr>
        <w:t>2-8。</w:t>
      </w:r>
    </w:p>
    <w:p w:rsidR="001E6B3A" w:rsidRDefault="001E6B3A" w:rsidP="001E6B3A">
      <w:pPr>
        <w:widowControl/>
        <w:jc w:val="left"/>
        <w:rPr>
          <w:rFonts w:ascii="宋体" w:hAnsi="宋体" w:cs="宋体"/>
          <w:kern w:val="0"/>
          <w:sz w:val="24"/>
        </w:rPr>
      </w:pPr>
      <w:r>
        <w:rPr>
          <w:noProof/>
        </w:rPr>
        <mc:AlternateContent>
          <mc:Choice Requires="wps">
            <w:drawing>
              <wp:anchor distT="0" distB="0" distL="114300" distR="114300" simplePos="0" relativeHeight="251664384" behindDoc="0" locked="0" layoutInCell="1" allowOverlap="1" wp14:anchorId="5C7ECE45" wp14:editId="07BC11B3">
                <wp:simplePos x="0" y="0"/>
                <wp:positionH relativeFrom="column">
                  <wp:posOffset>0</wp:posOffset>
                </wp:positionH>
                <wp:positionV relativeFrom="paragraph">
                  <wp:posOffset>0</wp:posOffset>
                </wp:positionV>
                <wp:extent cx="2917190" cy="3261360"/>
                <wp:effectExtent l="0" t="0" r="6985" b="0"/>
                <wp:wrapSquare wrapText="bothSides"/>
                <wp:docPr id="103" name="文本框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190" cy="3261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63DA" w:rsidRDefault="00A763DA" w:rsidP="001E6B3A">
                            <w:pPr>
                              <w:widowControl/>
                              <w:jc w:val="left"/>
                              <w:rPr>
                                <w:rFonts w:ascii="宋体" w:hAnsi="宋体" w:cs="宋体"/>
                                <w:kern w:val="0"/>
                                <w:sz w:val="24"/>
                              </w:rPr>
                            </w:pPr>
                            <w:r>
                              <w:rPr>
                                <w:rFonts w:ascii="宋体" w:hAnsi="宋体" w:cs="宋体"/>
                                <w:noProof/>
                                <w:kern w:val="0"/>
                                <w:sz w:val="24"/>
                              </w:rPr>
                              <w:drawing>
                                <wp:inline distT="0" distB="0" distL="0" distR="0" wp14:anchorId="166F5361" wp14:editId="47DE7758">
                                  <wp:extent cx="2733675" cy="2886075"/>
                                  <wp:effectExtent l="0" t="0" r="9525" b="9525"/>
                                  <wp:docPr id="102" name="图片 102" descr="}(QD2)$[W`[SM@Q@WB05(6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QD2)$[W`[SM@Q@WB05(6W"/>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733675" cy="2886075"/>
                                          </a:xfrm>
                                          <a:prstGeom prst="rect">
                                            <a:avLst/>
                                          </a:prstGeom>
                                          <a:noFill/>
                                          <a:ln>
                                            <a:noFill/>
                                          </a:ln>
                                        </pic:spPr>
                                      </pic:pic>
                                    </a:graphicData>
                                  </a:graphic>
                                </wp:inline>
                              </w:drawing>
                            </w:r>
                          </w:p>
                          <w:p w:rsidR="00A763DA" w:rsidRDefault="00A763DA" w:rsidP="001E6B3A">
                            <w:pPr>
                              <w:widowControl/>
                              <w:ind w:firstLineChars="300" w:firstLine="630"/>
                              <w:jc w:val="left"/>
                              <w:rPr>
                                <w:rFonts w:ascii="宋体" w:hAnsi="宋体" w:cs="宋体"/>
                                <w:kern w:val="0"/>
                                <w:szCs w:val="21"/>
                              </w:rPr>
                            </w:pPr>
                            <w:r>
                              <w:rPr>
                                <w:rFonts w:ascii="宋体" w:hAnsi="宋体" w:cs="宋体" w:hint="eastAsia"/>
                                <w:kern w:val="0"/>
                                <w:szCs w:val="21"/>
                              </w:rPr>
                              <w:t>图2-2-8   猫</w:t>
                            </w:r>
                            <w:proofErr w:type="gramStart"/>
                            <w:r>
                              <w:rPr>
                                <w:rFonts w:ascii="宋体" w:hAnsi="宋体" w:cs="宋体" w:hint="eastAsia"/>
                                <w:kern w:val="0"/>
                                <w:szCs w:val="21"/>
                              </w:rPr>
                              <w:t>瘟</w:t>
                            </w:r>
                            <w:proofErr w:type="gramEnd"/>
                            <w:r>
                              <w:rPr>
                                <w:rFonts w:ascii="宋体" w:hAnsi="宋体" w:cs="宋体" w:hint="eastAsia"/>
                                <w:kern w:val="0"/>
                                <w:szCs w:val="21"/>
                              </w:rPr>
                              <w:t>热症状</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103" o:spid="_x0000_s1030" type="#_x0000_t202" style="position:absolute;margin-left:0;margin-top:0;width:229.7pt;height:256.8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" stroked="f">
                <v:textbox style="mso-fit-shape-to-text:t">
                  <w:txbxContent>
                    <w:p w:rsidR="00A763DA" w:rsidRDefault="00A763DA" w:rsidP="001E6B3A">
                      <w:pPr>
                        <w:widowControl/>
                        <w:jc w:val="left"/>
                        <w:rPr>
                          <w:rFonts w:ascii="宋体" w:hAnsi="宋体" w:cs="宋体"/>
                          <w:kern w:val="0"/>
                          <w:sz w:val="24"/>
                        </w:rPr>
                      </w:pPr>
                      <w:r>
                        <w:rPr>
                          <w:rFonts w:ascii="宋体" w:hAnsi="宋体" w:cs="宋体"/>
                          <w:noProof/>
                          <w:kern w:val="0"/>
                          <w:sz w:val="24"/>
                        </w:rPr>
                        <w:drawing>
                          <wp:inline distT="0" distB="0" distL="0" distR="0" wp14:anchorId="166F5361" wp14:editId="47DE7758">
                            <wp:extent cx="2733675" cy="2886075"/>
                            <wp:effectExtent l="0" t="0" r="9525" b="9525"/>
                            <wp:docPr id="102" name="图片 102" descr="}(QD2)$[W`[SM@Q@WB05(6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QD2)$[W`[SM@Q@WB05(6W"/>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733675" cy="2886075"/>
                                    </a:xfrm>
                                    <a:prstGeom prst="rect">
                                      <a:avLst/>
                                    </a:prstGeom>
                                    <a:noFill/>
                                    <a:ln>
                                      <a:noFill/>
                                    </a:ln>
                                  </pic:spPr>
                                </pic:pic>
                              </a:graphicData>
                            </a:graphic>
                          </wp:inline>
                        </w:drawing>
                      </w:r>
                    </w:p>
                    <w:p w:rsidR="00A763DA" w:rsidRDefault="00A763DA" w:rsidP="001E6B3A">
                      <w:pPr>
                        <w:widowControl/>
                        <w:ind w:firstLineChars="300" w:firstLine="630"/>
                        <w:jc w:val="left"/>
                        <w:rPr>
                          <w:rFonts w:ascii="宋体" w:hAnsi="宋体" w:cs="宋体"/>
                          <w:kern w:val="0"/>
                          <w:szCs w:val="21"/>
                        </w:rPr>
                      </w:pPr>
                      <w:r>
                        <w:rPr>
                          <w:rFonts w:ascii="宋体" w:hAnsi="宋体" w:cs="宋体" w:hint="eastAsia"/>
                          <w:kern w:val="0"/>
                          <w:szCs w:val="21"/>
                        </w:rPr>
                        <w:t>图2-2-8   猫</w:t>
                      </w:r>
                      <w:proofErr w:type="gramStart"/>
                      <w:r>
                        <w:rPr>
                          <w:rFonts w:ascii="宋体" w:hAnsi="宋体" w:cs="宋体" w:hint="eastAsia"/>
                          <w:kern w:val="0"/>
                          <w:szCs w:val="21"/>
                        </w:rPr>
                        <w:t>瘟</w:t>
                      </w:r>
                      <w:proofErr w:type="gramEnd"/>
                      <w:r>
                        <w:rPr>
                          <w:rFonts w:ascii="宋体" w:hAnsi="宋体" w:cs="宋体" w:hint="eastAsia"/>
                          <w:kern w:val="0"/>
                          <w:szCs w:val="21"/>
                        </w:rPr>
                        <w:t>热症状</w:t>
                      </w:r>
                    </w:p>
                  </w:txbxContent>
                </v:textbox>
                <w10:wrap type="square"/>
              </v:shape>
            </w:pict>
          </mc:Fallback>
        </mc:AlternateContent>
      </w:r>
    </w:p>
    <w:p w:rsidR="001E6B3A" w:rsidRDefault="001E6B3A" w:rsidP="001E6B3A">
      <w:pPr>
        <w:adjustRightInd w:val="0"/>
        <w:snapToGrid w:val="0"/>
        <w:ind w:firstLineChars="200" w:firstLine="420"/>
        <w:rPr>
          <w:rFonts w:ascii="宋体" w:hAnsi="宋体"/>
          <w:szCs w:val="21"/>
        </w:rPr>
      </w:pPr>
      <w:r>
        <w:rPr>
          <w:rFonts w:hint="eastAsia"/>
          <w:szCs w:val="21"/>
        </w:rPr>
        <w:t>妊娠母猫感染</w:t>
      </w:r>
      <w:r>
        <w:rPr>
          <w:rFonts w:hint="eastAsia"/>
          <w:szCs w:val="21"/>
        </w:rPr>
        <w:t>FPV</w:t>
      </w:r>
      <w:r>
        <w:rPr>
          <w:rFonts w:hint="eastAsia"/>
          <w:szCs w:val="21"/>
        </w:rPr>
        <w:t>，可造成流产和死胎。由于</w:t>
      </w:r>
      <w:r>
        <w:rPr>
          <w:rFonts w:hint="eastAsia"/>
          <w:szCs w:val="21"/>
        </w:rPr>
        <w:t>FPV</w:t>
      </w:r>
      <w:r>
        <w:rPr>
          <w:rFonts w:hint="eastAsia"/>
          <w:szCs w:val="21"/>
        </w:rPr>
        <w:t>对处于分裂旺盛期细胞具有亲和性，可严重侵害胎猫脑组织，因此，所生胎儿可能小脑发育不全。</w:t>
      </w:r>
    </w:p>
    <w:p w:rsidR="001E6B3A" w:rsidRPr="00B662D8" w:rsidRDefault="001E6B3A" w:rsidP="00B662D8">
      <w:pPr>
        <w:adjustRightInd w:val="0"/>
        <w:snapToGrid w:val="0"/>
        <w:ind w:firstLineChars="200" w:firstLine="480"/>
        <w:rPr>
          <w:sz w:val="24"/>
        </w:rPr>
      </w:pPr>
      <w:r w:rsidRPr="00B662D8">
        <w:rPr>
          <w:rFonts w:hint="eastAsia"/>
          <w:sz w:val="24"/>
        </w:rPr>
        <w:t>四、诊断</w:t>
      </w:r>
    </w:p>
    <w:p w:rsidR="001E6B3A" w:rsidRDefault="001E6B3A" w:rsidP="001E6B3A">
      <w:pPr>
        <w:adjustRightInd w:val="0"/>
        <w:snapToGrid w:val="0"/>
        <w:ind w:firstLineChars="200" w:firstLine="420"/>
        <w:rPr>
          <w:szCs w:val="21"/>
        </w:rPr>
      </w:pPr>
      <w:r>
        <w:rPr>
          <w:rFonts w:hint="eastAsia"/>
          <w:szCs w:val="21"/>
        </w:rPr>
        <w:t>根据流行病学、典型的临床症状如双相热型、骨髓多脂状、胶冻样及小肠黏膜上皮内的病毒包涵体等病理变化及血液白细胞大量减少可以做出初步诊断。</w:t>
      </w:r>
    </w:p>
    <w:p w:rsidR="001E6B3A" w:rsidRDefault="001E6B3A" w:rsidP="001E6B3A">
      <w:pPr>
        <w:adjustRightInd w:val="0"/>
        <w:snapToGrid w:val="0"/>
        <w:ind w:firstLineChars="200" w:firstLine="420"/>
        <w:rPr>
          <w:szCs w:val="21"/>
        </w:rPr>
      </w:pPr>
      <w:r w:rsidRPr="00D3157C">
        <w:rPr>
          <w:rFonts w:hint="eastAsia"/>
          <w:szCs w:val="21"/>
        </w:rPr>
        <w:t>实验室检验</w:t>
      </w:r>
      <w:r>
        <w:rPr>
          <w:rFonts w:hint="eastAsia"/>
          <w:szCs w:val="21"/>
        </w:rPr>
        <w:t>：典型血液学变化是第</w:t>
      </w:r>
      <w:r>
        <w:rPr>
          <w:rFonts w:hint="eastAsia"/>
          <w:szCs w:val="21"/>
        </w:rPr>
        <w:t>2</w:t>
      </w:r>
      <w:r>
        <w:rPr>
          <w:rFonts w:hint="eastAsia"/>
          <w:szCs w:val="21"/>
        </w:rPr>
        <w:t>相发热后白细胞数迅速减少，由正常时血液白细胞</w:t>
      </w:r>
      <w:r>
        <w:rPr>
          <w:rFonts w:hint="eastAsia"/>
          <w:szCs w:val="21"/>
        </w:rPr>
        <w:t>5.5</w:t>
      </w:r>
      <w:r w:rsidR="00F25371">
        <w:rPr>
          <w:rFonts w:hint="eastAsia"/>
          <w:szCs w:val="21"/>
        </w:rPr>
        <w:t>～</w:t>
      </w:r>
      <w:r>
        <w:rPr>
          <w:rFonts w:hint="eastAsia"/>
          <w:szCs w:val="21"/>
        </w:rPr>
        <w:t>19.</w:t>
      </w:r>
      <w:r>
        <w:rPr>
          <w:rFonts w:ascii="宋体" w:hAnsi="宋体" w:hint="eastAsia"/>
          <w:szCs w:val="21"/>
        </w:rPr>
        <w:t>5×</w:t>
      </w:r>
      <w:r>
        <w:rPr>
          <w:rFonts w:hint="eastAsia"/>
          <w:szCs w:val="21"/>
        </w:rPr>
        <w:t>10</w:t>
      </w:r>
      <w:r>
        <w:rPr>
          <w:rFonts w:hint="eastAsia"/>
          <w:szCs w:val="21"/>
          <w:vertAlign w:val="superscript"/>
        </w:rPr>
        <w:t>9</w:t>
      </w:r>
      <w:r>
        <w:rPr>
          <w:rFonts w:hint="eastAsia"/>
          <w:szCs w:val="21"/>
        </w:rPr>
        <w:t>/L</w:t>
      </w:r>
      <w:r>
        <w:rPr>
          <w:rFonts w:hint="eastAsia"/>
          <w:szCs w:val="21"/>
        </w:rPr>
        <w:t>降至</w:t>
      </w:r>
      <w:r>
        <w:rPr>
          <w:rFonts w:hint="eastAsia"/>
          <w:szCs w:val="21"/>
        </w:rPr>
        <w:t>5.</w:t>
      </w:r>
      <w:r>
        <w:rPr>
          <w:rFonts w:ascii="宋体" w:hAnsi="宋体" w:hint="eastAsia"/>
          <w:szCs w:val="21"/>
        </w:rPr>
        <w:t>5×</w:t>
      </w:r>
      <w:r>
        <w:rPr>
          <w:rFonts w:hint="eastAsia"/>
          <w:szCs w:val="21"/>
        </w:rPr>
        <w:t>10</w:t>
      </w:r>
      <w:r>
        <w:rPr>
          <w:rFonts w:hint="eastAsia"/>
          <w:szCs w:val="21"/>
          <w:vertAlign w:val="superscript"/>
        </w:rPr>
        <w:t>9</w:t>
      </w:r>
      <w:r>
        <w:rPr>
          <w:rFonts w:hint="eastAsia"/>
          <w:szCs w:val="21"/>
        </w:rPr>
        <w:t>/L</w:t>
      </w:r>
      <w:r>
        <w:rPr>
          <w:rFonts w:hint="eastAsia"/>
          <w:szCs w:val="21"/>
        </w:rPr>
        <w:t>以下，且以淋巴细胞和嗜中性白细胞减少为主，严重者血液涂片中很难找到白细胞，故称猫泛白细胞减少症。一般认为，血液白细胞减少程度标志着疾病的严重程度。血液白细胞数目降至</w:t>
      </w:r>
      <w:r>
        <w:rPr>
          <w:rFonts w:ascii="宋体" w:hAnsi="宋体" w:hint="eastAsia"/>
          <w:szCs w:val="21"/>
        </w:rPr>
        <w:t>5×</w:t>
      </w:r>
      <w:r>
        <w:rPr>
          <w:rFonts w:hint="eastAsia"/>
          <w:szCs w:val="21"/>
        </w:rPr>
        <w:t>l0</w:t>
      </w:r>
      <w:r>
        <w:rPr>
          <w:rFonts w:hint="eastAsia"/>
          <w:szCs w:val="21"/>
          <w:vertAlign w:val="superscript"/>
        </w:rPr>
        <w:t>9</w:t>
      </w:r>
      <w:r>
        <w:rPr>
          <w:rFonts w:hint="eastAsia"/>
          <w:szCs w:val="21"/>
        </w:rPr>
        <w:t>/L</w:t>
      </w:r>
      <w:r>
        <w:rPr>
          <w:rFonts w:hint="eastAsia"/>
          <w:szCs w:val="21"/>
        </w:rPr>
        <w:t>以下时表示重症，在</w:t>
      </w:r>
      <w:r>
        <w:rPr>
          <w:rFonts w:ascii="宋体" w:hAnsi="宋体" w:hint="eastAsia"/>
          <w:szCs w:val="21"/>
        </w:rPr>
        <w:t>2×</w:t>
      </w:r>
      <w:r>
        <w:rPr>
          <w:rFonts w:hint="eastAsia"/>
          <w:szCs w:val="21"/>
        </w:rPr>
        <w:t>l0</w:t>
      </w:r>
      <w:r>
        <w:rPr>
          <w:rFonts w:hint="eastAsia"/>
          <w:szCs w:val="21"/>
          <w:vertAlign w:val="superscript"/>
        </w:rPr>
        <w:t>9</w:t>
      </w:r>
      <w:r>
        <w:rPr>
          <w:rFonts w:hint="eastAsia"/>
          <w:szCs w:val="21"/>
        </w:rPr>
        <w:t xml:space="preserve">/L </w:t>
      </w:r>
      <w:r>
        <w:rPr>
          <w:rFonts w:hint="eastAsia"/>
          <w:szCs w:val="21"/>
        </w:rPr>
        <w:t>以下时往往预后不良。</w:t>
      </w:r>
    </w:p>
    <w:p w:rsidR="001E6B3A" w:rsidRDefault="001E6B3A" w:rsidP="001E6B3A">
      <w:pPr>
        <w:adjustRightInd w:val="0"/>
        <w:snapToGrid w:val="0"/>
        <w:ind w:firstLineChars="200" w:firstLine="420"/>
        <w:rPr>
          <w:szCs w:val="21"/>
        </w:rPr>
      </w:pPr>
      <w:r>
        <w:rPr>
          <w:rFonts w:hint="eastAsia"/>
          <w:szCs w:val="21"/>
        </w:rPr>
        <w:t>血清学诊断：血清中和试验和血凝抑制试验最常用。快速诊断试纸目前已广泛应用于猫的门诊。</w:t>
      </w:r>
    </w:p>
    <w:p w:rsidR="001E6B3A" w:rsidRPr="00B662D8" w:rsidRDefault="001E6B3A" w:rsidP="00B662D8">
      <w:pPr>
        <w:adjustRightInd w:val="0"/>
        <w:snapToGrid w:val="0"/>
        <w:ind w:firstLineChars="200" w:firstLine="480"/>
        <w:rPr>
          <w:sz w:val="24"/>
        </w:rPr>
      </w:pPr>
      <w:r w:rsidRPr="00B662D8">
        <w:rPr>
          <w:rFonts w:hint="eastAsia"/>
          <w:sz w:val="24"/>
        </w:rPr>
        <w:t>五、治疗</w:t>
      </w:r>
    </w:p>
    <w:p w:rsidR="001E6B3A" w:rsidRDefault="001E6B3A" w:rsidP="001E6B3A">
      <w:pPr>
        <w:adjustRightInd w:val="0"/>
        <w:snapToGrid w:val="0"/>
        <w:ind w:firstLineChars="200" w:firstLine="420"/>
        <w:rPr>
          <w:szCs w:val="21"/>
        </w:rPr>
      </w:pPr>
      <w:r>
        <w:rPr>
          <w:rFonts w:hint="eastAsia"/>
          <w:szCs w:val="21"/>
        </w:rPr>
        <w:t>FPV</w:t>
      </w:r>
      <w:r>
        <w:rPr>
          <w:rFonts w:hint="eastAsia"/>
          <w:szCs w:val="21"/>
        </w:rPr>
        <w:t>感染发病快，病程短，死亡率高。近些年，应用高效价的猫瘟热高免血清进行特异性治疗，或用猫用干扰素，同时配合对症治疗，</w:t>
      </w:r>
      <w:r w:rsidRPr="00D3157C">
        <w:rPr>
          <w:rFonts w:hint="eastAsia"/>
          <w:szCs w:val="21"/>
        </w:rPr>
        <w:t>止吐，消炎，解热，止血，补糖，补碱，补液</w:t>
      </w:r>
      <w:r>
        <w:rPr>
          <w:rFonts w:hint="eastAsia"/>
          <w:szCs w:val="21"/>
        </w:rPr>
        <w:t>，可取得较好的治疗效果。</w:t>
      </w:r>
    </w:p>
    <w:p w:rsidR="001E6B3A" w:rsidRDefault="001E6B3A" w:rsidP="001E6B3A">
      <w:pPr>
        <w:adjustRightInd w:val="0"/>
        <w:snapToGrid w:val="0"/>
        <w:ind w:firstLineChars="200" w:firstLine="420"/>
        <w:rPr>
          <w:szCs w:val="21"/>
        </w:rPr>
      </w:pPr>
      <w:r>
        <w:rPr>
          <w:rFonts w:hint="eastAsia"/>
          <w:szCs w:val="21"/>
        </w:rPr>
        <w:t>输液疗法在</w:t>
      </w:r>
      <w:r>
        <w:rPr>
          <w:rFonts w:hint="eastAsia"/>
          <w:szCs w:val="21"/>
        </w:rPr>
        <w:t>FPV</w:t>
      </w:r>
      <w:r>
        <w:rPr>
          <w:rFonts w:hint="eastAsia"/>
          <w:szCs w:val="21"/>
        </w:rPr>
        <w:t>感染的治疗上具有重要意义。输液时，应注意机体的酸碱平衡、离子平衡及脱水的程度，首选林格氏液或乳酸林格氏液与</w:t>
      </w:r>
      <w:r>
        <w:rPr>
          <w:rFonts w:hint="eastAsia"/>
          <w:szCs w:val="21"/>
        </w:rPr>
        <w:t>5%</w:t>
      </w:r>
      <w:r>
        <w:rPr>
          <w:rFonts w:hint="eastAsia"/>
          <w:szCs w:val="21"/>
        </w:rPr>
        <w:t>葡萄糖液，以</w:t>
      </w:r>
      <w:r>
        <w:rPr>
          <w:rFonts w:hint="eastAsia"/>
          <w:szCs w:val="21"/>
        </w:rPr>
        <w:t>1</w:t>
      </w:r>
      <w:r>
        <w:rPr>
          <w:rFonts w:hint="eastAsia"/>
          <w:szCs w:val="21"/>
        </w:rPr>
        <w:t>：</w:t>
      </w:r>
      <w:r>
        <w:rPr>
          <w:rFonts w:hint="eastAsia"/>
          <w:szCs w:val="21"/>
        </w:rPr>
        <w:t>1</w:t>
      </w:r>
      <w:r w:rsidR="00F25371">
        <w:rPr>
          <w:rFonts w:hint="eastAsia"/>
          <w:szCs w:val="21"/>
        </w:rPr>
        <w:t>～</w:t>
      </w:r>
      <w:r>
        <w:rPr>
          <w:rFonts w:hint="eastAsia"/>
          <w:szCs w:val="21"/>
        </w:rPr>
        <w:t>2</w:t>
      </w:r>
      <w:r>
        <w:rPr>
          <w:rFonts w:hint="eastAsia"/>
          <w:szCs w:val="21"/>
        </w:rPr>
        <w:t>的比例进行；呕吐严重的猫，注意补充钾，腹泻严重的猫，注意补充碳酸氢钠。呕吐不止的猫，可用氯丙臻或苯巴比妥，</w:t>
      </w:r>
      <w:r>
        <w:rPr>
          <w:rFonts w:hint="eastAsia"/>
          <w:szCs w:val="21"/>
        </w:rPr>
        <w:t>l</w:t>
      </w:r>
      <w:r w:rsidR="00F25371">
        <w:rPr>
          <w:rFonts w:hint="eastAsia"/>
          <w:szCs w:val="21"/>
        </w:rPr>
        <w:t>～</w:t>
      </w:r>
      <w:r>
        <w:rPr>
          <w:rFonts w:hint="eastAsia"/>
          <w:szCs w:val="21"/>
        </w:rPr>
        <w:t>2mg/kg</w:t>
      </w:r>
      <w:r>
        <w:rPr>
          <w:rFonts w:hint="eastAsia"/>
          <w:szCs w:val="21"/>
        </w:rPr>
        <w:t>体重；口服，一日</w:t>
      </w:r>
      <w:r>
        <w:rPr>
          <w:rFonts w:hint="eastAsia"/>
          <w:szCs w:val="21"/>
        </w:rPr>
        <w:t>2</w:t>
      </w:r>
      <w:r>
        <w:rPr>
          <w:rFonts w:hint="eastAsia"/>
          <w:szCs w:val="21"/>
        </w:rPr>
        <w:t>次。</w:t>
      </w:r>
    </w:p>
    <w:p w:rsidR="001E6B3A" w:rsidRDefault="001E6B3A" w:rsidP="001E6B3A">
      <w:pPr>
        <w:adjustRightInd w:val="0"/>
        <w:snapToGrid w:val="0"/>
        <w:ind w:firstLineChars="200" w:firstLine="420"/>
        <w:rPr>
          <w:szCs w:val="21"/>
        </w:rPr>
      </w:pPr>
      <w:r>
        <w:rPr>
          <w:rFonts w:hint="eastAsia"/>
          <w:szCs w:val="21"/>
        </w:rPr>
        <w:t>控制继发感染，可根据病情应用抗生素，如青霉素、头孢菌素、氟哇诺酮类、普康素、保得胜注射液、牧特灵注射液等进行治疗，以减少死亡，缓解病情。</w:t>
      </w:r>
    </w:p>
    <w:p w:rsidR="001E6B3A" w:rsidRPr="00B662D8" w:rsidRDefault="00B662D8" w:rsidP="00B662D8">
      <w:pPr>
        <w:adjustRightInd w:val="0"/>
        <w:snapToGrid w:val="0"/>
        <w:ind w:firstLineChars="200" w:firstLine="480"/>
        <w:rPr>
          <w:sz w:val="24"/>
        </w:rPr>
      </w:pPr>
      <w:r>
        <w:rPr>
          <w:rFonts w:hint="eastAsia"/>
          <w:sz w:val="24"/>
        </w:rPr>
        <w:t>六</w:t>
      </w:r>
      <w:r w:rsidR="001E6B3A" w:rsidRPr="00B662D8">
        <w:rPr>
          <w:rFonts w:hint="eastAsia"/>
          <w:sz w:val="24"/>
        </w:rPr>
        <w:t>、预防</w:t>
      </w:r>
    </w:p>
    <w:p w:rsidR="001E6B3A" w:rsidRDefault="001E6B3A" w:rsidP="001E6B3A">
      <w:pPr>
        <w:adjustRightInd w:val="0"/>
        <w:snapToGrid w:val="0"/>
        <w:ind w:firstLineChars="200" w:firstLine="420"/>
        <w:rPr>
          <w:szCs w:val="21"/>
        </w:rPr>
      </w:pPr>
      <w:r>
        <w:rPr>
          <w:rFonts w:hint="eastAsia"/>
          <w:szCs w:val="21"/>
        </w:rPr>
        <w:t>由于</w:t>
      </w:r>
      <w:r>
        <w:rPr>
          <w:rFonts w:hint="eastAsia"/>
          <w:szCs w:val="21"/>
        </w:rPr>
        <w:t>FPV</w:t>
      </w:r>
      <w:r>
        <w:rPr>
          <w:rFonts w:hint="eastAsia"/>
          <w:szCs w:val="21"/>
        </w:rPr>
        <w:t>仅有</w:t>
      </w:r>
      <w:r>
        <w:rPr>
          <w:rFonts w:hint="eastAsia"/>
          <w:szCs w:val="21"/>
        </w:rPr>
        <w:t>1</w:t>
      </w:r>
      <w:r>
        <w:rPr>
          <w:rFonts w:hint="eastAsia"/>
          <w:szCs w:val="21"/>
        </w:rPr>
        <w:t>个血清型，故所用疫苗均具有长期有效的免疫力。目前常用的是猫三联苗，可预防猫泛白细胞减少症、猫传染性鼻气管炎和猫杯状病毒病。一般是</w:t>
      </w:r>
      <w:r>
        <w:rPr>
          <w:rFonts w:hint="eastAsia"/>
          <w:szCs w:val="21"/>
        </w:rPr>
        <w:t>9</w:t>
      </w:r>
      <w:r>
        <w:rPr>
          <w:rFonts w:hint="eastAsia"/>
          <w:szCs w:val="21"/>
        </w:rPr>
        <w:t>周龄的幼猫进行首次免疫接种，</w:t>
      </w:r>
      <w:r>
        <w:rPr>
          <w:rFonts w:hint="eastAsia"/>
          <w:szCs w:val="21"/>
        </w:rPr>
        <w:t>12</w:t>
      </w:r>
      <w:r>
        <w:rPr>
          <w:rFonts w:hint="eastAsia"/>
          <w:szCs w:val="21"/>
        </w:rPr>
        <w:t>周龄时二免，</w:t>
      </w:r>
      <w:r>
        <w:rPr>
          <w:rFonts w:hint="eastAsia"/>
          <w:szCs w:val="21"/>
        </w:rPr>
        <w:t>16</w:t>
      </w:r>
      <w:r>
        <w:rPr>
          <w:rFonts w:hint="eastAsia"/>
          <w:szCs w:val="21"/>
        </w:rPr>
        <w:t>周龄时加强免疫一次，以后每年加强免疫一次。</w:t>
      </w:r>
    </w:p>
    <w:p w:rsidR="001E6B3A" w:rsidRDefault="001E6B3A" w:rsidP="001E6B3A">
      <w:pPr>
        <w:adjustRightInd w:val="0"/>
        <w:snapToGrid w:val="0"/>
        <w:ind w:firstLineChars="200" w:firstLine="420"/>
        <w:rPr>
          <w:rFonts w:ascii="宋体" w:hAnsi="宋体"/>
          <w:szCs w:val="21"/>
        </w:rPr>
      </w:pPr>
      <w:r>
        <w:rPr>
          <w:rFonts w:hint="eastAsia"/>
          <w:szCs w:val="21"/>
        </w:rPr>
        <w:t>对病猫污染的环境可用</w:t>
      </w:r>
      <w:r>
        <w:rPr>
          <w:rFonts w:hint="eastAsia"/>
          <w:szCs w:val="21"/>
        </w:rPr>
        <w:t>3%</w:t>
      </w:r>
      <w:r>
        <w:rPr>
          <w:rFonts w:hint="eastAsia"/>
          <w:szCs w:val="21"/>
        </w:rPr>
        <w:t>福尔马林、</w:t>
      </w:r>
      <w:r>
        <w:rPr>
          <w:rFonts w:hint="eastAsia"/>
          <w:szCs w:val="21"/>
        </w:rPr>
        <w:t>0.5%</w:t>
      </w:r>
      <w:r>
        <w:rPr>
          <w:rFonts w:hint="eastAsia"/>
          <w:szCs w:val="21"/>
        </w:rPr>
        <w:t>过氧乙酸或</w:t>
      </w:r>
      <w:r>
        <w:rPr>
          <w:rFonts w:hint="eastAsia"/>
          <w:szCs w:val="21"/>
        </w:rPr>
        <w:t>4%</w:t>
      </w:r>
      <w:r>
        <w:rPr>
          <w:rFonts w:hint="eastAsia"/>
          <w:szCs w:val="21"/>
        </w:rPr>
        <w:t>氢氧化钠溶液进行彻底消毒。</w:t>
      </w:r>
    </w:p>
    <w:p w:rsidR="001E6B3A" w:rsidRDefault="001E6B3A" w:rsidP="00B662D8"/>
    <w:p w:rsidR="001E6B3A" w:rsidRDefault="00B662D8" w:rsidP="001E6B3A">
      <w:pPr>
        <w:ind w:firstLine="480"/>
        <w:jc w:val="center"/>
        <w:rPr>
          <w:rFonts w:ascii="宋体" w:hAnsi="宋体"/>
          <w:b/>
          <w:sz w:val="28"/>
          <w:szCs w:val="28"/>
        </w:rPr>
      </w:pPr>
      <w:r w:rsidRPr="00082D31">
        <w:rPr>
          <w:rFonts w:asciiTheme="majorEastAsia" w:eastAsiaTheme="majorEastAsia" w:hAnsiTheme="majorEastAsia" w:hint="eastAsia"/>
          <w:b/>
          <w:sz w:val="30"/>
          <w:szCs w:val="30"/>
        </w:rPr>
        <w:t>相关知识</w:t>
      </w:r>
      <w:r>
        <w:rPr>
          <w:rFonts w:asciiTheme="majorEastAsia" w:eastAsiaTheme="majorEastAsia" w:hAnsiTheme="majorEastAsia" w:hint="eastAsia"/>
          <w:b/>
          <w:sz w:val="30"/>
          <w:szCs w:val="30"/>
        </w:rPr>
        <w:t>2</w:t>
      </w:r>
      <w:r w:rsidR="001E6B3A" w:rsidRPr="00B662D8">
        <w:rPr>
          <w:rFonts w:ascii="宋体" w:hAnsi="宋体" w:hint="eastAsia"/>
          <w:b/>
          <w:sz w:val="30"/>
          <w:szCs w:val="30"/>
        </w:rPr>
        <w:t xml:space="preserve">   猫传染性鼻气管炎</w:t>
      </w:r>
    </w:p>
    <w:p w:rsidR="001E6B3A" w:rsidRDefault="001E6B3A" w:rsidP="001E6B3A">
      <w:pPr>
        <w:adjustRightInd w:val="0"/>
        <w:snapToGrid w:val="0"/>
        <w:ind w:firstLineChars="200" w:firstLine="420"/>
        <w:rPr>
          <w:shd w:val="clear" w:color="auto" w:fill="FFFFFF"/>
        </w:rPr>
      </w:pPr>
    </w:p>
    <w:p w:rsidR="001E6B3A" w:rsidRDefault="001E6B3A" w:rsidP="001E6B3A">
      <w:pPr>
        <w:adjustRightInd w:val="0"/>
        <w:snapToGrid w:val="0"/>
        <w:ind w:firstLineChars="200" w:firstLine="420"/>
        <w:rPr>
          <w:rFonts w:ascii="宋体" w:hAnsi="宋体"/>
          <w:szCs w:val="21"/>
        </w:rPr>
      </w:pPr>
      <w:r>
        <w:rPr>
          <w:rFonts w:ascii="宋体" w:hAnsi="宋体"/>
          <w:szCs w:val="21"/>
        </w:rPr>
        <w:t>猫</w:t>
      </w:r>
      <w:r>
        <w:rPr>
          <w:rFonts w:ascii="宋体" w:hAnsi="宋体" w:hint="eastAsia"/>
          <w:szCs w:val="21"/>
        </w:rPr>
        <w:t>传染</w:t>
      </w:r>
      <w:r>
        <w:rPr>
          <w:rFonts w:ascii="宋体" w:hAnsi="宋体"/>
          <w:szCs w:val="21"/>
        </w:rPr>
        <w:t>性鼻气管炎是由猫疱疹病毒</w:t>
      </w:r>
      <w:r>
        <w:rPr>
          <w:rFonts w:ascii="宋体" w:hAnsi="宋体" w:hint="eastAsia"/>
          <w:szCs w:val="21"/>
        </w:rPr>
        <w:t>Ⅰ</w:t>
      </w:r>
      <w:r>
        <w:rPr>
          <w:rFonts w:ascii="宋体" w:hAnsi="宋体"/>
          <w:szCs w:val="21"/>
        </w:rPr>
        <w:t>型（</w:t>
      </w:r>
      <w:r>
        <w:rPr>
          <w:rFonts w:ascii="宋体" w:hAnsi="宋体" w:hint="eastAsia"/>
          <w:szCs w:val="21"/>
        </w:rPr>
        <w:t>FHV-1</w:t>
      </w:r>
      <w:r>
        <w:rPr>
          <w:rFonts w:ascii="宋体" w:hAnsi="宋体"/>
          <w:szCs w:val="21"/>
        </w:rPr>
        <w:t>）引起的猫的一种</w:t>
      </w:r>
      <w:r>
        <w:rPr>
          <w:rFonts w:ascii="宋体" w:hAnsi="宋体" w:hint="eastAsia"/>
          <w:szCs w:val="21"/>
        </w:rPr>
        <w:t>急性</w:t>
      </w:r>
      <w:r>
        <w:rPr>
          <w:rFonts w:ascii="宋体" w:hAnsi="宋体"/>
          <w:szCs w:val="21"/>
        </w:rPr>
        <w:t>、高度接触性上呼吸道传染病。</w:t>
      </w:r>
      <w:r>
        <w:rPr>
          <w:rFonts w:ascii="宋体" w:hAnsi="宋体" w:hint="eastAsia"/>
          <w:szCs w:val="21"/>
        </w:rPr>
        <w:t>临床上以喷嚏、流泪、结膜炎和鼻炎为特征。</w:t>
      </w:r>
      <w:r>
        <w:rPr>
          <w:rFonts w:ascii="宋体" w:hAnsi="宋体"/>
          <w:szCs w:val="21"/>
        </w:rPr>
        <w:t>主要感染幼猫，发病率100%，死亡率50%，</w:t>
      </w:r>
      <w:r>
        <w:rPr>
          <w:rFonts w:ascii="宋体" w:hAnsi="宋体" w:hint="eastAsia"/>
          <w:szCs w:val="21"/>
        </w:rPr>
        <w:t>成年猫感染后症状较轻</w:t>
      </w:r>
      <w:r>
        <w:rPr>
          <w:rFonts w:ascii="宋体" w:hAnsi="宋体"/>
          <w:szCs w:val="21"/>
        </w:rPr>
        <w:t>。</w:t>
      </w:r>
    </w:p>
    <w:p w:rsidR="001E6B3A" w:rsidRPr="00B662D8" w:rsidRDefault="001E6B3A" w:rsidP="00B662D8">
      <w:pPr>
        <w:adjustRightInd w:val="0"/>
        <w:snapToGrid w:val="0"/>
        <w:ind w:firstLineChars="200" w:firstLine="480"/>
        <w:rPr>
          <w:rFonts w:ascii="宋体" w:hAnsi="宋体"/>
          <w:sz w:val="24"/>
        </w:rPr>
      </w:pPr>
      <w:r w:rsidRPr="00B662D8">
        <w:rPr>
          <w:rFonts w:ascii="宋体" w:hAnsi="宋体" w:hint="eastAsia"/>
          <w:sz w:val="24"/>
        </w:rPr>
        <w:t>一、</w:t>
      </w:r>
      <w:r w:rsidRPr="00B662D8">
        <w:rPr>
          <w:rFonts w:ascii="宋体" w:hAnsi="宋体"/>
          <w:sz w:val="24"/>
        </w:rPr>
        <w:t>病原</w:t>
      </w:r>
    </w:p>
    <w:p w:rsidR="001E6B3A" w:rsidRDefault="001E6B3A" w:rsidP="001E6B3A">
      <w:pPr>
        <w:adjustRightInd w:val="0"/>
        <w:snapToGrid w:val="0"/>
        <w:ind w:firstLineChars="200" w:firstLine="420"/>
        <w:rPr>
          <w:rFonts w:ascii="宋体" w:hAnsi="宋体"/>
          <w:szCs w:val="21"/>
        </w:rPr>
      </w:pPr>
      <w:r>
        <w:rPr>
          <w:rFonts w:ascii="宋体" w:hAnsi="宋体"/>
          <w:szCs w:val="21"/>
        </w:rPr>
        <w:lastRenderedPageBreak/>
        <w:t>猫</w:t>
      </w:r>
      <w:r>
        <w:rPr>
          <w:rFonts w:ascii="宋体" w:hAnsi="宋体" w:hint="eastAsia"/>
          <w:szCs w:val="21"/>
        </w:rPr>
        <w:t>传染</w:t>
      </w:r>
      <w:r>
        <w:rPr>
          <w:rFonts w:ascii="宋体" w:hAnsi="宋体"/>
          <w:szCs w:val="21"/>
        </w:rPr>
        <w:t>性鼻气管炎（FHV-1）在分类上属疱疹病毒科，甲型疱疹病毒亚科病毒。具有疱疹病毒的一般特性。病毒粒子中心致密，外有囊膜，双股DNA病毒。FHV-1对外界环境抵抗力弱，对酸、热和脂溶剂敏感。甲醛和酚可将其灭活。在﹣</w:t>
      </w:r>
      <w:smartTag w:uri="urn:schemas-microsoft-com:office:smarttags" w:element="chmetcnv">
        <w:smartTagPr>
          <w:attr w:name="UnitName" w:val="℃"/>
          <w:attr w:name="SourceValue" w:val="60"/>
          <w:attr w:name="HasSpace" w:val="False"/>
          <w:attr w:name="Negative" w:val="False"/>
          <w:attr w:name="NumberType" w:val="1"/>
          <w:attr w:name="TCSC" w:val="0"/>
        </w:smartTagPr>
        <w:r>
          <w:rPr>
            <w:rFonts w:ascii="宋体" w:hAnsi="宋体"/>
            <w:szCs w:val="21"/>
          </w:rPr>
          <w:t>60</w:t>
        </w:r>
        <w:r>
          <w:rPr>
            <w:rFonts w:ascii="宋体" w:hAnsi="宋体" w:hint="eastAsia"/>
            <w:szCs w:val="21"/>
          </w:rPr>
          <w:t>℃</w:t>
        </w:r>
      </w:smartTag>
      <w:r>
        <w:rPr>
          <w:rFonts w:ascii="宋体" w:hAnsi="宋体"/>
          <w:szCs w:val="21"/>
        </w:rPr>
        <w:t>条件下可存活180天，</w:t>
      </w:r>
      <w:smartTag w:uri="urn:schemas-microsoft-com:office:smarttags" w:element="chmetcnv">
        <w:smartTagPr>
          <w:attr w:name="UnitName" w:val="℃"/>
          <w:attr w:name="SourceValue" w:val="50"/>
          <w:attr w:name="HasSpace" w:val="False"/>
          <w:attr w:name="Negative" w:val="False"/>
          <w:attr w:name="NumberType" w:val="1"/>
          <w:attr w:name="TCSC" w:val="0"/>
        </w:smartTagPr>
        <w:r>
          <w:rPr>
            <w:rFonts w:ascii="宋体" w:hAnsi="宋体"/>
            <w:szCs w:val="21"/>
          </w:rPr>
          <w:t>50</w:t>
        </w:r>
        <w:r>
          <w:rPr>
            <w:rFonts w:ascii="宋体" w:hAnsi="宋体" w:hint="eastAsia"/>
            <w:szCs w:val="21"/>
          </w:rPr>
          <w:t>℃</w:t>
        </w:r>
      </w:smartTag>
      <w:r>
        <w:rPr>
          <w:rFonts w:ascii="宋体" w:hAnsi="宋体"/>
          <w:szCs w:val="21"/>
        </w:rPr>
        <w:t xml:space="preserve"> 4</w:t>
      </w:r>
      <w:r w:rsidR="00F25371">
        <w:rPr>
          <w:rFonts w:hint="eastAsia"/>
          <w:szCs w:val="21"/>
        </w:rPr>
        <w:t>～</w:t>
      </w:r>
      <w:r>
        <w:rPr>
          <w:rFonts w:ascii="宋体" w:hAnsi="宋体"/>
          <w:szCs w:val="21"/>
        </w:rPr>
        <w:t>5分钟可灭活。在干燥条件下12小时可灭活。</w:t>
      </w:r>
    </w:p>
    <w:p w:rsidR="001E6B3A" w:rsidRPr="00B662D8" w:rsidRDefault="001E6B3A" w:rsidP="00B662D8">
      <w:pPr>
        <w:adjustRightInd w:val="0"/>
        <w:snapToGrid w:val="0"/>
        <w:ind w:firstLineChars="200" w:firstLine="480"/>
        <w:rPr>
          <w:rFonts w:ascii="宋体" w:hAnsi="宋体"/>
          <w:sz w:val="24"/>
        </w:rPr>
      </w:pPr>
      <w:r w:rsidRPr="00B662D8">
        <w:rPr>
          <w:rFonts w:ascii="宋体" w:hAnsi="宋体" w:hint="eastAsia"/>
          <w:sz w:val="24"/>
        </w:rPr>
        <w:t>二、</w:t>
      </w:r>
      <w:r w:rsidRPr="00B662D8">
        <w:rPr>
          <w:rFonts w:ascii="宋体" w:hAnsi="宋体"/>
          <w:sz w:val="24"/>
        </w:rPr>
        <w:t xml:space="preserve">流行病学 </w:t>
      </w:r>
    </w:p>
    <w:p w:rsidR="001E6B3A" w:rsidRDefault="001E6B3A" w:rsidP="001E6B3A">
      <w:pPr>
        <w:adjustRightInd w:val="0"/>
        <w:snapToGrid w:val="0"/>
        <w:ind w:firstLineChars="200" w:firstLine="420"/>
        <w:rPr>
          <w:rFonts w:ascii="宋体" w:hAnsi="宋体"/>
          <w:szCs w:val="21"/>
        </w:rPr>
      </w:pPr>
      <w:r>
        <w:rPr>
          <w:rFonts w:ascii="宋体" w:hAnsi="宋体"/>
          <w:szCs w:val="21"/>
        </w:rPr>
        <w:t>FHV-1在世界上广泛分布，该病主要是接触传染，病毒经鼻、眼、口腔分泌物排出，病猫和健康猫通过鼻与鼻直接接触及吸入含有病毒的飞沫经呼吸道感染。静止空气中，可在</w:t>
      </w:r>
      <w:smartTag w:uri="urn:schemas-microsoft-com:office:smarttags" w:element="chmetcnv">
        <w:smartTagPr>
          <w:attr w:name="UnitName" w:val="米"/>
          <w:attr w:name="SourceValue" w:val="1"/>
          <w:attr w:name="HasSpace" w:val="False"/>
          <w:attr w:name="Negative" w:val="False"/>
          <w:attr w:name="NumberType" w:val="1"/>
          <w:attr w:name="TCSC" w:val="0"/>
        </w:smartTagPr>
        <w:r>
          <w:rPr>
            <w:rFonts w:ascii="宋体" w:hAnsi="宋体"/>
            <w:szCs w:val="21"/>
          </w:rPr>
          <w:t>1米</w:t>
        </w:r>
      </w:smartTag>
      <w:r>
        <w:rPr>
          <w:rFonts w:ascii="宋体" w:hAnsi="宋体"/>
          <w:szCs w:val="21"/>
        </w:rPr>
        <w:t>范围内发生飞沫传播。自然康复的猫能长期带毒和排毒，成为危险的传染源。发病初期的猫，可通过分泌物大量排毒达14天之久。</w:t>
      </w:r>
    </w:p>
    <w:p w:rsidR="001E6B3A" w:rsidRDefault="001E6B3A" w:rsidP="00B662D8">
      <w:pPr>
        <w:adjustRightInd w:val="0"/>
        <w:snapToGrid w:val="0"/>
        <w:ind w:firstLineChars="200" w:firstLine="480"/>
        <w:rPr>
          <w:rFonts w:ascii="宋体" w:hAnsi="宋体"/>
          <w:b/>
          <w:szCs w:val="21"/>
        </w:rPr>
      </w:pPr>
      <w:r w:rsidRPr="00B662D8">
        <w:rPr>
          <w:rFonts w:ascii="宋体" w:hAnsi="宋体" w:hint="eastAsia"/>
          <w:sz w:val="24"/>
        </w:rPr>
        <w:t>三、</w:t>
      </w:r>
      <w:r w:rsidRPr="00B662D8">
        <w:rPr>
          <w:rFonts w:ascii="宋体" w:hAnsi="宋体"/>
          <w:sz w:val="24"/>
        </w:rPr>
        <w:t>症状</w:t>
      </w:r>
      <w:r>
        <w:rPr>
          <w:rFonts w:ascii="宋体" w:hAnsi="宋体"/>
          <w:b/>
          <w:szCs w:val="21"/>
        </w:rPr>
        <w:t xml:space="preserve"> </w:t>
      </w:r>
    </w:p>
    <w:p w:rsidR="001E6B3A" w:rsidRDefault="001E6B3A" w:rsidP="001E6B3A">
      <w:pPr>
        <w:adjustRightInd w:val="0"/>
        <w:snapToGrid w:val="0"/>
        <w:ind w:leftChars="50" w:left="105" w:firstLineChars="150" w:firstLine="315"/>
        <w:rPr>
          <w:rFonts w:ascii="宋体" w:hAnsi="宋体"/>
          <w:szCs w:val="21"/>
        </w:rPr>
      </w:pPr>
      <w:r>
        <w:rPr>
          <w:rFonts w:ascii="宋体" w:hAnsi="宋体"/>
          <w:szCs w:val="21"/>
        </w:rPr>
        <w:t>本病的潜伏期为2</w:t>
      </w:r>
      <w:r w:rsidR="00F25371">
        <w:rPr>
          <w:rFonts w:hint="eastAsia"/>
          <w:szCs w:val="21"/>
        </w:rPr>
        <w:t>～</w:t>
      </w:r>
      <w:r>
        <w:rPr>
          <w:rFonts w:ascii="宋体" w:hAnsi="宋体"/>
          <w:szCs w:val="21"/>
        </w:rPr>
        <w:t>6天。幼猫比成年猫易感且症状严重。患猫突然发病，体温升高</w:t>
      </w:r>
      <w:smartTag w:uri="urn:schemas-microsoft-com:office:smarttags" w:element="chmetcnv">
        <w:smartTagPr>
          <w:attr w:name="UnitName" w:val="℃"/>
          <w:attr w:name="SourceValue" w:val="40"/>
          <w:attr w:name="HasSpace" w:val="False"/>
          <w:attr w:name="Negative" w:val="False"/>
          <w:attr w:name="NumberType" w:val="1"/>
          <w:attr w:name="TCSC" w:val="0"/>
        </w:smartTagPr>
        <w:r>
          <w:rPr>
            <w:rFonts w:ascii="宋体" w:hAnsi="宋体"/>
            <w:szCs w:val="21"/>
          </w:rPr>
          <w:t>40</w:t>
        </w:r>
        <w:r>
          <w:rPr>
            <w:rFonts w:ascii="宋体" w:hAnsi="宋体" w:hint="eastAsia"/>
            <w:szCs w:val="21"/>
          </w:rPr>
          <w:t>℃</w:t>
        </w:r>
      </w:smartTag>
      <w:r>
        <w:rPr>
          <w:rFonts w:ascii="宋体" w:hAnsi="宋体"/>
          <w:szCs w:val="21"/>
        </w:rPr>
        <w:t>左右，并且呈稽留热，数天不退，上呼吸道症状明显，阵发性咳嗽和喷嚏，鼻部有浆性和脓性分泌物，结膜炎症状明显，羞明、流泪。精神沉郁、食欲减退或不食、进行性消瘦。鼻液和泪液的特点，初期为透明液体，随症状发展，变为粘脓性的分泌物。约50%以上的幼猫死亡，如继发混合感染死亡率更高。部分患猫可见角膜树枝状充血结膜水肿的变化。舌、硬腭及软腭、口唇可见溃疡，溃疡初期表现为水泡，2</w:t>
      </w:r>
      <w:r w:rsidR="00F25371">
        <w:rPr>
          <w:rFonts w:hint="eastAsia"/>
          <w:szCs w:val="21"/>
        </w:rPr>
        <w:t>～</w:t>
      </w:r>
      <w:r>
        <w:rPr>
          <w:rFonts w:ascii="宋体" w:hAnsi="宋体"/>
          <w:szCs w:val="21"/>
        </w:rPr>
        <w:t>3天后破溃，上皮变黄、脱落，出现典型的溃疡灶。慢性病例，可见有慢性鼻窦炎、溃疡性结膜炎和全眼球炎，严重者可失明。血象变化：发病初期可见WBC 低于正常值，淋巴细胞低</w:t>
      </w:r>
      <w:r>
        <w:rPr>
          <w:rFonts w:ascii="宋体" w:hAnsi="宋体" w:hint="eastAsia"/>
          <w:szCs w:val="21"/>
        </w:rPr>
        <w:t>。见图</w:t>
      </w:r>
      <w:r w:rsidR="00892CED">
        <w:rPr>
          <w:rFonts w:ascii="宋体" w:hAnsi="宋体" w:hint="eastAsia"/>
          <w:szCs w:val="21"/>
        </w:rPr>
        <w:t>2-</w:t>
      </w:r>
      <w:r>
        <w:rPr>
          <w:rFonts w:ascii="宋体" w:hAnsi="宋体" w:hint="eastAsia"/>
          <w:szCs w:val="21"/>
        </w:rPr>
        <w:t>2-9。</w:t>
      </w:r>
    </w:p>
    <w:p w:rsidR="00B662D8" w:rsidRDefault="00B662D8" w:rsidP="00B662D8">
      <w:pPr>
        <w:adjustRightInd w:val="0"/>
        <w:snapToGrid w:val="0"/>
        <w:ind w:firstLineChars="200" w:firstLine="480"/>
        <w:rPr>
          <w:rFonts w:ascii="宋体" w:hAnsi="宋体"/>
          <w:b/>
          <w:szCs w:val="21"/>
        </w:rPr>
      </w:pPr>
      <w:r w:rsidRPr="00B662D8">
        <w:rPr>
          <w:rFonts w:ascii="宋体" w:hAnsi="宋体" w:hint="eastAsia"/>
          <w:sz w:val="24"/>
        </w:rPr>
        <w:t>四、</w:t>
      </w:r>
      <w:r w:rsidRPr="00B662D8">
        <w:rPr>
          <w:rFonts w:ascii="宋体" w:hAnsi="宋体"/>
          <w:sz w:val="24"/>
        </w:rPr>
        <w:t>诊断</w:t>
      </w:r>
      <w:r>
        <w:rPr>
          <w:rFonts w:ascii="宋体" w:hAnsi="宋体" w:hint="eastAsia"/>
          <w:b/>
          <w:szCs w:val="21"/>
        </w:rPr>
        <w:t xml:space="preserve">  </w:t>
      </w:r>
    </w:p>
    <w:p w:rsidR="00B662D8" w:rsidRDefault="00B662D8" w:rsidP="00B662D8">
      <w:pPr>
        <w:adjustRightInd w:val="0"/>
        <w:snapToGrid w:val="0"/>
        <w:ind w:leftChars="50" w:left="105" w:firstLineChars="150" w:firstLine="315"/>
        <w:rPr>
          <w:rFonts w:ascii="宋体" w:hAnsi="宋体"/>
          <w:szCs w:val="21"/>
        </w:rPr>
      </w:pPr>
      <w:r>
        <w:rPr>
          <w:rFonts w:ascii="宋体" w:hAnsi="宋体"/>
          <w:szCs w:val="21"/>
        </w:rPr>
        <w:t>根据临床症状可进行初步诊断；因为FHV-1的</w:t>
      </w:r>
      <w:r>
        <w:rPr>
          <w:rFonts w:ascii="宋体" w:hAnsi="宋体" w:hint="eastAsia"/>
          <w:szCs w:val="21"/>
        </w:rPr>
        <w:t>症</w:t>
      </w:r>
      <w:r>
        <w:rPr>
          <w:rFonts w:ascii="宋体" w:hAnsi="宋体"/>
          <w:szCs w:val="21"/>
        </w:rPr>
        <w:t>状和另外几种猫的传染病有类似之处，如猫的杯状病毒病（FCV）、猫瘟热(FPV)和猫肺炎（</w:t>
      </w:r>
      <w:r>
        <w:rPr>
          <w:rFonts w:ascii="宋体" w:hAnsi="宋体" w:hint="eastAsia"/>
          <w:szCs w:val="21"/>
        </w:rPr>
        <w:t>衣</w:t>
      </w:r>
      <w:r>
        <w:rPr>
          <w:rFonts w:ascii="宋体" w:hAnsi="宋体"/>
          <w:szCs w:val="21"/>
        </w:rPr>
        <w:t>原体感染），故临床诊断较困难，</w:t>
      </w:r>
      <w:r>
        <w:rPr>
          <w:rFonts w:ascii="宋体" w:hAnsi="宋体" w:hint="eastAsia"/>
          <w:szCs w:val="21"/>
        </w:rPr>
        <w:t>但角膜炎和角膜溃疡具有一定的示病特征</w:t>
      </w:r>
      <w:r>
        <w:rPr>
          <w:rFonts w:ascii="宋体" w:hAnsi="宋体"/>
          <w:szCs w:val="21"/>
        </w:rPr>
        <w:t>。确诊时需要进行特异性的血清学反应或病毒分离才能做出准确诊断。也可用病猫眼结膜和上呼吸道粘膜涂片或做组织切片，用FHV-1荧光抗体染色，可做出准确快速诊断。</w:t>
      </w:r>
    </w:p>
    <w:p w:rsidR="001E6B3A" w:rsidRDefault="001E6B3A" w:rsidP="001E6B3A">
      <w:pPr>
        <w:adjustRightInd w:val="0"/>
        <w:snapToGrid w:val="0"/>
        <w:rPr>
          <w:rFonts w:ascii="宋体" w:hAnsi="宋体"/>
          <w:szCs w:val="21"/>
        </w:rPr>
      </w:pPr>
      <w:r>
        <w:rPr>
          <w:rFonts w:ascii="宋体" w:hAnsi="宋体"/>
          <w:noProof/>
          <w:szCs w:val="21"/>
        </w:rPr>
        <w:drawing>
          <wp:inline distT="0" distB="0" distL="0" distR="0" wp14:anchorId="7D7C2D99" wp14:editId="1FEE3DDF">
            <wp:extent cx="5262245" cy="2769235"/>
            <wp:effectExtent l="0" t="0" r="0" b="0"/>
            <wp:docPr id="39" name="图片 39" descr="2010-12-02_77f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2010-12-02_77f43"/>
                    <pic:cNvPicPr>
                      <a:picLocks noChangeAspect="1" noChangeArrowheads="1"/>
                    </pic:cNvPicPr>
                  </pic:nvPicPr>
                  <pic:blipFill>
                    <a:blip r:embed="rId130">
                      <a:extLst>
                        <a:ext uri="{28A0092B-C50C-407E-A947-70E740481C1C}">
                          <a14:useLocalDpi xmlns:a14="http://schemas.microsoft.com/office/drawing/2010/main" val="0"/>
                        </a:ext>
                      </a:extLst>
                    </a:blip>
                    <a:srcRect t="3951" b="24197"/>
                    <a:stretch>
                      <a:fillRect/>
                    </a:stretch>
                  </pic:blipFill>
                  <pic:spPr bwMode="auto">
                    <a:xfrm>
                      <a:off x="0" y="0"/>
                      <a:ext cx="5262245" cy="2769235"/>
                    </a:xfrm>
                    <a:prstGeom prst="rect">
                      <a:avLst/>
                    </a:prstGeom>
                    <a:noFill/>
                    <a:ln>
                      <a:noFill/>
                    </a:ln>
                  </pic:spPr>
                </pic:pic>
              </a:graphicData>
            </a:graphic>
          </wp:inline>
        </w:drawing>
      </w:r>
    </w:p>
    <w:p w:rsidR="001E6B3A" w:rsidRDefault="001E6B3A" w:rsidP="00B662D8">
      <w:pPr>
        <w:adjustRightInd w:val="0"/>
        <w:snapToGrid w:val="0"/>
        <w:jc w:val="center"/>
        <w:rPr>
          <w:rFonts w:ascii="宋体" w:hAnsi="宋体"/>
          <w:szCs w:val="21"/>
        </w:rPr>
      </w:pPr>
      <w:r>
        <w:rPr>
          <w:rFonts w:ascii="宋体" w:hAnsi="宋体" w:hint="eastAsia"/>
          <w:szCs w:val="21"/>
        </w:rPr>
        <w:t>图</w:t>
      </w:r>
      <w:r w:rsidR="00892CED">
        <w:rPr>
          <w:rFonts w:ascii="宋体" w:hAnsi="宋体" w:hint="eastAsia"/>
          <w:szCs w:val="21"/>
        </w:rPr>
        <w:t>2-</w:t>
      </w:r>
      <w:r>
        <w:rPr>
          <w:rFonts w:ascii="宋体" w:hAnsi="宋体" w:hint="eastAsia"/>
          <w:szCs w:val="21"/>
        </w:rPr>
        <w:t>2-9   猫病毒性鼻气管炎症状</w:t>
      </w:r>
    </w:p>
    <w:p w:rsidR="001E6B3A" w:rsidRPr="00B662D8" w:rsidRDefault="001E6B3A" w:rsidP="00B662D8">
      <w:pPr>
        <w:adjustRightInd w:val="0"/>
        <w:snapToGrid w:val="0"/>
        <w:ind w:firstLineChars="200" w:firstLine="480"/>
        <w:rPr>
          <w:rFonts w:ascii="宋体" w:hAnsi="宋体"/>
          <w:sz w:val="24"/>
        </w:rPr>
      </w:pPr>
      <w:r w:rsidRPr="00B662D8">
        <w:rPr>
          <w:rFonts w:ascii="宋体" w:hAnsi="宋体" w:hint="eastAsia"/>
          <w:sz w:val="24"/>
        </w:rPr>
        <w:t>五、</w:t>
      </w:r>
      <w:r w:rsidRPr="00B662D8">
        <w:rPr>
          <w:rFonts w:ascii="宋体" w:hAnsi="宋体"/>
          <w:sz w:val="24"/>
        </w:rPr>
        <w:t>治疗</w:t>
      </w:r>
    </w:p>
    <w:p w:rsidR="001E6B3A" w:rsidRDefault="001E6B3A" w:rsidP="001E6B3A">
      <w:pPr>
        <w:adjustRightInd w:val="0"/>
        <w:snapToGrid w:val="0"/>
        <w:ind w:firstLineChars="200" w:firstLine="420"/>
        <w:rPr>
          <w:rFonts w:ascii="宋体" w:hAnsi="宋体"/>
          <w:szCs w:val="21"/>
        </w:rPr>
      </w:pPr>
      <w:r>
        <w:rPr>
          <w:rFonts w:ascii="宋体" w:hAnsi="宋体"/>
          <w:szCs w:val="21"/>
        </w:rPr>
        <w:t>目前尚缺乏特效疗法，对症治疗、防止继发感染及增加抵抗力疗法有一定意义。如：抗菌素、胸腺肽、免疫球蛋白、地塞米松及静脉补充葡萄糖、氨基酸、维生素等。对于结膜炎可每天多次用抗菌素滴眼液进行点眼。</w:t>
      </w:r>
    </w:p>
    <w:p w:rsidR="001E6B3A" w:rsidRDefault="001E6B3A" w:rsidP="001E6B3A">
      <w:pPr>
        <w:adjustRightInd w:val="0"/>
        <w:snapToGrid w:val="0"/>
        <w:ind w:firstLineChars="200" w:firstLine="420"/>
        <w:rPr>
          <w:rFonts w:ascii="宋体" w:hAnsi="宋体"/>
          <w:szCs w:val="21"/>
        </w:rPr>
      </w:pPr>
      <w:r>
        <w:rPr>
          <w:rFonts w:ascii="宋体" w:hAnsi="宋体"/>
          <w:szCs w:val="21"/>
        </w:rPr>
        <w:t>幼猫患此病时全身症状较为严重，一般表现为严重的脱水、发烧、不食、结膜炎和鼻气管炎。治疗原则是控制继发感染、输液支持疗法是极为重要的。幼猫患病后病程较长，一般要1个月左右的时间康复。对于结膜炎的治疗，若角膜无溃疡则选用含激素类的抗生素眼药水效果会很明显。对于结膜水肿严重的病例，可向眼内滴高渗的葡萄糖水来消肿。就算是症状基本改善后，也一定要继续用药2周左右，否则很容易病情加重。</w:t>
      </w:r>
    </w:p>
    <w:p w:rsidR="001E6B3A" w:rsidRPr="00B662D8" w:rsidRDefault="001E6B3A" w:rsidP="00B662D8">
      <w:pPr>
        <w:adjustRightInd w:val="0"/>
        <w:snapToGrid w:val="0"/>
        <w:ind w:firstLineChars="200" w:firstLine="480"/>
        <w:rPr>
          <w:rFonts w:ascii="宋体" w:hAnsi="宋体"/>
          <w:sz w:val="24"/>
        </w:rPr>
      </w:pPr>
      <w:r w:rsidRPr="00B662D8">
        <w:rPr>
          <w:rFonts w:ascii="宋体" w:hAnsi="宋体"/>
          <w:sz w:val="24"/>
        </w:rPr>
        <w:lastRenderedPageBreak/>
        <w:t xml:space="preserve"> </w:t>
      </w:r>
      <w:r w:rsidRPr="00B662D8">
        <w:rPr>
          <w:rFonts w:ascii="宋体" w:hAnsi="宋体" w:hint="eastAsia"/>
          <w:sz w:val="24"/>
        </w:rPr>
        <w:t>六、</w:t>
      </w:r>
      <w:r w:rsidRPr="00B662D8">
        <w:rPr>
          <w:rFonts w:ascii="宋体" w:hAnsi="宋体"/>
          <w:sz w:val="24"/>
        </w:rPr>
        <w:t xml:space="preserve">预防 </w:t>
      </w:r>
    </w:p>
    <w:p w:rsidR="001E6B3A" w:rsidRDefault="001E6B3A" w:rsidP="00B662D8">
      <w:pPr>
        <w:adjustRightInd w:val="0"/>
        <w:snapToGrid w:val="0"/>
        <w:ind w:firstLineChars="200" w:firstLine="420"/>
        <w:rPr>
          <w:rFonts w:ascii="宋体" w:hAnsi="宋体"/>
          <w:szCs w:val="21"/>
        </w:rPr>
      </w:pPr>
      <w:r>
        <w:rPr>
          <w:rFonts w:ascii="宋体" w:hAnsi="宋体"/>
          <w:szCs w:val="21"/>
        </w:rPr>
        <w:t>猫三联进行预防。建立良好的通风环境和消毒措施，注意环境卫生，降低饲养密度，发现病猫及时隔离、消毒，防止接触传播。</w:t>
      </w:r>
    </w:p>
    <w:p w:rsidR="00B662D8" w:rsidRPr="00B662D8" w:rsidRDefault="00B662D8" w:rsidP="00B662D8">
      <w:pPr>
        <w:adjustRightInd w:val="0"/>
        <w:snapToGrid w:val="0"/>
        <w:ind w:firstLineChars="200" w:firstLine="420"/>
        <w:rPr>
          <w:rFonts w:ascii="宋体" w:hAnsi="宋体"/>
          <w:szCs w:val="21"/>
        </w:rPr>
      </w:pPr>
    </w:p>
    <w:p w:rsidR="001E6B3A" w:rsidRDefault="00B662D8" w:rsidP="001E6B3A">
      <w:pPr>
        <w:ind w:left="480"/>
        <w:jc w:val="center"/>
        <w:rPr>
          <w:rFonts w:ascii="宋体" w:hAnsi="宋体"/>
          <w:b/>
          <w:sz w:val="28"/>
          <w:szCs w:val="28"/>
        </w:rPr>
      </w:pPr>
      <w:r w:rsidRPr="00082D31">
        <w:rPr>
          <w:rFonts w:asciiTheme="majorEastAsia" w:eastAsiaTheme="majorEastAsia" w:hAnsiTheme="majorEastAsia" w:hint="eastAsia"/>
          <w:b/>
          <w:sz w:val="30"/>
          <w:szCs w:val="30"/>
        </w:rPr>
        <w:t>相关知识</w:t>
      </w:r>
      <w:r>
        <w:rPr>
          <w:rFonts w:asciiTheme="majorEastAsia" w:eastAsiaTheme="majorEastAsia" w:hAnsiTheme="majorEastAsia" w:hint="eastAsia"/>
          <w:b/>
          <w:sz w:val="30"/>
          <w:szCs w:val="30"/>
        </w:rPr>
        <w:t>3</w:t>
      </w:r>
      <w:r w:rsidR="001E6B3A" w:rsidRPr="00B662D8">
        <w:rPr>
          <w:rFonts w:ascii="宋体" w:hAnsi="宋体" w:hint="eastAsia"/>
          <w:b/>
          <w:sz w:val="30"/>
          <w:szCs w:val="30"/>
        </w:rPr>
        <w:t xml:space="preserve">   猫杯状病毒感染</w:t>
      </w:r>
    </w:p>
    <w:p w:rsidR="001E6B3A" w:rsidRDefault="001E6B3A" w:rsidP="001E6B3A">
      <w:pPr>
        <w:adjustRightInd w:val="0"/>
        <w:snapToGrid w:val="0"/>
        <w:ind w:firstLineChars="200" w:firstLine="420"/>
        <w:rPr>
          <w:rFonts w:ascii="宋体" w:hAnsi="宋体"/>
          <w:szCs w:val="21"/>
        </w:rPr>
      </w:pPr>
    </w:p>
    <w:p w:rsidR="001E6B3A" w:rsidRDefault="001E6B3A" w:rsidP="008E020C">
      <w:pPr>
        <w:adjustRightInd w:val="0"/>
        <w:snapToGrid w:val="0"/>
        <w:ind w:firstLineChars="200" w:firstLine="420"/>
        <w:rPr>
          <w:rFonts w:ascii="宋体" w:hAnsi="宋体"/>
          <w:szCs w:val="21"/>
        </w:rPr>
      </w:pPr>
      <w:r>
        <w:rPr>
          <w:rFonts w:ascii="宋体" w:hAnsi="宋体" w:hint="eastAsia"/>
          <w:szCs w:val="21"/>
        </w:rPr>
        <w:t>猫杯状病毒（FCV）感染是猫病毒性呼吸道疾病的一种，主要表现为上呼吸道症状，双相发热，口腔溃疡，浆液性或粘液性鼻漏，结膜炎，极度沉郁，有的病猫可听诊到呼吸啰音。猫FCV感染是猫的多发病，发病率较高，但死亡率较低。</w:t>
      </w:r>
    </w:p>
    <w:p w:rsidR="001E6B3A" w:rsidRPr="00B662D8" w:rsidRDefault="001E6B3A" w:rsidP="008E020C">
      <w:pPr>
        <w:adjustRightInd w:val="0"/>
        <w:snapToGrid w:val="0"/>
        <w:ind w:firstLineChars="200" w:firstLine="480"/>
        <w:rPr>
          <w:rFonts w:ascii="宋体" w:hAnsi="宋体"/>
          <w:sz w:val="24"/>
        </w:rPr>
      </w:pPr>
      <w:r w:rsidRPr="00B662D8">
        <w:rPr>
          <w:rFonts w:ascii="宋体" w:hAnsi="宋体" w:hint="eastAsia"/>
          <w:sz w:val="24"/>
        </w:rPr>
        <w:t>一、病原</w:t>
      </w:r>
    </w:p>
    <w:p w:rsidR="001E6B3A" w:rsidRDefault="001E6B3A" w:rsidP="008E020C">
      <w:pPr>
        <w:adjustRightInd w:val="0"/>
        <w:snapToGrid w:val="0"/>
        <w:ind w:firstLine="555"/>
        <w:rPr>
          <w:rFonts w:ascii="宋体" w:hAnsi="宋体"/>
          <w:szCs w:val="21"/>
        </w:rPr>
      </w:pPr>
      <w:r>
        <w:rPr>
          <w:rFonts w:ascii="宋体" w:hAnsi="宋体" w:hint="eastAsia"/>
          <w:szCs w:val="21"/>
        </w:rPr>
        <w:t>FCV在分类上属杯状病毒科，杯状病毒属。核酸型为单股RNA。FCV对脂溶剂（如乙醚、氯仿和脱氧胆酸盐）具有抵抗力；对pH的敏感性介于肠道病毒和鼻病毒之间，pH3时失去活力，pH4</w:t>
      </w:r>
      <w:r w:rsidR="00F25371">
        <w:rPr>
          <w:rFonts w:hint="eastAsia"/>
          <w:szCs w:val="21"/>
        </w:rPr>
        <w:t>～</w:t>
      </w:r>
      <w:r>
        <w:rPr>
          <w:rFonts w:ascii="宋体" w:hAnsi="宋体" w:hint="eastAsia"/>
          <w:szCs w:val="21"/>
        </w:rPr>
        <w:t>5时稳定；</w:t>
      </w:r>
      <w:smartTag w:uri="urn:schemas-microsoft-com:office:smarttags" w:element="chmetcnv">
        <w:smartTagPr>
          <w:attr w:name="UnitName" w:val="℃"/>
          <w:attr w:name="SourceValue" w:val="50"/>
          <w:attr w:name="HasSpace" w:val="False"/>
          <w:attr w:name="Negative" w:val="False"/>
          <w:attr w:name="NumberType" w:val="1"/>
          <w:attr w:name="TCSC" w:val="0"/>
        </w:smartTagPr>
        <w:r>
          <w:rPr>
            <w:rFonts w:ascii="宋体" w:hAnsi="宋体" w:hint="eastAsia"/>
            <w:szCs w:val="21"/>
          </w:rPr>
          <w:t>50℃</w:t>
        </w:r>
      </w:smartTag>
      <w:r>
        <w:rPr>
          <w:rFonts w:ascii="宋体" w:hAnsi="宋体" w:hint="eastAsia"/>
          <w:szCs w:val="21"/>
        </w:rPr>
        <w:t>30分钟灭活，硫酸镁和氯化镁不能增强病毒对热的抵抗力。FCV无血凝性，只有1个血清型。</w:t>
      </w:r>
    </w:p>
    <w:p w:rsidR="001E6B3A" w:rsidRPr="00B662D8" w:rsidRDefault="001E6B3A" w:rsidP="008E020C">
      <w:pPr>
        <w:adjustRightInd w:val="0"/>
        <w:snapToGrid w:val="0"/>
        <w:ind w:firstLineChars="200" w:firstLine="480"/>
        <w:rPr>
          <w:rFonts w:ascii="宋体" w:hAnsi="宋体"/>
          <w:sz w:val="24"/>
        </w:rPr>
      </w:pPr>
      <w:r w:rsidRPr="00B662D8">
        <w:rPr>
          <w:rFonts w:ascii="宋体" w:hAnsi="宋体" w:hint="eastAsia"/>
          <w:sz w:val="24"/>
        </w:rPr>
        <w:t>二、流行病学</w:t>
      </w:r>
    </w:p>
    <w:p w:rsidR="001E6B3A" w:rsidRDefault="001E6B3A" w:rsidP="008E020C">
      <w:pPr>
        <w:adjustRightInd w:val="0"/>
        <w:snapToGrid w:val="0"/>
        <w:ind w:firstLineChars="200" w:firstLine="420"/>
        <w:rPr>
          <w:rFonts w:ascii="宋体" w:hAnsi="宋体"/>
          <w:szCs w:val="21"/>
        </w:rPr>
      </w:pPr>
      <w:r>
        <w:rPr>
          <w:rFonts w:ascii="宋体" w:hAnsi="宋体" w:hint="eastAsia"/>
          <w:szCs w:val="21"/>
        </w:rPr>
        <w:t>自然条件下，仅猫科动物对FCV易感，常发于56-84日龄的猫，但是7</w:t>
      </w:r>
      <w:r w:rsidR="00F25371">
        <w:rPr>
          <w:rFonts w:hint="eastAsia"/>
          <w:szCs w:val="21"/>
        </w:rPr>
        <w:t>～</w:t>
      </w:r>
      <w:r>
        <w:rPr>
          <w:rFonts w:ascii="宋体" w:hAnsi="宋体" w:hint="eastAsia"/>
          <w:szCs w:val="21"/>
        </w:rPr>
        <w:t>84日龄的猫均可感染发病。该病传染源主要是病猫和带毒猫。前者在急性期可随分泌物和排泄物排出大量病毒，污染笼具、地面等物品，也可直接传给易感猫。后者一般由急性病例转变而来，虽然临床症状消失，但可长期排毒，是最重要和最危险的传染来源。另外，母猫将病毒传播给后代也是常见的传播途径。</w:t>
      </w:r>
    </w:p>
    <w:p w:rsidR="001E6B3A" w:rsidRPr="00B662D8" w:rsidRDefault="001E6B3A" w:rsidP="00B662D8">
      <w:pPr>
        <w:adjustRightInd w:val="0"/>
        <w:snapToGrid w:val="0"/>
        <w:ind w:firstLineChars="200" w:firstLine="480"/>
        <w:rPr>
          <w:rFonts w:ascii="宋体" w:hAnsi="宋体"/>
          <w:sz w:val="24"/>
        </w:rPr>
      </w:pPr>
      <w:r w:rsidRPr="00B662D8">
        <w:rPr>
          <w:rFonts w:ascii="宋体" w:hAnsi="宋体" w:hint="eastAsia"/>
          <w:sz w:val="24"/>
        </w:rPr>
        <w:t xml:space="preserve">三、症状 </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FCV 感染猫的潜伏期约2</w:t>
      </w:r>
      <w:r w:rsidR="00F25371">
        <w:rPr>
          <w:rFonts w:hint="eastAsia"/>
          <w:szCs w:val="21"/>
        </w:rPr>
        <w:t>～</w:t>
      </w:r>
      <w:r>
        <w:rPr>
          <w:rFonts w:ascii="宋体" w:hAnsi="宋体" w:hint="eastAsia"/>
          <w:szCs w:val="21"/>
        </w:rPr>
        <w:t>3日，而后发热39.5</w:t>
      </w:r>
      <w:r w:rsidR="00F25371">
        <w:rPr>
          <w:rFonts w:hint="eastAsia"/>
          <w:szCs w:val="21"/>
        </w:rPr>
        <w:t>～</w:t>
      </w:r>
      <w:smartTag w:uri="urn:schemas-microsoft-com:office:smarttags" w:element="chmetcnv">
        <w:smartTagPr>
          <w:attr w:name="UnitName" w:val="℃"/>
          <w:attr w:name="SourceValue" w:val="40.5"/>
          <w:attr w:name="HasSpace" w:val="False"/>
          <w:attr w:name="Negative" w:val="False"/>
          <w:attr w:name="NumberType" w:val="1"/>
          <w:attr w:name="TCSC" w:val="0"/>
        </w:smartTagPr>
        <w:r>
          <w:rPr>
            <w:rFonts w:ascii="宋体" w:hAnsi="宋体" w:hint="eastAsia"/>
            <w:szCs w:val="21"/>
          </w:rPr>
          <w:t>40.5℃</w:t>
        </w:r>
      </w:smartTag>
      <w:r>
        <w:rPr>
          <w:rFonts w:ascii="宋体" w:hAnsi="宋体" w:hint="eastAsia"/>
          <w:szCs w:val="21"/>
        </w:rPr>
        <w:t xml:space="preserve">。症状的严重程度依感染病毒毒力的强弱而不同。口腔溃疡是具有特征性的症状，常见于舌和硬腭，尤其是腭中裂周围。舌部水泡破溃后形成溃疡，有时鼻黏膜也可出现类似病变。  </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病猫精神欠佳，打喷嚏，口腔和鼻、眼分泌物增多，有时出现流涎和角膜炎。鼻、眼分泌物初呈浆液性、灰色，后呈黏液性，4</w:t>
      </w:r>
      <w:r w:rsidR="00F25371">
        <w:rPr>
          <w:rFonts w:hint="eastAsia"/>
          <w:szCs w:val="21"/>
        </w:rPr>
        <w:t>～</w:t>
      </w:r>
      <w:r>
        <w:rPr>
          <w:rFonts w:ascii="宋体" w:hAnsi="宋体" w:hint="eastAsia"/>
          <w:szCs w:val="21"/>
        </w:rPr>
        <w:t>5日后则可呈黏液脓性。有时可见痢疾和温和性白细胞减少的症状，病毒毒力较强时，可发生肺炎而表现呼吸困难等症状。小于84日龄的猫常可因此致死。</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猫感染FCV时，症状通常不如感染FHV-1时严重，多能耐过，7</w:t>
      </w:r>
      <w:r w:rsidR="00F25371">
        <w:rPr>
          <w:rFonts w:hint="eastAsia"/>
          <w:szCs w:val="21"/>
        </w:rPr>
        <w:t>～</w:t>
      </w:r>
      <w:r>
        <w:rPr>
          <w:rFonts w:ascii="宋体" w:hAnsi="宋体" w:hint="eastAsia"/>
          <w:szCs w:val="21"/>
        </w:rPr>
        <w:t>10日后恢复。耐过猫虽然临床症状消失，但往往成为带毒者，病毒主要存在于咽部，尤其是扁桃体内，成为危险的传染源。</w:t>
      </w:r>
    </w:p>
    <w:p w:rsidR="001E6B3A" w:rsidRPr="00B662D8" w:rsidRDefault="001E6B3A" w:rsidP="00B662D8">
      <w:pPr>
        <w:adjustRightInd w:val="0"/>
        <w:snapToGrid w:val="0"/>
        <w:ind w:firstLineChars="200" w:firstLine="480"/>
        <w:rPr>
          <w:rFonts w:ascii="宋体" w:hAnsi="宋体"/>
          <w:sz w:val="24"/>
        </w:rPr>
      </w:pPr>
      <w:r w:rsidRPr="00B662D8">
        <w:rPr>
          <w:rFonts w:ascii="宋体" w:hAnsi="宋体" w:hint="eastAsia"/>
          <w:sz w:val="24"/>
        </w:rPr>
        <w:t>四、诊断</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由于多种病原均可引起猫的呼吸道疾患，且症状非常相似，因此，确切诊断较为困难。本病急性期，可取眼结膜刮取物、鼻腔分泌物和咽部及溃疡部组织，用猫原细胞进行病原分离。病毒的鉴定可用补体结合试验、免疫扩散试验及免疫荧光试验进行。</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临床上已有快速诊断试纸诊断本病。</w:t>
      </w:r>
    </w:p>
    <w:p w:rsidR="001E6B3A" w:rsidRPr="00B662D8" w:rsidRDefault="001E6B3A" w:rsidP="00B662D8">
      <w:pPr>
        <w:adjustRightInd w:val="0"/>
        <w:snapToGrid w:val="0"/>
        <w:ind w:firstLineChars="200" w:firstLine="480"/>
        <w:rPr>
          <w:rFonts w:ascii="宋体" w:hAnsi="宋体"/>
          <w:sz w:val="24"/>
        </w:rPr>
      </w:pPr>
      <w:r w:rsidRPr="00B662D8">
        <w:rPr>
          <w:rFonts w:ascii="宋体" w:hAnsi="宋体" w:hint="eastAsia"/>
          <w:sz w:val="24"/>
        </w:rPr>
        <w:t>五、治疗</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无特异性疗法。发生结膜炎的病猫，可用金霉素或氯霉素眼药水滴眼；发生鼻炎的病猫，可用麻黄素、氢化可的松和庆大霉素滴鼻；口腔溃疡严重时，可涂搽碘甘油或结晶紫。急性期病例，可应用广谱抗生素防止继发感染。</w:t>
      </w:r>
    </w:p>
    <w:p w:rsidR="001E6B3A" w:rsidRPr="00B662D8" w:rsidRDefault="001E6B3A" w:rsidP="00B662D8">
      <w:pPr>
        <w:adjustRightInd w:val="0"/>
        <w:snapToGrid w:val="0"/>
        <w:ind w:firstLineChars="200" w:firstLine="480"/>
        <w:rPr>
          <w:rFonts w:ascii="宋体" w:hAnsi="宋体"/>
          <w:sz w:val="24"/>
        </w:rPr>
      </w:pPr>
      <w:r w:rsidRPr="00B662D8">
        <w:rPr>
          <w:rFonts w:ascii="宋体" w:hAnsi="宋体" w:hint="eastAsia"/>
          <w:sz w:val="24"/>
        </w:rPr>
        <w:t>六、预防</w:t>
      </w:r>
    </w:p>
    <w:p w:rsidR="001E6B3A" w:rsidRDefault="001E6B3A" w:rsidP="001E6B3A">
      <w:pPr>
        <w:ind w:firstLineChars="200" w:firstLine="420"/>
        <w:rPr>
          <w:rFonts w:ascii="宋体" w:hAnsi="宋体"/>
          <w:szCs w:val="21"/>
        </w:rPr>
      </w:pPr>
      <w:r>
        <w:rPr>
          <w:rFonts w:ascii="宋体" w:hAnsi="宋体" w:hint="eastAsia"/>
          <w:szCs w:val="21"/>
        </w:rPr>
        <w:t>该病康复猫带毒可达35日之久，故对其应严格隔离，防止病毒扩散。目前已有FCV 弱毒疫苗以及与FPV、 FHV-1等组成的三联苗可供使用。</w:t>
      </w:r>
    </w:p>
    <w:p w:rsidR="001E6B3A" w:rsidRDefault="001E6B3A" w:rsidP="00B662D8">
      <w:pPr>
        <w:rPr>
          <w:rFonts w:ascii="宋体" w:hAnsi="宋体"/>
          <w:szCs w:val="21"/>
        </w:rPr>
      </w:pPr>
    </w:p>
    <w:p w:rsidR="001E6B3A" w:rsidRDefault="00B662D8" w:rsidP="001E6B3A">
      <w:pPr>
        <w:ind w:left="480"/>
        <w:jc w:val="center"/>
        <w:rPr>
          <w:rFonts w:ascii="宋体" w:hAnsi="宋体"/>
          <w:b/>
          <w:sz w:val="28"/>
          <w:szCs w:val="28"/>
        </w:rPr>
      </w:pPr>
      <w:r w:rsidRPr="00082D31">
        <w:rPr>
          <w:rFonts w:asciiTheme="majorEastAsia" w:eastAsiaTheme="majorEastAsia" w:hAnsiTheme="majorEastAsia" w:hint="eastAsia"/>
          <w:b/>
          <w:sz w:val="30"/>
          <w:szCs w:val="30"/>
        </w:rPr>
        <w:t>相关知识</w:t>
      </w:r>
      <w:r>
        <w:rPr>
          <w:rFonts w:asciiTheme="majorEastAsia" w:eastAsiaTheme="majorEastAsia" w:hAnsiTheme="majorEastAsia" w:hint="eastAsia"/>
          <w:b/>
          <w:sz w:val="30"/>
          <w:szCs w:val="30"/>
        </w:rPr>
        <w:t>4</w:t>
      </w:r>
      <w:r w:rsidR="001E6B3A" w:rsidRPr="00B662D8">
        <w:rPr>
          <w:rFonts w:ascii="宋体" w:hAnsi="宋体" w:hint="eastAsia"/>
          <w:b/>
          <w:sz w:val="30"/>
          <w:szCs w:val="30"/>
        </w:rPr>
        <w:t xml:space="preserve">   猫传染性腹膜炎</w:t>
      </w:r>
    </w:p>
    <w:p w:rsidR="001E6B3A" w:rsidRDefault="001E6B3A" w:rsidP="001E6B3A">
      <w:pPr>
        <w:adjustRightInd w:val="0"/>
        <w:snapToGrid w:val="0"/>
        <w:ind w:firstLineChars="200" w:firstLine="420"/>
        <w:rPr>
          <w:rFonts w:ascii="宋体" w:hAnsi="宋体"/>
          <w:szCs w:val="21"/>
        </w:rPr>
      </w:pP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猫传染性腹膜炎（FIP）是由猫传染性腹膜炎病毒（FIPV）引起的猫科动物的一种慢性</w:t>
      </w:r>
      <w:r>
        <w:rPr>
          <w:rFonts w:ascii="宋体" w:hAnsi="宋体" w:hint="eastAsia"/>
          <w:szCs w:val="21"/>
        </w:rPr>
        <w:lastRenderedPageBreak/>
        <w:t>进行性传染病，以腹膜炎、大量腹水聚积和致死率较高为特征。临床上分为湿型（渗出型）和干型（非渗出型）。</w:t>
      </w:r>
    </w:p>
    <w:p w:rsidR="001E6B3A" w:rsidRPr="00B662D8" w:rsidRDefault="001E6B3A" w:rsidP="00B662D8">
      <w:pPr>
        <w:adjustRightInd w:val="0"/>
        <w:snapToGrid w:val="0"/>
        <w:ind w:firstLineChars="200" w:firstLine="480"/>
        <w:rPr>
          <w:rFonts w:ascii="宋体" w:hAnsi="宋体"/>
          <w:sz w:val="24"/>
        </w:rPr>
      </w:pPr>
      <w:r w:rsidRPr="00B662D8">
        <w:rPr>
          <w:rFonts w:ascii="宋体" w:hAnsi="宋体" w:hint="eastAsia"/>
          <w:sz w:val="24"/>
        </w:rPr>
        <w:t>一、病原</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FIPV在分类上属于冠状病毒科，冠状病毒属。核酸型为单股RNA。FIPV对乙醚等脂溶剂敏感，对外界环境抵抗力较差，室温下1日失去活性，一般常用消毒剂可将其杀死。但对酚、低温和酸性环境抵抗力较强。</w:t>
      </w:r>
    </w:p>
    <w:p w:rsidR="001E6B3A" w:rsidRPr="00B662D8" w:rsidRDefault="001E6B3A" w:rsidP="00B662D8">
      <w:pPr>
        <w:adjustRightInd w:val="0"/>
        <w:snapToGrid w:val="0"/>
        <w:ind w:firstLineChars="200" w:firstLine="480"/>
        <w:rPr>
          <w:rFonts w:ascii="宋体" w:hAnsi="宋体"/>
          <w:sz w:val="24"/>
        </w:rPr>
      </w:pPr>
      <w:r w:rsidRPr="00B662D8">
        <w:rPr>
          <w:rFonts w:ascii="宋体" w:hAnsi="宋体" w:hint="eastAsia"/>
          <w:sz w:val="24"/>
        </w:rPr>
        <w:t>二、流行病学</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FIPV可感染各种年龄的猫，以6个月至5岁的猫发病最多。不同品种、性别的猫对本病的易感性无明显差异，但纯种猫发病率高于一般家猫。该病呈地方性流行，首次发病的猫群发病率可达25%，感染的年龄高峰主要在6-12月龄。</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病猫和带毒猫是主要传染源，</w:t>
      </w:r>
      <w:r>
        <w:rPr>
          <w:noProof/>
        </w:rPr>
        <mc:AlternateContent>
          <mc:Choice Requires="wps">
            <w:drawing>
              <wp:anchor distT="0" distB="0" distL="114300" distR="114300" simplePos="0" relativeHeight="251665408" behindDoc="0" locked="0" layoutInCell="1" allowOverlap="1" wp14:anchorId="7F890258" wp14:editId="462BDEB5">
                <wp:simplePos x="0" y="0"/>
                <wp:positionH relativeFrom="column">
                  <wp:posOffset>114300</wp:posOffset>
                </wp:positionH>
                <wp:positionV relativeFrom="paragraph">
                  <wp:posOffset>129540</wp:posOffset>
                </wp:positionV>
                <wp:extent cx="2945765" cy="2626995"/>
                <wp:effectExtent l="0" t="0" r="6985" b="2540"/>
                <wp:wrapSquare wrapText="bothSides"/>
                <wp:docPr id="101" name="文本框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765" cy="2626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63DA" w:rsidRDefault="00A763DA" w:rsidP="001E6B3A">
                            <w:pPr>
                              <w:adjustRightInd w:val="0"/>
                              <w:snapToGrid w:val="0"/>
                              <w:ind w:firstLineChars="200" w:firstLine="420"/>
                              <w:rPr>
                                <w:rFonts w:ascii="宋体" w:hAnsi="宋体"/>
                                <w:szCs w:val="21"/>
                              </w:rPr>
                            </w:pPr>
                            <w:r>
                              <w:rPr>
                                <w:rFonts w:ascii="宋体" w:hAnsi="宋体"/>
                                <w:noProof/>
                                <w:szCs w:val="21"/>
                              </w:rPr>
                              <w:drawing>
                                <wp:inline distT="0" distB="0" distL="0" distR="0" wp14:anchorId="0C9E6E2B" wp14:editId="34F5321A">
                                  <wp:extent cx="2495550" cy="2362200"/>
                                  <wp:effectExtent l="0" t="0" r="0" b="0"/>
                                  <wp:docPr id="100" name="图片 100" descr="01300001168252133284167738234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01300001168252133284167738234_s"/>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495550" cy="2362200"/>
                                          </a:xfrm>
                                          <a:prstGeom prst="rect">
                                            <a:avLst/>
                                          </a:prstGeom>
                                          <a:noFill/>
                                          <a:ln>
                                            <a:noFill/>
                                          </a:ln>
                                        </pic:spPr>
                                      </pic:pic>
                                    </a:graphicData>
                                  </a:graphic>
                                </wp:inline>
                              </w:drawing>
                            </w:r>
                          </w:p>
                          <w:p w:rsidR="00A763DA" w:rsidRDefault="00A763DA" w:rsidP="001E6B3A">
                            <w:pPr>
                              <w:adjustRightInd w:val="0"/>
                              <w:snapToGrid w:val="0"/>
                              <w:ind w:firstLineChars="500" w:firstLine="1050"/>
                              <w:rPr>
                                <w:rFonts w:ascii="宋体" w:hAnsi="宋体"/>
                                <w:szCs w:val="21"/>
                              </w:rPr>
                            </w:pPr>
                            <w:r>
                              <w:rPr>
                                <w:rFonts w:ascii="宋体" w:hAnsi="宋体" w:hint="eastAsia"/>
                                <w:szCs w:val="21"/>
                              </w:rPr>
                              <w:t>图2-2-10  患猫腹水积聚</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101" o:spid="_x0000_s1031" type="#_x0000_t202" style="position:absolute;left:0;text-align:left;margin-left:9pt;margin-top:10.2pt;width:231.95pt;height:206.8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" stroked="f">
                <v:textbox style="mso-fit-shape-to-text:t">
                  <w:txbxContent>
                    <w:p w:rsidR="00A763DA" w:rsidRDefault="00A763DA" w:rsidP="001E6B3A">
                      <w:pPr>
                        <w:adjustRightInd w:val="0"/>
                        <w:snapToGrid w:val="0"/>
                        <w:ind w:firstLineChars="200" w:firstLine="420"/>
                        <w:rPr>
                          <w:rFonts w:ascii="宋体" w:hAnsi="宋体"/>
                          <w:szCs w:val="21"/>
                        </w:rPr>
                      </w:pPr>
                      <w:r>
                        <w:rPr>
                          <w:rFonts w:ascii="宋体" w:hAnsi="宋体"/>
                          <w:noProof/>
                          <w:szCs w:val="21"/>
                        </w:rPr>
                        <w:drawing>
                          <wp:inline distT="0" distB="0" distL="0" distR="0" wp14:anchorId="0C9E6E2B" wp14:editId="34F5321A">
                            <wp:extent cx="2495550" cy="2362200"/>
                            <wp:effectExtent l="0" t="0" r="0" b="0"/>
                            <wp:docPr id="100" name="图片 100" descr="01300001168252133284167738234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01300001168252133284167738234_s"/>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495550" cy="2362200"/>
                                    </a:xfrm>
                                    <a:prstGeom prst="rect">
                                      <a:avLst/>
                                    </a:prstGeom>
                                    <a:noFill/>
                                    <a:ln>
                                      <a:noFill/>
                                    </a:ln>
                                  </pic:spPr>
                                </pic:pic>
                              </a:graphicData>
                            </a:graphic>
                          </wp:inline>
                        </w:drawing>
                      </w:r>
                    </w:p>
                    <w:p w:rsidR="00A763DA" w:rsidRDefault="00A763DA" w:rsidP="001E6B3A">
                      <w:pPr>
                        <w:adjustRightInd w:val="0"/>
                        <w:snapToGrid w:val="0"/>
                        <w:ind w:firstLineChars="500" w:firstLine="1050"/>
                        <w:rPr>
                          <w:rFonts w:ascii="宋体" w:hAnsi="宋体"/>
                          <w:szCs w:val="21"/>
                        </w:rPr>
                      </w:pPr>
                      <w:r>
                        <w:rPr>
                          <w:rFonts w:ascii="宋体" w:hAnsi="宋体" w:hint="eastAsia"/>
                          <w:szCs w:val="21"/>
                        </w:rPr>
                        <w:t>图2-2-10  患猫腹水积聚</w:t>
                      </w:r>
                    </w:p>
                  </w:txbxContent>
                </v:textbox>
                <w10:wrap type="square"/>
              </v:shape>
            </w:pict>
          </mc:Fallback>
        </mc:AlternateContent>
      </w:r>
      <w:r>
        <w:rPr>
          <w:rFonts w:ascii="宋体" w:hAnsi="宋体" w:hint="eastAsia"/>
          <w:szCs w:val="21"/>
        </w:rPr>
        <w:t>本病可经消化道感染或经媒介昆虫传播，猫的粪尿可排出病毒。也可经胎盘垂直传播。</w:t>
      </w:r>
    </w:p>
    <w:p w:rsidR="001E6B3A" w:rsidRPr="00B662D8" w:rsidRDefault="001E6B3A" w:rsidP="00B662D8">
      <w:pPr>
        <w:adjustRightInd w:val="0"/>
        <w:snapToGrid w:val="0"/>
        <w:ind w:firstLineChars="200" w:firstLine="480"/>
        <w:rPr>
          <w:rFonts w:ascii="宋体" w:hAnsi="宋体"/>
          <w:sz w:val="24"/>
        </w:rPr>
      </w:pPr>
      <w:r w:rsidRPr="00B662D8">
        <w:rPr>
          <w:rFonts w:ascii="宋体" w:hAnsi="宋体" w:hint="eastAsia"/>
          <w:sz w:val="24"/>
        </w:rPr>
        <w:t>三、症状</w:t>
      </w:r>
    </w:p>
    <w:p w:rsidR="001E6B3A" w:rsidRDefault="001E6B3A" w:rsidP="001E6B3A">
      <w:pPr>
        <w:adjustRightInd w:val="0"/>
        <w:snapToGrid w:val="0"/>
        <w:ind w:firstLineChars="200" w:firstLine="420"/>
        <w:rPr>
          <w:rFonts w:ascii="宋体" w:hAnsi="宋体"/>
          <w:szCs w:val="21"/>
        </w:rPr>
      </w:pPr>
      <w:r>
        <w:rPr>
          <w:rFonts w:ascii="宋体" w:hAnsi="宋体" w:hint="eastAsia"/>
          <w:szCs w:val="21"/>
        </w:rPr>
        <w:t>本病症状分为“湿型”(渗出型)和“干型”(非渗出型)两种。前者以腹膜炎、大量腹水积聚为主要特征，后者以各种脏器出现肉芽肿病为特征。发病初期症状常不明显或不具特征性，表现为病猫体重逐渐减轻，食欲减退或间歇性厌食，体况衰弱。随后体温升高至39.7</w:t>
      </w:r>
      <w:r w:rsidR="00F25371">
        <w:rPr>
          <w:rFonts w:hint="eastAsia"/>
          <w:szCs w:val="21"/>
        </w:rPr>
        <w:t>～</w:t>
      </w:r>
      <w:smartTag w:uri="urn:schemas-microsoft-com:office:smarttags" w:element="chmetcnv">
        <w:smartTagPr>
          <w:attr w:name="UnitName" w:val="℃"/>
          <w:attr w:name="SourceValue" w:val="41.1"/>
          <w:attr w:name="HasSpace" w:val="False"/>
          <w:attr w:name="Negative" w:val="False"/>
          <w:attr w:name="NumberType" w:val="1"/>
          <w:attr w:name="TCSC" w:val="0"/>
        </w:smartTagPr>
        <w:r>
          <w:rPr>
            <w:rFonts w:ascii="宋体" w:hAnsi="宋体" w:hint="eastAsia"/>
            <w:szCs w:val="21"/>
          </w:rPr>
          <w:t>41.1℃</w:t>
        </w:r>
      </w:smartTag>
      <w:r>
        <w:rPr>
          <w:rFonts w:ascii="宋体" w:hAnsi="宋体" w:hint="eastAsia"/>
          <w:szCs w:val="21"/>
        </w:rPr>
        <w:t>，血液中白细胞数量增多。有些病猫可能出现温和的上呼吸道症状。持续7</w:t>
      </w:r>
      <w:r w:rsidR="00F25371">
        <w:rPr>
          <w:rFonts w:hint="eastAsia"/>
          <w:szCs w:val="21"/>
        </w:rPr>
        <w:t>～</w:t>
      </w:r>
      <w:r>
        <w:rPr>
          <w:rFonts w:ascii="宋体" w:hAnsi="宋体" w:hint="eastAsia"/>
          <w:szCs w:val="21"/>
        </w:rPr>
        <w:t>42日后，“湿性”病例腹水积聚，可见腹部膨胀（见图</w:t>
      </w:r>
      <w:r w:rsidR="00892CED">
        <w:rPr>
          <w:rFonts w:ascii="宋体" w:hAnsi="宋体" w:hint="eastAsia"/>
          <w:szCs w:val="21"/>
        </w:rPr>
        <w:t>2-</w:t>
      </w:r>
      <w:r>
        <w:rPr>
          <w:rFonts w:ascii="宋体" w:hAnsi="宋体" w:hint="eastAsia"/>
          <w:szCs w:val="21"/>
        </w:rPr>
        <w:t>2-10）。母猫发病时，常可误认为是妊娠，腹部触诊一般无痛感，但似有积液。病猫呼吸困难逐渐衰弱，并可能表现贫血症状，病程数日到数周，有些病猫则很快死亡。约20%的病猫还可见胸水及心包液增多，从而导致部分病猫呼吸困难。某些湿性病例（尤其疾病晚期）可发生黄疸。</w:t>
      </w:r>
    </w:p>
    <w:p w:rsidR="001E6B3A" w:rsidRPr="001D0DB2" w:rsidRDefault="001E6B3A" w:rsidP="00C96693">
      <w:pPr>
        <w:adjustRightInd w:val="0"/>
        <w:snapToGrid w:val="0"/>
        <w:ind w:firstLineChars="200" w:firstLine="420"/>
        <w:rPr>
          <w:rFonts w:ascii="宋体" w:hAnsi="宋体"/>
          <w:szCs w:val="21"/>
        </w:rPr>
      </w:pPr>
      <w:r>
        <w:rPr>
          <w:rFonts w:ascii="宋体" w:hAnsi="宋体" w:hint="eastAsia"/>
          <w:szCs w:val="21"/>
        </w:rPr>
        <w:t>“干性”病例则主要侵害眼、中枢神经、肾和肝等组织器官，几乎不伴有腹水。眼部感染可见角膜水肿，角膜上有沉淀物，虹膜睫状体发炎，眼房液变红，眼前房内有纤维蛋白凝块，患病初期多见有火焰状网膜出血。中枢神经受损时表现为后躯运动障碍，行动失调，痉挛，背部感觉过敏；肝脏受侵害的病例，可能发生黄疸；肾脏受侵害时，常能在腹壁触诊到肾脏肿大，病猫出现进行性肾功能衰竭等症状。见图</w:t>
      </w:r>
      <w:r w:rsidR="00892CED">
        <w:rPr>
          <w:rFonts w:ascii="宋体" w:hAnsi="宋体" w:hint="eastAsia"/>
          <w:szCs w:val="21"/>
        </w:rPr>
        <w:t>2-</w:t>
      </w:r>
      <w:r>
        <w:rPr>
          <w:rFonts w:ascii="宋体" w:hAnsi="宋体" w:hint="eastAsia"/>
          <w:szCs w:val="21"/>
        </w:rPr>
        <w:t>2-11。</w:t>
      </w:r>
    </w:p>
    <w:p w:rsidR="001E6B3A" w:rsidRDefault="001E6B3A" w:rsidP="00C96693">
      <w:pPr>
        <w:widowControl/>
        <w:ind w:firstLineChars="450" w:firstLine="1080"/>
        <w:jc w:val="left"/>
        <w:rPr>
          <w:rFonts w:ascii="宋体" w:hAnsi="宋体" w:cs="宋体"/>
          <w:kern w:val="0"/>
          <w:sz w:val="24"/>
        </w:rPr>
      </w:pPr>
      <w:r>
        <w:rPr>
          <w:rFonts w:ascii="宋体" w:hAnsi="宋体" w:cs="宋体"/>
          <w:noProof/>
          <w:kern w:val="0"/>
          <w:sz w:val="24"/>
        </w:rPr>
        <w:drawing>
          <wp:inline distT="0" distB="0" distL="0" distR="0" wp14:anchorId="207A3BFF" wp14:editId="0C5C7451">
            <wp:extent cx="4071668" cy="2256196"/>
            <wp:effectExtent l="0" t="0" r="5080" b="0"/>
            <wp:docPr id="38" name="图片 38" descr="3FE%Z0I[W5LM@4CC6D)E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3FE%Z0I[W5LM@4CC6D)EB@Y"/>
                    <pic:cNvPicPr>
                      <a:picLocks noChangeAspect="1" noChangeArrowheads="1"/>
                    </pic:cNvPicPr>
                  </pic:nvPicPr>
                  <pic:blipFill>
                    <a:blip r:embed="rId133">
                      <a:extLst>
                        <a:ext uri="{28A0092B-C50C-407E-A947-70E740481C1C}">
                          <a14:useLocalDpi xmlns:a14="http://schemas.microsoft.com/office/drawing/2010/main" val="0"/>
                        </a:ext>
                      </a:extLst>
                    </a:blip>
                    <a:srcRect b="2856"/>
                    <a:stretch>
                      <a:fillRect/>
                    </a:stretch>
                  </pic:blipFill>
                  <pic:spPr bwMode="auto">
                    <a:xfrm>
                      <a:off x="0" y="0"/>
                      <a:ext cx="4079982" cy="2260803"/>
                    </a:xfrm>
                    <a:prstGeom prst="rect">
                      <a:avLst/>
                    </a:prstGeom>
                    <a:noFill/>
                    <a:ln>
                      <a:noFill/>
                    </a:ln>
                  </pic:spPr>
                </pic:pic>
              </a:graphicData>
            </a:graphic>
          </wp:inline>
        </w:drawing>
      </w:r>
    </w:p>
    <w:p w:rsidR="001E6B3A" w:rsidRPr="00C96693" w:rsidRDefault="001E6B3A" w:rsidP="00C96693">
      <w:pPr>
        <w:widowControl/>
        <w:jc w:val="center"/>
        <w:rPr>
          <w:rFonts w:ascii="宋体" w:hAnsi="宋体" w:cs="宋体"/>
          <w:kern w:val="0"/>
          <w:szCs w:val="21"/>
        </w:rPr>
      </w:pPr>
      <w:r>
        <w:rPr>
          <w:rFonts w:ascii="宋体" w:hAnsi="宋体" w:cs="宋体" w:hint="eastAsia"/>
          <w:kern w:val="0"/>
          <w:szCs w:val="21"/>
        </w:rPr>
        <w:t>图2-11  患猫“干性”病例</w:t>
      </w:r>
    </w:p>
    <w:p w:rsidR="001E6B3A" w:rsidRPr="00B662D8" w:rsidRDefault="001E6B3A" w:rsidP="00C96693">
      <w:pPr>
        <w:adjustRightInd w:val="0"/>
        <w:snapToGrid w:val="0"/>
        <w:ind w:firstLineChars="200" w:firstLine="480"/>
        <w:rPr>
          <w:rFonts w:ascii="宋体" w:hAnsi="宋体"/>
          <w:sz w:val="24"/>
        </w:rPr>
      </w:pPr>
      <w:r w:rsidRPr="00B662D8">
        <w:rPr>
          <w:rFonts w:ascii="宋体" w:hAnsi="宋体" w:hint="eastAsia"/>
          <w:sz w:val="24"/>
        </w:rPr>
        <w:lastRenderedPageBreak/>
        <w:t>四、诊断</w:t>
      </w:r>
    </w:p>
    <w:p w:rsidR="001E6B3A" w:rsidRDefault="001E6B3A" w:rsidP="00C96693">
      <w:pPr>
        <w:adjustRightInd w:val="0"/>
        <w:snapToGrid w:val="0"/>
        <w:ind w:firstLineChars="200" w:firstLine="420"/>
        <w:rPr>
          <w:rFonts w:ascii="宋体" w:hAnsi="宋体"/>
          <w:szCs w:val="21"/>
        </w:rPr>
      </w:pPr>
      <w:r>
        <w:rPr>
          <w:rFonts w:ascii="宋体" w:hAnsi="宋体" w:hint="eastAsia"/>
          <w:szCs w:val="21"/>
        </w:rPr>
        <w:t>根据流行病学特点、临床症状、体表检查、血常规、生化检查和病理变化可做出初步诊断。对于“干性”病例，由于常常缺乏必要的诊断依据，应结合实验室检查进行确诊。</w:t>
      </w:r>
    </w:p>
    <w:p w:rsidR="001E6B3A" w:rsidRDefault="001E6B3A" w:rsidP="00C96693">
      <w:pPr>
        <w:adjustRightInd w:val="0"/>
        <w:snapToGrid w:val="0"/>
        <w:ind w:firstLineChars="200" w:firstLine="420"/>
        <w:rPr>
          <w:rFonts w:ascii="宋体" w:hAnsi="宋体"/>
          <w:szCs w:val="21"/>
        </w:rPr>
      </w:pPr>
      <w:r>
        <w:rPr>
          <w:rFonts w:ascii="宋体" w:hAnsi="宋体" w:hint="eastAsia"/>
          <w:szCs w:val="21"/>
        </w:rPr>
        <w:t>渗出液检查：腹腔渗出液早期多呈无色透明或淡黄色，有黏性，含有纤维蛋白凝块，暴露空气中即发生凝固；比重一般较高 (大于1.017)，蛋白质含量较高 (32</w:t>
      </w:r>
      <w:smartTag w:uri="urn:schemas-microsoft-com:office:smarttags" w:element="chmetcnv">
        <w:smartTagPr>
          <w:attr w:name="UnitName" w:val="g"/>
          <w:attr w:name="SourceValue" w:val="118"/>
          <w:attr w:name="HasSpace" w:val="False"/>
          <w:attr w:name="Negative" w:val="True"/>
          <w:attr w:name="NumberType" w:val="1"/>
          <w:attr w:name="TCSC" w:val="0"/>
        </w:smartTagPr>
        <w:r>
          <w:rPr>
            <w:rFonts w:ascii="宋体" w:hAnsi="宋体" w:hint="eastAsia"/>
            <w:szCs w:val="21"/>
          </w:rPr>
          <w:t>-118g</w:t>
        </w:r>
      </w:smartTag>
      <w:r>
        <w:rPr>
          <w:rFonts w:ascii="宋体" w:hAnsi="宋体" w:hint="eastAsia"/>
          <w:szCs w:val="21"/>
        </w:rPr>
        <w:t>/L)，并含有大量巨噬细胞、间皮细胞和嗜中性白细胞。</w:t>
      </w:r>
    </w:p>
    <w:p w:rsidR="001E6B3A" w:rsidRDefault="001E6B3A" w:rsidP="00C96693">
      <w:pPr>
        <w:adjustRightInd w:val="0"/>
        <w:snapToGrid w:val="0"/>
        <w:ind w:firstLineChars="200" w:firstLine="420"/>
        <w:rPr>
          <w:rFonts w:ascii="宋体" w:hAnsi="宋体"/>
          <w:szCs w:val="21"/>
        </w:rPr>
      </w:pPr>
      <w:r>
        <w:rPr>
          <w:rFonts w:ascii="宋体" w:hAnsi="宋体" w:hint="eastAsia"/>
          <w:szCs w:val="21"/>
        </w:rPr>
        <w:t>血清学检验：常用的有中和试验、免疫荧光试验。现已有了快速诊断试纸用于临床上诊断。</w:t>
      </w:r>
    </w:p>
    <w:p w:rsidR="001E6B3A" w:rsidRPr="00B662D8" w:rsidRDefault="001E6B3A" w:rsidP="00C96693">
      <w:pPr>
        <w:adjustRightInd w:val="0"/>
        <w:snapToGrid w:val="0"/>
        <w:ind w:firstLineChars="200" w:firstLine="480"/>
        <w:rPr>
          <w:rFonts w:ascii="宋体" w:hAnsi="宋体"/>
          <w:sz w:val="24"/>
        </w:rPr>
      </w:pPr>
      <w:r w:rsidRPr="00B662D8">
        <w:rPr>
          <w:rFonts w:ascii="宋体" w:hAnsi="宋体" w:hint="eastAsia"/>
          <w:sz w:val="24"/>
        </w:rPr>
        <w:t>五、治疗</w:t>
      </w:r>
    </w:p>
    <w:p w:rsidR="001E6B3A" w:rsidRDefault="001E6B3A" w:rsidP="00C96693">
      <w:pPr>
        <w:adjustRightInd w:val="0"/>
        <w:snapToGrid w:val="0"/>
        <w:ind w:firstLineChars="200" w:firstLine="420"/>
        <w:rPr>
          <w:rFonts w:ascii="宋体" w:hAnsi="宋体"/>
          <w:szCs w:val="21"/>
        </w:rPr>
      </w:pPr>
      <w:r>
        <w:rPr>
          <w:rFonts w:ascii="宋体" w:hAnsi="宋体" w:hint="eastAsia"/>
          <w:szCs w:val="21"/>
        </w:rPr>
        <w:t>尚无有效的特异性治疗药物。出现临床症状的猫一般预后不良，有人在疾病早期应用免疫抑制剂，如皮质类固醇药物进行治疗取得了一定成效。严重病例，应用氨卡青霉素与泰乐菌素、泼尼松等，并配合应用维生素进行治疗，可缓解症状，一定程度上延长病猫生命，但不能治愈。</w:t>
      </w:r>
    </w:p>
    <w:p w:rsidR="001E6B3A" w:rsidRPr="00B662D8" w:rsidRDefault="001E6B3A" w:rsidP="00C96693">
      <w:pPr>
        <w:adjustRightInd w:val="0"/>
        <w:snapToGrid w:val="0"/>
        <w:ind w:firstLineChars="200" w:firstLine="480"/>
        <w:rPr>
          <w:rFonts w:ascii="宋体" w:hAnsi="宋体"/>
          <w:sz w:val="24"/>
        </w:rPr>
      </w:pPr>
      <w:r w:rsidRPr="00B662D8">
        <w:rPr>
          <w:rFonts w:ascii="宋体" w:hAnsi="宋体" w:hint="eastAsia"/>
          <w:sz w:val="24"/>
        </w:rPr>
        <w:t>六、预防</w:t>
      </w:r>
    </w:p>
    <w:p w:rsidR="001E6B3A" w:rsidRDefault="001E6B3A" w:rsidP="00C96693">
      <w:pPr>
        <w:adjustRightInd w:val="0"/>
        <w:snapToGrid w:val="0"/>
        <w:ind w:firstLineChars="200" w:firstLine="420"/>
        <w:rPr>
          <w:rFonts w:ascii="宋体" w:hAnsi="宋体"/>
          <w:szCs w:val="21"/>
        </w:rPr>
      </w:pPr>
      <w:r>
        <w:rPr>
          <w:rFonts w:ascii="宋体" w:hAnsi="宋体" w:hint="eastAsia"/>
          <w:szCs w:val="21"/>
        </w:rPr>
        <w:t>可用0.2%甲醛或</w:t>
      </w:r>
      <w:smartTag w:uri="urn:schemas-microsoft-com:office:smarttags" w:element="chmetcnv">
        <w:smartTagPr>
          <w:attr w:name="UnitName" w:val="g"/>
          <w:attr w:name="SourceValue" w:val=".5"/>
          <w:attr w:name="HasSpace" w:val="False"/>
          <w:attr w:name="Negative" w:val="False"/>
          <w:attr w:name="NumberType" w:val="1"/>
          <w:attr w:name="TCSC" w:val="0"/>
        </w:smartTagPr>
        <w:r>
          <w:rPr>
            <w:rFonts w:ascii="宋体" w:hAnsi="宋体" w:hint="eastAsia"/>
            <w:szCs w:val="21"/>
          </w:rPr>
          <w:t>0.5g</w:t>
        </w:r>
      </w:smartTag>
      <w:r>
        <w:rPr>
          <w:rFonts w:ascii="宋体" w:hAnsi="宋体" w:hint="eastAsia"/>
          <w:szCs w:val="21"/>
        </w:rPr>
        <w:t>/L氯乙啶 (洗必泰)对污染的猫舍彻底消毒。消灭猫舍内的吸血昆虫及啮齿类动物，有助于控制本病。免疫接种是最好的预防措施，对血清反应阴性的猫，在16周龄时可鼻内接种传染性腹膜炎疫苗，可获得很好的预防效果。</w:t>
      </w:r>
    </w:p>
    <w:p w:rsidR="001E6B3A" w:rsidRDefault="001E6B3A" w:rsidP="001E6B3A">
      <w:pPr>
        <w:ind w:left="480"/>
        <w:rPr>
          <w:rFonts w:ascii="宋体" w:hAnsi="宋体"/>
          <w:sz w:val="28"/>
          <w:szCs w:val="28"/>
        </w:rPr>
      </w:pPr>
    </w:p>
    <w:p w:rsidR="001E6B3A" w:rsidRDefault="001E6B3A" w:rsidP="001E6B3A">
      <w:pPr>
        <w:ind w:firstLineChars="200" w:firstLine="420"/>
      </w:pPr>
    </w:p>
    <w:p w:rsidR="004B131C" w:rsidRPr="00082D31" w:rsidRDefault="004B131C" w:rsidP="004B131C">
      <w:pPr>
        <w:jc w:val="center"/>
        <w:rPr>
          <w:rFonts w:asciiTheme="majorEastAsia" w:eastAsiaTheme="majorEastAsia" w:hAnsiTheme="majorEastAsia"/>
          <w:b/>
          <w:sz w:val="30"/>
          <w:szCs w:val="30"/>
        </w:rPr>
      </w:pPr>
      <w:r w:rsidRPr="00082D31">
        <w:rPr>
          <w:rFonts w:asciiTheme="majorEastAsia" w:eastAsiaTheme="majorEastAsia" w:hAnsiTheme="majorEastAsia" w:hint="eastAsia"/>
          <w:b/>
          <w:sz w:val="30"/>
          <w:szCs w:val="30"/>
        </w:rPr>
        <w:t>任务</w:t>
      </w:r>
      <w:r>
        <w:rPr>
          <w:rFonts w:asciiTheme="majorEastAsia" w:eastAsiaTheme="majorEastAsia" w:hAnsiTheme="majorEastAsia" w:hint="eastAsia"/>
          <w:b/>
          <w:sz w:val="30"/>
          <w:szCs w:val="30"/>
        </w:rPr>
        <w:t>3</w:t>
      </w:r>
      <w:r w:rsidRPr="00082D31">
        <w:rPr>
          <w:rFonts w:asciiTheme="majorEastAsia" w:eastAsiaTheme="majorEastAsia" w:hAnsiTheme="majorEastAsia" w:hint="eastAsia"/>
          <w:b/>
          <w:sz w:val="30"/>
          <w:szCs w:val="30"/>
        </w:rPr>
        <w:t xml:space="preserve">  </w:t>
      </w:r>
      <w:r w:rsidRPr="004B131C">
        <w:rPr>
          <w:rFonts w:asciiTheme="majorEastAsia" w:eastAsiaTheme="majorEastAsia" w:hAnsiTheme="majorEastAsia" w:hint="eastAsia"/>
          <w:b/>
          <w:sz w:val="30"/>
          <w:szCs w:val="30"/>
        </w:rPr>
        <w:t>犬猫真菌感染皮肤病</w:t>
      </w:r>
      <w:r w:rsidR="00245931">
        <w:rPr>
          <w:rFonts w:asciiTheme="majorEastAsia" w:eastAsiaTheme="majorEastAsia" w:hAnsiTheme="majorEastAsia" w:hint="eastAsia"/>
          <w:b/>
          <w:sz w:val="30"/>
          <w:szCs w:val="30"/>
        </w:rPr>
        <w:t>的</w:t>
      </w:r>
      <w:r w:rsidRPr="00082D31">
        <w:rPr>
          <w:rFonts w:asciiTheme="majorEastAsia" w:eastAsiaTheme="majorEastAsia" w:hAnsiTheme="majorEastAsia" w:hint="eastAsia"/>
          <w:b/>
          <w:sz w:val="30"/>
          <w:szCs w:val="30"/>
        </w:rPr>
        <w:t xml:space="preserve">防治 </w:t>
      </w:r>
    </w:p>
    <w:p w:rsidR="004B131C" w:rsidRPr="008970B5" w:rsidRDefault="004B131C" w:rsidP="004B131C">
      <w:pPr>
        <w:jc w:val="left"/>
        <w:rPr>
          <w:rFonts w:ascii="宋体" w:hAnsi="宋体" w:cs="宋体"/>
          <w:b/>
          <w:color w:val="000000"/>
          <w:kern w:val="0"/>
          <w:szCs w:val="21"/>
          <w:shd w:val="clear" w:color="auto" w:fill="FFFFFF"/>
        </w:rPr>
      </w:pPr>
    </w:p>
    <w:p w:rsidR="004B131C" w:rsidRPr="00196A75" w:rsidRDefault="004B131C" w:rsidP="008E020C">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w:t>
      </w:r>
      <w:r>
        <w:rPr>
          <w:rFonts w:hint="eastAsia"/>
        </w:rPr>
        <w:t>犬猫真菌感染皮肤病</w:t>
      </w:r>
      <w:r>
        <w:rPr>
          <w:rFonts w:ascii="Verdana" w:hAnsi="Verdana" w:cs="宋体" w:hint="eastAsia"/>
          <w:color w:val="000000"/>
          <w:kern w:val="0"/>
          <w:szCs w:val="21"/>
          <w:shd w:val="clear" w:color="auto" w:fill="FFFFFF"/>
        </w:rPr>
        <w:t>的诊断方法与防治措施，能正确的诊断和防治</w:t>
      </w:r>
      <w:r>
        <w:rPr>
          <w:rFonts w:hint="eastAsia"/>
        </w:rPr>
        <w:t>犬猫真菌感染皮肤病</w:t>
      </w:r>
      <w:r>
        <w:rPr>
          <w:rFonts w:ascii="Verdana" w:hAnsi="Verdana" w:cs="宋体" w:hint="eastAsia"/>
          <w:color w:val="000000"/>
          <w:kern w:val="0"/>
          <w:szCs w:val="21"/>
          <w:shd w:val="clear" w:color="auto" w:fill="FFFFFF"/>
        </w:rPr>
        <w:t>。</w:t>
      </w:r>
    </w:p>
    <w:p w:rsidR="004B131C" w:rsidRDefault="004B131C" w:rsidP="008E020C">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Verdana" w:hAnsi="Verdana" w:cs="宋体" w:hint="eastAsia"/>
          <w:color w:val="000000"/>
          <w:kern w:val="0"/>
          <w:szCs w:val="21"/>
          <w:shd w:val="clear" w:color="auto" w:fill="FFFFFF"/>
        </w:rPr>
        <w:t xml:space="preserve"> </w:t>
      </w:r>
      <w:r>
        <w:rPr>
          <w:rFonts w:ascii="Verdana" w:hAnsi="Verdana" w:cs="宋体" w:hint="eastAsia"/>
          <w:color w:val="000000"/>
          <w:kern w:val="0"/>
          <w:szCs w:val="21"/>
          <w:shd w:val="clear" w:color="auto" w:fill="FFFFFF"/>
        </w:rPr>
        <w:t>患病犬猫</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保定绳，体温计，听诊器，酒精棉，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hint="eastAsia"/>
        </w:rPr>
        <w:t>犬猫真菌感染皮肤病</w:t>
      </w:r>
      <w:r>
        <w:rPr>
          <w:rFonts w:ascii="Verdana" w:hAnsi="Verdana" w:cs="宋体" w:hint="eastAsia"/>
          <w:color w:val="000000"/>
          <w:kern w:val="0"/>
          <w:szCs w:val="21"/>
          <w:shd w:val="clear" w:color="auto" w:fill="FFFFFF"/>
        </w:rPr>
        <w:t>的视频、图片、宠物医院相关案例资料、多媒体课件</w:t>
      </w:r>
      <w:r w:rsidRPr="00196A75">
        <w:rPr>
          <w:rFonts w:ascii="Verdana" w:hAnsi="Verdana" w:cs="宋体" w:hint="eastAsia"/>
          <w:color w:val="000000"/>
          <w:kern w:val="0"/>
          <w:szCs w:val="21"/>
          <w:shd w:val="clear" w:color="auto" w:fill="FFFFFF"/>
        </w:rPr>
        <w:t>等。</w:t>
      </w:r>
    </w:p>
    <w:p w:rsidR="004B131C" w:rsidRDefault="004B131C" w:rsidP="008E020C">
      <w:pPr>
        <w:adjustRightInd w:val="0"/>
        <w:snapToGrid w:val="0"/>
        <w:jc w:val="left"/>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4B131C" w:rsidRPr="007F182C" w:rsidRDefault="004B131C" w:rsidP="008E020C">
      <w:pPr>
        <w:adjustRightInd w:val="0"/>
        <w:snapToGrid w:val="0"/>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教师带领学生到宠物医院进行实践教学。</w:t>
      </w:r>
      <w:r>
        <w:rPr>
          <w:rFonts w:hint="eastAsia"/>
        </w:rPr>
        <w:t>教师</w:t>
      </w:r>
      <w:r>
        <w:rPr>
          <w:rFonts w:asciiTheme="minorEastAsia" w:eastAsiaTheme="minorEastAsia" w:hAnsiTheme="minorEastAsia" w:hint="eastAsia"/>
          <w:szCs w:val="21"/>
        </w:rPr>
        <w:t>讲解</w:t>
      </w:r>
      <w:r>
        <w:rPr>
          <w:rFonts w:hint="eastAsia"/>
        </w:rPr>
        <w:t>犬猫真菌感染皮肤病</w:t>
      </w:r>
      <w:r>
        <w:rPr>
          <w:rFonts w:asciiTheme="minorEastAsia" w:eastAsiaTheme="minorEastAsia" w:hAnsiTheme="minorEastAsia" w:hint="eastAsia"/>
          <w:szCs w:val="21"/>
        </w:rPr>
        <w:t>的相关知识，</w:t>
      </w:r>
      <w:r>
        <w:rPr>
          <w:rFonts w:hint="eastAsia"/>
        </w:rPr>
        <w:t>带学生观看犬猫相关真菌感染皮肤病视频、图片、多媒体课件等，学生总结常见犬猫真菌感染皮肤病的病原、症状、诊断方法和防治措施，</w:t>
      </w:r>
      <w:r>
        <w:rPr>
          <w:rFonts w:asciiTheme="minorEastAsia" w:eastAsiaTheme="minorEastAsia" w:hAnsiTheme="minorEastAsia" w:hint="eastAsia"/>
          <w:szCs w:val="21"/>
        </w:rPr>
        <w:t>教师展示</w:t>
      </w:r>
      <w:r>
        <w:rPr>
          <w:rFonts w:hint="eastAsia"/>
        </w:rPr>
        <w:t>犬猫真菌感染皮肤病</w:t>
      </w:r>
      <w:r>
        <w:rPr>
          <w:rFonts w:asciiTheme="minorEastAsia" w:eastAsiaTheme="minorEastAsia" w:hAnsiTheme="minorEastAsia" w:hint="eastAsia"/>
          <w:szCs w:val="21"/>
        </w:rPr>
        <w:t>诊断的方法和处方开具注意事项，学生对患病犬猫进行临床检查，作出初步诊断与治疗方案，并写出诊断依据和用药原理。</w:t>
      </w:r>
    </w:p>
    <w:p w:rsidR="004B131C" w:rsidRDefault="004B131C" w:rsidP="008E020C">
      <w:pPr>
        <w:adjustRightInd w:val="0"/>
        <w:snapToGrid w:val="0"/>
        <w:rPr>
          <w:rFonts w:ascii="宋体" w:hAnsi="宋体" w:cs="宋体"/>
          <w:color w:val="000000"/>
          <w:kern w:val="0"/>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正确的诊断出</w:t>
      </w:r>
      <w:r>
        <w:rPr>
          <w:rFonts w:hint="eastAsia"/>
        </w:rPr>
        <w:t>犬猫真菌感染皮肤病</w:t>
      </w:r>
      <w:r>
        <w:rPr>
          <w:rFonts w:ascii="宋体" w:hAnsi="宋体" w:cs="宋体" w:hint="eastAsia"/>
          <w:color w:val="000000"/>
          <w:kern w:val="0"/>
          <w:szCs w:val="21"/>
        </w:rPr>
        <w:t>，并会进行简单的治疗</w:t>
      </w:r>
      <w:r w:rsidRPr="00CE0FA0">
        <w:rPr>
          <w:rFonts w:ascii="宋体" w:hAnsi="宋体" w:cs="宋体" w:hint="eastAsia"/>
          <w:color w:val="000000"/>
          <w:kern w:val="0"/>
          <w:szCs w:val="21"/>
        </w:rPr>
        <w:t>。</w:t>
      </w:r>
    </w:p>
    <w:p w:rsidR="004B131C" w:rsidRDefault="004B131C" w:rsidP="004B131C">
      <w:pPr>
        <w:adjustRightInd w:val="0"/>
        <w:snapToGrid w:val="0"/>
        <w:rPr>
          <w:rFonts w:ascii="宋体" w:hAnsi="宋体" w:cs="宋体"/>
          <w:color w:val="000000"/>
          <w:kern w:val="0"/>
          <w:szCs w:val="21"/>
        </w:rPr>
      </w:pPr>
    </w:p>
    <w:p w:rsidR="001E6B3A" w:rsidRDefault="00B662D8" w:rsidP="001E6B3A">
      <w:pPr>
        <w:ind w:firstLine="480"/>
        <w:jc w:val="center"/>
        <w:rPr>
          <w:rFonts w:ascii="宋体" w:hAnsi="宋体"/>
          <w:b/>
          <w:sz w:val="28"/>
          <w:szCs w:val="28"/>
        </w:rPr>
      </w:pPr>
      <w:r w:rsidRPr="00082D31">
        <w:rPr>
          <w:rFonts w:asciiTheme="majorEastAsia" w:eastAsiaTheme="majorEastAsia" w:hAnsiTheme="majorEastAsia" w:hint="eastAsia"/>
          <w:b/>
          <w:sz w:val="30"/>
          <w:szCs w:val="30"/>
        </w:rPr>
        <w:t>相关知识</w:t>
      </w:r>
      <w:r w:rsidR="001E6B3A">
        <w:rPr>
          <w:rFonts w:ascii="宋体" w:hAnsi="宋体" w:hint="eastAsia"/>
          <w:b/>
          <w:sz w:val="28"/>
          <w:szCs w:val="28"/>
        </w:rPr>
        <w:t xml:space="preserve">   皮肤真菌感染</w:t>
      </w:r>
    </w:p>
    <w:p w:rsidR="001E6B3A" w:rsidRDefault="001E6B3A" w:rsidP="001E6B3A">
      <w:pPr>
        <w:ind w:firstLine="480"/>
      </w:pPr>
    </w:p>
    <w:p w:rsidR="001E6B3A" w:rsidRDefault="001E6B3A" w:rsidP="008E020C">
      <w:pPr>
        <w:adjustRightInd w:val="0"/>
        <w:snapToGrid w:val="0"/>
        <w:ind w:firstLine="482"/>
      </w:pPr>
      <w:r>
        <w:rPr>
          <w:rFonts w:hint="eastAsia"/>
        </w:rPr>
        <w:t>寄生于犬、猫等多种动物被毛、表皮、趾爪角质蛋白组织中的真菌所引起的各种皮肤疾病统称为皮肤真菌病</w:t>
      </w:r>
      <w:r>
        <w:rPr>
          <w:rFonts w:hint="eastAsia"/>
        </w:rPr>
        <w:t>(dermatomycosis)</w:t>
      </w:r>
      <w:r>
        <w:rPr>
          <w:rFonts w:hint="eastAsia"/>
        </w:rPr>
        <w:t>。特征是在皮肤上出现界限明显的脱毛圆斑，潜在性皮肤损伤，具有渗出液、鳞屑或痂，发痒等。世界各国均有发生，本病为人畜共患病，人医称为“癣”。</w:t>
      </w:r>
    </w:p>
    <w:p w:rsidR="001E6B3A" w:rsidRPr="004B131C" w:rsidRDefault="001E6B3A" w:rsidP="008E020C">
      <w:pPr>
        <w:adjustRightInd w:val="0"/>
        <w:snapToGrid w:val="0"/>
        <w:ind w:firstLine="482"/>
        <w:rPr>
          <w:sz w:val="24"/>
        </w:rPr>
      </w:pPr>
      <w:r w:rsidRPr="004B131C">
        <w:rPr>
          <w:rFonts w:hint="eastAsia"/>
          <w:sz w:val="24"/>
        </w:rPr>
        <w:t>一、病原</w:t>
      </w:r>
    </w:p>
    <w:p w:rsidR="001E6B3A" w:rsidRDefault="001E6B3A" w:rsidP="008E020C">
      <w:pPr>
        <w:adjustRightInd w:val="0"/>
        <w:snapToGrid w:val="0"/>
        <w:ind w:firstLine="482"/>
      </w:pPr>
      <w:r>
        <w:rPr>
          <w:rFonts w:hint="eastAsia"/>
        </w:rPr>
        <w:t>犬、猫皮肤真菌病的病原性真菌有小孢子菌属和毛癣菌属两个属。小孢子菌属包括有大小孢子菌和石膏样小孢子菌；毛癣菌属只有须毛癣菌，须毛癣菌又分为亲动物型和亲人型。猫皮肤真菌病病原</w:t>
      </w:r>
      <w:r>
        <w:rPr>
          <w:rFonts w:hint="eastAsia"/>
        </w:rPr>
        <w:t>98%</w:t>
      </w:r>
      <w:r>
        <w:rPr>
          <w:rFonts w:hint="eastAsia"/>
        </w:rPr>
        <w:t>是犬小孢子菌；</w:t>
      </w:r>
      <w:r>
        <w:rPr>
          <w:rFonts w:hint="eastAsia"/>
        </w:rPr>
        <w:t>2%</w:t>
      </w:r>
      <w:r>
        <w:rPr>
          <w:rFonts w:hint="eastAsia"/>
        </w:rPr>
        <w:t>为石膏样小孢子菌和须毛癣菌。犬的皮肤真菌病病原</w:t>
      </w:r>
      <w:r>
        <w:rPr>
          <w:rFonts w:hint="eastAsia"/>
        </w:rPr>
        <w:t>70%</w:t>
      </w:r>
      <w:r>
        <w:rPr>
          <w:rFonts w:hint="eastAsia"/>
        </w:rPr>
        <w:t>是犬小孢子菌，</w:t>
      </w:r>
      <w:r>
        <w:rPr>
          <w:rFonts w:hint="eastAsia"/>
        </w:rPr>
        <w:t>20%</w:t>
      </w:r>
      <w:r>
        <w:rPr>
          <w:rFonts w:hint="eastAsia"/>
        </w:rPr>
        <w:t>为石膏样小孢子菌，</w:t>
      </w:r>
      <w:r>
        <w:rPr>
          <w:rFonts w:hint="eastAsia"/>
        </w:rPr>
        <w:t>10%</w:t>
      </w:r>
      <w:r>
        <w:rPr>
          <w:rFonts w:hint="eastAsia"/>
        </w:rPr>
        <w:t>为须毛癣菌。</w:t>
      </w:r>
    </w:p>
    <w:p w:rsidR="001E6B3A" w:rsidRPr="004B131C" w:rsidRDefault="001E6B3A" w:rsidP="008E020C">
      <w:pPr>
        <w:adjustRightInd w:val="0"/>
        <w:snapToGrid w:val="0"/>
        <w:ind w:firstLine="482"/>
        <w:rPr>
          <w:sz w:val="24"/>
        </w:rPr>
      </w:pPr>
      <w:r w:rsidRPr="004B131C">
        <w:rPr>
          <w:rFonts w:hint="eastAsia"/>
          <w:sz w:val="24"/>
        </w:rPr>
        <w:t>二、流行病学</w:t>
      </w:r>
    </w:p>
    <w:p w:rsidR="001E6B3A" w:rsidRDefault="001E6B3A" w:rsidP="008E020C">
      <w:pPr>
        <w:adjustRightInd w:val="0"/>
        <w:snapToGrid w:val="0"/>
        <w:ind w:firstLine="482"/>
      </w:pPr>
      <w:r>
        <w:rPr>
          <w:rFonts w:hint="eastAsia"/>
        </w:rPr>
        <w:lastRenderedPageBreak/>
        <w:t>犬、猫皮肤真菌病的流行和发病率受季节、气候、年龄、性成熟和营养状况等影响较大，炎热潮湿季节发病率比寒冷干燥季节高。犬小孢子菌能使猫全年感染发病。感染猫</w:t>
      </w:r>
      <w:r>
        <w:rPr>
          <w:rFonts w:hint="eastAsia"/>
        </w:rPr>
        <w:t>90%</w:t>
      </w:r>
      <w:r>
        <w:rPr>
          <w:rFonts w:hint="eastAsia"/>
        </w:rPr>
        <w:t>不呈现临床症状，但成为重要传染源。年老、弱小及营养差的犬、猫比成年、体强及营养好的动物易受感染。</w:t>
      </w:r>
    </w:p>
    <w:p w:rsidR="001E6B3A" w:rsidRDefault="001E6B3A" w:rsidP="008E020C">
      <w:pPr>
        <w:adjustRightInd w:val="0"/>
        <w:snapToGrid w:val="0"/>
        <w:ind w:firstLine="482"/>
      </w:pPr>
      <w:r>
        <w:rPr>
          <w:rFonts w:hint="eastAsia"/>
        </w:rPr>
        <w:t>皮肤真菌主要是通过直接接触，或接触被污染的刷子、梳子、剪刀、铺垫物等媒介物而传染。犬、猫与人、其他动物能互相传染。皮肤真菌生命力极强，能存活</w:t>
      </w:r>
      <w:r>
        <w:rPr>
          <w:rFonts w:hint="eastAsia"/>
        </w:rPr>
        <w:t>5</w:t>
      </w:r>
      <w:r w:rsidR="00F25371">
        <w:rPr>
          <w:rFonts w:hint="eastAsia"/>
        </w:rPr>
        <w:t>～</w:t>
      </w:r>
      <w:r>
        <w:rPr>
          <w:rFonts w:hint="eastAsia"/>
        </w:rPr>
        <w:t>7</w:t>
      </w:r>
      <w:r>
        <w:rPr>
          <w:rFonts w:hint="eastAsia"/>
        </w:rPr>
        <w:t>年。石膏样小孢子菌不但能在土壤中长期存活，还能繁殖。因而动物和人，尤其是幼龄犬、猫和儿童易被感染发病。皮肤真菌病愈后的动物，对同种和他种病原性真菌再感染具有抵抗力，通常维持几个月到一年半不再被感染。皮肤真菌病又是一种自限性疾病，患病动物在</w:t>
      </w:r>
      <w:r>
        <w:rPr>
          <w:rFonts w:hint="eastAsia"/>
        </w:rPr>
        <w:t>1</w:t>
      </w:r>
      <w:r w:rsidR="00F25371">
        <w:rPr>
          <w:rFonts w:hint="eastAsia"/>
        </w:rPr>
        <w:t>～</w:t>
      </w:r>
      <w:r>
        <w:rPr>
          <w:rFonts w:hint="eastAsia"/>
        </w:rPr>
        <w:t>3</w:t>
      </w:r>
      <w:r>
        <w:rPr>
          <w:rFonts w:hint="eastAsia"/>
        </w:rPr>
        <w:t>个月内，由于自身因素可不加医治而自行减轻，直到自愈。</w:t>
      </w:r>
    </w:p>
    <w:p w:rsidR="001E6B3A" w:rsidRDefault="001E6B3A" w:rsidP="008E020C">
      <w:pPr>
        <w:adjustRightInd w:val="0"/>
        <w:snapToGrid w:val="0"/>
        <w:ind w:firstLine="482"/>
        <w:rPr>
          <w:sz w:val="24"/>
        </w:rPr>
      </w:pPr>
      <w:r w:rsidRPr="004B131C">
        <w:rPr>
          <w:rFonts w:hint="eastAsia"/>
          <w:sz w:val="24"/>
        </w:rPr>
        <w:t>三、症状</w:t>
      </w:r>
    </w:p>
    <w:p w:rsidR="00D4065A" w:rsidRDefault="00D4065A" w:rsidP="008E020C">
      <w:pPr>
        <w:adjustRightInd w:val="0"/>
        <w:snapToGrid w:val="0"/>
        <w:ind w:firstLine="482"/>
      </w:pPr>
      <w:r>
        <w:rPr>
          <w:rFonts w:hint="eastAsia"/>
        </w:rPr>
        <w:t>患病犬、猫的面部、耳朵、四肢、趾爪和躯干等部位皮肤常有典型病变。表现为被毛脱落，呈圆形、椭圆形、无规则的或弥漫状迅速向四周扩展</w:t>
      </w:r>
      <w:r>
        <w:rPr>
          <w:rFonts w:hint="eastAsia"/>
        </w:rPr>
        <w:t xml:space="preserve"> (</w:t>
      </w:r>
      <w:r>
        <w:rPr>
          <w:rFonts w:hint="eastAsia"/>
        </w:rPr>
        <w:t>直径</w:t>
      </w:r>
      <w:r>
        <w:rPr>
          <w:rFonts w:hint="eastAsia"/>
        </w:rPr>
        <w:t>l</w:t>
      </w:r>
      <w:r w:rsidR="00F25371">
        <w:rPr>
          <w:rFonts w:hint="eastAsia"/>
        </w:rPr>
        <w:t>～</w:t>
      </w:r>
      <w:smartTag w:uri="urn:schemas-microsoft-com:office:smarttags" w:element="chmetcnv">
        <w:smartTagPr>
          <w:attr w:name="TCSC" w:val="0"/>
          <w:attr w:name="NumberType" w:val="1"/>
          <w:attr w:name="Negative" w:val="False"/>
          <w:attr w:name="HasSpace" w:val="False"/>
          <w:attr w:name="SourceValue" w:val="4"/>
          <w:attr w:name="UnitName" w:val="cm"/>
        </w:smartTagPr>
        <w:r>
          <w:rPr>
            <w:rFonts w:hint="eastAsia"/>
          </w:rPr>
          <w:t>4cm</w:t>
        </w:r>
      </w:smartTag>
      <w:r>
        <w:rPr>
          <w:rFonts w:hint="eastAsia"/>
        </w:rPr>
        <w:t>)</w:t>
      </w:r>
      <w:r>
        <w:rPr>
          <w:rFonts w:hint="eastAsia"/>
        </w:rPr>
        <w:t>。通常急性感染病程为</w:t>
      </w:r>
      <w:r>
        <w:rPr>
          <w:rFonts w:hint="eastAsia"/>
        </w:rPr>
        <w:t>2</w:t>
      </w:r>
      <w:r w:rsidR="00F25371">
        <w:rPr>
          <w:rFonts w:hint="eastAsia"/>
        </w:rPr>
        <w:t>～</w:t>
      </w:r>
      <w:r>
        <w:rPr>
          <w:rFonts w:hint="eastAsia"/>
        </w:rPr>
        <w:t>4</w:t>
      </w:r>
      <w:r>
        <w:rPr>
          <w:rFonts w:hint="eastAsia"/>
        </w:rPr>
        <w:t>周，若不及时治疗转为慢性，往往可持续数月甚至数年。见图</w:t>
      </w:r>
      <w:r w:rsidR="00892CED">
        <w:rPr>
          <w:rFonts w:hint="eastAsia"/>
        </w:rPr>
        <w:t>2-</w:t>
      </w:r>
      <w:r>
        <w:rPr>
          <w:rFonts w:hint="eastAsia"/>
        </w:rPr>
        <w:t>2-12</w:t>
      </w:r>
      <w:r>
        <w:rPr>
          <w:rFonts w:hint="eastAsia"/>
        </w:rPr>
        <w:t>，</w:t>
      </w:r>
      <w:r>
        <w:rPr>
          <w:rFonts w:ascii="宋体" w:hAnsi="宋体" w:cs="宋体" w:hint="eastAsia"/>
          <w:kern w:val="0"/>
          <w:szCs w:val="21"/>
        </w:rPr>
        <w:t>图</w:t>
      </w:r>
      <w:r w:rsidR="00892CED">
        <w:rPr>
          <w:rFonts w:ascii="宋体" w:hAnsi="宋体" w:cs="宋体" w:hint="eastAsia"/>
          <w:kern w:val="0"/>
          <w:szCs w:val="21"/>
        </w:rPr>
        <w:t>2-</w:t>
      </w:r>
      <w:r>
        <w:rPr>
          <w:rFonts w:ascii="宋体" w:hAnsi="宋体" w:cs="宋体" w:hint="eastAsia"/>
          <w:kern w:val="0"/>
          <w:szCs w:val="21"/>
        </w:rPr>
        <w:t>2-13</w:t>
      </w:r>
      <w:r>
        <w:rPr>
          <w:rFonts w:hint="eastAsia"/>
        </w:rPr>
        <w:t>。</w:t>
      </w:r>
    </w:p>
    <w:p w:rsidR="00D4065A" w:rsidRPr="004B131C" w:rsidRDefault="00D4065A" w:rsidP="008E020C">
      <w:pPr>
        <w:adjustRightInd w:val="0"/>
        <w:snapToGrid w:val="0"/>
        <w:ind w:firstLine="482"/>
        <w:rPr>
          <w:sz w:val="24"/>
        </w:rPr>
      </w:pPr>
      <w:r>
        <w:rPr>
          <w:rFonts w:hint="eastAsia"/>
        </w:rPr>
        <w:t>感染皮肤表面伴有鳞屑或呈红斑状隆起；有的形成痂，有痂下继发细菌感染而化脓的，称为“脓癣”。痂下的圆形皮损呈蜂巢状，并有许多小的渗出孔。石膏样小孢子菌和须毛癣菌的慢性感染，有时会出现大面积皮肤损伤。</w:t>
      </w:r>
    </w:p>
    <w:p w:rsidR="001D6CA2" w:rsidRDefault="001E6B3A" w:rsidP="00D4065A">
      <w:r>
        <w:rPr>
          <w:noProof/>
        </w:rPr>
        <mc:AlternateContent>
          <mc:Choice Requires="wps">
            <w:drawing>
              <wp:inline distT="0" distB="0" distL="0" distR="0" wp14:anchorId="4D9E520C" wp14:editId="4DBE8268">
                <wp:extent cx="5120640" cy="2468880"/>
                <wp:effectExtent l="0" t="0" r="6985" b="7620"/>
                <wp:docPr id="99" name="文本框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2468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63DA" w:rsidRDefault="00A763DA" w:rsidP="001E6B3A">
                            <w:pPr>
                              <w:widowControl/>
                              <w:jc w:val="left"/>
                              <w:rPr>
                                <w:rFonts w:ascii="宋体" w:hAnsi="宋体" w:cs="宋体"/>
                                <w:kern w:val="0"/>
                                <w:sz w:val="24"/>
                              </w:rPr>
                            </w:pPr>
                            <w:r>
                              <w:rPr>
                                <w:noProof/>
                              </w:rPr>
                              <w:drawing>
                                <wp:inline distT="0" distB="0" distL="0" distR="0" wp14:anchorId="03C90090" wp14:editId="512753B3">
                                  <wp:extent cx="1726565" cy="2166620"/>
                                  <wp:effectExtent l="0" t="0" r="6985" b="5080"/>
                                  <wp:docPr id="114" name="图片 114" descr="23851561_159918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23851561_15991879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726565" cy="2166620"/>
                                          </a:xfrm>
                                          <a:prstGeom prst="rect">
                                            <a:avLst/>
                                          </a:prstGeom>
                                          <a:noFill/>
                                          <a:ln>
                                            <a:noFill/>
                                          </a:ln>
                                        </pic:spPr>
                                      </pic:pic>
                                    </a:graphicData>
                                  </a:graphic>
                                </wp:inline>
                              </w:drawing>
                            </w:r>
                            <w:r>
                              <w:rPr>
                                <w:rFonts w:ascii="宋体" w:hAnsi="宋体" w:cs="宋体" w:hint="eastAsia"/>
                                <w:kern w:val="0"/>
                                <w:sz w:val="24"/>
                              </w:rPr>
                              <w:t xml:space="preserve">  </w:t>
                            </w:r>
                            <w:r>
                              <w:rPr>
                                <w:noProof/>
                              </w:rPr>
                              <w:drawing>
                                <wp:inline distT="0" distB="0" distL="0" distR="0" wp14:anchorId="6CC2ED7D" wp14:editId="0D1DD118">
                                  <wp:extent cx="3058160" cy="2148840"/>
                                  <wp:effectExtent l="0" t="0" r="8890" b="3810"/>
                                  <wp:docPr id="115" name="图片 115" descr="https://p0.ssl.qhimgs1.com/sdr/400__/t01a42c9fc527132d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https://p0.ssl.qhimgs1.com/sdr/400__/t01a42c9fc527132d1e.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058160" cy="2148840"/>
                                          </a:xfrm>
                                          <a:prstGeom prst="rect">
                                            <a:avLst/>
                                          </a:prstGeom>
                                          <a:noFill/>
                                          <a:ln>
                                            <a:noFill/>
                                          </a:ln>
                                        </pic:spPr>
                                      </pic:pic>
                                    </a:graphicData>
                                  </a:graphic>
                                </wp:inline>
                              </w:drawing>
                            </w:r>
                          </w:p>
                          <w:p w:rsidR="00A763DA" w:rsidRPr="00DA5E6D" w:rsidRDefault="00A763DA" w:rsidP="001E6B3A">
                            <w:pPr>
                              <w:widowControl/>
                              <w:jc w:val="left"/>
                              <w:rPr>
                                <w:rFonts w:ascii="宋体" w:hAnsi="宋体" w:cs="宋体"/>
                                <w:kern w:val="0"/>
                                <w:szCs w:val="21"/>
                              </w:rPr>
                            </w:pPr>
                            <w:r>
                              <w:rPr>
                                <w:rFonts w:ascii="宋体" w:hAnsi="宋体" w:cs="宋体" w:hint="eastAsia"/>
                                <w:kern w:val="0"/>
                                <w:szCs w:val="21"/>
                              </w:rPr>
                              <w:t>图2-2-12  犬皮肤真菌感染                图2-2-13  犬皮肤真菌感染</w:t>
                            </w:r>
                          </w:p>
                        </w:txbxContent>
                      </wps:txbx>
                      <wps:bodyPr rot="0" vert="horz" wrap="none" lIns="91440" tIns="45720" rIns="91440" bIns="45720" anchor="t" anchorCtr="0" upright="1">
                        <a:spAutoFit/>
                      </wps:bodyPr>
                    </wps:wsp>
                  </a:graphicData>
                </a:graphic>
              </wp:inline>
            </w:drawing>
          </mc:Choice>
          <mc:Fallback>
            <w:pict>
              <v:shape id="文本框 99" o:spid="_x0000_s1032" type="#_x0000_t202" style="width:403.2pt;height:194.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" stroked="f">
                <v:textbox style="mso-fit-shape-to-text:t">
                  <w:txbxContent>
                    <w:p w:rsidR="00A763DA" w:rsidRDefault="00A763DA" w:rsidP="001E6B3A">
                      <w:pPr>
                        <w:widowControl/>
                        <w:jc w:val="left"/>
                        <w:rPr>
                          <w:rFonts w:ascii="宋体" w:hAnsi="宋体" w:cs="宋体"/>
                          <w:kern w:val="0"/>
                          <w:sz w:val="24"/>
                        </w:rPr>
                      </w:pPr>
                      <w:r>
                        <w:rPr>
                          <w:noProof/>
                        </w:rPr>
                        <w:drawing>
                          <wp:inline distT="0" distB="0" distL="0" distR="0" wp14:anchorId="03C90090" wp14:editId="512753B3">
                            <wp:extent cx="1726565" cy="2166620"/>
                            <wp:effectExtent l="0" t="0" r="6985" b="5080"/>
                            <wp:docPr id="114" name="图片 114" descr="23851561_159918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23851561_15991879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726565" cy="2166620"/>
                                    </a:xfrm>
                                    <a:prstGeom prst="rect">
                                      <a:avLst/>
                                    </a:prstGeom>
                                    <a:noFill/>
                                    <a:ln>
                                      <a:noFill/>
                                    </a:ln>
                                  </pic:spPr>
                                </pic:pic>
                              </a:graphicData>
                            </a:graphic>
                          </wp:inline>
                        </w:drawing>
                      </w:r>
                      <w:r>
                        <w:rPr>
                          <w:rFonts w:ascii="宋体" w:hAnsi="宋体" w:cs="宋体" w:hint="eastAsia"/>
                          <w:kern w:val="0"/>
                          <w:sz w:val="24"/>
                        </w:rPr>
                        <w:t xml:space="preserve">  </w:t>
                      </w:r>
                      <w:r>
                        <w:rPr>
                          <w:noProof/>
                        </w:rPr>
                        <w:drawing>
                          <wp:inline distT="0" distB="0" distL="0" distR="0" wp14:anchorId="6CC2ED7D" wp14:editId="0D1DD118">
                            <wp:extent cx="3058160" cy="2148840"/>
                            <wp:effectExtent l="0" t="0" r="8890" b="3810"/>
                            <wp:docPr id="115" name="图片 115" descr="https://p0.ssl.qhimgs1.com/sdr/400__/t01a42c9fc527132d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https://p0.ssl.qhimgs1.com/sdr/400__/t01a42c9fc527132d1e.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058160" cy="2148840"/>
                                    </a:xfrm>
                                    <a:prstGeom prst="rect">
                                      <a:avLst/>
                                    </a:prstGeom>
                                    <a:noFill/>
                                    <a:ln>
                                      <a:noFill/>
                                    </a:ln>
                                  </pic:spPr>
                                </pic:pic>
                              </a:graphicData>
                            </a:graphic>
                          </wp:inline>
                        </w:drawing>
                      </w:r>
                    </w:p>
                    <w:p w:rsidR="00A763DA" w:rsidRPr="00DA5E6D" w:rsidRDefault="00A763DA" w:rsidP="001E6B3A">
                      <w:pPr>
                        <w:widowControl/>
                        <w:jc w:val="left"/>
                        <w:rPr>
                          <w:rFonts w:ascii="宋体" w:hAnsi="宋体" w:cs="宋体"/>
                          <w:kern w:val="0"/>
                          <w:szCs w:val="21"/>
                        </w:rPr>
                      </w:pPr>
                      <w:r>
                        <w:rPr>
                          <w:rFonts w:ascii="宋体" w:hAnsi="宋体" w:cs="宋体" w:hint="eastAsia"/>
                          <w:kern w:val="0"/>
                          <w:szCs w:val="21"/>
                        </w:rPr>
                        <w:t>图2-2-12  犬皮肤真菌感染                图2-2-13  犬皮肤真菌感染</w:t>
                      </w:r>
                    </w:p>
                  </w:txbxContent>
                </v:textbox>
                <w10:anchorlock/>
              </v:shape>
            </w:pict>
          </mc:Fallback>
        </mc:AlternateContent>
      </w:r>
    </w:p>
    <w:p w:rsidR="001E6B3A" w:rsidRPr="001D6CA2" w:rsidRDefault="001E6B3A" w:rsidP="008E020C">
      <w:pPr>
        <w:adjustRightInd w:val="0"/>
        <w:snapToGrid w:val="0"/>
        <w:ind w:firstLine="480"/>
        <w:rPr>
          <w:sz w:val="24"/>
        </w:rPr>
      </w:pPr>
      <w:r w:rsidRPr="001D6CA2">
        <w:rPr>
          <w:rFonts w:hint="eastAsia"/>
          <w:sz w:val="24"/>
        </w:rPr>
        <w:t>四、诊断</w:t>
      </w:r>
    </w:p>
    <w:p w:rsidR="001E6B3A" w:rsidRDefault="001E6B3A" w:rsidP="008E020C">
      <w:pPr>
        <w:adjustRightInd w:val="0"/>
        <w:snapToGrid w:val="0"/>
        <w:ind w:firstLine="480"/>
      </w:pPr>
      <w:r>
        <w:rPr>
          <w:rFonts w:hint="eastAsia"/>
        </w:rPr>
        <w:t>根据病史、流行病学、临诊症状、病理变化等可做出初步诊断。确诊需进行实验室检验和真菌培养鉴定等。</w:t>
      </w:r>
    </w:p>
    <w:p w:rsidR="001E6B3A" w:rsidRDefault="001E6B3A" w:rsidP="008E020C">
      <w:pPr>
        <w:adjustRightInd w:val="0"/>
        <w:snapToGrid w:val="0"/>
        <w:ind w:firstLineChars="150" w:firstLine="315"/>
      </w:pPr>
      <w:r>
        <w:rPr>
          <w:rFonts w:hint="eastAsia"/>
        </w:rPr>
        <w:t>（</w:t>
      </w:r>
      <w:r>
        <w:rPr>
          <w:rFonts w:hint="eastAsia"/>
        </w:rPr>
        <w:t>1</w:t>
      </w:r>
      <w:r>
        <w:rPr>
          <w:rFonts w:hint="eastAsia"/>
        </w:rPr>
        <w:t>）病原菌的检验：从患病皮肤边缘采集被毛或皮屑，放在载玻片上，滴加几滴</w:t>
      </w:r>
      <w:r>
        <w:rPr>
          <w:rFonts w:hint="eastAsia"/>
        </w:rPr>
        <w:t>10%</w:t>
      </w:r>
      <w:r w:rsidR="00F25371">
        <w:rPr>
          <w:rFonts w:hint="eastAsia"/>
        </w:rPr>
        <w:t>～</w:t>
      </w:r>
      <w:r>
        <w:rPr>
          <w:rFonts w:hint="eastAsia"/>
        </w:rPr>
        <w:t>20%</w:t>
      </w:r>
      <w:r>
        <w:rPr>
          <w:rFonts w:hint="eastAsia"/>
        </w:rPr>
        <w:t>氢氧化钾溶液，在弱火焰上微热，待其软化透明后，覆以盖玻片，用低倍或高倍镜观察。犬小孢子菌感染，可见到许多呈棱状、厚壁、带刺，含有</w:t>
      </w:r>
      <w:r>
        <w:rPr>
          <w:rFonts w:hint="eastAsia"/>
        </w:rPr>
        <w:t>6</w:t>
      </w:r>
      <w:r>
        <w:rPr>
          <w:rFonts w:hint="eastAsia"/>
        </w:rPr>
        <w:t>个分隔的大分生孢子。石膏样小分孢子菌感染，可看到多呈椭圆形、带刺、多分隔的大分生孢子。须毛癣菌感染可看到毛干外呈链状的分生孢子。亲动物型的须毛癣菌产生圆形小分生孢子，它们沿菌丝排列成串状；而大分生孢子呈棒状，壁薄，光滑。有的品系产生螺旋菌丝。图</w:t>
      </w:r>
      <w:r w:rsidR="00892CED">
        <w:rPr>
          <w:rFonts w:hint="eastAsia"/>
        </w:rPr>
        <w:t>2-</w:t>
      </w:r>
      <w:r>
        <w:rPr>
          <w:rFonts w:hint="eastAsia"/>
        </w:rPr>
        <w:t>2-14</w:t>
      </w:r>
      <w:r>
        <w:rPr>
          <w:rFonts w:hint="eastAsia"/>
        </w:rPr>
        <w:t>。</w:t>
      </w:r>
    </w:p>
    <w:p w:rsidR="001E6B3A" w:rsidRDefault="001E6B3A" w:rsidP="008E020C">
      <w:pPr>
        <w:adjustRightInd w:val="0"/>
        <w:snapToGrid w:val="0"/>
        <w:ind w:firstLineChars="150" w:firstLine="315"/>
      </w:pPr>
      <w:r>
        <w:rPr>
          <w:rFonts w:hint="eastAsia"/>
        </w:rPr>
        <w:t>（</w:t>
      </w:r>
      <w:r>
        <w:rPr>
          <w:rFonts w:hint="eastAsia"/>
        </w:rPr>
        <w:t>2</w:t>
      </w:r>
      <w:r>
        <w:rPr>
          <w:rFonts w:hint="eastAsia"/>
        </w:rPr>
        <w:t>）真菌培养：将病料接种在沙氏葡萄糖琼脂培养基上，在室温条件下培养。犬小孢子菌培养</w:t>
      </w:r>
      <w:r>
        <w:rPr>
          <w:rFonts w:hint="eastAsia"/>
        </w:rPr>
        <w:t>3</w:t>
      </w:r>
      <w:r w:rsidR="00F25371">
        <w:rPr>
          <w:rFonts w:hint="eastAsia"/>
        </w:rPr>
        <w:t>～</w:t>
      </w:r>
      <w:r>
        <w:rPr>
          <w:rFonts w:hint="eastAsia"/>
        </w:rPr>
        <w:t>4d</w:t>
      </w:r>
      <w:r>
        <w:rPr>
          <w:rFonts w:hint="eastAsia"/>
        </w:rPr>
        <w:t>，有白色到浅黄色菌落生长，</w:t>
      </w:r>
      <w:r>
        <w:rPr>
          <w:rFonts w:hint="eastAsia"/>
        </w:rPr>
        <w:t>1</w:t>
      </w:r>
      <w:r w:rsidR="00F25371">
        <w:rPr>
          <w:rFonts w:hint="eastAsia"/>
        </w:rPr>
        <w:t>～</w:t>
      </w:r>
      <w:r>
        <w:rPr>
          <w:rFonts w:hint="eastAsia"/>
        </w:rPr>
        <w:t>2</w:t>
      </w:r>
      <w:r>
        <w:rPr>
          <w:rFonts w:hint="eastAsia"/>
        </w:rPr>
        <w:t>周后有羊毛状菌丝形成，表面浅黄色绒毛状，中间有粉末状菌丝，背面呈橘黄色为其特征。石膏样小孢子菌菌落生长快，浅黄色到黄棕色，表面平坦至颗粒状结构，背面呈浅黄色到黄棕色。须毛癣菌亲动物型的菌落，白色到淡黄色，表面平坦呈粉末状，背面一般呈棕色到黄棕色，也可能为深红色。亲人型的菌落表面为自色棉花样结构。见图</w:t>
      </w:r>
      <w:r w:rsidR="00892CED">
        <w:rPr>
          <w:rFonts w:hint="eastAsia"/>
        </w:rPr>
        <w:t>2-</w:t>
      </w:r>
      <w:r>
        <w:rPr>
          <w:rFonts w:hint="eastAsia"/>
        </w:rPr>
        <w:t>2-15</w:t>
      </w:r>
      <w:r>
        <w:rPr>
          <w:rFonts w:hint="eastAsia"/>
        </w:rPr>
        <w:t>。</w:t>
      </w:r>
    </w:p>
    <w:p w:rsidR="001E6B3A" w:rsidRDefault="001E6B3A" w:rsidP="008E020C">
      <w:pPr>
        <w:adjustRightInd w:val="0"/>
        <w:snapToGrid w:val="0"/>
        <w:ind w:firstLineChars="150" w:firstLine="315"/>
      </w:pPr>
      <w:r>
        <w:rPr>
          <w:rFonts w:hint="eastAsia"/>
        </w:rPr>
        <w:t>（</w:t>
      </w:r>
      <w:r>
        <w:rPr>
          <w:rFonts w:hint="eastAsia"/>
        </w:rPr>
        <w:t>3</w:t>
      </w:r>
      <w:r>
        <w:rPr>
          <w:rFonts w:hint="eastAsia"/>
        </w:rPr>
        <w:t>）</w:t>
      </w:r>
      <w:r w:rsidRPr="007943F8">
        <w:rPr>
          <w:rFonts w:hint="eastAsia"/>
        </w:rPr>
        <w:t>伍德氏灯</w:t>
      </w:r>
      <w:r>
        <w:rPr>
          <w:rFonts w:hint="eastAsia"/>
        </w:rPr>
        <w:t>检查：</w:t>
      </w:r>
      <w:r w:rsidRPr="007943F8">
        <w:rPr>
          <w:rFonts w:hint="eastAsia"/>
        </w:rPr>
        <w:t>伍德氏灯只能使部分代谢产生色氨酸的犬小孢子菌发出亮苹果绿荧光，而没有产生色氨酸的犬小孢子菌无此特异荧光反应，对于确诊犬小孢子菌伍德氏灯敏感率为</w:t>
      </w:r>
      <w:r w:rsidRPr="007943F8">
        <w:rPr>
          <w:rFonts w:hint="eastAsia"/>
        </w:rPr>
        <w:t>50%</w:t>
      </w:r>
      <w:r>
        <w:rPr>
          <w:rFonts w:hint="eastAsia"/>
        </w:rPr>
        <w:t>。见图</w:t>
      </w:r>
      <w:r w:rsidR="00892CED">
        <w:rPr>
          <w:rFonts w:hint="eastAsia"/>
        </w:rPr>
        <w:t>2-</w:t>
      </w:r>
      <w:r>
        <w:rPr>
          <w:rFonts w:hint="eastAsia"/>
        </w:rPr>
        <w:t>2-16</w:t>
      </w:r>
      <w:r>
        <w:rPr>
          <w:rFonts w:hint="eastAsia"/>
        </w:rPr>
        <w:t>，图</w:t>
      </w:r>
      <w:r w:rsidR="00892CED">
        <w:rPr>
          <w:rFonts w:hint="eastAsia"/>
        </w:rPr>
        <w:t>2-</w:t>
      </w:r>
      <w:r>
        <w:rPr>
          <w:rFonts w:hint="eastAsia"/>
        </w:rPr>
        <w:t>2-17</w:t>
      </w:r>
      <w:r>
        <w:rPr>
          <w:rFonts w:hint="eastAsia"/>
        </w:rPr>
        <w:t>。</w:t>
      </w:r>
    </w:p>
    <w:p w:rsidR="001E6B3A" w:rsidRDefault="00150F43" w:rsidP="00150F43">
      <w:pPr>
        <w:ind w:firstLineChars="300" w:firstLine="630"/>
      </w:pPr>
      <w:r>
        <w:rPr>
          <w:noProof/>
        </w:rPr>
        <w:lastRenderedPageBreak/>
        <w:drawing>
          <wp:inline distT="0" distB="0" distL="0" distR="0" wp14:anchorId="3ABD4041" wp14:editId="0956DBE0">
            <wp:extent cx="1656523" cy="1953331"/>
            <wp:effectExtent l="0" t="0" r="1270" b="8890"/>
            <wp:docPr id="23" name="图片 23" descr="D:\畜牧兽医专业教学资源\2020宠物教材编写\宠物养护与疾病诊治\模块二  宠物疾病防治\丁晓-项目一至五\项目二  犬猫常见传染病\项目二 图片\图2-14  显微镜下的真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畜牧兽医专业教学资源\2020宠物教材编写\宠物养护与疾病诊治\模块二  宠物疾病防治\丁晓-项目一至五\项目二  犬猫常见传染病\项目二 图片\图2-14  显微镜下的真菌.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656452" cy="1953247"/>
                    </a:xfrm>
                    <a:prstGeom prst="rect">
                      <a:avLst/>
                    </a:prstGeom>
                    <a:noFill/>
                    <a:ln>
                      <a:noFill/>
                    </a:ln>
                  </pic:spPr>
                </pic:pic>
              </a:graphicData>
            </a:graphic>
          </wp:inline>
        </w:drawing>
      </w:r>
      <w:r w:rsidR="001E6B3A">
        <w:rPr>
          <w:rFonts w:hint="eastAsia"/>
        </w:rPr>
        <w:t xml:space="preserve">             </w:t>
      </w:r>
      <w:r>
        <w:rPr>
          <w:rFonts w:hint="eastAsia"/>
        </w:rPr>
        <w:t xml:space="preserve">   </w:t>
      </w:r>
      <w:r w:rsidR="001E6B3A">
        <w:rPr>
          <w:rFonts w:hint="eastAsia"/>
        </w:rPr>
        <w:t xml:space="preserve"> </w:t>
      </w:r>
      <w:r w:rsidR="001E6B3A">
        <w:rPr>
          <w:rFonts w:hint="eastAsia"/>
          <w:noProof/>
        </w:rPr>
        <w:drawing>
          <wp:inline distT="0" distB="0" distL="0" distR="0" wp14:anchorId="643DE72E" wp14:editId="35DAC281">
            <wp:extent cx="1863090" cy="1889125"/>
            <wp:effectExtent l="0" t="0" r="3810" b="0"/>
            <wp:docPr id="36" name="图片 36" descr="图2-15  真菌培养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图2-15  真菌培养物"/>
                    <pic:cNvPicPr>
                      <a:picLocks noChangeAspect="1" noChangeArrowheads="1"/>
                    </pic:cNvPicPr>
                  </pic:nvPicPr>
                  <pic:blipFill>
                    <a:blip r:embed="rId139">
                      <a:extLst>
                        <a:ext uri="{28A0092B-C50C-407E-A947-70E740481C1C}">
                          <a14:useLocalDpi xmlns:a14="http://schemas.microsoft.com/office/drawing/2010/main" val="0"/>
                        </a:ext>
                      </a:extLst>
                    </a:blip>
                    <a:srcRect t="45497" r="56436" b="909"/>
                    <a:stretch>
                      <a:fillRect/>
                    </a:stretch>
                  </pic:blipFill>
                  <pic:spPr bwMode="auto">
                    <a:xfrm>
                      <a:off x="0" y="0"/>
                      <a:ext cx="1863090" cy="1889125"/>
                    </a:xfrm>
                    <a:prstGeom prst="rect">
                      <a:avLst/>
                    </a:prstGeom>
                    <a:noFill/>
                    <a:ln>
                      <a:noFill/>
                    </a:ln>
                  </pic:spPr>
                </pic:pic>
              </a:graphicData>
            </a:graphic>
          </wp:inline>
        </w:drawing>
      </w:r>
    </w:p>
    <w:p w:rsidR="001E6B3A" w:rsidRDefault="001E6B3A" w:rsidP="001E6B3A">
      <w:r>
        <w:rPr>
          <w:rFonts w:hint="eastAsia"/>
        </w:rPr>
        <w:t xml:space="preserve">       </w:t>
      </w:r>
      <w:r>
        <w:rPr>
          <w:rFonts w:hint="eastAsia"/>
        </w:rPr>
        <w:t>图</w:t>
      </w:r>
      <w:r w:rsidR="00892CED">
        <w:rPr>
          <w:rFonts w:hint="eastAsia"/>
        </w:rPr>
        <w:t>2-</w:t>
      </w:r>
      <w:r>
        <w:rPr>
          <w:rFonts w:hint="eastAsia"/>
        </w:rPr>
        <w:t xml:space="preserve">2-14  </w:t>
      </w:r>
      <w:r>
        <w:rPr>
          <w:rFonts w:hint="eastAsia"/>
        </w:rPr>
        <w:t>显微镜下的真菌</w:t>
      </w:r>
      <w:r w:rsidR="00892CED">
        <w:rPr>
          <w:rFonts w:hint="eastAsia"/>
        </w:rPr>
        <w:t xml:space="preserve">                       </w:t>
      </w:r>
      <w:r>
        <w:rPr>
          <w:rFonts w:hint="eastAsia"/>
        </w:rPr>
        <w:t>图</w:t>
      </w:r>
      <w:r w:rsidR="00892CED">
        <w:rPr>
          <w:rFonts w:hint="eastAsia"/>
        </w:rPr>
        <w:t>2-</w:t>
      </w:r>
      <w:r>
        <w:rPr>
          <w:rFonts w:hint="eastAsia"/>
        </w:rPr>
        <w:t xml:space="preserve">2-15  </w:t>
      </w:r>
      <w:r>
        <w:rPr>
          <w:rFonts w:hint="eastAsia"/>
        </w:rPr>
        <w:t>真菌培养物</w:t>
      </w:r>
    </w:p>
    <w:p w:rsidR="001E6B3A" w:rsidRDefault="001E6B3A" w:rsidP="001E6B3A">
      <w:r>
        <w:rPr>
          <w:noProof/>
        </w:rPr>
        <w:drawing>
          <wp:inline distT="0" distB="0" distL="0" distR="0" wp14:anchorId="24648CD5" wp14:editId="407B832C">
            <wp:extent cx="2286000" cy="1691005"/>
            <wp:effectExtent l="0" t="0" r="0" b="4445"/>
            <wp:docPr id="35" name="图片 35" descr="图2-16  伍德氏灯检查真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图2-16  伍德氏灯检查真菌"/>
                    <pic:cNvPicPr>
                      <a:picLocks noChangeAspect="1" noChangeArrowheads="1"/>
                    </pic:cNvPicPr>
                  </pic:nvPicPr>
                  <pic:blipFill>
                    <a:blip r:embed="rId139">
                      <a:extLst>
                        <a:ext uri="{28A0092B-C50C-407E-A947-70E740481C1C}">
                          <a14:useLocalDpi xmlns:a14="http://schemas.microsoft.com/office/drawing/2010/main" val="0"/>
                        </a:ext>
                      </a:extLst>
                    </a:blip>
                    <a:srcRect r="51402" b="56683"/>
                    <a:stretch>
                      <a:fillRect/>
                    </a:stretch>
                  </pic:blipFill>
                  <pic:spPr bwMode="auto">
                    <a:xfrm>
                      <a:off x="0" y="0"/>
                      <a:ext cx="2286000" cy="1691005"/>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5D6406E0" wp14:editId="61689BAF">
            <wp:extent cx="2777490" cy="1691005"/>
            <wp:effectExtent l="0" t="0" r="3810" b="4445"/>
            <wp:docPr id="34" name="图片 34" descr="图2-17  伍德氏灯检查真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图2-17  伍德氏灯检查真菌"/>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777490" cy="1691005"/>
                    </a:xfrm>
                    <a:prstGeom prst="rect">
                      <a:avLst/>
                    </a:prstGeom>
                    <a:noFill/>
                    <a:ln>
                      <a:noFill/>
                    </a:ln>
                  </pic:spPr>
                </pic:pic>
              </a:graphicData>
            </a:graphic>
          </wp:inline>
        </w:drawing>
      </w:r>
    </w:p>
    <w:p w:rsidR="001E6B3A" w:rsidRPr="00374085" w:rsidRDefault="001E6B3A" w:rsidP="00892CED">
      <w:pPr>
        <w:ind w:firstLineChars="300" w:firstLine="630"/>
        <w:rPr>
          <w:b/>
        </w:rPr>
      </w:pPr>
      <w:r w:rsidRPr="00374085">
        <w:rPr>
          <w:rFonts w:hint="eastAsia"/>
        </w:rPr>
        <w:t>图</w:t>
      </w:r>
      <w:r w:rsidR="00892CED">
        <w:rPr>
          <w:rFonts w:hint="eastAsia"/>
        </w:rPr>
        <w:t>2-</w:t>
      </w:r>
      <w:r>
        <w:rPr>
          <w:rFonts w:hint="eastAsia"/>
        </w:rPr>
        <w:t>2</w:t>
      </w:r>
      <w:r w:rsidRPr="00374085">
        <w:rPr>
          <w:rFonts w:hint="eastAsia"/>
        </w:rPr>
        <w:t>-16</w:t>
      </w:r>
      <w:r>
        <w:rPr>
          <w:rFonts w:hint="eastAsia"/>
          <w:b/>
        </w:rPr>
        <w:t xml:space="preserve">  </w:t>
      </w:r>
      <w:r w:rsidRPr="007943F8">
        <w:rPr>
          <w:rFonts w:hint="eastAsia"/>
        </w:rPr>
        <w:t>伍德氏灯</w:t>
      </w:r>
      <w:r>
        <w:rPr>
          <w:rFonts w:hint="eastAsia"/>
        </w:rPr>
        <w:t>检查真菌</w:t>
      </w:r>
      <w:r>
        <w:rPr>
          <w:rFonts w:hint="eastAsia"/>
        </w:rPr>
        <w:t xml:space="preserve">                 </w:t>
      </w:r>
      <w:r w:rsidRPr="00374085">
        <w:rPr>
          <w:rFonts w:hint="eastAsia"/>
        </w:rPr>
        <w:t>图</w:t>
      </w:r>
      <w:r w:rsidR="00892CED">
        <w:rPr>
          <w:rFonts w:hint="eastAsia"/>
        </w:rPr>
        <w:t>2-</w:t>
      </w:r>
      <w:r>
        <w:rPr>
          <w:rFonts w:hint="eastAsia"/>
        </w:rPr>
        <w:t>2</w:t>
      </w:r>
      <w:r w:rsidRPr="00374085">
        <w:rPr>
          <w:rFonts w:hint="eastAsia"/>
        </w:rPr>
        <w:t>-1</w:t>
      </w:r>
      <w:r>
        <w:rPr>
          <w:rFonts w:hint="eastAsia"/>
        </w:rPr>
        <w:t>7</w:t>
      </w:r>
      <w:r>
        <w:rPr>
          <w:rFonts w:hint="eastAsia"/>
          <w:b/>
        </w:rPr>
        <w:t xml:space="preserve">  </w:t>
      </w:r>
      <w:r w:rsidRPr="007943F8">
        <w:rPr>
          <w:rFonts w:hint="eastAsia"/>
        </w:rPr>
        <w:t>伍德氏灯</w:t>
      </w:r>
      <w:r>
        <w:rPr>
          <w:rFonts w:hint="eastAsia"/>
        </w:rPr>
        <w:t>检查真菌</w:t>
      </w:r>
    </w:p>
    <w:p w:rsidR="001E6B3A" w:rsidRPr="001D6CA2" w:rsidRDefault="001E6B3A" w:rsidP="008E020C">
      <w:pPr>
        <w:adjustRightInd w:val="0"/>
        <w:snapToGrid w:val="0"/>
        <w:ind w:firstLine="480"/>
        <w:rPr>
          <w:sz w:val="24"/>
        </w:rPr>
      </w:pPr>
      <w:r w:rsidRPr="001D6CA2">
        <w:rPr>
          <w:rFonts w:hint="eastAsia"/>
          <w:sz w:val="24"/>
        </w:rPr>
        <w:t>五、防治</w:t>
      </w:r>
    </w:p>
    <w:p w:rsidR="001E6B3A" w:rsidRDefault="001E6B3A" w:rsidP="008E020C">
      <w:pPr>
        <w:adjustRightInd w:val="0"/>
        <w:snapToGrid w:val="0"/>
        <w:ind w:firstLineChars="200" w:firstLine="420"/>
      </w:pPr>
      <w:r>
        <w:rPr>
          <w:rFonts w:hint="eastAsia"/>
        </w:rPr>
        <w:t>通常有两种治疗方法。</w:t>
      </w:r>
    </w:p>
    <w:p w:rsidR="001E6B3A" w:rsidRDefault="001E6B3A" w:rsidP="008E020C">
      <w:pPr>
        <w:adjustRightInd w:val="0"/>
        <w:snapToGrid w:val="0"/>
        <w:ind w:firstLineChars="150" w:firstLine="315"/>
      </w:pPr>
      <w:r>
        <w:rPr>
          <w:rFonts w:hint="eastAsia"/>
        </w:rPr>
        <w:t>1</w:t>
      </w:r>
      <w:r>
        <w:rPr>
          <w:rFonts w:hint="eastAsia"/>
        </w:rPr>
        <w:t>、外用药物：每天</w:t>
      </w:r>
      <w:r>
        <w:rPr>
          <w:rFonts w:hint="eastAsia"/>
        </w:rPr>
        <w:t>1</w:t>
      </w:r>
      <w:r w:rsidR="00F25371">
        <w:rPr>
          <w:rFonts w:hint="eastAsia"/>
        </w:rPr>
        <w:t>～</w:t>
      </w:r>
      <w:r>
        <w:rPr>
          <w:rFonts w:hint="eastAsia"/>
        </w:rPr>
        <w:t>2</w:t>
      </w:r>
      <w:r>
        <w:rPr>
          <w:rFonts w:hint="eastAsia"/>
        </w:rPr>
        <w:t>次涂皮康霜、克霉挫、硫磺等软膏或癣净直至痊愈。用前将患部及其周围剪毛，洗去皮屑和结痴等污物后，再涂软膏，也可用</w:t>
      </w:r>
      <w:r>
        <w:rPr>
          <w:rFonts w:hint="eastAsia"/>
        </w:rPr>
        <w:t>0.5%</w:t>
      </w:r>
      <w:r>
        <w:rPr>
          <w:rFonts w:hint="eastAsia"/>
        </w:rPr>
        <w:t>洗必泰每周洗</w:t>
      </w:r>
      <w:r>
        <w:rPr>
          <w:rFonts w:hint="eastAsia"/>
        </w:rPr>
        <w:t>2</w:t>
      </w:r>
      <w:r>
        <w:rPr>
          <w:rFonts w:hint="eastAsia"/>
        </w:rPr>
        <w:t>次。</w:t>
      </w:r>
    </w:p>
    <w:p w:rsidR="001E6B3A" w:rsidRDefault="001E6B3A" w:rsidP="008E020C">
      <w:pPr>
        <w:adjustRightInd w:val="0"/>
        <w:snapToGrid w:val="0"/>
        <w:ind w:firstLineChars="150" w:firstLine="315"/>
      </w:pPr>
      <w:r>
        <w:rPr>
          <w:rFonts w:hint="eastAsia"/>
        </w:rPr>
        <w:t>2</w:t>
      </w:r>
      <w:r>
        <w:rPr>
          <w:rFonts w:hint="eastAsia"/>
        </w:rPr>
        <w:t>、内服药物：内服药物有灰黄霉素和酮康唑等。</w:t>
      </w:r>
    </w:p>
    <w:p w:rsidR="001E6B3A" w:rsidRDefault="001E6B3A" w:rsidP="008E020C">
      <w:pPr>
        <w:adjustRightInd w:val="0"/>
        <w:snapToGrid w:val="0"/>
        <w:ind w:firstLineChars="150" w:firstLine="315"/>
      </w:pPr>
      <w:r>
        <w:rPr>
          <w:rFonts w:ascii="宋体" w:hAnsi="宋体" w:hint="eastAsia"/>
        </w:rPr>
        <w:t>（1）</w:t>
      </w:r>
      <w:r>
        <w:rPr>
          <w:rFonts w:hint="eastAsia"/>
        </w:rPr>
        <w:t>灰黄霉素，犬每天每千克体重</w:t>
      </w:r>
      <w:r>
        <w:rPr>
          <w:rFonts w:hint="eastAsia"/>
        </w:rPr>
        <w:t>40</w:t>
      </w:r>
      <w:r w:rsidR="00F25371">
        <w:rPr>
          <w:rFonts w:hint="eastAsia"/>
        </w:rPr>
        <w:t>～</w:t>
      </w:r>
      <w:r>
        <w:rPr>
          <w:rFonts w:hint="eastAsia"/>
        </w:rPr>
        <w:t>120mg</w:t>
      </w:r>
      <w:r>
        <w:rPr>
          <w:rFonts w:hint="eastAsia"/>
        </w:rPr>
        <w:t>，猫每千克体重</w:t>
      </w:r>
      <w:r>
        <w:rPr>
          <w:rFonts w:hint="eastAsia"/>
        </w:rPr>
        <w:t>20</w:t>
      </w:r>
      <w:r w:rsidR="00F25371">
        <w:rPr>
          <w:rFonts w:hint="eastAsia"/>
        </w:rPr>
        <w:t>～</w:t>
      </w:r>
      <w:r>
        <w:rPr>
          <w:rFonts w:hint="eastAsia"/>
        </w:rPr>
        <w:t>50mg</w:t>
      </w:r>
      <w:r>
        <w:rPr>
          <w:rFonts w:hint="eastAsia"/>
        </w:rPr>
        <w:t>，将药碾碎，</w:t>
      </w:r>
      <w:r>
        <w:rPr>
          <w:rFonts w:hint="eastAsia"/>
        </w:rPr>
        <w:t>1</w:t>
      </w:r>
      <w:r>
        <w:rPr>
          <w:rFonts w:hint="eastAsia"/>
        </w:rPr>
        <w:t>次或分几次拌食饲喂，连用几周，直到治愈。服药期间增饲脂肪性食物，可促进药物的吸收。灰黄霉素会引起胎儿畸形，妊娠动物禁口服。</w:t>
      </w:r>
    </w:p>
    <w:p w:rsidR="001E6B3A" w:rsidRDefault="001E6B3A" w:rsidP="008E020C">
      <w:pPr>
        <w:adjustRightInd w:val="0"/>
        <w:snapToGrid w:val="0"/>
        <w:ind w:firstLineChars="150" w:firstLine="315"/>
      </w:pPr>
      <w:r>
        <w:rPr>
          <w:rFonts w:hint="eastAsia"/>
        </w:rPr>
        <w:t xml:space="preserve"> </w:t>
      </w:r>
      <w:r>
        <w:rPr>
          <w:rFonts w:ascii="宋体" w:hAnsi="宋体" w:hint="eastAsia"/>
        </w:rPr>
        <w:t>（2）</w:t>
      </w:r>
      <w:r>
        <w:rPr>
          <w:rFonts w:hint="eastAsia"/>
        </w:rPr>
        <w:t>酮康唑，每天每千克体重</w:t>
      </w:r>
      <w:r>
        <w:rPr>
          <w:rFonts w:hint="eastAsia"/>
        </w:rPr>
        <w:t>10</w:t>
      </w:r>
      <w:r w:rsidR="00F25371">
        <w:rPr>
          <w:rFonts w:hint="eastAsia"/>
        </w:rPr>
        <w:t>～</w:t>
      </w:r>
      <w:r>
        <w:rPr>
          <w:rFonts w:hint="eastAsia"/>
        </w:rPr>
        <w:t>30mg</w:t>
      </w:r>
      <w:r>
        <w:rPr>
          <w:rFonts w:hint="eastAsia"/>
        </w:rPr>
        <w:t>，分</w:t>
      </w:r>
      <w:r>
        <w:rPr>
          <w:rFonts w:hint="eastAsia"/>
        </w:rPr>
        <w:t>3</w:t>
      </w:r>
      <w:r>
        <w:rPr>
          <w:rFonts w:hint="eastAsia"/>
        </w:rPr>
        <w:t>次口服，连用</w:t>
      </w:r>
      <w:r>
        <w:rPr>
          <w:rFonts w:hint="eastAsia"/>
        </w:rPr>
        <w:t>2</w:t>
      </w:r>
      <w:r w:rsidR="00F25371">
        <w:rPr>
          <w:rFonts w:hint="eastAsia"/>
        </w:rPr>
        <w:t>～</w:t>
      </w:r>
      <w:r>
        <w:rPr>
          <w:rFonts w:hint="eastAsia"/>
        </w:rPr>
        <w:t>8</w:t>
      </w:r>
      <w:r>
        <w:rPr>
          <w:rFonts w:hint="eastAsia"/>
        </w:rPr>
        <w:t>周。此药在酸性环境较易吸收，故用药期间不宜喝牛奶和饲喂碱性食物。其副作用是厌食、消瘦、呕吐、腹泻和妊娠动物死胎等。</w:t>
      </w:r>
    </w:p>
    <w:p w:rsidR="001E6B3A" w:rsidRDefault="001E6B3A" w:rsidP="008E020C">
      <w:pPr>
        <w:adjustRightInd w:val="0"/>
        <w:snapToGrid w:val="0"/>
        <w:ind w:firstLineChars="150" w:firstLine="315"/>
      </w:pPr>
      <w:r>
        <w:rPr>
          <w:rFonts w:hint="eastAsia"/>
        </w:rPr>
        <w:t xml:space="preserve"> </w:t>
      </w:r>
      <w:r>
        <w:rPr>
          <w:rFonts w:hint="eastAsia"/>
        </w:rPr>
        <w:t>对慢性和重剧的皮肤真菌病，必须内服药物治疗或内服和外用药物同时治疗。</w:t>
      </w:r>
    </w:p>
    <w:p w:rsidR="001E6B3A" w:rsidRDefault="001E6B3A" w:rsidP="008E020C">
      <w:pPr>
        <w:adjustRightInd w:val="0"/>
        <w:snapToGrid w:val="0"/>
        <w:ind w:firstLineChars="150" w:firstLine="315"/>
      </w:pPr>
      <w:r>
        <w:rPr>
          <w:rFonts w:hint="eastAsia"/>
        </w:rPr>
        <w:t>3</w:t>
      </w:r>
      <w:r>
        <w:rPr>
          <w:rFonts w:hint="eastAsia"/>
        </w:rPr>
        <w:t>、预防：本病无特效措施，可采取以下措施：</w:t>
      </w:r>
    </w:p>
    <w:p w:rsidR="001E6B3A" w:rsidRDefault="001E6B3A" w:rsidP="008E020C">
      <w:pPr>
        <w:adjustRightInd w:val="0"/>
        <w:snapToGrid w:val="0"/>
        <w:ind w:firstLineChars="150" w:firstLine="315"/>
      </w:pPr>
      <w:r>
        <w:rPr>
          <w:rFonts w:ascii="宋体" w:hAnsi="宋体" w:hint="eastAsia"/>
        </w:rPr>
        <w:t>（1）</w:t>
      </w:r>
      <w:r>
        <w:rPr>
          <w:rFonts w:hint="eastAsia"/>
        </w:rPr>
        <w:t>加强营养，饲喂全价平衡商品性犬、猫食品，增强动物机体的抵抗力。</w:t>
      </w:r>
    </w:p>
    <w:p w:rsidR="001E6B3A" w:rsidRDefault="001E6B3A" w:rsidP="008E020C">
      <w:pPr>
        <w:adjustRightInd w:val="0"/>
        <w:snapToGrid w:val="0"/>
        <w:ind w:firstLineChars="150" w:firstLine="315"/>
      </w:pPr>
      <w:r>
        <w:rPr>
          <w:rFonts w:ascii="宋体" w:hAnsi="宋体" w:hint="eastAsia"/>
        </w:rPr>
        <w:t>（2）</w:t>
      </w:r>
      <w:r>
        <w:rPr>
          <w:rFonts w:hint="eastAsia"/>
        </w:rPr>
        <w:t>发现犬、猫患有皮肤真菌病，立即隔离，对用具应用洗必泰、次氯酸钠等溶液进行严格消毒杀菌。</w:t>
      </w:r>
    </w:p>
    <w:p w:rsidR="001E6B3A" w:rsidRDefault="001E6B3A" w:rsidP="008E020C">
      <w:pPr>
        <w:adjustRightInd w:val="0"/>
        <w:snapToGrid w:val="0"/>
        <w:ind w:firstLineChars="150" w:firstLine="315"/>
      </w:pPr>
      <w:r>
        <w:rPr>
          <w:rFonts w:ascii="宋体" w:hAnsi="宋体" w:hint="eastAsia"/>
        </w:rPr>
        <w:t>（3）</w:t>
      </w:r>
      <w:r>
        <w:rPr>
          <w:rFonts w:hint="eastAsia"/>
        </w:rPr>
        <w:t>定期检疫，凡是阳性者，应隔离治疗。新引进的动物隔离观察</w:t>
      </w:r>
      <w:r>
        <w:rPr>
          <w:rFonts w:hint="eastAsia"/>
        </w:rPr>
        <w:t>30d</w:t>
      </w:r>
      <w:r>
        <w:rPr>
          <w:rFonts w:hint="eastAsia"/>
        </w:rPr>
        <w:t>，确认为阴性，方能混群饲养。</w:t>
      </w:r>
    </w:p>
    <w:p w:rsidR="001E6B3A" w:rsidRDefault="001E6B3A" w:rsidP="008E020C">
      <w:pPr>
        <w:adjustRightInd w:val="0"/>
        <w:snapToGrid w:val="0"/>
        <w:ind w:firstLineChars="150" w:firstLine="315"/>
      </w:pPr>
      <w:r>
        <w:rPr>
          <w:rFonts w:ascii="宋体" w:hAnsi="宋体" w:hint="eastAsia"/>
        </w:rPr>
        <w:t>（4）</w:t>
      </w:r>
      <w:r>
        <w:rPr>
          <w:rFonts w:hint="eastAsia"/>
        </w:rPr>
        <w:t>兽医院平时应注意卫生，以预防器械、用具污染，控制病原性真菌的传染。</w:t>
      </w:r>
    </w:p>
    <w:p w:rsidR="001E6B3A" w:rsidRDefault="001E6B3A" w:rsidP="008E020C">
      <w:pPr>
        <w:adjustRightInd w:val="0"/>
        <w:snapToGrid w:val="0"/>
        <w:ind w:firstLineChars="150" w:firstLine="315"/>
        <w:rPr>
          <w:rFonts w:ascii="宋体" w:hAnsi="宋体"/>
        </w:rPr>
      </w:pPr>
      <w:r>
        <w:rPr>
          <w:rFonts w:ascii="宋体" w:hAnsi="宋体" w:hint="eastAsia"/>
        </w:rPr>
        <w:t>（5）</w:t>
      </w:r>
      <w:r>
        <w:rPr>
          <w:rFonts w:hint="eastAsia"/>
        </w:rPr>
        <w:t>兽医确诊犬、猫患皮肤真菌病后，要让主人了解此病对公共卫生的危害性和采取相应的防止传播措施。</w:t>
      </w:r>
    </w:p>
    <w:p w:rsidR="001E6B3A" w:rsidRDefault="001E6B3A" w:rsidP="008E020C">
      <w:pPr>
        <w:adjustRightInd w:val="0"/>
        <w:snapToGrid w:val="0"/>
        <w:ind w:firstLineChars="200" w:firstLine="420"/>
      </w:pPr>
      <w:r>
        <w:rPr>
          <w:rFonts w:ascii="宋体" w:hAnsi="宋体" w:hint="eastAsia"/>
        </w:rPr>
        <w:t>（6）</w:t>
      </w:r>
      <w:r>
        <w:rPr>
          <w:rFonts w:hint="eastAsia"/>
        </w:rPr>
        <w:t>接触患病动物的人，要特别注意防护。患有皮肤真菌病的人，应及时治疗，以免散播并传染给犬、猫等动物。</w:t>
      </w:r>
    </w:p>
    <w:p w:rsidR="001E6B3A" w:rsidRDefault="001E6B3A" w:rsidP="001E6B3A">
      <w:pPr>
        <w:ind w:firstLineChars="200" w:firstLine="420"/>
      </w:pPr>
    </w:p>
    <w:p w:rsidR="001E6B3A" w:rsidRDefault="001E6B3A" w:rsidP="001E6B3A">
      <w:pPr>
        <w:ind w:firstLineChars="200" w:firstLine="420"/>
      </w:pPr>
    </w:p>
    <w:p w:rsidR="001E6B3A" w:rsidRDefault="00BF316C" w:rsidP="00BF7A4A">
      <w:pPr>
        <w:jc w:val="left"/>
        <w:rPr>
          <w:b/>
          <w:sz w:val="28"/>
          <w:szCs w:val="28"/>
        </w:rPr>
      </w:pPr>
      <w:r>
        <w:rPr>
          <w:rFonts w:hint="eastAsia"/>
          <w:b/>
          <w:sz w:val="28"/>
          <w:szCs w:val="28"/>
        </w:rPr>
        <w:lastRenderedPageBreak/>
        <w:t>复习思考题</w:t>
      </w:r>
    </w:p>
    <w:p w:rsidR="001E6B3A" w:rsidRPr="001D6CA2" w:rsidRDefault="001E6B3A" w:rsidP="001E6B3A">
      <w:pPr>
        <w:spacing w:line="360" w:lineRule="exact"/>
        <w:rPr>
          <w:rFonts w:ascii="宋体" w:hAnsi="宋体"/>
          <w:szCs w:val="21"/>
        </w:rPr>
      </w:pPr>
      <w:r w:rsidRPr="001D6CA2">
        <w:rPr>
          <w:rFonts w:hint="eastAsia"/>
          <w:szCs w:val="21"/>
        </w:rPr>
        <w:t>一、</w:t>
      </w:r>
      <w:r w:rsidRPr="001D6CA2">
        <w:rPr>
          <w:rFonts w:ascii="宋体" w:hAnsi="宋体" w:hint="eastAsia"/>
          <w:bCs/>
          <w:szCs w:val="21"/>
        </w:rPr>
        <w:t>填空题</w:t>
      </w:r>
    </w:p>
    <w:p w:rsidR="001E6B3A" w:rsidRDefault="001E6B3A" w:rsidP="001E6B3A">
      <w:pPr>
        <w:spacing w:line="360" w:lineRule="exact"/>
        <w:jc w:val="left"/>
        <w:rPr>
          <w:rFonts w:ascii="宋体" w:hAnsi="宋体" w:cs="宋体"/>
          <w:bCs/>
          <w:kern w:val="0"/>
          <w:sz w:val="24"/>
        </w:rPr>
      </w:pPr>
      <w:r>
        <w:rPr>
          <w:rFonts w:hint="eastAsia"/>
        </w:rPr>
        <w:t>1</w:t>
      </w:r>
      <w:r>
        <w:rPr>
          <w:rFonts w:hint="eastAsia"/>
        </w:rPr>
        <w:t>．</w:t>
      </w:r>
      <w:r>
        <w:rPr>
          <w:rFonts w:ascii="宋体" w:hAnsi="宋体" w:cs="宋体" w:hint="eastAsia"/>
          <w:bCs/>
          <w:kern w:val="0"/>
          <w:szCs w:val="21"/>
        </w:rPr>
        <w:t>犬</w:t>
      </w:r>
      <w:r w:rsidRPr="003A5689">
        <w:rPr>
          <w:rFonts w:ascii="宋体" w:hAnsi="宋体" w:cs="宋体" w:hint="eastAsia"/>
          <w:bCs/>
          <w:kern w:val="0"/>
          <w:szCs w:val="21"/>
        </w:rPr>
        <w:t>的六联苗的成分为</w:t>
      </w:r>
      <w:r>
        <w:rPr>
          <w:rFonts w:ascii="宋体" w:hAnsi="宋体" w:cs="宋体" w:hint="eastAsia"/>
          <w:bCs/>
          <w:kern w:val="0"/>
          <w:sz w:val="24"/>
          <w:u w:val="single"/>
        </w:rPr>
        <w:t xml:space="preserve">      </w:t>
      </w:r>
      <w:r>
        <w:rPr>
          <w:rFonts w:ascii="宋体" w:hAnsi="宋体" w:cs="宋体" w:hint="eastAsia"/>
          <w:bCs/>
          <w:kern w:val="0"/>
          <w:sz w:val="24"/>
        </w:rPr>
        <w:t>、</w:t>
      </w:r>
      <w:r>
        <w:rPr>
          <w:rFonts w:ascii="宋体" w:hAnsi="宋体" w:cs="宋体" w:hint="eastAsia"/>
          <w:bCs/>
          <w:kern w:val="0"/>
          <w:sz w:val="24"/>
          <w:u w:val="single"/>
        </w:rPr>
        <w:t xml:space="preserve">        </w:t>
      </w:r>
      <w:r>
        <w:rPr>
          <w:rFonts w:ascii="宋体" w:hAnsi="宋体" w:cs="宋体" w:hint="eastAsia"/>
          <w:bCs/>
          <w:kern w:val="0"/>
          <w:sz w:val="24"/>
        </w:rPr>
        <w:t>、</w:t>
      </w:r>
      <w:r>
        <w:rPr>
          <w:rFonts w:ascii="宋体" w:hAnsi="宋体" w:cs="宋体" w:hint="eastAsia"/>
          <w:bCs/>
          <w:kern w:val="0"/>
          <w:sz w:val="24"/>
          <w:u w:val="single"/>
        </w:rPr>
        <w:t xml:space="preserve">        </w:t>
      </w:r>
      <w:r>
        <w:rPr>
          <w:rFonts w:ascii="宋体" w:hAnsi="宋体" w:cs="宋体" w:hint="eastAsia"/>
          <w:bCs/>
          <w:kern w:val="0"/>
          <w:sz w:val="24"/>
        </w:rPr>
        <w:t>、</w:t>
      </w:r>
      <w:r>
        <w:rPr>
          <w:rFonts w:ascii="宋体" w:hAnsi="宋体" w:cs="宋体" w:hint="eastAsia"/>
          <w:bCs/>
          <w:kern w:val="0"/>
          <w:sz w:val="24"/>
          <w:u w:val="single"/>
        </w:rPr>
        <w:t>         </w:t>
      </w:r>
      <w:r>
        <w:rPr>
          <w:rFonts w:ascii="宋体" w:hAnsi="宋体" w:cs="宋体" w:hint="eastAsia"/>
          <w:bCs/>
          <w:kern w:val="0"/>
          <w:sz w:val="24"/>
        </w:rPr>
        <w:t>、</w:t>
      </w:r>
    </w:p>
    <w:p w:rsidR="001E6B3A" w:rsidRPr="003A5689" w:rsidRDefault="001E6B3A" w:rsidP="001E6B3A">
      <w:pPr>
        <w:spacing w:line="360" w:lineRule="exact"/>
        <w:jc w:val="left"/>
        <w:rPr>
          <w:rFonts w:ascii="宋体" w:hAnsi="宋体" w:cs="宋体"/>
          <w:bCs/>
          <w:kern w:val="0"/>
          <w:sz w:val="24"/>
        </w:rPr>
      </w:pPr>
      <w:r>
        <w:rPr>
          <w:rFonts w:ascii="宋体" w:hAnsi="宋体" w:cs="宋体" w:hint="eastAsia"/>
          <w:bCs/>
          <w:kern w:val="0"/>
          <w:sz w:val="24"/>
          <w:u w:val="single"/>
        </w:rPr>
        <w:t>       </w:t>
      </w:r>
      <w:r>
        <w:rPr>
          <w:rFonts w:ascii="宋体" w:hAnsi="宋体" w:cs="宋体" w:hint="eastAsia"/>
          <w:bCs/>
          <w:kern w:val="0"/>
          <w:sz w:val="24"/>
        </w:rPr>
        <w:t>、</w:t>
      </w:r>
      <w:r>
        <w:rPr>
          <w:rFonts w:ascii="宋体" w:hAnsi="宋体" w:cs="宋体" w:hint="eastAsia"/>
          <w:bCs/>
          <w:kern w:val="0"/>
          <w:sz w:val="24"/>
          <w:u w:val="single"/>
        </w:rPr>
        <w:t>          </w:t>
      </w:r>
      <w:r>
        <w:rPr>
          <w:rFonts w:ascii="宋体" w:hAnsi="宋体" w:cs="宋体" w:hint="eastAsia"/>
          <w:bCs/>
          <w:kern w:val="0"/>
          <w:sz w:val="24"/>
        </w:rPr>
        <w:t>。</w:t>
      </w:r>
    </w:p>
    <w:p w:rsidR="001E6B3A" w:rsidRPr="003A5689" w:rsidRDefault="001E6B3A" w:rsidP="001E6B3A">
      <w:pPr>
        <w:rPr>
          <w:szCs w:val="21"/>
        </w:rPr>
      </w:pPr>
      <w:r>
        <w:rPr>
          <w:rFonts w:hint="eastAsia"/>
        </w:rPr>
        <w:t>2</w:t>
      </w:r>
      <w:r>
        <w:rPr>
          <w:rFonts w:hint="eastAsia"/>
        </w:rPr>
        <w:t>．</w:t>
      </w:r>
      <w:r w:rsidRPr="003A5689">
        <w:rPr>
          <w:rFonts w:ascii="宋体" w:hAnsi="宋体" w:cs="宋体" w:hint="eastAsia"/>
          <w:bCs/>
          <w:kern w:val="0"/>
          <w:szCs w:val="21"/>
        </w:rPr>
        <w:t>CDV的自然宿主为</w:t>
      </w:r>
      <w:r w:rsidRPr="003A5689">
        <w:rPr>
          <w:rFonts w:ascii="宋体" w:hAnsi="宋体" w:cs="宋体" w:hint="eastAsia"/>
          <w:bCs/>
          <w:kern w:val="0"/>
          <w:szCs w:val="21"/>
          <w:u w:val="single"/>
        </w:rPr>
        <w:t>       </w:t>
      </w:r>
      <w:r w:rsidRPr="003A5689">
        <w:rPr>
          <w:rFonts w:ascii="宋体" w:hAnsi="宋体" w:cs="宋体" w:hint="eastAsia"/>
          <w:bCs/>
          <w:kern w:val="0"/>
          <w:szCs w:val="21"/>
        </w:rPr>
        <w:t>科、</w:t>
      </w:r>
      <w:r w:rsidRPr="003A5689">
        <w:rPr>
          <w:rFonts w:ascii="宋体" w:hAnsi="宋体" w:cs="宋体" w:hint="eastAsia"/>
          <w:bCs/>
          <w:kern w:val="0"/>
          <w:szCs w:val="21"/>
          <w:u w:val="single"/>
        </w:rPr>
        <w:t>       </w:t>
      </w:r>
      <w:r w:rsidRPr="003A5689">
        <w:rPr>
          <w:rFonts w:ascii="宋体" w:hAnsi="宋体" w:cs="宋体" w:hint="eastAsia"/>
          <w:bCs/>
          <w:kern w:val="0"/>
          <w:szCs w:val="21"/>
        </w:rPr>
        <w:t>科与</w:t>
      </w:r>
      <w:r w:rsidRPr="003A5689">
        <w:rPr>
          <w:rFonts w:ascii="宋体" w:hAnsi="宋体" w:cs="宋体" w:hint="eastAsia"/>
          <w:bCs/>
          <w:kern w:val="0"/>
          <w:szCs w:val="21"/>
          <w:u w:val="single"/>
        </w:rPr>
        <w:t>       </w:t>
      </w:r>
      <w:r w:rsidRPr="003A5689">
        <w:rPr>
          <w:rFonts w:ascii="宋体" w:hAnsi="宋体" w:cs="宋体" w:hint="eastAsia"/>
          <w:bCs/>
          <w:kern w:val="0"/>
          <w:szCs w:val="21"/>
        </w:rPr>
        <w:t>科动物。</w:t>
      </w:r>
    </w:p>
    <w:p w:rsidR="001E6B3A" w:rsidRPr="003A5689" w:rsidRDefault="001E6B3A" w:rsidP="001E6B3A">
      <w:pPr>
        <w:rPr>
          <w:szCs w:val="21"/>
        </w:rPr>
      </w:pPr>
      <w:r>
        <w:rPr>
          <w:rFonts w:hint="eastAsia"/>
          <w:szCs w:val="21"/>
        </w:rPr>
        <w:t>3</w:t>
      </w:r>
      <w:r w:rsidRPr="003A5689">
        <w:rPr>
          <w:rFonts w:hint="eastAsia"/>
          <w:szCs w:val="21"/>
        </w:rPr>
        <w:t>．</w:t>
      </w:r>
      <w:r w:rsidRPr="003A5689">
        <w:rPr>
          <w:rFonts w:ascii="宋体" w:hAnsi="宋体" w:cs="宋体" w:hint="eastAsia"/>
          <w:bCs/>
          <w:kern w:val="0"/>
          <w:szCs w:val="21"/>
        </w:rPr>
        <w:t>CPV引起的临床症状主要表现为</w:t>
      </w:r>
      <w:r w:rsidRPr="003A5689">
        <w:rPr>
          <w:rFonts w:ascii="宋体" w:hAnsi="宋体" w:cs="宋体" w:hint="eastAsia"/>
          <w:bCs/>
          <w:kern w:val="0"/>
          <w:szCs w:val="21"/>
          <w:u w:val="single"/>
        </w:rPr>
        <w:t>       </w:t>
      </w:r>
      <w:r w:rsidRPr="003A5689">
        <w:rPr>
          <w:rFonts w:ascii="宋体" w:hAnsi="宋体" w:cs="宋体" w:hint="eastAsia"/>
          <w:bCs/>
          <w:kern w:val="0"/>
          <w:szCs w:val="21"/>
        </w:rPr>
        <w:t>型和</w:t>
      </w:r>
      <w:r w:rsidRPr="003A5689">
        <w:rPr>
          <w:rFonts w:ascii="宋体" w:hAnsi="宋体" w:cs="宋体" w:hint="eastAsia"/>
          <w:bCs/>
          <w:kern w:val="0"/>
          <w:szCs w:val="21"/>
          <w:u w:val="single"/>
        </w:rPr>
        <w:t>       </w:t>
      </w:r>
      <w:r w:rsidRPr="003A5689">
        <w:rPr>
          <w:rFonts w:ascii="宋体" w:hAnsi="宋体" w:cs="宋体" w:hint="eastAsia"/>
          <w:bCs/>
          <w:kern w:val="0"/>
          <w:szCs w:val="21"/>
        </w:rPr>
        <w:t>型。</w:t>
      </w:r>
    </w:p>
    <w:p w:rsidR="001E6B3A" w:rsidRDefault="001E6B3A" w:rsidP="001E6B3A">
      <w:pPr>
        <w:adjustRightInd w:val="0"/>
        <w:snapToGrid w:val="0"/>
        <w:rPr>
          <w:rFonts w:ascii="宋体" w:hAnsi="宋体" w:cs="宋体"/>
          <w:bCs/>
          <w:kern w:val="0"/>
          <w:szCs w:val="21"/>
        </w:rPr>
      </w:pPr>
      <w:r>
        <w:rPr>
          <w:rFonts w:hint="eastAsia"/>
        </w:rPr>
        <w:t>4</w:t>
      </w:r>
      <w:r>
        <w:rPr>
          <w:rFonts w:hint="eastAsia"/>
        </w:rPr>
        <w:t>．</w:t>
      </w:r>
      <w:r w:rsidRPr="003A5689">
        <w:rPr>
          <w:rFonts w:ascii="宋体" w:hAnsi="宋体" w:cs="宋体" w:hint="eastAsia"/>
          <w:bCs/>
          <w:kern w:val="0"/>
          <w:szCs w:val="21"/>
        </w:rPr>
        <w:t>CDV属于</w:t>
      </w:r>
      <w:r w:rsidRPr="003A5689">
        <w:rPr>
          <w:rFonts w:ascii="宋体" w:hAnsi="宋体" w:cs="宋体" w:hint="eastAsia"/>
          <w:bCs/>
          <w:kern w:val="0"/>
          <w:szCs w:val="21"/>
          <w:u w:val="single"/>
        </w:rPr>
        <w:t>      </w:t>
      </w:r>
      <w:r w:rsidRPr="003A5689">
        <w:rPr>
          <w:rFonts w:ascii="宋体" w:hAnsi="宋体" w:cs="宋体" w:hint="eastAsia"/>
          <w:bCs/>
          <w:kern w:val="0"/>
          <w:szCs w:val="21"/>
        </w:rPr>
        <w:t>科、</w:t>
      </w:r>
      <w:r w:rsidRPr="003A5689">
        <w:rPr>
          <w:rFonts w:ascii="宋体" w:hAnsi="宋体" w:cs="宋体" w:hint="eastAsia"/>
          <w:bCs/>
          <w:kern w:val="0"/>
          <w:szCs w:val="21"/>
          <w:u w:val="single"/>
        </w:rPr>
        <w:t>      </w:t>
      </w:r>
      <w:r w:rsidRPr="003A5689">
        <w:rPr>
          <w:rFonts w:ascii="宋体" w:hAnsi="宋体" w:cs="宋体" w:hint="eastAsia"/>
          <w:bCs/>
          <w:kern w:val="0"/>
          <w:szCs w:val="21"/>
        </w:rPr>
        <w:t>属的一种单股</w:t>
      </w:r>
      <w:r w:rsidRPr="003A5689">
        <w:rPr>
          <w:rFonts w:ascii="宋体" w:hAnsi="宋体" w:cs="宋体" w:hint="eastAsia"/>
          <w:bCs/>
          <w:kern w:val="0"/>
          <w:szCs w:val="21"/>
          <w:u w:val="single"/>
        </w:rPr>
        <w:t xml:space="preserve">      </w:t>
      </w:r>
      <w:r w:rsidRPr="003A5689">
        <w:rPr>
          <w:rFonts w:ascii="宋体" w:hAnsi="宋体" w:cs="宋体" w:hint="eastAsia"/>
          <w:bCs/>
          <w:kern w:val="0"/>
          <w:szCs w:val="21"/>
        </w:rPr>
        <w:t>病毒。</w:t>
      </w:r>
    </w:p>
    <w:p w:rsidR="001E6B3A" w:rsidRPr="003C7C36" w:rsidRDefault="001E6B3A" w:rsidP="001E6B3A">
      <w:pPr>
        <w:adjustRightInd w:val="0"/>
        <w:snapToGrid w:val="0"/>
        <w:jc w:val="left"/>
        <w:rPr>
          <w:rFonts w:ascii="宋体" w:hAnsi="宋体" w:cs="宋体"/>
          <w:bCs/>
          <w:kern w:val="0"/>
          <w:szCs w:val="21"/>
        </w:rPr>
      </w:pPr>
      <w:r>
        <w:rPr>
          <w:rFonts w:ascii="宋体" w:hAnsi="宋体" w:cs="宋体" w:hint="eastAsia"/>
          <w:bCs/>
          <w:szCs w:val="21"/>
        </w:rPr>
        <w:t>5</w:t>
      </w:r>
      <w:r w:rsidRPr="003C7C36">
        <w:rPr>
          <w:rFonts w:ascii="宋体" w:hAnsi="宋体" w:cs="宋体" w:hint="eastAsia"/>
          <w:bCs/>
          <w:szCs w:val="21"/>
        </w:rPr>
        <w:t xml:space="preserve">. </w:t>
      </w:r>
      <w:r w:rsidRPr="003C7C36">
        <w:rPr>
          <w:rFonts w:ascii="宋体" w:hAnsi="宋体" w:cs="宋体" w:hint="eastAsia"/>
          <w:bCs/>
          <w:kern w:val="0"/>
          <w:szCs w:val="21"/>
        </w:rPr>
        <w:t>CD的症状表现多种多样，主要有</w:t>
      </w:r>
      <w:r w:rsidRPr="003C7C36">
        <w:rPr>
          <w:rFonts w:ascii="宋体" w:hAnsi="宋体" w:cs="宋体" w:hint="eastAsia"/>
          <w:bCs/>
          <w:kern w:val="0"/>
          <w:szCs w:val="21"/>
          <w:u w:val="single"/>
        </w:rPr>
        <w:t>        </w:t>
      </w:r>
      <w:r w:rsidRPr="003C7C36">
        <w:rPr>
          <w:rFonts w:ascii="宋体" w:hAnsi="宋体" w:cs="宋体" w:hint="eastAsia"/>
          <w:bCs/>
          <w:kern w:val="0"/>
          <w:szCs w:val="21"/>
        </w:rPr>
        <w:t>、</w:t>
      </w:r>
      <w:r w:rsidRPr="003C7C36">
        <w:rPr>
          <w:rFonts w:ascii="宋体" w:hAnsi="宋体" w:cs="宋体" w:hint="eastAsia"/>
          <w:bCs/>
          <w:kern w:val="0"/>
          <w:szCs w:val="21"/>
          <w:u w:val="single"/>
        </w:rPr>
        <w:t>        </w:t>
      </w:r>
      <w:r w:rsidRPr="003C7C36">
        <w:rPr>
          <w:rFonts w:ascii="宋体" w:hAnsi="宋体" w:cs="宋体" w:hint="eastAsia"/>
          <w:bCs/>
          <w:kern w:val="0"/>
          <w:szCs w:val="21"/>
        </w:rPr>
        <w:t>、</w:t>
      </w:r>
      <w:r w:rsidRPr="003C7C36">
        <w:rPr>
          <w:rFonts w:ascii="宋体" w:hAnsi="宋体" w:cs="宋体" w:hint="eastAsia"/>
          <w:bCs/>
          <w:kern w:val="0"/>
          <w:szCs w:val="21"/>
          <w:u w:val="single"/>
        </w:rPr>
        <w:t>        </w:t>
      </w:r>
      <w:r w:rsidRPr="003C7C36">
        <w:rPr>
          <w:rFonts w:ascii="宋体" w:hAnsi="宋体" w:cs="宋体" w:hint="eastAsia"/>
          <w:bCs/>
          <w:kern w:val="0"/>
          <w:szCs w:val="21"/>
        </w:rPr>
        <w:t>、</w:t>
      </w:r>
      <w:r w:rsidRPr="003C7C36">
        <w:rPr>
          <w:rFonts w:ascii="宋体" w:hAnsi="宋体" w:cs="宋体" w:hint="eastAsia"/>
          <w:bCs/>
          <w:kern w:val="0"/>
          <w:szCs w:val="21"/>
          <w:u w:val="single"/>
        </w:rPr>
        <w:t>         </w:t>
      </w:r>
      <w:r w:rsidRPr="003C7C36">
        <w:rPr>
          <w:rFonts w:ascii="宋体" w:hAnsi="宋体" w:cs="宋体" w:hint="eastAsia"/>
          <w:bCs/>
          <w:kern w:val="0"/>
          <w:szCs w:val="21"/>
        </w:rPr>
        <w:t>等四种症状为主的表现。</w:t>
      </w:r>
    </w:p>
    <w:p w:rsidR="001E6B3A" w:rsidRPr="003C7C36" w:rsidRDefault="001E6B3A" w:rsidP="001E6B3A">
      <w:pPr>
        <w:adjustRightInd w:val="0"/>
        <w:snapToGrid w:val="0"/>
        <w:rPr>
          <w:rFonts w:ascii="宋体" w:hAnsi="宋体" w:cs="宋体"/>
          <w:kern w:val="0"/>
          <w:szCs w:val="21"/>
        </w:rPr>
      </w:pPr>
      <w:r>
        <w:rPr>
          <w:rFonts w:ascii="宋体" w:hAnsi="宋体" w:cs="宋体" w:hint="eastAsia"/>
          <w:bCs/>
          <w:kern w:val="0"/>
          <w:szCs w:val="21"/>
        </w:rPr>
        <w:t>6</w:t>
      </w:r>
      <w:r w:rsidRPr="003C7C36">
        <w:rPr>
          <w:rFonts w:ascii="宋体" w:hAnsi="宋体" w:cs="宋体" w:hint="eastAsia"/>
          <w:bCs/>
          <w:kern w:val="0"/>
          <w:szCs w:val="21"/>
        </w:rPr>
        <w:t xml:space="preserve">．犬细小病毒和猫泛白细胞减少症病毒在分类上均属 </w:t>
      </w:r>
      <w:r w:rsidRPr="003C7C36">
        <w:rPr>
          <w:rFonts w:ascii="宋体" w:hAnsi="宋体" w:cs="宋体" w:hint="eastAsia"/>
          <w:bCs/>
          <w:kern w:val="0"/>
          <w:szCs w:val="21"/>
          <w:u w:val="single"/>
        </w:rPr>
        <w:t xml:space="preserve">       </w:t>
      </w:r>
      <w:r w:rsidRPr="003C7C36">
        <w:rPr>
          <w:rFonts w:ascii="宋体" w:hAnsi="宋体" w:cs="宋体" w:hint="eastAsia"/>
          <w:bCs/>
          <w:kern w:val="0"/>
          <w:szCs w:val="21"/>
        </w:rPr>
        <w:t>科，</w:t>
      </w:r>
      <w:r w:rsidRPr="003C7C36">
        <w:rPr>
          <w:rFonts w:ascii="宋体" w:hAnsi="宋体" w:cs="宋体" w:hint="eastAsia"/>
          <w:bCs/>
          <w:kern w:val="0"/>
          <w:szCs w:val="21"/>
          <w:u w:val="single"/>
        </w:rPr>
        <w:t xml:space="preserve">     </w:t>
      </w:r>
      <w:r w:rsidRPr="003C7C36">
        <w:rPr>
          <w:rFonts w:ascii="宋体" w:hAnsi="宋体" w:cs="宋体" w:hint="eastAsia"/>
          <w:bCs/>
          <w:kern w:val="0"/>
          <w:szCs w:val="21"/>
        </w:rPr>
        <w:t>属。</w:t>
      </w:r>
    </w:p>
    <w:p w:rsidR="001E6B3A" w:rsidRPr="003C7C36" w:rsidRDefault="001E6B3A" w:rsidP="001E6B3A">
      <w:pPr>
        <w:adjustRightInd w:val="0"/>
        <w:snapToGrid w:val="0"/>
        <w:rPr>
          <w:szCs w:val="21"/>
        </w:rPr>
      </w:pPr>
      <w:r>
        <w:rPr>
          <w:rFonts w:hint="eastAsia"/>
          <w:szCs w:val="21"/>
        </w:rPr>
        <w:t>7</w:t>
      </w:r>
      <w:r w:rsidRPr="003C7C36">
        <w:rPr>
          <w:rFonts w:hint="eastAsia"/>
          <w:szCs w:val="21"/>
        </w:rPr>
        <w:t>．</w:t>
      </w:r>
      <w:r w:rsidRPr="003C7C36">
        <w:rPr>
          <w:rFonts w:ascii="宋体" w:hAnsi="宋体" w:hint="eastAsia"/>
          <w:szCs w:val="21"/>
        </w:rPr>
        <w:t>国产犬五联疫苗可预防</w:t>
      </w:r>
      <w:r w:rsidRPr="003C7C36">
        <w:rPr>
          <w:rFonts w:ascii="宋体" w:hAnsi="宋体" w:hint="eastAsia"/>
          <w:szCs w:val="21"/>
          <w:u w:val="single"/>
        </w:rPr>
        <w:t>____            ___</w:t>
      </w:r>
      <w:r w:rsidRPr="003C7C36">
        <w:rPr>
          <w:rFonts w:ascii="宋体" w:hAnsi="宋体" w:hint="eastAsia"/>
          <w:szCs w:val="21"/>
        </w:rPr>
        <w:t>、</w:t>
      </w:r>
      <w:r w:rsidRPr="003C7C36">
        <w:rPr>
          <w:rFonts w:ascii="宋体" w:hAnsi="宋体" w:hint="eastAsia"/>
          <w:szCs w:val="21"/>
          <w:u w:val="single"/>
        </w:rPr>
        <w:t>____               ___</w:t>
      </w:r>
      <w:r w:rsidRPr="003C7C36">
        <w:rPr>
          <w:rFonts w:ascii="宋体" w:hAnsi="宋体" w:hint="eastAsia"/>
          <w:szCs w:val="21"/>
        </w:rPr>
        <w:t>、</w:t>
      </w:r>
      <w:r w:rsidRPr="003C7C36">
        <w:rPr>
          <w:rFonts w:ascii="宋体" w:hAnsi="宋体" w:hint="eastAsia"/>
          <w:szCs w:val="21"/>
          <w:u w:val="single"/>
        </w:rPr>
        <w:t>___           __           __</w:t>
      </w:r>
      <w:r w:rsidRPr="003C7C36">
        <w:rPr>
          <w:rFonts w:ascii="宋体" w:hAnsi="宋体" w:hint="eastAsia"/>
          <w:szCs w:val="21"/>
        </w:rPr>
        <w:t>、</w:t>
      </w:r>
      <w:r w:rsidRPr="003C7C36">
        <w:rPr>
          <w:rFonts w:ascii="宋体" w:hAnsi="宋体" w:hint="eastAsia"/>
          <w:szCs w:val="21"/>
          <w:u w:val="single"/>
        </w:rPr>
        <w:t>__          _____</w:t>
      </w:r>
      <w:r w:rsidRPr="003C7C36">
        <w:rPr>
          <w:rFonts w:ascii="宋体" w:hAnsi="宋体" w:hint="eastAsia"/>
          <w:szCs w:val="21"/>
        </w:rPr>
        <w:t>和</w:t>
      </w:r>
      <w:r w:rsidRPr="003C7C36">
        <w:rPr>
          <w:rFonts w:ascii="宋体" w:hAnsi="宋体" w:hint="eastAsia"/>
          <w:szCs w:val="21"/>
          <w:u w:val="single"/>
        </w:rPr>
        <w:t>_____            __</w:t>
      </w:r>
      <w:r w:rsidRPr="003C7C36">
        <w:rPr>
          <w:rFonts w:ascii="宋体" w:hAnsi="宋体" w:hint="eastAsia"/>
          <w:szCs w:val="21"/>
        </w:rPr>
        <w:t>五种病。</w:t>
      </w:r>
    </w:p>
    <w:p w:rsidR="001E6B3A" w:rsidRPr="003C7C36" w:rsidRDefault="001E6B3A" w:rsidP="001E6B3A">
      <w:pPr>
        <w:adjustRightInd w:val="0"/>
        <w:snapToGrid w:val="0"/>
        <w:rPr>
          <w:rFonts w:ascii="宋体" w:hAnsi="宋体"/>
          <w:szCs w:val="21"/>
        </w:rPr>
      </w:pPr>
      <w:r>
        <w:rPr>
          <w:rFonts w:ascii="宋体" w:hAnsi="宋体" w:hint="eastAsia"/>
          <w:szCs w:val="21"/>
        </w:rPr>
        <w:t>8</w:t>
      </w:r>
      <w:r w:rsidRPr="003C7C36">
        <w:rPr>
          <w:rFonts w:ascii="宋体" w:hAnsi="宋体" w:hint="eastAsia"/>
          <w:szCs w:val="21"/>
        </w:rPr>
        <w:t>．猫泛白细胞减少病是由</w:t>
      </w:r>
      <w:r w:rsidRPr="003C7C36">
        <w:rPr>
          <w:rFonts w:ascii="宋体" w:hAnsi="宋体" w:hint="eastAsia"/>
          <w:szCs w:val="21"/>
          <w:u w:val="single"/>
        </w:rPr>
        <w:t>____             ___</w:t>
      </w:r>
      <w:r w:rsidRPr="003C7C36">
        <w:rPr>
          <w:rFonts w:ascii="宋体" w:hAnsi="宋体" w:hint="eastAsia"/>
          <w:szCs w:val="21"/>
        </w:rPr>
        <w:t>引起的。</w:t>
      </w:r>
    </w:p>
    <w:p w:rsidR="001E6B3A" w:rsidRPr="003C7C36" w:rsidRDefault="001E6B3A" w:rsidP="001E6B3A">
      <w:pPr>
        <w:adjustRightInd w:val="0"/>
        <w:snapToGrid w:val="0"/>
        <w:rPr>
          <w:szCs w:val="21"/>
        </w:rPr>
      </w:pPr>
      <w:r>
        <w:rPr>
          <w:rFonts w:ascii="宋体" w:hAnsi="宋体" w:hint="eastAsia"/>
          <w:szCs w:val="21"/>
        </w:rPr>
        <w:t>9</w:t>
      </w:r>
      <w:r w:rsidRPr="003C7C36">
        <w:rPr>
          <w:rFonts w:ascii="宋体" w:hAnsi="宋体" w:hint="eastAsia"/>
          <w:szCs w:val="21"/>
        </w:rPr>
        <w:t>．</w:t>
      </w:r>
      <w:r w:rsidRPr="003C7C36">
        <w:rPr>
          <w:rFonts w:hint="eastAsia"/>
          <w:szCs w:val="21"/>
        </w:rPr>
        <w:t>临床上给猫打的三联疫苗，可预防</w:t>
      </w:r>
      <w:r w:rsidRPr="003C7C36">
        <w:rPr>
          <w:rFonts w:ascii="宋体" w:hAnsi="宋体" w:hint="eastAsia"/>
          <w:szCs w:val="21"/>
          <w:u w:val="single"/>
        </w:rPr>
        <w:t>__         ___</w:t>
      </w:r>
      <w:r w:rsidRPr="003C7C36">
        <w:rPr>
          <w:rFonts w:ascii="宋体" w:hAnsi="宋体" w:hint="eastAsia"/>
          <w:szCs w:val="21"/>
        </w:rPr>
        <w:t>、</w:t>
      </w:r>
      <w:r w:rsidRPr="003C7C36">
        <w:rPr>
          <w:rFonts w:ascii="宋体" w:hAnsi="宋体" w:hint="eastAsia"/>
          <w:szCs w:val="21"/>
          <w:u w:val="single"/>
        </w:rPr>
        <w:t>__           ___</w:t>
      </w:r>
      <w:r w:rsidRPr="003C7C36">
        <w:rPr>
          <w:rFonts w:ascii="宋体" w:hAnsi="宋体" w:hint="eastAsia"/>
          <w:szCs w:val="21"/>
        </w:rPr>
        <w:t>和</w:t>
      </w:r>
      <w:r w:rsidRPr="003C7C36">
        <w:rPr>
          <w:rFonts w:ascii="宋体" w:hAnsi="宋体" w:hint="eastAsia"/>
          <w:szCs w:val="21"/>
          <w:u w:val="single"/>
        </w:rPr>
        <w:t>__           ___</w:t>
      </w:r>
      <w:r w:rsidRPr="003C7C36">
        <w:rPr>
          <w:rFonts w:hint="eastAsia"/>
          <w:szCs w:val="21"/>
        </w:rPr>
        <w:t>病。</w:t>
      </w:r>
    </w:p>
    <w:p w:rsidR="001E6B3A" w:rsidRPr="003C7C36" w:rsidRDefault="001E6B3A" w:rsidP="001E6B3A">
      <w:pPr>
        <w:adjustRightInd w:val="0"/>
        <w:snapToGrid w:val="0"/>
        <w:rPr>
          <w:rFonts w:ascii="宋体" w:hAnsi="宋体"/>
          <w:szCs w:val="21"/>
        </w:rPr>
      </w:pPr>
      <w:r>
        <w:rPr>
          <w:rFonts w:hint="eastAsia"/>
          <w:szCs w:val="21"/>
        </w:rPr>
        <w:t>10</w:t>
      </w:r>
      <w:r w:rsidRPr="003C7C36">
        <w:rPr>
          <w:rFonts w:hint="eastAsia"/>
          <w:szCs w:val="21"/>
        </w:rPr>
        <w:t>.</w:t>
      </w:r>
      <w:r w:rsidRPr="003C7C36">
        <w:rPr>
          <w:rFonts w:ascii="宋体" w:hAnsi="宋体" w:hint="eastAsia"/>
          <w:szCs w:val="21"/>
        </w:rPr>
        <w:t xml:space="preserve"> 犬猫狂犬病疫苗在幼犬猫</w:t>
      </w:r>
      <w:r w:rsidRPr="003C7C36">
        <w:rPr>
          <w:rFonts w:ascii="宋体" w:hAnsi="宋体" w:hint="eastAsia"/>
          <w:szCs w:val="21"/>
          <w:u w:val="single"/>
        </w:rPr>
        <w:t xml:space="preserve">       </w:t>
      </w:r>
      <w:r w:rsidRPr="003C7C36">
        <w:rPr>
          <w:rFonts w:ascii="宋体" w:hAnsi="宋体" w:hint="eastAsia"/>
          <w:szCs w:val="21"/>
        </w:rPr>
        <w:t>日龄以后注射，预防效果较好。</w:t>
      </w:r>
    </w:p>
    <w:p w:rsidR="001E6B3A" w:rsidRPr="003C7C36" w:rsidRDefault="001E6B3A" w:rsidP="001E6B3A">
      <w:pPr>
        <w:adjustRightInd w:val="0"/>
        <w:snapToGrid w:val="0"/>
        <w:rPr>
          <w:rFonts w:ascii="宋体" w:hAnsi="宋体"/>
          <w:szCs w:val="21"/>
        </w:rPr>
      </w:pPr>
      <w:r>
        <w:rPr>
          <w:rFonts w:ascii="宋体" w:hAnsi="宋体" w:hint="eastAsia"/>
          <w:szCs w:val="21"/>
        </w:rPr>
        <w:t>11</w:t>
      </w:r>
      <w:r w:rsidRPr="003C7C36">
        <w:rPr>
          <w:rFonts w:ascii="宋体" w:hAnsi="宋体" w:hint="eastAsia"/>
          <w:szCs w:val="21"/>
        </w:rPr>
        <w:t>. 危害幼犬的两种主要传染病是</w:t>
      </w:r>
      <w:r w:rsidRPr="003C7C36">
        <w:rPr>
          <w:rFonts w:ascii="宋体" w:hAnsi="宋体" w:hint="eastAsia"/>
          <w:szCs w:val="21"/>
          <w:u w:val="single"/>
        </w:rPr>
        <w:t xml:space="preserve">        </w:t>
      </w:r>
      <w:r w:rsidRPr="003C7C36">
        <w:rPr>
          <w:rFonts w:ascii="宋体" w:hAnsi="宋体" w:hint="eastAsia"/>
          <w:szCs w:val="21"/>
        </w:rPr>
        <w:t>和</w:t>
      </w:r>
      <w:r w:rsidRPr="003C7C36">
        <w:rPr>
          <w:rFonts w:ascii="宋体" w:hAnsi="宋体" w:hint="eastAsia"/>
          <w:szCs w:val="21"/>
          <w:u w:val="single"/>
        </w:rPr>
        <w:t xml:space="preserve">        </w:t>
      </w:r>
      <w:r w:rsidRPr="003C7C36">
        <w:rPr>
          <w:rFonts w:ascii="宋体" w:hAnsi="宋体" w:hint="eastAsia"/>
          <w:szCs w:val="21"/>
        </w:rPr>
        <w:t>。危害幼猫的主要传染病是</w:t>
      </w:r>
      <w:r w:rsidRPr="003C7C36">
        <w:rPr>
          <w:rFonts w:ascii="宋体" w:hAnsi="宋体" w:hint="eastAsia"/>
          <w:szCs w:val="21"/>
          <w:u w:val="single"/>
        </w:rPr>
        <w:t xml:space="preserve">           </w:t>
      </w:r>
      <w:r w:rsidRPr="003C7C36">
        <w:rPr>
          <w:rFonts w:ascii="宋体" w:hAnsi="宋体" w:hint="eastAsia"/>
          <w:szCs w:val="21"/>
        </w:rPr>
        <w:t>。</w:t>
      </w:r>
    </w:p>
    <w:p w:rsidR="001E6B3A" w:rsidRDefault="001E6B3A" w:rsidP="001E6B3A">
      <w:pPr>
        <w:adjustRightInd w:val="0"/>
        <w:snapToGrid w:val="0"/>
        <w:rPr>
          <w:rFonts w:ascii="宋体" w:hAnsi="宋体"/>
          <w:szCs w:val="21"/>
        </w:rPr>
      </w:pPr>
      <w:r>
        <w:rPr>
          <w:rFonts w:ascii="宋体" w:hAnsi="宋体" w:hint="eastAsia"/>
          <w:szCs w:val="21"/>
        </w:rPr>
        <w:t>12</w:t>
      </w:r>
      <w:r w:rsidRPr="003C7C36">
        <w:rPr>
          <w:rFonts w:ascii="宋体" w:hAnsi="宋体" w:hint="eastAsia"/>
          <w:szCs w:val="21"/>
        </w:rPr>
        <w:t>. 犬腺病毒-1引起犬____</w:t>
      </w:r>
      <w:r w:rsidRPr="003C7C36">
        <w:rPr>
          <w:rFonts w:ascii="宋体" w:hAnsi="宋体"/>
          <w:szCs w:val="21"/>
        </w:rPr>
        <w:t>_</w:t>
      </w:r>
      <w:r w:rsidRPr="003C7C36">
        <w:rPr>
          <w:rFonts w:ascii="宋体" w:hAnsi="宋体" w:hint="eastAsia"/>
          <w:szCs w:val="21"/>
        </w:rPr>
        <w:t>_____</w:t>
      </w:r>
      <w:r w:rsidRPr="003C7C36">
        <w:rPr>
          <w:rFonts w:ascii="宋体" w:hAnsi="宋体"/>
          <w:szCs w:val="21"/>
        </w:rPr>
        <w:t>____</w:t>
      </w:r>
      <w:r w:rsidRPr="003C7C36">
        <w:rPr>
          <w:rFonts w:ascii="宋体" w:hAnsi="宋体" w:hint="eastAsia"/>
          <w:szCs w:val="21"/>
        </w:rPr>
        <w:t>_病。</w:t>
      </w:r>
    </w:p>
    <w:p w:rsidR="001E6B3A" w:rsidRDefault="001E6B3A" w:rsidP="001E6B3A">
      <w:pPr>
        <w:adjustRightInd w:val="0"/>
        <w:snapToGrid w:val="0"/>
        <w:rPr>
          <w:szCs w:val="21"/>
        </w:rPr>
      </w:pPr>
      <w:r>
        <w:rPr>
          <w:rFonts w:ascii="宋体" w:hAnsi="宋体" w:hint="eastAsia"/>
          <w:szCs w:val="21"/>
        </w:rPr>
        <w:t>13．</w:t>
      </w:r>
      <w:r w:rsidRPr="00303518">
        <w:rPr>
          <w:rFonts w:hint="eastAsia"/>
          <w:szCs w:val="21"/>
        </w:rPr>
        <w:t>克霉唑软膏能治疗</w:t>
      </w:r>
      <w:r w:rsidRPr="00303518">
        <w:rPr>
          <w:rFonts w:hint="eastAsia"/>
          <w:szCs w:val="21"/>
          <w:u w:val="single"/>
        </w:rPr>
        <w:t xml:space="preserve">         </w:t>
      </w:r>
      <w:r w:rsidRPr="00303518">
        <w:rPr>
          <w:rFonts w:hint="eastAsia"/>
          <w:szCs w:val="21"/>
        </w:rPr>
        <w:t>引起的皮肤病。</w:t>
      </w:r>
    </w:p>
    <w:p w:rsidR="001E6B3A" w:rsidRDefault="001E6B3A" w:rsidP="001E6B3A">
      <w:pPr>
        <w:adjustRightInd w:val="0"/>
        <w:snapToGrid w:val="0"/>
        <w:rPr>
          <w:rFonts w:ascii="宋体" w:hAnsi="宋体"/>
          <w:szCs w:val="21"/>
        </w:rPr>
      </w:pPr>
      <w:r>
        <w:rPr>
          <w:rFonts w:hint="eastAsia"/>
          <w:szCs w:val="21"/>
        </w:rPr>
        <w:t>14</w:t>
      </w:r>
      <w:r>
        <w:rPr>
          <w:rFonts w:hint="eastAsia"/>
          <w:szCs w:val="21"/>
        </w:rPr>
        <w:t>．</w:t>
      </w:r>
      <w:r w:rsidRPr="00D71257">
        <w:rPr>
          <w:rFonts w:ascii="宋体" w:hAnsi="宋体" w:hint="eastAsia"/>
          <w:szCs w:val="21"/>
        </w:rPr>
        <w:t>猫皮肤真菌病由</w:t>
      </w:r>
      <w:r w:rsidRPr="00D71257">
        <w:rPr>
          <w:rFonts w:ascii="宋体" w:hAnsi="宋体" w:hint="eastAsia"/>
          <w:szCs w:val="21"/>
          <w:u w:val="single"/>
        </w:rPr>
        <w:t>_______</w:t>
      </w:r>
      <w:r w:rsidRPr="00D71257">
        <w:rPr>
          <w:rFonts w:ascii="宋体" w:hAnsi="宋体" w:hint="eastAsia"/>
          <w:szCs w:val="21"/>
        </w:rPr>
        <w:t>、</w:t>
      </w:r>
      <w:r w:rsidRPr="00D71257">
        <w:rPr>
          <w:rFonts w:ascii="宋体" w:hAnsi="宋体" w:hint="eastAsia"/>
          <w:szCs w:val="21"/>
          <w:u w:val="single"/>
        </w:rPr>
        <w:t>_______</w:t>
      </w:r>
      <w:r w:rsidRPr="00D71257">
        <w:rPr>
          <w:rFonts w:ascii="宋体" w:hAnsi="宋体" w:hint="eastAsia"/>
          <w:szCs w:val="21"/>
        </w:rPr>
        <w:t>和</w:t>
      </w:r>
      <w:r w:rsidRPr="00D71257">
        <w:rPr>
          <w:rFonts w:ascii="宋体" w:hAnsi="宋体" w:hint="eastAsia"/>
          <w:szCs w:val="21"/>
          <w:u w:val="single"/>
        </w:rPr>
        <w:t>_______</w:t>
      </w:r>
      <w:r w:rsidRPr="00D71257">
        <w:rPr>
          <w:rFonts w:ascii="宋体" w:hAnsi="宋体" w:hint="eastAsia"/>
          <w:szCs w:val="21"/>
        </w:rPr>
        <w:t>引起。</w:t>
      </w:r>
    </w:p>
    <w:p w:rsidR="001E6B3A" w:rsidRPr="00942870" w:rsidRDefault="001E6B3A" w:rsidP="001E6B3A">
      <w:pPr>
        <w:adjustRightInd w:val="0"/>
        <w:snapToGrid w:val="0"/>
        <w:rPr>
          <w:szCs w:val="21"/>
        </w:rPr>
      </w:pPr>
      <w:r>
        <w:rPr>
          <w:rFonts w:ascii="宋体" w:hAnsi="宋体" w:hint="eastAsia"/>
          <w:szCs w:val="21"/>
        </w:rPr>
        <w:t>15．</w:t>
      </w:r>
      <w:r w:rsidRPr="0081661B">
        <w:rPr>
          <w:rFonts w:hint="eastAsia"/>
        </w:rPr>
        <w:t>犬窝咳病原</w:t>
      </w:r>
      <w:r>
        <w:rPr>
          <w:rFonts w:hint="eastAsia"/>
        </w:rPr>
        <w:t>可能</w:t>
      </w:r>
      <w:r w:rsidRPr="0081661B">
        <w:rPr>
          <w:rFonts w:hint="eastAsia"/>
        </w:rPr>
        <w:t>是</w:t>
      </w:r>
      <w:r w:rsidRPr="0081661B">
        <w:rPr>
          <w:rFonts w:hint="eastAsia"/>
        </w:rPr>
        <w:t>______</w:t>
      </w:r>
      <w:r w:rsidRPr="0081661B">
        <w:rPr>
          <w:rFonts w:hint="eastAsia"/>
        </w:rPr>
        <w:t>、</w:t>
      </w:r>
      <w:r w:rsidRPr="0081661B">
        <w:rPr>
          <w:rFonts w:hint="eastAsia"/>
        </w:rPr>
        <w:t>_______</w:t>
      </w:r>
      <w:r w:rsidRPr="0081661B">
        <w:rPr>
          <w:rFonts w:hint="eastAsia"/>
        </w:rPr>
        <w:t>、</w:t>
      </w:r>
      <w:r w:rsidRPr="0081661B">
        <w:rPr>
          <w:rFonts w:hint="eastAsia"/>
        </w:rPr>
        <w:t>____</w:t>
      </w:r>
      <w:r w:rsidRPr="0081661B">
        <w:rPr>
          <w:rFonts w:hint="eastAsia"/>
          <w:u w:val="single"/>
        </w:rPr>
        <w:t>___</w:t>
      </w:r>
      <w:r w:rsidRPr="0081661B">
        <w:rPr>
          <w:rFonts w:hint="eastAsia"/>
        </w:rPr>
        <w:t>、</w:t>
      </w:r>
      <w:r w:rsidRPr="0081661B">
        <w:rPr>
          <w:rFonts w:hint="eastAsia"/>
        </w:rPr>
        <w:t>____________</w:t>
      </w:r>
      <w:r w:rsidRPr="0081661B">
        <w:rPr>
          <w:rFonts w:hint="eastAsia"/>
        </w:rPr>
        <w:t>。</w:t>
      </w:r>
    </w:p>
    <w:p w:rsidR="001E6B3A" w:rsidRPr="001D6CA2" w:rsidRDefault="001E6B3A" w:rsidP="00FF0C75">
      <w:pPr>
        <w:widowControl/>
        <w:adjustRightInd w:val="0"/>
        <w:snapToGrid w:val="0"/>
        <w:spacing w:line="360" w:lineRule="exact"/>
        <w:jc w:val="left"/>
        <w:rPr>
          <w:rFonts w:ascii="宋体" w:hAnsi="宋体"/>
          <w:szCs w:val="21"/>
        </w:rPr>
      </w:pPr>
      <w:r w:rsidRPr="001D6CA2">
        <w:rPr>
          <w:rFonts w:hint="eastAsia"/>
          <w:szCs w:val="21"/>
        </w:rPr>
        <w:t>二、</w:t>
      </w:r>
      <w:r w:rsidRPr="001D6CA2">
        <w:rPr>
          <w:rFonts w:ascii="宋体" w:hAnsi="宋体" w:hint="eastAsia"/>
          <w:bCs/>
          <w:szCs w:val="21"/>
        </w:rPr>
        <w:t>选择题</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1．目前国内广泛使用的进口六联苗中，不包括免疫下面那一种疾病（   ）。</w:t>
      </w:r>
    </w:p>
    <w:p w:rsidR="001E6B3A" w:rsidRPr="003C7C36" w:rsidRDefault="001E6B3A" w:rsidP="00FF0C75">
      <w:pPr>
        <w:adjustRightInd w:val="0"/>
        <w:snapToGrid w:val="0"/>
        <w:ind w:firstLineChars="150" w:firstLine="315"/>
        <w:rPr>
          <w:rFonts w:ascii="宋体" w:hAnsi="宋体"/>
          <w:szCs w:val="21"/>
        </w:rPr>
      </w:pPr>
      <w:r w:rsidRPr="003C7C36">
        <w:rPr>
          <w:rFonts w:ascii="宋体" w:hAnsi="宋体" w:hint="eastAsia"/>
          <w:szCs w:val="21"/>
        </w:rPr>
        <w:t> A．犬瘟热 B．犬细小病毒感染  C．犬副流感病毒感染  D．狂犬病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2．下列那种症状是犬瘟热和犬细小病毒共有的（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    A．神经症状    B．结膜炎  C．肺炎症状    D．体温升高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3．犬瘟热早期出现的热型为（     ）。 </w:t>
      </w:r>
    </w:p>
    <w:p w:rsidR="001E6B3A" w:rsidRPr="003C7C36" w:rsidRDefault="001E6B3A" w:rsidP="00FF0C75">
      <w:pPr>
        <w:adjustRightInd w:val="0"/>
        <w:snapToGrid w:val="0"/>
        <w:ind w:firstLineChars="200" w:firstLine="420"/>
        <w:rPr>
          <w:rFonts w:ascii="宋体" w:hAnsi="宋体"/>
          <w:szCs w:val="21"/>
        </w:rPr>
      </w:pPr>
      <w:r w:rsidRPr="003C7C36">
        <w:rPr>
          <w:rFonts w:ascii="宋体" w:hAnsi="宋体" w:hint="eastAsia"/>
          <w:szCs w:val="21"/>
        </w:rPr>
        <w:t>A．双相热型    B．稽留热型  C．弛张热型   D．不规则热型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4．下列哪一种症状不属于犬瘟热的典型症状（   ）。 </w:t>
      </w:r>
    </w:p>
    <w:p w:rsidR="001E6B3A" w:rsidRPr="003C7C36" w:rsidRDefault="001E6B3A" w:rsidP="00FF0C75">
      <w:pPr>
        <w:adjustRightInd w:val="0"/>
        <w:snapToGrid w:val="0"/>
        <w:ind w:firstLineChars="200" w:firstLine="420"/>
        <w:rPr>
          <w:rFonts w:ascii="宋体" w:hAnsi="宋体"/>
          <w:szCs w:val="21"/>
        </w:rPr>
      </w:pPr>
      <w:r w:rsidRPr="003C7C36">
        <w:rPr>
          <w:rFonts w:ascii="宋体" w:hAnsi="宋体" w:hint="eastAsia"/>
          <w:szCs w:val="21"/>
        </w:rPr>
        <w:t>A．神经症状    B．严重脱水  C．脓性丘疹  D．眼睑肿胀</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5．预防犬瘟热最有效的方法是（      ）。 </w:t>
      </w:r>
    </w:p>
    <w:p w:rsidR="001E6B3A" w:rsidRPr="003C7C36" w:rsidRDefault="001E6B3A" w:rsidP="00FF0C75">
      <w:pPr>
        <w:adjustRightInd w:val="0"/>
        <w:snapToGrid w:val="0"/>
        <w:ind w:firstLineChars="200" w:firstLine="420"/>
        <w:rPr>
          <w:rFonts w:ascii="宋体" w:hAnsi="宋体"/>
          <w:szCs w:val="21"/>
        </w:rPr>
      </w:pPr>
      <w:r w:rsidRPr="003C7C36">
        <w:rPr>
          <w:rFonts w:ascii="宋体" w:hAnsi="宋体" w:hint="eastAsia"/>
          <w:szCs w:val="21"/>
        </w:rPr>
        <w:t>A．注射犬瘟热高免血清   B．搞好环境卫生  </w:t>
      </w:r>
    </w:p>
    <w:p w:rsidR="001E6B3A" w:rsidRPr="003C7C36" w:rsidRDefault="001E6B3A" w:rsidP="00FF0C75">
      <w:pPr>
        <w:adjustRightInd w:val="0"/>
        <w:snapToGrid w:val="0"/>
        <w:ind w:firstLineChars="150" w:firstLine="315"/>
        <w:rPr>
          <w:rFonts w:ascii="宋体" w:hAnsi="宋体"/>
          <w:szCs w:val="21"/>
        </w:rPr>
      </w:pPr>
      <w:r w:rsidRPr="003C7C36">
        <w:rPr>
          <w:rFonts w:ascii="宋体" w:hAnsi="宋体" w:hint="eastAsia"/>
          <w:szCs w:val="21"/>
        </w:rPr>
        <w:t> C．接种犬瘟热疫苗       D．注射免疫球蛋白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6．犬细小病毒感染在临床上分为（     ）。 </w:t>
      </w:r>
    </w:p>
    <w:p w:rsidR="001E6B3A" w:rsidRPr="003C7C36" w:rsidRDefault="001E6B3A" w:rsidP="00FF0C75">
      <w:pPr>
        <w:adjustRightInd w:val="0"/>
        <w:snapToGrid w:val="0"/>
        <w:ind w:firstLineChars="200" w:firstLine="420"/>
        <w:rPr>
          <w:rFonts w:ascii="宋体" w:hAnsi="宋体"/>
          <w:szCs w:val="21"/>
        </w:rPr>
      </w:pPr>
      <w:r w:rsidRPr="003C7C36">
        <w:rPr>
          <w:rFonts w:ascii="宋体" w:hAnsi="宋体" w:hint="eastAsia"/>
          <w:szCs w:val="21"/>
        </w:rPr>
        <w:t>A．肠炎型和肾炎型    B．肠炎型和肺炎型   </w:t>
      </w:r>
    </w:p>
    <w:p w:rsidR="001E6B3A" w:rsidRPr="003C7C36" w:rsidRDefault="001E6B3A" w:rsidP="00FF0C75">
      <w:pPr>
        <w:adjustRightInd w:val="0"/>
        <w:snapToGrid w:val="0"/>
        <w:ind w:firstLineChars="150" w:firstLine="315"/>
        <w:rPr>
          <w:rFonts w:ascii="宋体" w:hAnsi="宋体"/>
          <w:szCs w:val="21"/>
        </w:rPr>
      </w:pPr>
      <w:r w:rsidRPr="003C7C36">
        <w:rPr>
          <w:rFonts w:ascii="宋体" w:hAnsi="宋体" w:hint="eastAsia"/>
          <w:szCs w:val="21"/>
        </w:rPr>
        <w:t> C．肺炎型心肌炎型    D．肠炎型和心肌炎型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7．犬瘟热最易感的年龄段是（      ）。 </w:t>
      </w:r>
    </w:p>
    <w:p w:rsidR="001E6B3A" w:rsidRPr="003C7C36" w:rsidRDefault="001E6B3A" w:rsidP="00FF0C75">
      <w:pPr>
        <w:adjustRightInd w:val="0"/>
        <w:snapToGrid w:val="0"/>
        <w:ind w:firstLineChars="200" w:firstLine="420"/>
        <w:rPr>
          <w:rFonts w:ascii="宋体" w:hAnsi="宋体"/>
          <w:szCs w:val="21"/>
        </w:rPr>
      </w:pPr>
      <w:r w:rsidRPr="003C7C36">
        <w:rPr>
          <w:rFonts w:ascii="宋体" w:hAnsi="宋体" w:hint="eastAsia"/>
          <w:szCs w:val="21"/>
        </w:rPr>
        <w:t>A．1岁以下   B  2</w:t>
      </w:r>
      <w:r w:rsidR="00F25371">
        <w:rPr>
          <w:rFonts w:ascii="宋体" w:hAnsi="宋体" w:hint="eastAsia"/>
          <w:szCs w:val="21"/>
        </w:rPr>
        <w:t>～</w:t>
      </w:r>
      <w:r w:rsidRPr="003C7C36">
        <w:rPr>
          <w:rFonts w:ascii="宋体" w:hAnsi="宋体" w:hint="eastAsia"/>
          <w:szCs w:val="21"/>
        </w:rPr>
        <w:t>3岁   C  5</w:t>
      </w:r>
      <w:r w:rsidR="00F25371">
        <w:rPr>
          <w:rFonts w:ascii="宋体" w:hAnsi="宋体" w:hint="eastAsia"/>
          <w:szCs w:val="21"/>
        </w:rPr>
        <w:t>～</w:t>
      </w:r>
      <w:r w:rsidRPr="003C7C36">
        <w:rPr>
          <w:rFonts w:ascii="宋体" w:hAnsi="宋体" w:hint="eastAsia"/>
          <w:szCs w:val="21"/>
        </w:rPr>
        <w:t>8岁  D  10岁以上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8．对犬细小病毒无效的药物是（      ）。 </w:t>
      </w:r>
    </w:p>
    <w:p w:rsidR="001E6B3A" w:rsidRPr="003C7C36" w:rsidRDefault="001E6B3A" w:rsidP="00FF0C75">
      <w:pPr>
        <w:adjustRightInd w:val="0"/>
        <w:snapToGrid w:val="0"/>
        <w:ind w:firstLineChars="200" w:firstLine="420"/>
        <w:rPr>
          <w:rFonts w:ascii="宋体" w:hAnsi="宋体"/>
          <w:szCs w:val="21"/>
        </w:rPr>
      </w:pPr>
      <w:r w:rsidRPr="003C7C36">
        <w:rPr>
          <w:rFonts w:ascii="宋体" w:hAnsi="宋体" w:hint="eastAsia"/>
          <w:szCs w:val="21"/>
        </w:rPr>
        <w:t>A．犬免疫球蛋白    B．头孢噻呋钠    </w:t>
      </w:r>
    </w:p>
    <w:p w:rsidR="001E6B3A" w:rsidRPr="003C7C36" w:rsidRDefault="001E6B3A" w:rsidP="00FF0C75">
      <w:pPr>
        <w:adjustRightInd w:val="0"/>
        <w:snapToGrid w:val="0"/>
        <w:ind w:firstLineChars="200" w:firstLine="420"/>
        <w:rPr>
          <w:rFonts w:ascii="宋体" w:hAnsi="宋体"/>
          <w:szCs w:val="21"/>
        </w:rPr>
      </w:pPr>
      <w:r w:rsidRPr="003C7C36">
        <w:rPr>
          <w:rFonts w:ascii="宋体" w:hAnsi="宋体" w:hint="eastAsia"/>
          <w:szCs w:val="21"/>
        </w:rPr>
        <w:t>C．犬干扰素        D．犬细小病毒单克隆抗体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9．犬瘟热病毒不可以感染下列那一种动物（      ）。 </w:t>
      </w:r>
    </w:p>
    <w:p w:rsidR="001E6B3A" w:rsidRPr="003C7C36" w:rsidRDefault="001E6B3A" w:rsidP="00FF0C75">
      <w:pPr>
        <w:adjustRightInd w:val="0"/>
        <w:snapToGrid w:val="0"/>
        <w:ind w:firstLineChars="200" w:firstLine="420"/>
        <w:rPr>
          <w:rFonts w:ascii="宋体" w:hAnsi="宋体"/>
          <w:szCs w:val="21"/>
        </w:rPr>
      </w:pPr>
      <w:r w:rsidRPr="003C7C36">
        <w:rPr>
          <w:rFonts w:ascii="宋体" w:hAnsi="宋体" w:hint="eastAsia"/>
          <w:szCs w:val="21"/>
        </w:rPr>
        <w:t>A．灰狼    B．小熊猫    C．猫头鹰     D．黄鼬</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10．犬瘟热病毒的英文缩写为（     ）。 </w:t>
      </w:r>
    </w:p>
    <w:p w:rsidR="001E6B3A" w:rsidRPr="003C7C36" w:rsidRDefault="001E6B3A" w:rsidP="00FF0C75">
      <w:pPr>
        <w:adjustRightInd w:val="0"/>
        <w:snapToGrid w:val="0"/>
        <w:ind w:firstLineChars="200" w:firstLine="420"/>
        <w:rPr>
          <w:rFonts w:ascii="宋体" w:hAnsi="宋体"/>
          <w:szCs w:val="21"/>
        </w:rPr>
      </w:pPr>
      <w:r w:rsidRPr="003C7C36">
        <w:rPr>
          <w:rFonts w:ascii="宋体" w:hAnsi="宋体" w:hint="eastAsia"/>
          <w:szCs w:val="21"/>
        </w:rPr>
        <w:t>A．CDV     B．CPV    C．CUV   D．CRV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11．犬细小病毒的英文缩写为（      ）。 </w:t>
      </w:r>
    </w:p>
    <w:p w:rsidR="001E6B3A" w:rsidRPr="003C7C36" w:rsidRDefault="001E6B3A" w:rsidP="00FF0C75">
      <w:pPr>
        <w:adjustRightInd w:val="0"/>
        <w:snapToGrid w:val="0"/>
        <w:ind w:firstLineChars="200" w:firstLine="420"/>
        <w:rPr>
          <w:rFonts w:ascii="宋体" w:hAnsi="宋体"/>
          <w:szCs w:val="21"/>
        </w:rPr>
      </w:pPr>
      <w:r w:rsidRPr="003C7C36">
        <w:rPr>
          <w:rFonts w:ascii="宋体" w:hAnsi="宋体" w:hint="eastAsia"/>
          <w:szCs w:val="21"/>
        </w:rPr>
        <w:t>A．CDV   B．CPV   C．CUV   D．CRV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lastRenderedPageBreak/>
        <w:t>12．犬细小病毒感染的特征性症状是（     ）。 </w:t>
      </w:r>
    </w:p>
    <w:p w:rsidR="001E6B3A" w:rsidRPr="003C7C36" w:rsidRDefault="001E6B3A" w:rsidP="00FF0C75">
      <w:pPr>
        <w:adjustRightInd w:val="0"/>
        <w:snapToGrid w:val="0"/>
        <w:ind w:firstLineChars="200" w:firstLine="420"/>
        <w:rPr>
          <w:rFonts w:ascii="宋体" w:hAnsi="宋体"/>
          <w:szCs w:val="21"/>
        </w:rPr>
      </w:pPr>
      <w:r w:rsidRPr="003C7C36">
        <w:rPr>
          <w:rFonts w:ascii="宋体" w:hAnsi="宋体" w:hint="eastAsia"/>
          <w:szCs w:val="21"/>
        </w:rPr>
        <w:t>A．神经症状  B．排算盘珠样便   C．排番茄汁样稀粪  D．结膜炎</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13．肠炎型细小病毒合理的治疗方案是（      ）。 </w:t>
      </w:r>
    </w:p>
    <w:p w:rsidR="001E6B3A" w:rsidRPr="003C7C36" w:rsidRDefault="001E6B3A" w:rsidP="00FF0C75">
      <w:pPr>
        <w:adjustRightInd w:val="0"/>
        <w:snapToGrid w:val="0"/>
        <w:ind w:firstLineChars="200" w:firstLine="420"/>
        <w:rPr>
          <w:rFonts w:ascii="宋体" w:hAnsi="宋体"/>
          <w:szCs w:val="21"/>
        </w:rPr>
      </w:pPr>
      <w:r w:rsidRPr="003C7C36">
        <w:rPr>
          <w:rFonts w:ascii="宋体" w:hAnsi="宋体" w:hint="eastAsia"/>
          <w:szCs w:val="21"/>
        </w:rPr>
        <w:t>A．多种抗菌素联合应用    B．大剂量使用抗病毒药物   </w:t>
      </w:r>
    </w:p>
    <w:p w:rsidR="001E6B3A" w:rsidRPr="003C7C36" w:rsidRDefault="001E6B3A" w:rsidP="00FF0C75">
      <w:pPr>
        <w:adjustRightInd w:val="0"/>
        <w:snapToGrid w:val="0"/>
        <w:ind w:firstLineChars="200" w:firstLine="420"/>
        <w:rPr>
          <w:rFonts w:ascii="宋体" w:hAnsi="宋体"/>
          <w:szCs w:val="21"/>
        </w:rPr>
      </w:pPr>
      <w:r w:rsidRPr="003C7C36">
        <w:rPr>
          <w:rFonts w:ascii="宋体" w:hAnsi="宋体" w:hint="eastAsia"/>
          <w:szCs w:val="21"/>
        </w:rPr>
        <w:t>C．大量补液     D．高免血清、对症治疗和控制继发感染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14．心肌炎型细小病毒感染易感年龄为（      ）。 </w:t>
      </w:r>
    </w:p>
    <w:p w:rsidR="001E6B3A" w:rsidRPr="003C7C36" w:rsidRDefault="001E6B3A" w:rsidP="00FF0C75">
      <w:pPr>
        <w:adjustRightInd w:val="0"/>
        <w:snapToGrid w:val="0"/>
        <w:ind w:firstLineChars="200" w:firstLine="420"/>
        <w:rPr>
          <w:rFonts w:ascii="宋体" w:hAnsi="宋体"/>
          <w:szCs w:val="21"/>
        </w:rPr>
      </w:pPr>
      <w:r w:rsidRPr="003C7C36">
        <w:rPr>
          <w:rFonts w:ascii="宋体" w:hAnsi="宋体" w:hint="eastAsia"/>
          <w:szCs w:val="21"/>
        </w:rPr>
        <w:t>A．50日龄以下    B．2</w:t>
      </w:r>
      <w:r w:rsidR="00F25371">
        <w:rPr>
          <w:rFonts w:ascii="宋体" w:hAnsi="宋体" w:hint="eastAsia"/>
          <w:szCs w:val="21"/>
        </w:rPr>
        <w:t>～</w:t>
      </w:r>
      <w:r w:rsidRPr="003C7C36">
        <w:rPr>
          <w:rFonts w:ascii="宋体" w:hAnsi="宋体" w:hint="eastAsia"/>
          <w:szCs w:val="21"/>
        </w:rPr>
        <w:t>3月龄    C．4</w:t>
      </w:r>
      <w:r w:rsidR="00F25371">
        <w:rPr>
          <w:rFonts w:ascii="宋体" w:hAnsi="宋体" w:hint="eastAsia"/>
          <w:szCs w:val="21"/>
        </w:rPr>
        <w:t>～</w:t>
      </w:r>
      <w:r w:rsidRPr="003C7C36">
        <w:rPr>
          <w:rFonts w:ascii="宋体" w:hAnsi="宋体" w:hint="eastAsia"/>
          <w:szCs w:val="21"/>
        </w:rPr>
        <w:t>6月龄  D．1年以上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15．使用犬细小病毒快速测试卡测试疑似犬细小病毒感染患犬时，若测试卡上的C线和T线在5分钟内同时显色，其结果表明该犬的犬细小病毒呈（      ）。</w:t>
      </w:r>
    </w:p>
    <w:p w:rsidR="001E6B3A" w:rsidRPr="003C7C36" w:rsidRDefault="001E6B3A" w:rsidP="00FF0C75">
      <w:pPr>
        <w:adjustRightInd w:val="0"/>
        <w:snapToGrid w:val="0"/>
        <w:ind w:firstLineChars="200" w:firstLine="420"/>
        <w:rPr>
          <w:rFonts w:ascii="宋体" w:hAnsi="宋体"/>
          <w:szCs w:val="21"/>
        </w:rPr>
      </w:pPr>
      <w:r w:rsidRPr="003C7C36">
        <w:rPr>
          <w:rFonts w:ascii="宋体" w:hAnsi="宋体" w:hint="eastAsia"/>
          <w:szCs w:val="21"/>
        </w:rPr>
        <w:t> A．阴性   B．阳性   C．可疑    D．无法判定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16．犬细小病毒感染的患犬以下那种病料含毒量最高（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     A．眼屎   B．鼻液    C．粪便    D．尿液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17．常用的犬五联苗多采用（      ）。 </w:t>
      </w:r>
    </w:p>
    <w:p w:rsidR="001E6B3A" w:rsidRPr="003C7C36" w:rsidRDefault="001E6B3A" w:rsidP="00FF0C75">
      <w:pPr>
        <w:adjustRightInd w:val="0"/>
        <w:snapToGrid w:val="0"/>
        <w:ind w:firstLineChars="200" w:firstLine="420"/>
        <w:rPr>
          <w:rFonts w:ascii="宋体" w:hAnsi="宋体"/>
          <w:szCs w:val="21"/>
        </w:rPr>
      </w:pPr>
      <w:r w:rsidRPr="003C7C36">
        <w:rPr>
          <w:rFonts w:ascii="宋体" w:hAnsi="宋体" w:hint="eastAsia"/>
          <w:szCs w:val="21"/>
        </w:rPr>
        <w:t>A．皮下注射   B．皮内注射  C．静脉注射   D．腹腔注射</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18．宠物医院广泛使用的“英特威二联苗”可预防（      ）。 </w:t>
      </w:r>
    </w:p>
    <w:p w:rsidR="001E6B3A" w:rsidRPr="003C7C36" w:rsidRDefault="001E6B3A" w:rsidP="00FF0C75">
      <w:pPr>
        <w:adjustRightInd w:val="0"/>
        <w:snapToGrid w:val="0"/>
        <w:ind w:firstLineChars="250" w:firstLine="525"/>
        <w:rPr>
          <w:rFonts w:ascii="宋体" w:hAnsi="宋体"/>
          <w:szCs w:val="21"/>
        </w:rPr>
      </w:pPr>
      <w:r w:rsidRPr="003C7C36">
        <w:rPr>
          <w:rFonts w:ascii="宋体" w:hAnsi="宋体" w:hint="eastAsia"/>
          <w:szCs w:val="21"/>
        </w:rPr>
        <w:t>A．犬瘟热和结核病  B．犬瘟热和狂犬病 </w:t>
      </w:r>
    </w:p>
    <w:p w:rsidR="001E6B3A" w:rsidRPr="003C7C36" w:rsidRDefault="001E6B3A" w:rsidP="00FF0C75">
      <w:pPr>
        <w:adjustRightInd w:val="0"/>
        <w:snapToGrid w:val="0"/>
        <w:ind w:firstLine="600"/>
        <w:rPr>
          <w:rFonts w:ascii="宋体" w:hAnsi="宋体"/>
          <w:szCs w:val="21"/>
        </w:rPr>
      </w:pPr>
      <w:r w:rsidRPr="003C7C36">
        <w:rPr>
          <w:rFonts w:ascii="宋体" w:hAnsi="宋体" w:hint="eastAsia"/>
          <w:szCs w:val="21"/>
        </w:rPr>
        <w:t>C．结核病和狂犬病  D．犬瘟热和犬细小病毒感染 </w:t>
      </w:r>
    </w:p>
    <w:p w:rsidR="001E6B3A" w:rsidRPr="001D6CA2" w:rsidRDefault="001E6B3A" w:rsidP="00FF0C75">
      <w:pPr>
        <w:widowControl/>
        <w:adjustRightInd w:val="0"/>
        <w:snapToGrid w:val="0"/>
        <w:jc w:val="left"/>
        <w:rPr>
          <w:rFonts w:ascii="宋体" w:hAnsi="宋体" w:cs="宋体"/>
          <w:kern w:val="0"/>
          <w:szCs w:val="21"/>
        </w:rPr>
      </w:pPr>
      <w:r w:rsidRPr="001D6CA2">
        <w:rPr>
          <w:rFonts w:hint="eastAsia"/>
          <w:szCs w:val="21"/>
        </w:rPr>
        <w:t>三、</w:t>
      </w:r>
      <w:r w:rsidRPr="001D6CA2">
        <w:rPr>
          <w:rFonts w:ascii="宋体" w:hAnsi="宋体" w:hint="eastAsia"/>
          <w:bCs/>
          <w:szCs w:val="21"/>
        </w:rPr>
        <w:t>判断题</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     ）1．犬瘟热康复犬一般可获得坚强免疫力。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    ）2．犬瘟热仅感染犬科动物。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    ）3．无症状的犬细小病毒携带犬不具备传播疾病的能力。</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    ）</w:t>
      </w:r>
      <w:r>
        <w:rPr>
          <w:rFonts w:ascii="宋体" w:hAnsi="宋体" w:hint="eastAsia"/>
          <w:szCs w:val="21"/>
        </w:rPr>
        <w:t>4</w:t>
      </w:r>
      <w:r w:rsidRPr="003C7C36">
        <w:rPr>
          <w:rFonts w:ascii="宋体" w:hAnsi="宋体" w:hint="eastAsia"/>
          <w:szCs w:val="21"/>
        </w:rPr>
        <w:t>．犬瘟热与犬细小病毒病均是人畜共患病。</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    ）</w:t>
      </w:r>
      <w:r>
        <w:rPr>
          <w:rFonts w:ascii="宋体" w:hAnsi="宋体" w:hint="eastAsia"/>
          <w:szCs w:val="21"/>
        </w:rPr>
        <w:t>5</w:t>
      </w:r>
      <w:r w:rsidRPr="003C7C36">
        <w:rPr>
          <w:rFonts w:ascii="宋体" w:hAnsi="宋体" w:hint="eastAsia"/>
          <w:szCs w:val="21"/>
        </w:rPr>
        <w:t>．犬细小病毒感染患犬通常在发病末期出现神经症状。</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    ）</w:t>
      </w:r>
      <w:r>
        <w:rPr>
          <w:rFonts w:ascii="宋体" w:hAnsi="宋体" w:hint="eastAsia"/>
          <w:szCs w:val="21"/>
        </w:rPr>
        <w:t>6</w:t>
      </w:r>
      <w:r w:rsidRPr="003C7C36">
        <w:rPr>
          <w:rFonts w:ascii="宋体" w:hAnsi="宋体" w:hint="eastAsia"/>
          <w:szCs w:val="21"/>
        </w:rPr>
        <w:t>．猫泛白细胞减少症的病原体为猫细小病毒。</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    ）</w:t>
      </w:r>
      <w:r>
        <w:rPr>
          <w:rFonts w:ascii="宋体" w:hAnsi="宋体" w:hint="eastAsia"/>
          <w:szCs w:val="21"/>
        </w:rPr>
        <w:t>7</w:t>
      </w:r>
      <w:r w:rsidRPr="003C7C36">
        <w:rPr>
          <w:rFonts w:ascii="宋体" w:hAnsi="宋体" w:hint="eastAsia"/>
          <w:szCs w:val="21"/>
        </w:rPr>
        <w:t>．犬细小病毒病发生胃肠道症状时，常表现为脱水和体重减轻。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    ）</w:t>
      </w:r>
      <w:r>
        <w:rPr>
          <w:rFonts w:ascii="宋体" w:hAnsi="宋体" w:hint="eastAsia"/>
          <w:szCs w:val="21"/>
        </w:rPr>
        <w:t>8</w:t>
      </w:r>
      <w:r w:rsidRPr="003C7C36">
        <w:rPr>
          <w:rFonts w:ascii="宋体" w:hAnsi="宋体" w:hint="eastAsia"/>
          <w:szCs w:val="21"/>
        </w:rPr>
        <w:t>．犬瘟热病毒大量存在于患犬的鼻液、唾液和眼屎中。 </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    ）</w:t>
      </w:r>
      <w:r>
        <w:rPr>
          <w:rFonts w:ascii="宋体" w:hAnsi="宋体" w:hint="eastAsia"/>
          <w:szCs w:val="21"/>
        </w:rPr>
        <w:t>9</w:t>
      </w:r>
      <w:r w:rsidRPr="003C7C36">
        <w:rPr>
          <w:rFonts w:ascii="宋体" w:hAnsi="宋体" w:hint="eastAsia"/>
          <w:szCs w:val="21"/>
        </w:rPr>
        <w:t>．心肌炎型的细小病毒病感染患犬可在短时间内迅速死亡。</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     ）1</w:t>
      </w:r>
      <w:r>
        <w:rPr>
          <w:rFonts w:ascii="宋体" w:hAnsi="宋体" w:hint="eastAsia"/>
          <w:szCs w:val="21"/>
        </w:rPr>
        <w:t>0</w:t>
      </w:r>
      <w:r w:rsidRPr="003C7C36">
        <w:rPr>
          <w:rFonts w:ascii="宋体" w:hAnsi="宋体" w:hint="eastAsia"/>
          <w:szCs w:val="21"/>
        </w:rPr>
        <w:t>．犬窝咳都是由病毒单一感染所致。</w:t>
      </w:r>
    </w:p>
    <w:p w:rsidR="001E6B3A" w:rsidRPr="003C7C36" w:rsidRDefault="001E6B3A" w:rsidP="00FF0C75">
      <w:pPr>
        <w:adjustRightInd w:val="0"/>
        <w:snapToGrid w:val="0"/>
        <w:rPr>
          <w:rFonts w:ascii="宋体" w:hAnsi="宋体"/>
          <w:szCs w:val="21"/>
        </w:rPr>
      </w:pPr>
      <w:r w:rsidRPr="003C7C36">
        <w:rPr>
          <w:rFonts w:ascii="宋体" w:hAnsi="宋体" w:hint="eastAsia"/>
          <w:szCs w:val="21"/>
        </w:rPr>
        <w:t>（   ）</w:t>
      </w:r>
      <w:r>
        <w:rPr>
          <w:rFonts w:ascii="宋体" w:hAnsi="宋体" w:hint="eastAsia"/>
          <w:szCs w:val="21"/>
        </w:rPr>
        <w:t>11</w:t>
      </w:r>
      <w:r w:rsidRPr="003C7C36">
        <w:rPr>
          <w:rFonts w:ascii="宋体" w:hAnsi="宋体" w:hint="eastAsia"/>
          <w:szCs w:val="21"/>
        </w:rPr>
        <w:t>．被犬咬伤后，应该马上进行止血包扎，然后到医院注射狂犬病疫苗。</w:t>
      </w:r>
    </w:p>
    <w:p w:rsidR="001E6B3A" w:rsidRPr="001D6CA2" w:rsidRDefault="001E6B3A" w:rsidP="00FF0C75">
      <w:pPr>
        <w:adjustRightInd w:val="0"/>
        <w:snapToGrid w:val="0"/>
        <w:rPr>
          <w:rFonts w:ascii="宋体" w:hAnsi="宋体"/>
          <w:szCs w:val="21"/>
        </w:rPr>
      </w:pPr>
      <w:r w:rsidRPr="001D6CA2">
        <w:rPr>
          <w:rFonts w:ascii="宋体" w:hAnsi="宋体" w:hint="eastAsia"/>
          <w:szCs w:val="21"/>
        </w:rPr>
        <w:t>四、问答题</w:t>
      </w:r>
    </w:p>
    <w:p w:rsidR="001E6B3A" w:rsidRPr="00855BEB" w:rsidRDefault="001E6B3A" w:rsidP="00FF0C75">
      <w:pPr>
        <w:adjustRightInd w:val="0"/>
        <w:snapToGrid w:val="0"/>
        <w:rPr>
          <w:rFonts w:ascii="宋体" w:hAnsi="宋体" w:cs="宋体"/>
          <w:kern w:val="0"/>
          <w:szCs w:val="21"/>
        </w:rPr>
      </w:pPr>
      <w:r w:rsidRPr="00855BEB">
        <w:rPr>
          <w:rFonts w:ascii="宋体" w:hAnsi="宋体" w:hint="eastAsia"/>
          <w:szCs w:val="21"/>
        </w:rPr>
        <w:t>1．</w:t>
      </w:r>
      <w:r w:rsidRPr="00855BEB">
        <w:rPr>
          <w:rFonts w:ascii="宋体" w:hAnsi="宋体" w:cs="宋体" w:hint="eastAsia"/>
          <w:kern w:val="0"/>
          <w:szCs w:val="21"/>
        </w:rPr>
        <w:t>简述犬细小病毒感染的治疗方案。</w:t>
      </w:r>
    </w:p>
    <w:p w:rsidR="001E6B3A" w:rsidRPr="00855BEB" w:rsidRDefault="001E6B3A" w:rsidP="00FF0C75">
      <w:pPr>
        <w:adjustRightInd w:val="0"/>
        <w:snapToGrid w:val="0"/>
        <w:rPr>
          <w:rFonts w:ascii="宋体" w:hAnsi="宋体"/>
          <w:szCs w:val="21"/>
        </w:rPr>
      </w:pPr>
      <w:r w:rsidRPr="00855BEB">
        <w:rPr>
          <w:rFonts w:ascii="宋体" w:hAnsi="宋体" w:hint="eastAsia"/>
          <w:szCs w:val="21"/>
        </w:rPr>
        <w:t>2．简述犬的常用免疫方法。</w:t>
      </w:r>
    </w:p>
    <w:p w:rsidR="001E6B3A" w:rsidRPr="00855BEB" w:rsidRDefault="001E6B3A" w:rsidP="00FF0C75">
      <w:pPr>
        <w:adjustRightInd w:val="0"/>
        <w:snapToGrid w:val="0"/>
        <w:rPr>
          <w:rFonts w:ascii="宋体" w:hAnsi="宋体"/>
          <w:szCs w:val="21"/>
        </w:rPr>
      </w:pPr>
      <w:r w:rsidRPr="00855BEB">
        <w:rPr>
          <w:rFonts w:ascii="宋体" w:hAnsi="宋体" w:hint="eastAsia"/>
          <w:szCs w:val="21"/>
        </w:rPr>
        <w:t>3．</w:t>
      </w:r>
      <w:r w:rsidRPr="00855BEB">
        <w:rPr>
          <w:rFonts w:hint="eastAsia"/>
          <w:szCs w:val="21"/>
        </w:rPr>
        <w:t>区别诊断犬传染性肝炎与犬瘟热。</w:t>
      </w:r>
    </w:p>
    <w:p w:rsidR="001E6B3A" w:rsidRPr="00855BEB" w:rsidRDefault="001E6B3A" w:rsidP="00FF0C75">
      <w:pPr>
        <w:numPr>
          <w:ilvl w:val="1"/>
          <w:numId w:val="0"/>
        </w:numPr>
        <w:tabs>
          <w:tab w:val="left" w:pos="780"/>
        </w:tabs>
        <w:adjustRightInd w:val="0"/>
        <w:snapToGrid w:val="0"/>
        <w:rPr>
          <w:rFonts w:ascii="Arial" w:hAnsi="Arial" w:cs="Arial"/>
          <w:color w:val="000000"/>
          <w:spacing w:val="8"/>
          <w:szCs w:val="21"/>
        </w:rPr>
      </w:pPr>
      <w:r w:rsidRPr="00855BEB">
        <w:rPr>
          <w:rFonts w:ascii="Arial" w:hAnsi="Arial" w:cs="Arial" w:hint="eastAsia"/>
          <w:color w:val="000000"/>
          <w:spacing w:val="8"/>
          <w:szCs w:val="21"/>
        </w:rPr>
        <w:t>4</w:t>
      </w:r>
      <w:r w:rsidRPr="00855BEB">
        <w:rPr>
          <w:rFonts w:ascii="Arial" w:hAnsi="Arial" w:cs="Arial" w:hint="eastAsia"/>
          <w:color w:val="000000"/>
          <w:spacing w:val="8"/>
          <w:szCs w:val="21"/>
        </w:rPr>
        <w:t>．</w:t>
      </w:r>
      <w:r>
        <w:rPr>
          <w:rFonts w:ascii="Arial" w:hAnsi="Arial" w:cs="Arial" w:hint="eastAsia"/>
          <w:color w:val="000000"/>
          <w:spacing w:val="8"/>
          <w:szCs w:val="21"/>
        </w:rPr>
        <w:t>人</w:t>
      </w:r>
      <w:r w:rsidRPr="00855BEB">
        <w:rPr>
          <w:rFonts w:ascii="Arial" w:hAnsi="Arial" w:cs="Arial" w:hint="eastAsia"/>
          <w:color w:val="000000"/>
          <w:spacing w:val="8"/>
          <w:szCs w:val="21"/>
        </w:rPr>
        <w:t>被犬咬伤或抓伤后应如何处理？</w:t>
      </w:r>
    </w:p>
    <w:p w:rsidR="001E6B3A" w:rsidRPr="00855BEB" w:rsidRDefault="001E6B3A" w:rsidP="00FF0C75">
      <w:pPr>
        <w:adjustRightInd w:val="0"/>
        <w:snapToGrid w:val="0"/>
        <w:rPr>
          <w:rFonts w:ascii="Arial" w:hAnsi="Arial" w:cs="Arial"/>
          <w:color w:val="000000"/>
          <w:spacing w:val="8"/>
          <w:szCs w:val="21"/>
        </w:rPr>
      </w:pPr>
      <w:r w:rsidRPr="00855BEB">
        <w:rPr>
          <w:rFonts w:ascii="Arial" w:hAnsi="Arial" w:cs="Arial" w:hint="eastAsia"/>
          <w:color w:val="000000"/>
          <w:spacing w:val="8"/>
          <w:szCs w:val="21"/>
        </w:rPr>
        <w:t>5</w:t>
      </w:r>
      <w:r w:rsidRPr="00855BEB">
        <w:rPr>
          <w:rFonts w:ascii="Arial" w:hAnsi="Arial" w:cs="Arial" w:hint="eastAsia"/>
          <w:color w:val="000000"/>
          <w:spacing w:val="8"/>
          <w:szCs w:val="21"/>
        </w:rPr>
        <w:t>．简述犬瘟热的治疗方案。</w:t>
      </w:r>
    </w:p>
    <w:p w:rsidR="001E6B3A" w:rsidRPr="00855BEB" w:rsidRDefault="001E6B3A" w:rsidP="00FF0C75">
      <w:pPr>
        <w:adjustRightInd w:val="0"/>
        <w:snapToGrid w:val="0"/>
        <w:rPr>
          <w:rFonts w:ascii="Arial" w:hAnsi="Arial" w:cs="Arial"/>
          <w:color w:val="000000"/>
          <w:spacing w:val="8"/>
          <w:szCs w:val="21"/>
        </w:rPr>
      </w:pPr>
      <w:r w:rsidRPr="00855BEB">
        <w:rPr>
          <w:rFonts w:ascii="Arial" w:hAnsi="Arial" w:cs="Arial" w:hint="eastAsia"/>
          <w:color w:val="000000"/>
          <w:spacing w:val="8"/>
          <w:szCs w:val="21"/>
        </w:rPr>
        <w:t>6</w:t>
      </w:r>
      <w:r w:rsidRPr="00855BEB">
        <w:rPr>
          <w:rFonts w:ascii="Arial" w:hAnsi="Arial" w:cs="Arial" w:hint="eastAsia"/>
          <w:color w:val="000000"/>
          <w:spacing w:val="8"/>
          <w:szCs w:val="21"/>
        </w:rPr>
        <w:t>．简述猫泛白细胞减少症的防治措施。</w:t>
      </w:r>
    </w:p>
    <w:p w:rsidR="001E6B3A" w:rsidRDefault="001E6B3A" w:rsidP="00FF0C75">
      <w:pPr>
        <w:adjustRightInd w:val="0"/>
        <w:snapToGrid w:val="0"/>
        <w:rPr>
          <w:szCs w:val="21"/>
        </w:rPr>
      </w:pPr>
      <w:r w:rsidRPr="00855BEB">
        <w:rPr>
          <w:rFonts w:ascii="Arial" w:hAnsi="Arial" w:cs="Arial" w:hint="eastAsia"/>
          <w:color w:val="000000"/>
          <w:spacing w:val="8"/>
          <w:szCs w:val="21"/>
        </w:rPr>
        <w:t>7</w:t>
      </w:r>
      <w:r w:rsidRPr="00855BEB">
        <w:rPr>
          <w:rFonts w:ascii="Arial" w:hAnsi="Arial" w:cs="Arial" w:hint="eastAsia"/>
          <w:color w:val="000000"/>
          <w:spacing w:val="8"/>
          <w:szCs w:val="21"/>
        </w:rPr>
        <w:t>．</w:t>
      </w:r>
      <w:r w:rsidRPr="00855BEB">
        <w:rPr>
          <w:rFonts w:hint="eastAsia"/>
          <w:szCs w:val="21"/>
        </w:rPr>
        <w:t>区别诊断犬细小病毒病与犬冠状病毒病。</w:t>
      </w:r>
    </w:p>
    <w:p w:rsidR="001E6B3A" w:rsidRDefault="001E6B3A" w:rsidP="00FF0C75">
      <w:pPr>
        <w:adjustRightInd w:val="0"/>
        <w:snapToGrid w:val="0"/>
        <w:rPr>
          <w:rFonts w:ascii="宋体" w:hAnsi="宋体"/>
          <w:szCs w:val="21"/>
        </w:rPr>
      </w:pPr>
      <w:r>
        <w:rPr>
          <w:rFonts w:hint="eastAsia"/>
          <w:szCs w:val="21"/>
        </w:rPr>
        <w:t>8</w:t>
      </w:r>
      <w:r>
        <w:rPr>
          <w:rFonts w:hint="eastAsia"/>
          <w:szCs w:val="21"/>
        </w:rPr>
        <w:t>．</w:t>
      </w:r>
      <w:r>
        <w:rPr>
          <w:rFonts w:hint="eastAsia"/>
          <w:szCs w:val="21"/>
        </w:rPr>
        <w:t xml:space="preserve"> </w:t>
      </w:r>
      <w:r w:rsidRPr="00D71257">
        <w:rPr>
          <w:rFonts w:ascii="宋体" w:hAnsi="宋体"/>
          <w:szCs w:val="21"/>
        </w:rPr>
        <w:t>如何治疗犬窝咳？</w:t>
      </w:r>
    </w:p>
    <w:p w:rsidR="001E6B3A" w:rsidRPr="00855BEB" w:rsidRDefault="001E6B3A" w:rsidP="00FF0C75">
      <w:pPr>
        <w:adjustRightInd w:val="0"/>
        <w:snapToGrid w:val="0"/>
        <w:rPr>
          <w:rFonts w:ascii="Arial" w:hAnsi="Arial" w:cs="Arial"/>
          <w:color w:val="000000"/>
          <w:spacing w:val="8"/>
          <w:szCs w:val="21"/>
        </w:rPr>
      </w:pPr>
      <w:r>
        <w:rPr>
          <w:rFonts w:ascii="宋体" w:hAnsi="宋体" w:hint="eastAsia"/>
          <w:szCs w:val="21"/>
        </w:rPr>
        <w:t xml:space="preserve">9． </w:t>
      </w:r>
      <w:r w:rsidRPr="00D71257">
        <w:rPr>
          <w:rFonts w:ascii="宋体" w:hAnsi="宋体"/>
          <w:szCs w:val="21"/>
        </w:rPr>
        <w:t>根据临床症状，犬瘟热主要侵害哪些系统</w:t>
      </w:r>
      <w:r w:rsidRPr="00D71257">
        <w:rPr>
          <w:rFonts w:ascii="宋体" w:hAnsi="宋体" w:hint="eastAsia"/>
          <w:szCs w:val="21"/>
        </w:rPr>
        <w:t>或组织器官</w:t>
      </w:r>
      <w:r w:rsidRPr="00D71257">
        <w:rPr>
          <w:rFonts w:ascii="宋体" w:hAnsi="宋体"/>
          <w:szCs w:val="21"/>
        </w:rPr>
        <w:t>？</w:t>
      </w:r>
    </w:p>
    <w:p w:rsidR="001E6B3A" w:rsidRPr="001D6CA2" w:rsidRDefault="001E6B3A" w:rsidP="00FF0C75">
      <w:pPr>
        <w:adjustRightInd w:val="0"/>
        <w:snapToGrid w:val="0"/>
        <w:rPr>
          <w:rFonts w:ascii="宋体" w:hAnsi="宋体"/>
          <w:szCs w:val="21"/>
        </w:rPr>
      </w:pPr>
      <w:r w:rsidRPr="001D6CA2">
        <w:rPr>
          <w:rFonts w:ascii="宋体" w:hAnsi="宋体" w:hint="eastAsia"/>
          <w:szCs w:val="21"/>
        </w:rPr>
        <w:t>五、病例分析题 </w:t>
      </w:r>
    </w:p>
    <w:p w:rsidR="001E6B3A" w:rsidRDefault="001E6B3A" w:rsidP="00FF0C75">
      <w:pPr>
        <w:adjustRightInd w:val="0"/>
        <w:snapToGrid w:val="0"/>
        <w:rPr>
          <w:rFonts w:ascii="宋体" w:hAnsi="宋体"/>
          <w:szCs w:val="21"/>
        </w:rPr>
      </w:pPr>
      <w:r w:rsidRPr="00855BEB">
        <w:rPr>
          <w:rFonts w:ascii="宋体" w:hAnsi="宋体" w:hint="eastAsia"/>
          <w:szCs w:val="21"/>
        </w:rPr>
        <w:t>1．</w:t>
      </w:r>
      <w:r w:rsidR="00E56165" w:rsidRPr="001D6CA2">
        <w:rPr>
          <w:rFonts w:ascii="宋体" w:hAnsi="宋体" w:hint="eastAsia"/>
          <w:szCs w:val="21"/>
        </w:rPr>
        <w:t>一病犬</w:t>
      </w:r>
      <w:r w:rsidR="00E56165" w:rsidRPr="001D6CA2">
        <w:rPr>
          <w:rFonts w:ascii="宋体" w:hAnsi="宋体"/>
          <w:szCs w:val="21"/>
        </w:rPr>
        <w:t>4</w:t>
      </w:r>
      <w:r w:rsidR="00E56165" w:rsidRPr="001D6CA2">
        <w:rPr>
          <w:rFonts w:ascii="宋体" w:hAnsi="宋体" w:hint="eastAsia"/>
          <w:szCs w:val="21"/>
        </w:rPr>
        <w:t>月龄，未接受过免疫，病犬抑郁、厌食、发热（40-41℃）和呕吐，呕吐物清亮、胆汁样或带血。随后6-12小时开始腹泻。起初粪便呈灰色或黄色，随后呈血色或含有血块。粪便呈番茄浆样，腥臭。呕吐和腹泻两天后表现为消瘦和脱水。请根据临床表现推测可能为何种疾病，如何进行防控？</w:t>
      </w:r>
    </w:p>
    <w:p w:rsidR="001D6CA2" w:rsidRPr="001D6CA2" w:rsidRDefault="001D6CA2" w:rsidP="00FF0C75">
      <w:pPr>
        <w:adjustRightInd w:val="0"/>
        <w:snapToGrid w:val="0"/>
        <w:rPr>
          <w:rFonts w:ascii="宋体" w:hAnsi="宋体"/>
          <w:szCs w:val="21"/>
        </w:rPr>
      </w:pPr>
    </w:p>
    <w:p w:rsidR="001E6B3A" w:rsidRPr="003A5689" w:rsidRDefault="001E6B3A" w:rsidP="00FF0C75">
      <w:pPr>
        <w:adjustRightInd w:val="0"/>
        <w:snapToGrid w:val="0"/>
      </w:pPr>
      <w:r>
        <w:rPr>
          <w:rFonts w:hint="eastAsia"/>
          <w:b/>
          <w:sz w:val="28"/>
          <w:szCs w:val="28"/>
        </w:rPr>
        <w:t>实践实训：</w:t>
      </w:r>
      <w:r>
        <w:rPr>
          <w:rFonts w:hint="eastAsia"/>
        </w:rPr>
        <w:t>到宠物医院去进行宠物常见传染病的诊治实习。</w:t>
      </w:r>
    </w:p>
    <w:p w:rsidR="001E6B3A" w:rsidRDefault="001E6B3A" w:rsidP="001D6CA2">
      <w:pPr>
        <w:spacing w:line="360" w:lineRule="auto"/>
        <w:rPr>
          <w:rFonts w:ascii="宋体" w:hAnsi="宋体" w:cs="宋体"/>
          <w:bCs/>
          <w:sz w:val="24"/>
          <w:szCs w:val="32"/>
        </w:rPr>
      </w:pPr>
    </w:p>
    <w:p w:rsidR="001D6CA2" w:rsidRDefault="001D6CA2" w:rsidP="001D6CA2">
      <w:pPr>
        <w:spacing w:line="360" w:lineRule="auto"/>
        <w:rPr>
          <w:rFonts w:ascii="宋体" w:hAnsi="宋体" w:cs="宋体"/>
          <w:bCs/>
          <w:sz w:val="24"/>
          <w:szCs w:val="32"/>
        </w:rPr>
      </w:pPr>
    </w:p>
    <w:p w:rsidR="002B4628" w:rsidRDefault="002B4628" w:rsidP="001D6CA2">
      <w:pPr>
        <w:spacing w:line="360" w:lineRule="auto"/>
        <w:rPr>
          <w:rFonts w:ascii="宋体" w:hAnsi="宋体" w:cs="宋体"/>
          <w:bCs/>
          <w:sz w:val="24"/>
          <w:szCs w:val="32"/>
        </w:rPr>
      </w:pPr>
    </w:p>
    <w:p w:rsidR="001E6B3A" w:rsidRPr="00EB7FDA" w:rsidRDefault="001E6B3A" w:rsidP="001E6B3A">
      <w:pPr>
        <w:ind w:firstLine="480"/>
        <w:jc w:val="center"/>
        <w:rPr>
          <w:rFonts w:asciiTheme="majorEastAsia" w:eastAsiaTheme="majorEastAsia" w:hAnsiTheme="majorEastAsia"/>
          <w:sz w:val="32"/>
          <w:szCs w:val="32"/>
        </w:rPr>
      </w:pPr>
      <w:r w:rsidRPr="00EB7FDA">
        <w:rPr>
          <w:rFonts w:asciiTheme="majorEastAsia" w:eastAsiaTheme="majorEastAsia" w:hAnsiTheme="majorEastAsia" w:hint="eastAsia"/>
          <w:b/>
          <w:sz w:val="32"/>
          <w:szCs w:val="32"/>
        </w:rPr>
        <w:lastRenderedPageBreak/>
        <w:t>项目三   犬猫</w:t>
      </w:r>
      <w:r w:rsidR="00EB097C">
        <w:rPr>
          <w:rFonts w:asciiTheme="majorEastAsia" w:eastAsiaTheme="majorEastAsia" w:hAnsiTheme="majorEastAsia" w:hint="eastAsia"/>
          <w:b/>
          <w:sz w:val="32"/>
          <w:szCs w:val="32"/>
        </w:rPr>
        <w:t>常见</w:t>
      </w:r>
      <w:r w:rsidRPr="00EB7FDA">
        <w:rPr>
          <w:rFonts w:asciiTheme="majorEastAsia" w:eastAsiaTheme="majorEastAsia" w:hAnsiTheme="majorEastAsia" w:hint="eastAsia"/>
          <w:b/>
          <w:sz w:val="32"/>
          <w:szCs w:val="32"/>
        </w:rPr>
        <w:t>寄生虫病</w:t>
      </w:r>
      <w:r w:rsidR="00245931">
        <w:rPr>
          <w:rFonts w:asciiTheme="majorEastAsia" w:eastAsiaTheme="majorEastAsia" w:hAnsiTheme="majorEastAsia" w:hint="eastAsia"/>
          <w:b/>
          <w:sz w:val="32"/>
          <w:szCs w:val="32"/>
        </w:rPr>
        <w:t>的防治</w:t>
      </w:r>
    </w:p>
    <w:p w:rsidR="001E6B3A" w:rsidRDefault="001E6B3A" w:rsidP="001E6B3A">
      <w:pPr>
        <w:ind w:firstLine="480"/>
        <w:jc w:val="center"/>
        <w:rPr>
          <w:rFonts w:asciiTheme="majorEastAsia" w:eastAsiaTheme="majorEastAsia" w:hAnsiTheme="majorEastAsia"/>
          <w:b/>
          <w:sz w:val="30"/>
          <w:szCs w:val="30"/>
        </w:rPr>
      </w:pPr>
      <w:r w:rsidRPr="00BD72BC">
        <w:rPr>
          <w:rFonts w:asciiTheme="majorEastAsia" w:eastAsiaTheme="majorEastAsia" w:hAnsiTheme="majorEastAsia" w:hint="eastAsia"/>
          <w:b/>
          <w:sz w:val="30"/>
          <w:szCs w:val="30"/>
        </w:rPr>
        <w:t>任务</w:t>
      </w:r>
      <w:r w:rsidR="00BD72BC" w:rsidRPr="00BD72BC">
        <w:rPr>
          <w:rFonts w:asciiTheme="majorEastAsia" w:eastAsiaTheme="majorEastAsia" w:hAnsiTheme="majorEastAsia" w:hint="eastAsia"/>
          <w:b/>
          <w:sz w:val="30"/>
          <w:szCs w:val="30"/>
        </w:rPr>
        <w:t>1</w:t>
      </w:r>
      <w:r w:rsidRPr="00BD72BC">
        <w:rPr>
          <w:rFonts w:asciiTheme="majorEastAsia" w:eastAsiaTheme="majorEastAsia" w:hAnsiTheme="majorEastAsia" w:hint="eastAsia"/>
          <w:b/>
          <w:sz w:val="30"/>
          <w:szCs w:val="30"/>
        </w:rPr>
        <w:t xml:space="preserve">  常见蠕虫病</w:t>
      </w:r>
      <w:r w:rsidR="00245931">
        <w:rPr>
          <w:rFonts w:asciiTheme="majorEastAsia" w:eastAsiaTheme="majorEastAsia" w:hAnsiTheme="majorEastAsia" w:hint="eastAsia"/>
          <w:b/>
          <w:sz w:val="30"/>
          <w:szCs w:val="30"/>
        </w:rPr>
        <w:t>的</w:t>
      </w:r>
      <w:r w:rsidR="00995093">
        <w:rPr>
          <w:rFonts w:asciiTheme="majorEastAsia" w:eastAsiaTheme="majorEastAsia" w:hAnsiTheme="majorEastAsia" w:hint="eastAsia"/>
          <w:b/>
          <w:sz w:val="30"/>
          <w:szCs w:val="30"/>
        </w:rPr>
        <w:t>防治</w:t>
      </w:r>
    </w:p>
    <w:p w:rsidR="00E57F12" w:rsidRDefault="00E57F12" w:rsidP="00995093">
      <w:pPr>
        <w:jc w:val="left"/>
        <w:rPr>
          <w:rFonts w:ascii="宋体" w:hAnsi="宋体" w:cs="宋体"/>
          <w:b/>
          <w:color w:val="000000"/>
          <w:kern w:val="0"/>
          <w:sz w:val="24"/>
          <w:shd w:val="clear" w:color="auto" w:fill="FFFFFF"/>
        </w:rPr>
      </w:pPr>
    </w:p>
    <w:p w:rsidR="00995093" w:rsidRPr="00196A75" w:rsidRDefault="00995093" w:rsidP="008E020C">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w:t>
      </w:r>
      <w:r>
        <w:rPr>
          <w:rFonts w:hint="eastAsia"/>
        </w:rPr>
        <w:t>犬猫常见蠕虫病</w:t>
      </w:r>
      <w:r>
        <w:rPr>
          <w:rFonts w:ascii="Verdana" w:hAnsi="Verdana" w:cs="宋体" w:hint="eastAsia"/>
          <w:color w:val="000000"/>
          <w:kern w:val="0"/>
          <w:szCs w:val="21"/>
          <w:shd w:val="clear" w:color="auto" w:fill="FFFFFF"/>
        </w:rPr>
        <w:t>的诊断方法与防治措施，能正确的诊断和防治</w:t>
      </w:r>
      <w:r>
        <w:rPr>
          <w:rFonts w:hint="eastAsia"/>
        </w:rPr>
        <w:t>犬猫常见蠕虫病</w:t>
      </w:r>
      <w:r>
        <w:rPr>
          <w:rFonts w:ascii="Verdana" w:hAnsi="Verdana" w:cs="宋体" w:hint="eastAsia"/>
          <w:color w:val="000000"/>
          <w:kern w:val="0"/>
          <w:szCs w:val="21"/>
          <w:shd w:val="clear" w:color="auto" w:fill="FFFFFF"/>
        </w:rPr>
        <w:t>。</w:t>
      </w:r>
    </w:p>
    <w:p w:rsidR="00995093" w:rsidRDefault="00995093" w:rsidP="008E020C">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Verdana" w:hAnsi="Verdana" w:cs="宋体" w:hint="eastAsia"/>
          <w:color w:val="000000"/>
          <w:kern w:val="0"/>
          <w:szCs w:val="21"/>
          <w:shd w:val="clear" w:color="auto" w:fill="FFFFFF"/>
        </w:rPr>
        <w:t xml:space="preserve"> </w:t>
      </w:r>
      <w:r>
        <w:rPr>
          <w:rFonts w:ascii="Verdana" w:hAnsi="Verdana" w:cs="宋体" w:hint="eastAsia"/>
          <w:color w:val="000000"/>
          <w:kern w:val="0"/>
          <w:szCs w:val="21"/>
          <w:shd w:val="clear" w:color="auto" w:fill="FFFFFF"/>
        </w:rPr>
        <w:t>患病犬猫</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保定绳，</w:t>
      </w:r>
      <w:r w:rsidR="000A52D9">
        <w:rPr>
          <w:rFonts w:ascii="Verdana" w:hAnsi="Verdana" w:cs="宋体" w:hint="eastAsia"/>
          <w:color w:val="000000"/>
          <w:kern w:val="0"/>
          <w:szCs w:val="21"/>
          <w:shd w:val="clear" w:color="auto" w:fill="FFFFFF"/>
        </w:rPr>
        <w:t>显微镜</w:t>
      </w:r>
      <w:r>
        <w:rPr>
          <w:rFonts w:ascii="Verdana" w:hAnsi="Verdana" w:cs="宋体" w:hint="eastAsia"/>
          <w:color w:val="000000"/>
          <w:kern w:val="0"/>
          <w:szCs w:val="21"/>
          <w:shd w:val="clear" w:color="auto" w:fill="FFFFFF"/>
        </w:rPr>
        <w:t>，</w:t>
      </w:r>
      <w:r w:rsidR="000A52D9">
        <w:rPr>
          <w:rFonts w:ascii="Verdana" w:hAnsi="Verdana" w:cs="宋体" w:hint="eastAsia"/>
          <w:color w:val="000000"/>
          <w:kern w:val="0"/>
          <w:szCs w:val="21"/>
          <w:shd w:val="clear" w:color="auto" w:fill="FFFFFF"/>
        </w:rPr>
        <w:t>载玻片</w:t>
      </w:r>
      <w:r>
        <w:rPr>
          <w:rFonts w:ascii="Verdana" w:hAnsi="Verdana" w:cs="宋体" w:hint="eastAsia"/>
          <w:color w:val="000000"/>
          <w:kern w:val="0"/>
          <w:szCs w:val="21"/>
          <w:shd w:val="clear" w:color="auto" w:fill="FFFFFF"/>
        </w:rPr>
        <w:t>，酒精棉，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sidR="001254AB">
        <w:rPr>
          <w:rFonts w:ascii="Verdana" w:hAnsi="Verdana" w:cs="宋体" w:hint="eastAsia"/>
          <w:color w:val="000000"/>
          <w:kern w:val="0"/>
          <w:szCs w:val="21"/>
          <w:shd w:val="clear" w:color="auto" w:fill="FFFFFF"/>
        </w:rPr>
        <w:t>生理盐水，</w:t>
      </w:r>
      <w:r>
        <w:rPr>
          <w:rFonts w:hint="eastAsia"/>
        </w:rPr>
        <w:t>犬猫常见蠕虫和虫卵</w:t>
      </w:r>
      <w:r>
        <w:rPr>
          <w:rFonts w:ascii="Verdana" w:hAnsi="Verdana" w:cs="宋体" w:hint="eastAsia"/>
          <w:color w:val="000000"/>
          <w:kern w:val="0"/>
          <w:szCs w:val="21"/>
          <w:shd w:val="clear" w:color="auto" w:fill="FFFFFF"/>
        </w:rPr>
        <w:t>的视频、图谱、宠物医院相关案例资料、多媒体课件</w:t>
      </w:r>
      <w:r w:rsidRPr="00196A75">
        <w:rPr>
          <w:rFonts w:ascii="Verdana" w:hAnsi="Verdana" w:cs="宋体" w:hint="eastAsia"/>
          <w:color w:val="000000"/>
          <w:kern w:val="0"/>
          <w:szCs w:val="21"/>
          <w:shd w:val="clear" w:color="auto" w:fill="FFFFFF"/>
        </w:rPr>
        <w:t>等。</w:t>
      </w:r>
    </w:p>
    <w:p w:rsidR="00995093" w:rsidRDefault="00995093" w:rsidP="008E020C">
      <w:pPr>
        <w:adjustRightInd w:val="0"/>
        <w:snapToGrid w:val="0"/>
        <w:jc w:val="left"/>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995093" w:rsidRPr="007F182C" w:rsidRDefault="00995093" w:rsidP="008E020C">
      <w:pPr>
        <w:adjustRightInd w:val="0"/>
        <w:snapToGrid w:val="0"/>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教师带领学生到宠物医院进行实践教学。</w:t>
      </w:r>
      <w:r>
        <w:rPr>
          <w:rFonts w:hint="eastAsia"/>
        </w:rPr>
        <w:t>教师带学生观看犬猫</w:t>
      </w:r>
      <w:r w:rsidR="001254AB">
        <w:rPr>
          <w:rFonts w:hint="eastAsia"/>
        </w:rPr>
        <w:t>常见蠕虫和虫卵</w:t>
      </w:r>
      <w:r>
        <w:rPr>
          <w:rFonts w:hint="eastAsia"/>
        </w:rPr>
        <w:t>视频、图</w:t>
      </w:r>
      <w:r w:rsidR="001254AB">
        <w:rPr>
          <w:rFonts w:ascii="Verdana" w:hAnsi="Verdana" w:cs="宋体" w:hint="eastAsia"/>
          <w:color w:val="000000"/>
          <w:kern w:val="0"/>
          <w:szCs w:val="21"/>
          <w:shd w:val="clear" w:color="auto" w:fill="FFFFFF"/>
        </w:rPr>
        <w:t>谱</w:t>
      </w:r>
      <w:r>
        <w:rPr>
          <w:rFonts w:hint="eastAsia"/>
        </w:rPr>
        <w:t>、多媒体课件等，学生总结犬猫</w:t>
      </w:r>
      <w:r w:rsidR="001254AB">
        <w:rPr>
          <w:rFonts w:hint="eastAsia"/>
        </w:rPr>
        <w:t>常见蠕虫病</w:t>
      </w:r>
      <w:r>
        <w:rPr>
          <w:rFonts w:hint="eastAsia"/>
        </w:rPr>
        <w:t>的病原、症状、</w:t>
      </w:r>
      <w:r w:rsidR="001254AB">
        <w:rPr>
          <w:rFonts w:hint="eastAsia"/>
        </w:rPr>
        <w:t>生活史，</w:t>
      </w:r>
      <w:r>
        <w:rPr>
          <w:rFonts w:hint="eastAsia"/>
        </w:rPr>
        <w:t>诊断方法和防治措施，</w:t>
      </w:r>
      <w:r>
        <w:rPr>
          <w:rFonts w:asciiTheme="minorEastAsia" w:eastAsiaTheme="minorEastAsia" w:hAnsiTheme="minorEastAsia" w:hint="eastAsia"/>
          <w:szCs w:val="21"/>
        </w:rPr>
        <w:t>教师展示</w:t>
      </w:r>
      <w:r w:rsidR="001254AB">
        <w:rPr>
          <w:rFonts w:hint="eastAsia"/>
        </w:rPr>
        <w:t>粪便的饱和盐水浮聚法和粪便的沉淀法，通过显微镜检测虫卵进行蠕虫病的诊断</w:t>
      </w:r>
      <w:r>
        <w:rPr>
          <w:rFonts w:asciiTheme="minorEastAsia" w:eastAsiaTheme="minorEastAsia" w:hAnsiTheme="minorEastAsia" w:hint="eastAsia"/>
          <w:szCs w:val="21"/>
        </w:rPr>
        <w:t>，学生对患病犬猫进行临床</w:t>
      </w:r>
      <w:r w:rsidR="001254AB">
        <w:rPr>
          <w:rFonts w:asciiTheme="minorEastAsia" w:eastAsiaTheme="minorEastAsia" w:hAnsiTheme="minorEastAsia" w:hint="eastAsia"/>
          <w:szCs w:val="21"/>
        </w:rPr>
        <w:t>症状和粪便的</w:t>
      </w:r>
      <w:r>
        <w:rPr>
          <w:rFonts w:asciiTheme="minorEastAsia" w:eastAsiaTheme="minorEastAsia" w:hAnsiTheme="minorEastAsia" w:hint="eastAsia"/>
          <w:szCs w:val="21"/>
        </w:rPr>
        <w:t>检查，作出初步诊断与治疗方案，并写出诊断依据和用药原理。</w:t>
      </w:r>
    </w:p>
    <w:p w:rsidR="00995093" w:rsidRPr="001254AB" w:rsidRDefault="00995093" w:rsidP="008E020C">
      <w:pPr>
        <w:adjustRightInd w:val="0"/>
        <w:snapToGrid w:val="0"/>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通过粪便检查</w:t>
      </w:r>
      <w:r w:rsidR="001254AB">
        <w:rPr>
          <w:rFonts w:ascii="宋体" w:hAnsi="宋体" w:cs="宋体" w:hint="eastAsia"/>
          <w:color w:val="000000"/>
          <w:kern w:val="0"/>
          <w:szCs w:val="21"/>
        </w:rPr>
        <w:t>法</w:t>
      </w:r>
      <w:r>
        <w:rPr>
          <w:rFonts w:ascii="宋体" w:hAnsi="宋体" w:cs="宋体" w:hint="eastAsia"/>
          <w:color w:val="000000"/>
          <w:kern w:val="0"/>
          <w:szCs w:val="21"/>
        </w:rPr>
        <w:t>诊断出</w:t>
      </w:r>
      <w:r>
        <w:rPr>
          <w:rFonts w:hint="eastAsia"/>
        </w:rPr>
        <w:t>犬猫常见</w:t>
      </w:r>
      <w:r w:rsidR="001254AB">
        <w:rPr>
          <w:rFonts w:hint="eastAsia"/>
        </w:rPr>
        <w:t>蠕</w:t>
      </w:r>
      <w:r>
        <w:rPr>
          <w:rFonts w:hint="eastAsia"/>
        </w:rPr>
        <w:t>虫</w:t>
      </w:r>
      <w:r w:rsidR="001254AB">
        <w:rPr>
          <w:rFonts w:hint="eastAsia"/>
        </w:rPr>
        <w:t>病</w:t>
      </w:r>
      <w:r>
        <w:rPr>
          <w:rFonts w:ascii="宋体" w:hAnsi="宋体" w:cs="宋体" w:hint="eastAsia"/>
          <w:color w:val="000000"/>
          <w:kern w:val="0"/>
          <w:szCs w:val="21"/>
        </w:rPr>
        <w:t>，并会进行简单的治疗</w:t>
      </w:r>
      <w:r w:rsidRPr="00CE0FA0">
        <w:rPr>
          <w:rFonts w:ascii="宋体" w:hAnsi="宋体" w:cs="宋体" w:hint="eastAsia"/>
          <w:color w:val="000000"/>
          <w:kern w:val="0"/>
          <w:szCs w:val="21"/>
        </w:rPr>
        <w:t>。</w:t>
      </w:r>
    </w:p>
    <w:p w:rsidR="00995093" w:rsidRPr="00995093" w:rsidRDefault="00995093" w:rsidP="001E6B3A">
      <w:pPr>
        <w:ind w:firstLine="480"/>
        <w:jc w:val="center"/>
        <w:rPr>
          <w:rFonts w:asciiTheme="majorEastAsia" w:eastAsiaTheme="majorEastAsia" w:hAnsiTheme="majorEastAsia"/>
          <w:b/>
          <w:sz w:val="30"/>
          <w:szCs w:val="30"/>
        </w:rPr>
      </w:pPr>
    </w:p>
    <w:p w:rsidR="001E6B3A" w:rsidRPr="001254AB" w:rsidRDefault="001254AB" w:rsidP="001254AB">
      <w:pPr>
        <w:autoSpaceDE w:val="0"/>
        <w:autoSpaceDN w:val="0"/>
        <w:adjustRightInd w:val="0"/>
        <w:snapToGrid w:val="0"/>
        <w:ind w:firstLineChars="200" w:firstLine="602"/>
        <w:jc w:val="center"/>
        <w:rPr>
          <w:rFonts w:asciiTheme="majorEastAsia" w:eastAsiaTheme="majorEastAsia" w:hAnsiTheme="majorEastAsia"/>
          <w:b/>
          <w:sz w:val="30"/>
          <w:szCs w:val="30"/>
        </w:rPr>
      </w:pPr>
      <w:r w:rsidRPr="001254AB">
        <w:rPr>
          <w:rFonts w:asciiTheme="majorEastAsia" w:eastAsiaTheme="majorEastAsia" w:hAnsiTheme="majorEastAsia" w:hint="eastAsia"/>
          <w:b/>
          <w:sz w:val="30"/>
          <w:szCs w:val="30"/>
        </w:rPr>
        <w:t>相关知识1</w:t>
      </w:r>
      <w:r w:rsidR="001E6B3A" w:rsidRPr="001254AB">
        <w:rPr>
          <w:rFonts w:asciiTheme="majorEastAsia" w:eastAsiaTheme="majorEastAsia" w:hAnsiTheme="majorEastAsia" w:hint="eastAsia"/>
          <w:b/>
          <w:sz w:val="30"/>
          <w:szCs w:val="30"/>
        </w:rPr>
        <w:t xml:space="preserve">  蛔虫病</w:t>
      </w:r>
    </w:p>
    <w:p w:rsidR="001E6B3A" w:rsidRPr="00552C6C" w:rsidRDefault="001E6B3A" w:rsidP="001E6B3A">
      <w:pPr>
        <w:autoSpaceDE w:val="0"/>
        <w:autoSpaceDN w:val="0"/>
        <w:adjustRightInd w:val="0"/>
        <w:snapToGrid w:val="0"/>
        <w:ind w:firstLineChars="200" w:firstLine="562"/>
        <w:jc w:val="center"/>
        <w:rPr>
          <w:b/>
          <w:sz w:val="28"/>
          <w:szCs w:val="28"/>
        </w:rPr>
      </w:pPr>
    </w:p>
    <w:p w:rsidR="001E6B3A" w:rsidRDefault="001E6B3A" w:rsidP="00992CAB">
      <w:pPr>
        <w:autoSpaceDE w:val="0"/>
        <w:autoSpaceDN w:val="0"/>
        <w:adjustRightInd w:val="0"/>
        <w:snapToGrid w:val="0"/>
        <w:ind w:firstLineChars="200" w:firstLine="420"/>
        <w:jc w:val="left"/>
        <w:rPr>
          <w:rFonts w:hAnsi="宋体"/>
          <w:szCs w:val="21"/>
        </w:rPr>
      </w:pPr>
      <w:r>
        <w:rPr>
          <w:rFonts w:hAnsi="宋体" w:hint="eastAsia"/>
          <w:szCs w:val="21"/>
        </w:rPr>
        <w:t>蛔虫病是幼犬最常见的一种寄生虫病。主要危害</w:t>
      </w:r>
      <w:r>
        <w:rPr>
          <w:rFonts w:hAnsi="宋体"/>
          <w:szCs w:val="21"/>
        </w:rPr>
        <w:t>3</w:t>
      </w:r>
      <w:r>
        <w:rPr>
          <w:rFonts w:hAnsi="宋体" w:hint="eastAsia"/>
          <w:szCs w:val="21"/>
        </w:rPr>
        <w:t>周</w:t>
      </w:r>
      <w:r w:rsidR="00F25371">
        <w:rPr>
          <w:rFonts w:hAnsi="宋体"/>
          <w:szCs w:val="21"/>
        </w:rPr>
        <w:t>～</w:t>
      </w:r>
      <w:r>
        <w:rPr>
          <w:rFonts w:hAnsi="宋体"/>
          <w:szCs w:val="21"/>
        </w:rPr>
        <w:t>5</w:t>
      </w:r>
      <w:r>
        <w:rPr>
          <w:rFonts w:hAnsi="宋体" w:hint="eastAsia"/>
          <w:szCs w:val="21"/>
        </w:rPr>
        <w:t>月龄的幼犬，重者可导致死亡。蛔虫病是幼犬肠套叠的主要因素之一。</w:t>
      </w:r>
    </w:p>
    <w:p w:rsidR="001E6B3A" w:rsidRPr="001254AB" w:rsidRDefault="001E6B3A" w:rsidP="00992CAB">
      <w:pPr>
        <w:autoSpaceDE w:val="0"/>
        <w:autoSpaceDN w:val="0"/>
        <w:adjustRightInd w:val="0"/>
        <w:snapToGrid w:val="0"/>
        <w:ind w:firstLineChars="200" w:firstLine="480"/>
        <w:jc w:val="left"/>
        <w:rPr>
          <w:rFonts w:hAnsi="宋体"/>
          <w:sz w:val="24"/>
        </w:rPr>
      </w:pPr>
      <w:r w:rsidRPr="001254AB">
        <w:rPr>
          <w:rFonts w:hAnsi="宋体" w:hint="eastAsia"/>
          <w:sz w:val="24"/>
        </w:rPr>
        <w:t>一、病原</w:t>
      </w:r>
    </w:p>
    <w:p w:rsidR="001E6B3A" w:rsidRDefault="001E6B3A" w:rsidP="00992CAB">
      <w:pPr>
        <w:autoSpaceDE w:val="0"/>
        <w:autoSpaceDN w:val="0"/>
        <w:adjustRightInd w:val="0"/>
        <w:snapToGrid w:val="0"/>
        <w:ind w:firstLineChars="200" w:firstLine="420"/>
        <w:jc w:val="left"/>
        <w:rPr>
          <w:rFonts w:hAnsi="宋体"/>
          <w:szCs w:val="21"/>
        </w:rPr>
      </w:pPr>
      <w:r>
        <w:rPr>
          <w:rFonts w:hAnsi="宋体" w:hint="eastAsia"/>
          <w:szCs w:val="21"/>
        </w:rPr>
        <w:t>犬的蛔虫主要有两种：一是犬弓首蛔虫，该蛔虫是幼小犬寄生的主要蛔虫；二是狮弓首蛔虫，常发生于成年犬。但成年犬两种蛔虫均为终末宿主。另外一种在犬中很少寄生的蛔虫是猫弓首蛔虫。</w:t>
      </w:r>
    </w:p>
    <w:p w:rsidR="001E6B3A" w:rsidRDefault="001E6B3A" w:rsidP="00992CAB">
      <w:pPr>
        <w:autoSpaceDE w:val="0"/>
        <w:autoSpaceDN w:val="0"/>
        <w:adjustRightInd w:val="0"/>
        <w:snapToGrid w:val="0"/>
        <w:ind w:firstLineChars="200" w:firstLine="420"/>
        <w:jc w:val="left"/>
        <w:rPr>
          <w:rFonts w:hAnsi="宋体"/>
          <w:szCs w:val="21"/>
        </w:rPr>
      </w:pPr>
      <w:r>
        <w:rPr>
          <w:rFonts w:hAnsi="宋体"/>
          <w:szCs w:val="21"/>
        </w:rPr>
        <w:t>犬蛔虫（犬弓首蛔虫）呈淡黄白色，头端有</w:t>
      </w:r>
      <w:r>
        <w:rPr>
          <w:rFonts w:hAnsi="宋体"/>
          <w:szCs w:val="21"/>
        </w:rPr>
        <w:t>3</w:t>
      </w:r>
      <w:r>
        <w:rPr>
          <w:rFonts w:hAnsi="宋体"/>
          <w:szCs w:val="21"/>
        </w:rPr>
        <w:t>片唇，体侧有狭长的颈翼膜。犬蛔虫的特点是在</w:t>
      </w:r>
      <w:hyperlink r:id="rId141" w:tgtFrame="_blank" w:history="1">
        <w:r>
          <w:rPr>
            <w:rFonts w:hAnsi="宋体"/>
            <w:szCs w:val="21"/>
          </w:rPr>
          <w:t>食道</w:t>
        </w:r>
      </w:hyperlink>
      <w:r>
        <w:rPr>
          <w:rFonts w:hAnsi="宋体"/>
          <w:szCs w:val="21"/>
        </w:rPr>
        <w:t>与肠管连接处有</w:t>
      </w:r>
      <w:r>
        <w:rPr>
          <w:rFonts w:hAnsi="宋体"/>
          <w:szCs w:val="21"/>
        </w:rPr>
        <w:t>1</w:t>
      </w:r>
      <w:r>
        <w:rPr>
          <w:rFonts w:hAnsi="宋体"/>
          <w:szCs w:val="21"/>
        </w:rPr>
        <w:t>个小胃。雄虫长</w:t>
      </w:r>
      <w:r>
        <w:rPr>
          <w:rFonts w:hAnsi="宋体"/>
          <w:szCs w:val="21"/>
        </w:rPr>
        <w:t>50</w:t>
      </w:r>
      <w:r w:rsidR="00F25371">
        <w:rPr>
          <w:rFonts w:hAnsi="宋体" w:hint="eastAsia"/>
          <w:szCs w:val="21"/>
        </w:rPr>
        <w:t>～</w:t>
      </w:r>
      <w:smartTag w:uri="urn:schemas-microsoft-com:office:smarttags" w:element="chmetcnv">
        <w:smartTagPr>
          <w:attr w:name="TCSC" w:val="0"/>
          <w:attr w:name="NumberType" w:val="1"/>
          <w:attr w:name="Negative" w:val="False"/>
          <w:attr w:name="HasSpace" w:val="False"/>
          <w:attr w:name="SourceValue" w:val="110"/>
          <w:attr w:name="UnitName" w:val="mm"/>
        </w:smartTagPr>
        <w:r>
          <w:rPr>
            <w:rFonts w:hAnsi="宋体"/>
            <w:szCs w:val="21"/>
          </w:rPr>
          <w:t>110</w:t>
        </w:r>
        <w:r>
          <w:rPr>
            <w:rFonts w:hAnsi="宋体" w:hint="eastAsia"/>
            <w:szCs w:val="21"/>
          </w:rPr>
          <w:t>mm</w:t>
        </w:r>
      </w:smartTag>
      <w:r>
        <w:rPr>
          <w:rFonts w:hAnsi="宋体"/>
          <w:szCs w:val="21"/>
        </w:rPr>
        <w:t>，尾端弯曲；雌虫长</w:t>
      </w:r>
      <w:r>
        <w:rPr>
          <w:rFonts w:hAnsi="宋体"/>
          <w:szCs w:val="21"/>
        </w:rPr>
        <w:t>90</w:t>
      </w:r>
      <w:r w:rsidR="00F25371">
        <w:rPr>
          <w:rFonts w:hAnsi="宋体" w:hint="eastAsia"/>
          <w:szCs w:val="21"/>
        </w:rPr>
        <w:t>～</w:t>
      </w:r>
      <w:smartTag w:uri="urn:schemas-microsoft-com:office:smarttags" w:element="chmetcnv">
        <w:smartTagPr>
          <w:attr w:name="TCSC" w:val="0"/>
          <w:attr w:name="NumberType" w:val="1"/>
          <w:attr w:name="Negative" w:val="False"/>
          <w:attr w:name="HasSpace" w:val="False"/>
          <w:attr w:name="SourceValue" w:val="180"/>
          <w:attr w:name="UnitName" w:val="mm"/>
        </w:smartTagPr>
        <w:r>
          <w:rPr>
            <w:rFonts w:hAnsi="宋体"/>
            <w:szCs w:val="21"/>
          </w:rPr>
          <w:t>180</w:t>
        </w:r>
        <w:r>
          <w:rPr>
            <w:rFonts w:hAnsi="宋体" w:hint="eastAsia"/>
            <w:szCs w:val="21"/>
          </w:rPr>
          <w:t>mm</w:t>
        </w:r>
      </w:smartTag>
      <w:r>
        <w:rPr>
          <w:rFonts w:hAnsi="宋体"/>
          <w:szCs w:val="21"/>
        </w:rPr>
        <w:t>，尾端直。</w:t>
      </w:r>
      <w:r>
        <w:rPr>
          <w:rFonts w:hAnsi="宋体" w:hint="eastAsia"/>
          <w:szCs w:val="21"/>
        </w:rPr>
        <w:t>虫卵圆形，大小为</w:t>
      </w:r>
      <w:r>
        <w:rPr>
          <w:rFonts w:hAnsi="宋体"/>
          <w:szCs w:val="21"/>
        </w:rPr>
        <w:t>6</w:t>
      </w:r>
      <w:r>
        <w:rPr>
          <w:rFonts w:ascii="宋体" w:hAnsi="宋体"/>
          <w:szCs w:val="21"/>
        </w:rPr>
        <w:t>8</w:t>
      </w:r>
      <w:r>
        <w:rPr>
          <w:rFonts w:ascii="宋体" w:hAnsi="宋体" w:hint="eastAsia"/>
          <w:szCs w:val="21"/>
        </w:rPr>
        <w:t>×</w:t>
      </w:r>
      <w:r>
        <w:rPr>
          <w:rFonts w:hAnsi="宋体"/>
          <w:szCs w:val="21"/>
        </w:rPr>
        <w:t>74</w:t>
      </w:r>
      <w:r>
        <w:rPr>
          <w:rFonts w:ascii="Arial"/>
          <w:color w:val="000000"/>
          <w:shd w:val="clear" w:color="auto" w:fill="FFFFFF"/>
        </w:rPr>
        <w:t>μ</w:t>
      </w:r>
      <w:r>
        <w:rPr>
          <w:rFonts w:ascii="Arial"/>
          <w:color w:val="000000"/>
          <w:shd w:val="clear" w:color="auto" w:fill="FFFFFF"/>
        </w:rPr>
        <w:t>m</w:t>
      </w:r>
      <w:r>
        <w:rPr>
          <w:rFonts w:hAnsi="宋体" w:hint="eastAsia"/>
          <w:szCs w:val="21"/>
        </w:rPr>
        <w:t>。</w:t>
      </w:r>
      <w:r>
        <w:rPr>
          <w:rFonts w:hAnsi="宋体"/>
          <w:szCs w:val="21"/>
        </w:rPr>
        <w:t>狮蛔虫（狮弓蛔虫）颜色、形态与犬蛔虫相似，但无小胃；雄虫长</w:t>
      </w:r>
      <w:r>
        <w:rPr>
          <w:rFonts w:hAnsi="宋体"/>
          <w:szCs w:val="21"/>
        </w:rPr>
        <w:t>35</w:t>
      </w:r>
      <w:r w:rsidR="00F25371">
        <w:rPr>
          <w:rFonts w:hAnsi="宋体" w:hint="eastAsia"/>
          <w:szCs w:val="21"/>
        </w:rPr>
        <w:t>～</w:t>
      </w:r>
      <w:smartTag w:uri="urn:schemas-microsoft-com:office:smarttags" w:element="chmetcnv">
        <w:smartTagPr>
          <w:attr w:name="TCSC" w:val="0"/>
          <w:attr w:name="NumberType" w:val="1"/>
          <w:attr w:name="Negative" w:val="False"/>
          <w:attr w:name="HasSpace" w:val="False"/>
          <w:attr w:name="SourceValue" w:val="70"/>
          <w:attr w:name="UnitName" w:val="mm"/>
        </w:smartTagPr>
        <w:r>
          <w:rPr>
            <w:rFonts w:hAnsi="宋体"/>
            <w:szCs w:val="21"/>
          </w:rPr>
          <w:t>70</w:t>
        </w:r>
        <w:r>
          <w:rPr>
            <w:rFonts w:hAnsi="宋体" w:hint="eastAsia"/>
            <w:szCs w:val="21"/>
          </w:rPr>
          <w:t>mm</w:t>
        </w:r>
      </w:smartTag>
      <w:r>
        <w:rPr>
          <w:rFonts w:hAnsi="宋体"/>
          <w:szCs w:val="21"/>
        </w:rPr>
        <w:t>，雌虫长</w:t>
      </w:r>
      <w:r>
        <w:rPr>
          <w:rFonts w:hAnsi="宋体"/>
          <w:szCs w:val="21"/>
        </w:rPr>
        <w:t>30</w:t>
      </w:r>
      <w:r w:rsidR="00F25371">
        <w:rPr>
          <w:rFonts w:hAnsi="宋体" w:hint="eastAsia"/>
          <w:szCs w:val="21"/>
        </w:rPr>
        <w:t>～</w:t>
      </w:r>
      <w:smartTag w:uri="urn:schemas-microsoft-com:office:smarttags" w:element="chmetcnv">
        <w:smartTagPr>
          <w:attr w:name="TCSC" w:val="0"/>
          <w:attr w:name="NumberType" w:val="1"/>
          <w:attr w:name="Negative" w:val="False"/>
          <w:attr w:name="HasSpace" w:val="False"/>
          <w:attr w:name="SourceValue" w:val="100"/>
          <w:attr w:name="UnitName" w:val="mm"/>
        </w:smartTagPr>
        <w:r>
          <w:rPr>
            <w:rFonts w:hAnsi="宋体"/>
            <w:szCs w:val="21"/>
          </w:rPr>
          <w:t>100</w:t>
        </w:r>
        <w:r>
          <w:rPr>
            <w:rFonts w:hAnsi="宋体" w:hint="eastAsia"/>
            <w:szCs w:val="21"/>
          </w:rPr>
          <w:t>mm</w:t>
        </w:r>
      </w:smartTag>
      <w:r>
        <w:rPr>
          <w:rFonts w:hAnsi="宋体"/>
          <w:szCs w:val="21"/>
        </w:rPr>
        <w:t>。</w:t>
      </w:r>
      <w:r>
        <w:rPr>
          <w:rFonts w:hAnsi="宋体" w:hint="eastAsia"/>
          <w:szCs w:val="21"/>
        </w:rPr>
        <w:t>虫卵似圆形，大小为</w:t>
      </w:r>
      <w:r>
        <w:rPr>
          <w:rFonts w:hAnsi="宋体"/>
          <w:szCs w:val="21"/>
        </w:rPr>
        <w:t>4</w:t>
      </w:r>
      <w:r>
        <w:rPr>
          <w:rFonts w:ascii="宋体" w:hAnsi="宋体"/>
          <w:szCs w:val="21"/>
        </w:rPr>
        <w:t>9</w:t>
      </w:r>
      <w:r>
        <w:rPr>
          <w:rFonts w:ascii="宋体" w:hAnsi="宋体" w:hint="eastAsia"/>
          <w:szCs w:val="21"/>
        </w:rPr>
        <w:t>×</w:t>
      </w:r>
      <w:r>
        <w:rPr>
          <w:rFonts w:hAnsi="宋体"/>
          <w:szCs w:val="21"/>
        </w:rPr>
        <w:t>86</w:t>
      </w:r>
      <w:r>
        <w:rPr>
          <w:rFonts w:ascii="Arial"/>
          <w:color w:val="000000"/>
          <w:shd w:val="clear" w:color="auto" w:fill="FFFFFF"/>
        </w:rPr>
        <w:t>μ</w:t>
      </w:r>
      <w:r>
        <w:rPr>
          <w:rFonts w:ascii="Arial"/>
          <w:color w:val="000000"/>
          <w:shd w:val="clear" w:color="auto" w:fill="FFFFFF"/>
        </w:rPr>
        <w:t>m</w:t>
      </w:r>
      <w:r>
        <w:rPr>
          <w:rFonts w:hAnsi="宋体" w:hint="eastAsia"/>
          <w:szCs w:val="21"/>
        </w:rPr>
        <w:t>。见图</w:t>
      </w:r>
      <w:r w:rsidR="00F0183B">
        <w:rPr>
          <w:rFonts w:hAnsi="宋体" w:hint="eastAsia"/>
          <w:szCs w:val="21"/>
        </w:rPr>
        <w:t>2-</w:t>
      </w:r>
      <w:r>
        <w:rPr>
          <w:rFonts w:hAnsi="宋体" w:hint="eastAsia"/>
          <w:szCs w:val="21"/>
        </w:rPr>
        <w:t>3-1</w:t>
      </w:r>
      <w:r>
        <w:rPr>
          <w:rFonts w:hAnsi="宋体" w:hint="eastAsia"/>
          <w:szCs w:val="21"/>
        </w:rPr>
        <w:t>。</w:t>
      </w:r>
    </w:p>
    <w:p w:rsidR="001E6B3A" w:rsidRDefault="001E6B3A" w:rsidP="001E6B3A">
      <w:pPr>
        <w:autoSpaceDE w:val="0"/>
        <w:autoSpaceDN w:val="0"/>
        <w:adjustRightInd w:val="0"/>
        <w:snapToGrid w:val="0"/>
        <w:ind w:firstLineChars="200" w:firstLine="420"/>
        <w:jc w:val="left"/>
        <w:rPr>
          <w:rFonts w:hAnsi="宋体"/>
          <w:szCs w:val="21"/>
        </w:rPr>
      </w:pPr>
    </w:p>
    <w:p w:rsidR="001E6B3A" w:rsidRDefault="001E6B3A" w:rsidP="001E6B3A">
      <w:pPr>
        <w:autoSpaceDE w:val="0"/>
        <w:autoSpaceDN w:val="0"/>
        <w:adjustRightInd w:val="0"/>
        <w:snapToGrid w:val="0"/>
        <w:ind w:firstLineChars="1100" w:firstLine="2310"/>
        <w:jc w:val="left"/>
        <w:rPr>
          <w:rFonts w:hAnsi="宋体"/>
          <w:b/>
          <w:szCs w:val="21"/>
        </w:rPr>
      </w:pPr>
      <w:r>
        <w:rPr>
          <w:noProof/>
        </w:rPr>
        <w:drawing>
          <wp:inline distT="0" distB="0" distL="0" distR="0" wp14:anchorId="4CF2EFF4" wp14:editId="1EEC3D7B">
            <wp:extent cx="2587625" cy="1898015"/>
            <wp:effectExtent l="0" t="0" r="3175" b="6985"/>
            <wp:docPr id="33" name="图片 33" descr="19300447862191133099889462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1930044786219113309988946272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587625" cy="1898015"/>
                    </a:xfrm>
                    <a:prstGeom prst="rect">
                      <a:avLst/>
                    </a:prstGeom>
                    <a:noFill/>
                    <a:ln>
                      <a:noFill/>
                    </a:ln>
                  </pic:spPr>
                </pic:pic>
              </a:graphicData>
            </a:graphic>
          </wp:inline>
        </w:drawing>
      </w:r>
      <w:r w:rsidRPr="00873E22">
        <w:t xml:space="preserve"> </w:t>
      </w:r>
      <w:r>
        <w:rPr>
          <w:rFonts w:hAnsi="宋体" w:hint="eastAsia"/>
          <w:b/>
          <w:szCs w:val="21"/>
        </w:rPr>
        <w:t xml:space="preserve">  </w:t>
      </w:r>
    </w:p>
    <w:p w:rsidR="001E6B3A" w:rsidRDefault="001E6B3A" w:rsidP="001E6B3A">
      <w:pPr>
        <w:autoSpaceDE w:val="0"/>
        <w:autoSpaceDN w:val="0"/>
        <w:adjustRightInd w:val="0"/>
        <w:snapToGrid w:val="0"/>
        <w:ind w:firstLineChars="1800" w:firstLine="3780"/>
        <w:rPr>
          <w:rFonts w:hAnsi="宋体"/>
          <w:szCs w:val="21"/>
        </w:rPr>
      </w:pPr>
      <w:r>
        <w:rPr>
          <w:rFonts w:hAnsi="宋体" w:hint="eastAsia"/>
          <w:szCs w:val="21"/>
        </w:rPr>
        <w:t>图</w:t>
      </w:r>
      <w:r w:rsidR="00F0183B">
        <w:rPr>
          <w:rFonts w:hAnsi="宋体" w:hint="eastAsia"/>
          <w:szCs w:val="21"/>
        </w:rPr>
        <w:t>2-</w:t>
      </w:r>
      <w:r>
        <w:rPr>
          <w:rFonts w:hAnsi="宋体" w:hint="eastAsia"/>
          <w:szCs w:val="21"/>
        </w:rPr>
        <w:t xml:space="preserve">3-1   </w:t>
      </w:r>
      <w:r>
        <w:rPr>
          <w:rFonts w:hAnsi="宋体" w:hint="eastAsia"/>
          <w:szCs w:val="21"/>
        </w:rPr>
        <w:t>犬蛔虫</w:t>
      </w:r>
      <w:r>
        <w:rPr>
          <w:rFonts w:hAnsi="宋体" w:hint="eastAsia"/>
          <w:szCs w:val="21"/>
        </w:rPr>
        <w:t xml:space="preserve">                        </w:t>
      </w:r>
    </w:p>
    <w:p w:rsidR="001E6B3A" w:rsidRPr="001254AB" w:rsidRDefault="001E6B3A" w:rsidP="001254AB">
      <w:pPr>
        <w:autoSpaceDE w:val="0"/>
        <w:autoSpaceDN w:val="0"/>
        <w:adjustRightInd w:val="0"/>
        <w:snapToGrid w:val="0"/>
        <w:ind w:firstLineChars="200" w:firstLine="480"/>
        <w:jc w:val="left"/>
        <w:rPr>
          <w:rFonts w:hAnsi="宋体"/>
          <w:sz w:val="24"/>
        </w:rPr>
      </w:pPr>
      <w:r w:rsidRPr="001254AB">
        <w:rPr>
          <w:rFonts w:hAnsi="宋体" w:hint="eastAsia"/>
          <w:sz w:val="24"/>
        </w:rPr>
        <w:t>二、生活史</w:t>
      </w:r>
    </w:p>
    <w:p w:rsidR="001E6B3A" w:rsidRDefault="001E6B3A" w:rsidP="001E6B3A">
      <w:pPr>
        <w:autoSpaceDE w:val="0"/>
        <w:autoSpaceDN w:val="0"/>
        <w:adjustRightInd w:val="0"/>
        <w:snapToGrid w:val="0"/>
        <w:ind w:firstLineChars="200" w:firstLine="420"/>
        <w:jc w:val="left"/>
        <w:rPr>
          <w:rFonts w:hAnsi="宋体"/>
          <w:szCs w:val="21"/>
        </w:rPr>
      </w:pPr>
      <w:r>
        <w:rPr>
          <w:rFonts w:hAnsi="宋体" w:hint="eastAsia"/>
          <w:szCs w:val="21"/>
        </w:rPr>
        <w:t>犬弓首蛔虫卵随粪便排出体外，在适宜的条件下，经</w:t>
      </w:r>
      <w:r>
        <w:rPr>
          <w:rFonts w:hAnsi="宋体"/>
          <w:szCs w:val="21"/>
        </w:rPr>
        <w:t>10</w:t>
      </w:r>
      <w:r w:rsidR="00F25371">
        <w:rPr>
          <w:rFonts w:hAnsi="宋体" w:hint="eastAsia"/>
          <w:szCs w:val="21"/>
        </w:rPr>
        <w:t>～</w:t>
      </w:r>
      <w:r>
        <w:rPr>
          <w:rFonts w:hAnsi="宋体"/>
          <w:szCs w:val="21"/>
        </w:rPr>
        <w:t>15</w:t>
      </w:r>
      <w:r>
        <w:rPr>
          <w:rFonts w:hAnsi="宋体" w:hint="eastAsia"/>
          <w:szCs w:val="21"/>
        </w:rPr>
        <w:t>天发育为感染性虫卵，当感染性虫卵被成年母犬吞食后，幼虫随血液到达体内各组织器官中，形成包囊、幼虫保持活力，当母犬怀孕后，幼虫随血液通过胎盘进入胎儿体内，所以胎儿在母体子宫内已经感染了。当幼虫在胎儿体内随血液循环到达肝脏时）变为第三期幼虫，当胎儿出生后，第三期幼虫已移</w:t>
      </w:r>
      <w:r>
        <w:rPr>
          <w:rFonts w:hAnsi="宋体" w:hint="eastAsia"/>
          <w:szCs w:val="21"/>
        </w:rPr>
        <w:lastRenderedPageBreak/>
        <w:t>行到肺脏，在肺中停留一周后，变为第四期幼虫，随呼吸进入气管至咽部。当幼犬吞咽时被咽入胃中然后进入小肠中。幼犬出生</w:t>
      </w:r>
      <w:r>
        <w:rPr>
          <w:rFonts w:hAnsi="宋体"/>
          <w:szCs w:val="21"/>
        </w:rPr>
        <w:t>3</w:t>
      </w:r>
      <w:r>
        <w:rPr>
          <w:rFonts w:hAnsi="宋体" w:hint="eastAsia"/>
          <w:szCs w:val="21"/>
        </w:rPr>
        <w:t>周后小肠内的蛔虫已发育为成虫。所以幼犬在一个月左右最易发生蛔虫性胃肠炎。上述生活史是幼犬感染蛔虫的一种方式。</w:t>
      </w:r>
    </w:p>
    <w:p w:rsidR="001E6B3A" w:rsidRDefault="001E6B3A" w:rsidP="008E020C">
      <w:pPr>
        <w:autoSpaceDE w:val="0"/>
        <w:autoSpaceDN w:val="0"/>
        <w:adjustRightInd w:val="0"/>
        <w:snapToGrid w:val="0"/>
        <w:ind w:firstLineChars="200" w:firstLine="420"/>
        <w:jc w:val="left"/>
        <w:rPr>
          <w:rFonts w:hAnsi="宋体"/>
          <w:szCs w:val="21"/>
        </w:rPr>
      </w:pPr>
      <w:r>
        <w:rPr>
          <w:rFonts w:hAnsi="宋体" w:hint="eastAsia"/>
          <w:szCs w:val="21"/>
        </w:rPr>
        <w:t>另一种感染方式是，当</w:t>
      </w:r>
      <w:r>
        <w:rPr>
          <w:rFonts w:hAnsi="宋体"/>
          <w:szCs w:val="21"/>
        </w:rPr>
        <w:t>2</w:t>
      </w:r>
      <w:r w:rsidR="00F25371">
        <w:rPr>
          <w:rFonts w:hAnsi="宋体" w:hint="eastAsia"/>
          <w:szCs w:val="21"/>
        </w:rPr>
        <w:t>～</w:t>
      </w:r>
      <w:r>
        <w:rPr>
          <w:rFonts w:hAnsi="宋体"/>
          <w:szCs w:val="21"/>
        </w:rPr>
        <w:t>3</w:t>
      </w:r>
      <w:r>
        <w:rPr>
          <w:rFonts w:hAnsi="宋体" w:hint="eastAsia"/>
          <w:szCs w:val="21"/>
        </w:rPr>
        <w:t>个月龄幼犬直接由外界吞食感染性虫卵；在犬的小肠内孵化成幼虫，幼虫钻入肠壁、经淋巴系统到肠系膜淋巴结，然后经血液到达肝脏，再随血液到肺脏，感染后的第</w:t>
      </w:r>
      <w:r>
        <w:rPr>
          <w:rFonts w:hAnsi="宋体"/>
          <w:szCs w:val="21"/>
        </w:rPr>
        <w:t>5</w:t>
      </w:r>
      <w:r>
        <w:rPr>
          <w:rFonts w:hAnsi="宋体" w:hint="eastAsia"/>
          <w:szCs w:val="21"/>
        </w:rPr>
        <w:t>天，肺中的幼虫到达高峰，幼虫经肺泡、细支气管、支气管、气管到达咽部，再被咽入胃，到小肠后进一步发育为成虫。幼犬从吞食感染性虫卵到幼虫发育为成虫，大约需</w:t>
      </w:r>
      <w:r>
        <w:rPr>
          <w:rFonts w:hAnsi="宋体"/>
          <w:szCs w:val="21"/>
        </w:rPr>
        <w:t>4</w:t>
      </w:r>
      <w:r w:rsidR="00F25371">
        <w:rPr>
          <w:rFonts w:hAnsi="宋体" w:hint="eastAsia"/>
          <w:szCs w:val="21"/>
        </w:rPr>
        <w:t>～</w:t>
      </w:r>
      <w:r>
        <w:rPr>
          <w:rFonts w:hAnsi="宋体"/>
          <w:szCs w:val="21"/>
        </w:rPr>
        <w:t>5</w:t>
      </w:r>
      <w:r>
        <w:rPr>
          <w:rFonts w:hAnsi="宋体" w:hint="eastAsia"/>
          <w:szCs w:val="21"/>
        </w:rPr>
        <w:t>周的时间狮弓首蛔虫生活史较简单。感染性虫卵被犬吞食后，幼虫在小肠中逸出，进入肠壁发育，发育的幼虫又重返回肠腔内，经</w:t>
      </w:r>
      <w:r>
        <w:rPr>
          <w:rFonts w:hAnsi="宋体"/>
          <w:szCs w:val="21"/>
        </w:rPr>
        <w:t>3</w:t>
      </w:r>
      <w:r w:rsidR="00F25371">
        <w:rPr>
          <w:rFonts w:hAnsi="宋体" w:hint="eastAsia"/>
          <w:szCs w:val="21"/>
        </w:rPr>
        <w:t>～</w:t>
      </w:r>
      <w:r>
        <w:rPr>
          <w:rFonts w:hAnsi="宋体"/>
          <w:szCs w:val="21"/>
        </w:rPr>
        <w:t>4</w:t>
      </w:r>
      <w:r>
        <w:rPr>
          <w:rFonts w:hAnsi="宋体" w:hint="eastAsia"/>
          <w:szCs w:val="21"/>
        </w:rPr>
        <w:t>周发育为成虫，没有体内移行过程，狮弓首蛔虫一般多感染于成年犬。</w:t>
      </w:r>
    </w:p>
    <w:p w:rsidR="001E6B3A" w:rsidRDefault="001E6B3A" w:rsidP="008E020C">
      <w:pPr>
        <w:autoSpaceDE w:val="0"/>
        <w:autoSpaceDN w:val="0"/>
        <w:adjustRightInd w:val="0"/>
        <w:snapToGrid w:val="0"/>
        <w:ind w:firstLineChars="200" w:firstLine="420"/>
        <w:jc w:val="left"/>
        <w:rPr>
          <w:rFonts w:hAnsi="宋体"/>
          <w:szCs w:val="21"/>
        </w:rPr>
      </w:pPr>
      <w:r>
        <w:rPr>
          <w:rFonts w:hAnsi="宋体" w:hint="eastAsia"/>
          <w:szCs w:val="21"/>
        </w:rPr>
        <w:t>猫弓首蛔虫很少发生于犬。</w:t>
      </w:r>
    </w:p>
    <w:p w:rsidR="001E6B3A" w:rsidRPr="001254AB" w:rsidRDefault="001E6B3A" w:rsidP="008E020C">
      <w:pPr>
        <w:autoSpaceDE w:val="0"/>
        <w:autoSpaceDN w:val="0"/>
        <w:adjustRightInd w:val="0"/>
        <w:snapToGrid w:val="0"/>
        <w:ind w:firstLineChars="200" w:firstLine="480"/>
        <w:jc w:val="left"/>
        <w:rPr>
          <w:rFonts w:hAnsi="宋体"/>
          <w:sz w:val="24"/>
        </w:rPr>
      </w:pPr>
      <w:r w:rsidRPr="001254AB">
        <w:rPr>
          <w:rFonts w:hAnsi="宋体" w:hint="eastAsia"/>
          <w:sz w:val="24"/>
        </w:rPr>
        <w:t>三、症状及致病作用</w:t>
      </w:r>
    </w:p>
    <w:p w:rsidR="001E6B3A" w:rsidRDefault="001E6B3A" w:rsidP="008E020C">
      <w:pPr>
        <w:autoSpaceDE w:val="0"/>
        <w:autoSpaceDN w:val="0"/>
        <w:adjustRightInd w:val="0"/>
        <w:snapToGrid w:val="0"/>
        <w:ind w:firstLineChars="200" w:firstLine="420"/>
        <w:jc w:val="left"/>
        <w:rPr>
          <w:rFonts w:hAnsi="宋体"/>
          <w:szCs w:val="21"/>
        </w:rPr>
      </w:pPr>
      <w:r>
        <w:rPr>
          <w:rFonts w:hAnsi="宋体" w:hint="eastAsia"/>
          <w:szCs w:val="21"/>
        </w:rPr>
        <w:t>蛔虫在犬肠道内是比较粗大的寄生虫，寄生的数量不等。蛔虫在狭窄的小肠中，对肠道机械性刺激最为严重，可引起卡他性肠炎、肠粘膜损伤、出血。特别是在饥饿、发热、饲喂食物改变及环境因素改变的情况下，虫体活动更为频繁，可窜入胃中、胆管或胰管内，引起呕吐、腹痛、黄疸等症状。当虫体大量集结成团时可造成肠管阻塞，更易引起肠套迭，以致肠坏死及穿孔。</w:t>
      </w:r>
    </w:p>
    <w:p w:rsidR="001E6B3A" w:rsidRDefault="001E6B3A" w:rsidP="008E020C">
      <w:pPr>
        <w:autoSpaceDE w:val="0"/>
        <w:autoSpaceDN w:val="0"/>
        <w:adjustRightInd w:val="0"/>
        <w:snapToGrid w:val="0"/>
        <w:ind w:firstLineChars="200" w:firstLine="420"/>
        <w:jc w:val="left"/>
        <w:rPr>
          <w:rFonts w:hAnsi="宋体"/>
          <w:szCs w:val="21"/>
        </w:rPr>
      </w:pPr>
      <w:r>
        <w:rPr>
          <w:rFonts w:hAnsi="宋体" w:hint="eastAsia"/>
          <w:szCs w:val="21"/>
        </w:rPr>
        <w:t>虫体在体内发育过程中，不断分泌毒素损害机体，可使造血器官和神经系统中毒，出现贫血及神经症状及过敏反应。</w:t>
      </w:r>
    </w:p>
    <w:p w:rsidR="001E6B3A" w:rsidRDefault="001E6B3A" w:rsidP="008E020C">
      <w:pPr>
        <w:autoSpaceDE w:val="0"/>
        <w:autoSpaceDN w:val="0"/>
        <w:adjustRightInd w:val="0"/>
        <w:snapToGrid w:val="0"/>
        <w:ind w:firstLineChars="200" w:firstLine="420"/>
        <w:jc w:val="left"/>
        <w:rPr>
          <w:rFonts w:hAnsi="宋体"/>
          <w:szCs w:val="21"/>
        </w:rPr>
      </w:pPr>
      <w:r>
        <w:rPr>
          <w:rFonts w:hAnsi="宋体" w:hint="eastAsia"/>
          <w:szCs w:val="21"/>
        </w:rPr>
        <w:t>蛔虫病的主要症状大致为渐进性消瘦、可视粘膜发白、营养不良、被毛粗乱无光、食欲不振、呕吐，偶见呕吐物中有虫体；异嗜，消化功能障碍、触诊、隔腹触压肠管，大量虫体寄生时可感到肠管套迭界线。有腹痛症状，患犬不时的叫唤。出现肠套迭或肠梗阻时，患犬全身情况恶化、不排便。</w:t>
      </w:r>
    </w:p>
    <w:p w:rsidR="001E6B3A" w:rsidRDefault="001E6B3A" w:rsidP="008E020C">
      <w:pPr>
        <w:autoSpaceDE w:val="0"/>
        <w:autoSpaceDN w:val="0"/>
        <w:adjustRightInd w:val="0"/>
        <w:snapToGrid w:val="0"/>
        <w:ind w:firstLineChars="200" w:firstLine="420"/>
        <w:jc w:val="left"/>
        <w:rPr>
          <w:rFonts w:hAnsi="宋体"/>
          <w:szCs w:val="21"/>
        </w:rPr>
      </w:pPr>
      <w:r>
        <w:rPr>
          <w:rFonts w:hAnsi="宋体" w:hint="eastAsia"/>
          <w:szCs w:val="21"/>
        </w:rPr>
        <w:t>蛔虫幼虫在犬体内移行过程中，损伤肠壁、肺毛细血管及肺泡壁，可见有血便、咳嗽、气喘及肺炎症状，体温升高。</w:t>
      </w:r>
    </w:p>
    <w:p w:rsidR="001E6B3A" w:rsidRPr="001254AB" w:rsidRDefault="00847B87" w:rsidP="008E020C">
      <w:pPr>
        <w:autoSpaceDE w:val="0"/>
        <w:autoSpaceDN w:val="0"/>
        <w:adjustRightInd w:val="0"/>
        <w:snapToGrid w:val="0"/>
        <w:ind w:firstLineChars="200" w:firstLine="480"/>
        <w:jc w:val="left"/>
        <w:rPr>
          <w:rFonts w:hAnsi="宋体"/>
          <w:sz w:val="24"/>
        </w:rPr>
      </w:pPr>
      <w:r>
        <w:rPr>
          <w:rFonts w:hAnsi="宋体" w:hint="eastAsia"/>
          <w:sz w:val="24"/>
        </w:rPr>
        <w:t>四、</w:t>
      </w:r>
      <w:r w:rsidR="001E6B3A" w:rsidRPr="001254AB">
        <w:rPr>
          <w:rFonts w:hAnsi="宋体" w:hint="eastAsia"/>
          <w:sz w:val="24"/>
        </w:rPr>
        <w:t>诊断</w:t>
      </w:r>
    </w:p>
    <w:p w:rsidR="001E6B3A" w:rsidRDefault="001E6B3A" w:rsidP="008E020C">
      <w:pPr>
        <w:autoSpaceDE w:val="0"/>
        <w:autoSpaceDN w:val="0"/>
        <w:adjustRightInd w:val="0"/>
        <w:snapToGrid w:val="0"/>
        <w:ind w:firstLineChars="200" w:firstLine="420"/>
        <w:jc w:val="left"/>
        <w:rPr>
          <w:rFonts w:hAnsi="宋体"/>
          <w:szCs w:val="21"/>
        </w:rPr>
      </w:pPr>
      <w:r w:rsidRPr="003C4C6F">
        <w:rPr>
          <w:rFonts w:hAnsi="宋体" w:hint="eastAsia"/>
          <w:szCs w:val="21"/>
        </w:rPr>
        <w:t>在严重感染的肺部移行期，出生两周内的一窝幼犬同时出现肺炎症状时，应怀疑本病。根据呕吐物及粪便中见到虫体可以确诊；用粪便检查，发现蛔虫卵也可确诊。</w:t>
      </w:r>
      <w:r w:rsidR="00D11941">
        <w:rPr>
          <w:rFonts w:hAnsi="宋体" w:hint="eastAsia"/>
          <w:szCs w:val="21"/>
        </w:rPr>
        <w:t>见</w:t>
      </w:r>
      <w:r>
        <w:rPr>
          <w:rFonts w:hAnsi="宋体" w:hint="eastAsia"/>
          <w:szCs w:val="21"/>
        </w:rPr>
        <w:t>图</w:t>
      </w:r>
      <w:r w:rsidR="00F0183B">
        <w:rPr>
          <w:rFonts w:hAnsi="宋体" w:hint="eastAsia"/>
          <w:szCs w:val="21"/>
        </w:rPr>
        <w:t>2-</w:t>
      </w:r>
      <w:r>
        <w:rPr>
          <w:rFonts w:hAnsi="宋体" w:hint="eastAsia"/>
          <w:szCs w:val="21"/>
        </w:rPr>
        <w:t>3-2</w:t>
      </w:r>
      <w:r>
        <w:rPr>
          <w:rFonts w:hAnsi="宋体" w:hint="eastAsia"/>
          <w:szCs w:val="21"/>
        </w:rPr>
        <w:t>，</w:t>
      </w:r>
      <w:r w:rsidR="00F0183B">
        <w:rPr>
          <w:rFonts w:hAnsi="宋体" w:hint="eastAsia"/>
          <w:szCs w:val="21"/>
        </w:rPr>
        <w:t>2-</w:t>
      </w:r>
      <w:r>
        <w:rPr>
          <w:rFonts w:hAnsi="宋体" w:hint="eastAsia"/>
          <w:szCs w:val="21"/>
        </w:rPr>
        <w:t>3-3</w:t>
      </w:r>
      <w:r>
        <w:rPr>
          <w:rFonts w:hAnsi="宋体" w:hint="eastAsia"/>
          <w:szCs w:val="21"/>
        </w:rPr>
        <w:t>。</w:t>
      </w:r>
    </w:p>
    <w:p w:rsidR="001E6B3A" w:rsidRDefault="001E6B3A" w:rsidP="001E6B3A">
      <w:pPr>
        <w:autoSpaceDE w:val="0"/>
        <w:autoSpaceDN w:val="0"/>
        <w:adjustRightInd w:val="0"/>
        <w:snapToGrid w:val="0"/>
        <w:ind w:firstLineChars="200" w:firstLine="420"/>
        <w:jc w:val="left"/>
        <w:rPr>
          <w:rFonts w:hAnsi="宋体"/>
          <w:szCs w:val="21"/>
        </w:rPr>
      </w:pPr>
    </w:p>
    <w:p w:rsidR="001E6B3A" w:rsidRDefault="001E6B3A" w:rsidP="001E6B3A">
      <w:pPr>
        <w:autoSpaceDE w:val="0"/>
        <w:autoSpaceDN w:val="0"/>
        <w:adjustRightInd w:val="0"/>
        <w:snapToGrid w:val="0"/>
        <w:ind w:firstLineChars="200" w:firstLine="420"/>
        <w:jc w:val="left"/>
        <w:rPr>
          <w:rFonts w:hAnsi="宋体"/>
          <w:szCs w:val="21"/>
        </w:rPr>
      </w:pPr>
      <w:r>
        <w:rPr>
          <w:rFonts w:hAnsi="宋体"/>
          <w:noProof/>
          <w:szCs w:val="21"/>
        </w:rPr>
        <w:drawing>
          <wp:inline distT="0" distB="0" distL="0" distR="0" wp14:anchorId="208497F3" wp14:editId="19C5FB01">
            <wp:extent cx="2329180" cy="2156460"/>
            <wp:effectExtent l="0" t="0" r="0" b="0"/>
            <wp:docPr id="32" name="图片 32" descr="1_130128172520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0168" descr="1_130128172520_4"/>
                    <pic:cNvPicPr>
                      <a:picLocks noChangeAspect="1" noChangeArrowheads="1"/>
                    </pic:cNvPicPr>
                  </pic:nvPicPr>
                  <pic:blipFill>
                    <a:blip r:embed="rId143">
                      <a:extLst>
                        <a:ext uri="{28A0092B-C50C-407E-A947-70E740481C1C}">
                          <a14:useLocalDpi xmlns:a14="http://schemas.microsoft.com/office/drawing/2010/main" val="0"/>
                        </a:ext>
                      </a:extLst>
                    </a:blip>
                    <a:srcRect l="9904" t="4166" r="13083" b="17592"/>
                    <a:stretch>
                      <a:fillRect/>
                    </a:stretch>
                  </pic:blipFill>
                  <pic:spPr bwMode="auto">
                    <a:xfrm>
                      <a:off x="0" y="0"/>
                      <a:ext cx="2329180" cy="2156460"/>
                    </a:xfrm>
                    <a:prstGeom prst="rect">
                      <a:avLst/>
                    </a:prstGeom>
                    <a:noFill/>
                    <a:ln>
                      <a:noFill/>
                    </a:ln>
                  </pic:spPr>
                </pic:pic>
              </a:graphicData>
            </a:graphic>
          </wp:inline>
        </w:drawing>
      </w:r>
      <w:r>
        <w:rPr>
          <w:rFonts w:hAnsi="宋体" w:hint="eastAsia"/>
          <w:szCs w:val="21"/>
        </w:rPr>
        <w:t xml:space="preserve"> </w:t>
      </w:r>
      <w:r>
        <w:rPr>
          <w:rFonts w:hAnsi="宋体"/>
          <w:noProof/>
          <w:szCs w:val="21"/>
        </w:rPr>
        <w:drawing>
          <wp:inline distT="0" distB="0" distL="0" distR="0" wp14:anchorId="5B3B11E7" wp14:editId="042AC222">
            <wp:extent cx="2562225" cy="2139315"/>
            <wp:effectExtent l="0" t="0" r="9525" b="0"/>
            <wp:docPr id="31" name="图片 31" descr="1_13012817252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9385" descr="1_130128172520_1"/>
                    <pic:cNvPicPr>
                      <a:picLocks noChangeAspect="1" noChangeArrowheads="1"/>
                    </pic:cNvPicPr>
                  </pic:nvPicPr>
                  <pic:blipFill>
                    <a:blip r:embed="rId144">
                      <a:extLst>
                        <a:ext uri="{28A0092B-C50C-407E-A947-70E740481C1C}">
                          <a14:useLocalDpi xmlns:a14="http://schemas.microsoft.com/office/drawing/2010/main" val="0"/>
                        </a:ext>
                      </a:extLst>
                    </a:blip>
                    <a:srcRect l="8499" t="4341" r="33453" b="23613"/>
                    <a:stretch>
                      <a:fillRect/>
                    </a:stretch>
                  </pic:blipFill>
                  <pic:spPr bwMode="auto">
                    <a:xfrm>
                      <a:off x="0" y="0"/>
                      <a:ext cx="2562225" cy="2139315"/>
                    </a:xfrm>
                    <a:prstGeom prst="rect">
                      <a:avLst/>
                    </a:prstGeom>
                    <a:noFill/>
                    <a:ln>
                      <a:noFill/>
                    </a:ln>
                  </pic:spPr>
                </pic:pic>
              </a:graphicData>
            </a:graphic>
          </wp:inline>
        </w:drawing>
      </w:r>
    </w:p>
    <w:p w:rsidR="001E6B3A" w:rsidRPr="003C4C6F" w:rsidRDefault="001E6B3A" w:rsidP="001E6B3A">
      <w:pPr>
        <w:autoSpaceDE w:val="0"/>
        <w:autoSpaceDN w:val="0"/>
        <w:adjustRightInd w:val="0"/>
        <w:snapToGrid w:val="0"/>
        <w:ind w:firstLineChars="700" w:firstLine="1470"/>
        <w:jc w:val="left"/>
        <w:rPr>
          <w:rFonts w:hAnsi="宋体"/>
          <w:szCs w:val="21"/>
        </w:rPr>
      </w:pPr>
      <w:r>
        <w:rPr>
          <w:rFonts w:hAnsi="宋体" w:hint="eastAsia"/>
          <w:szCs w:val="21"/>
        </w:rPr>
        <w:t>图</w:t>
      </w:r>
      <w:r w:rsidR="00F0183B">
        <w:rPr>
          <w:rFonts w:hAnsi="宋体" w:hint="eastAsia"/>
          <w:szCs w:val="21"/>
        </w:rPr>
        <w:t>2-</w:t>
      </w:r>
      <w:r>
        <w:rPr>
          <w:rFonts w:hAnsi="宋体" w:hint="eastAsia"/>
          <w:szCs w:val="21"/>
        </w:rPr>
        <w:t xml:space="preserve">3-2   </w:t>
      </w:r>
      <w:r>
        <w:rPr>
          <w:rFonts w:hAnsi="宋体" w:hint="eastAsia"/>
          <w:szCs w:val="21"/>
        </w:rPr>
        <w:t>蛔虫卵</w:t>
      </w:r>
      <w:r>
        <w:rPr>
          <w:rFonts w:hAnsi="宋体" w:hint="eastAsia"/>
          <w:szCs w:val="21"/>
        </w:rPr>
        <w:t xml:space="preserve">                       </w:t>
      </w:r>
      <w:r>
        <w:rPr>
          <w:rFonts w:hAnsi="宋体" w:hint="eastAsia"/>
          <w:szCs w:val="21"/>
        </w:rPr>
        <w:t>图</w:t>
      </w:r>
      <w:r w:rsidR="00F0183B">
        <w:rPr>
          <w:rFonts w:hAnsi="宋体" w:hint="eastAsia"/>
          <w:szCs w:val="21"/>
        </w:rPr>
        <w:t>2-</w:t>
      </w:r>
      <w:r>
        <w:rPr>
          <w:rFonts w:hAnsi="宋体" w:hint="eastAsia"/>
          <w:szCs w:val="21"/>
        </w:rPr>
        <w:t xml:space="preserve">3-3  </w:t>
      </w:r>
      <w:r>
        <w:rPr>
          <w:rFonts w:hAnsi="宋体" w:hint="eastAsia"/>
          <w:szCs w:val="21"/>
        </w:rPr>
        <w:t>幼犬蛔虫感染</w:t>
      </w:r>
    </w:p>
    <w:p w:rsidR="001E6B3A" w:rsidRPr="00847B87" w:rsidRDefault="001E6B3A" w:rsidP="008E020C">
      <w:pPr>
        <w:autoSpaceDE w:val="0"/>
        <w:autoSpaceDN w:val="0"/>
        <w:adjustRightInd w:val="0"/>
        <w:snapToGrid w:val="0"/>
        <w:ind w:firstLineChars="200" w:firstLine="480"/>
        <w:jc w:val="left"/>
        <w:rPr>
          <w:rFonts w:hAnsi="宋体"/>
          <w:sz w:val="24"/>
        </w:rPr>
      </w:pPr>
      <w:r w:rsidRPr="00847B87">
        <w:rPr>
          <w:rFonts w:hAnsi="宋体" w:hint="eastAsia"/>
          <w:sz w:val="24"/>
        </w:rPr>
        <w:t>五、治疗</w:t>
      </w:r>
    </w:p>
    <w:p w:rsidR="001E6B3A" w:rsidRDefault="001E6B3A" w:rsidP="008E020C">
      <w:pPr>
        <w:autoSpaceDE w:val="0"/>
        <w:autoSpaceDN w:val="0"/>
        <w:adjustRightInd w:val="0"/>
        <w:snapToGrid w:val="0"/>
        <w:ind w:firstLineChars="200" w:firstLine="420"/>
        <w:jc w:val="left"/>
        <w:rPr>
          <w:rFonts w:hAnsi="宋体"/>
          <w:szCs w:val="21"/>
        </w:rPr>
      </w:pPr>
      <w:r>
        <w:rPr>
          <w:rFonts w:hAnsi="宋体" w:hint="eastAsia"/>
          <w:szCs w:val="21"/>
        </w:rPr>
        <w:t>（</w:t>
      </w:r>
      <w:r>
        <w:rPr>
          <w:rFonts w:hAnsi="宋体"/>
          <w:szCs w:val="21"/>
        </w:rPr>
        <w:t>1</w:t>
      </w:r>
      <w:r>
        <w:rPr>
          <w:rFonts w:hAnsi="宋体" w:hint="eastAsia"/>
          <w:szCs w:val="21"/>
        </w:rPr>
        <w:t>）左旋咪唑，</w:t>
      </w:r>
      <w:r>
        <w:rPr>
          <w:rFonts w:hAnsi="宋体"/>
          <w:szCs w:val="21"/>
        </w:rPr>
        <w:t>8</w:t>
      </w:r>
      <w:r w:rsidR="00F25371">
        <w:rPr>
          <w:rFonts w:hAnsi="宋体"/>
          <w:szCs w:val="21"/>
        </w:rPr>
        <w:t>～</w:t>
      </w:r>
      <w:r>
        <w:rPr>
          <w:rFonts w:hAnsi="宋体"/>
          <w:szCs w:val="21"/>
        </w:rPr>
        <w:t>10</w:t>
      </w:r>
      <w:r>
        <w:rPr>
          <w:rFonts w:hAnsi="宋体" w:hint="eastAsia"/>
          <w:szCs w:val="21"/>
        </w:rPr>
        <w:t>毫克／千克体重，口服</w:t>
      </w:r>
      <w:r>
        <w:rPr>
          <w:rFonts w:hAnsi="宋体"/>
          <w:szCs w:val="21"/>
        </w:rPr>
        <w:t>1</w:t>
      </w:r>
      <w:r>
        <w:rPr>
          <w:rFonts w:hAnsi="宋体" w:hint="eastAsia"/>
          <w:szCs w:val="21"/>
        </w:rPr>
        <w:t>次／日，连服</w:t>
      </w:r>
      <w:r>
        <w:rPr>
          <w:rFonts w:hAnsi="宋体"/>
          <w:szCs w:val="21"/>
        </w:rPr>
        <w:t>3</w:t>
      </w:r>
      <w:r>
        <w:rPr>
          <w:rFonts w:hAnsi="宋体" w:hint="eastAsia"/>
          <w:szCs w:val="21"/>
        </w:rPr>
        <w:t>日。</w:t>
      </w:r>
    </w:p>
    <w:p w:rsidR="001E6B3A" w:rsidRDefault="001E6B3A" w:rsidP="008E020C">
      <w:pPr>
        <w:autoSpaceDE w:val="0"/>
        <w:autoSpaceDN w:val="0"/>
        <w:adjustRightInd w:val="0"/>
        <w:snapToGrid w:val="0"/>
        <w:ind w:firstLineChars="200" w:firstLine="420"/>
        <w:jc w:val="left"/>
        <w:rPr>
          <w:rFonts w:hAnsi="宋体"/>
          <w:szCs w:val="21"/>
        </w:rPr>
      </w:pPr>
      <w:r>
        <w:rPr>
          <w:rFonts w:hAnsi="宋体" w:hint="eastAsia"/>
          <w:szCs w:val="21"/>
        </w:rPr>
        <w:t>（</w:t>
      </w:r>
      <w:r>
        <w:rPr>
          <w:rFonts w:hAnsi="宋体"/>
          <w:szCs w:val="21"/>
        </w:rPr>
        <w:t>2</w:t>
      </w:r>
      <w:r>
        <w:rPr>
          <w:rFonts w:hAnsi="宋体" w:hint="eastAsia"/>
          <w:szCs w:val="21"/>
        </w:rPr>
        <w:t>）丙硫苯咪唑，</w:t>
      </w:r>
      <w:r>
        <w:rPr>
          <w:rFonts w:hAnsi="宋体"/>
          <w:szCs w:val="21"/>
        </w:rPr>
        <w:t>50</w:t>
      </w:r>
      <w:r>
        <w:rPr>
          <w:rFonts w:hAnsi="宋体" w:hint="eastAsia"/>
          <w:szCs w:val="21"/>
        </w:rPr>
        <w:t>毫克／千克体重，口服</w:t>
      </w:r>
      <w:r>
        <w:rPr>
          <w:rFonts w:hAnsi="宋体"/>
          <w:szCs w:val="21"/>
        </w:rPr>
        <w:t>1</w:t>
      </w:r>
      <w:r>
        <w:rPr>
          <w:rFonts w:hAnsi="宋体" w:hint="eastAsia"/>
          <w:szCs w:val="21"/>
        </w:rPr>
        <w:t>次／日，连服</w:t>
      </w:r>
      <w:r>
        <w:rPr>
          <w:rFonts w:hAnsi="宋体"/>
          <w:szCs w:val="21"/>
        </w:rPr>
        <w:t>3</w:t>
      </w:r>
      <w:r>
        <w:rPr>
          <w:rFonts w:hAnsi="宋体" w:hint="eastAsia"/>
          <w:szCs w:val="21"/>
        </w:rPr>
        <w:t>日。</w:t>
      </w:r>
    </w:p>
    <w:p w:rsidR="001E6B3A" w:rsidRPr="009C5D3C" w:rsidRDefault="001E6B3A" w:rsidP="008E020C">
      <w:pPr>
        <w:autoSpaceDE w:val="0"/>
        <w:autoSpaceDN w:val="0"/>
        <w:adjustRightInd w:val="0"/>
        <w:snapToGrid w:val="0"/>
        <w:ind w:firstLineChars="200" w:firstLine="420"/>
        <w:rPr>
          <w:rFonts w:hAnsi="宋体"/>
          <w:szCs w:val="21"/>
        </w:rPr>
      </w:pPr>
      <w:r>
        <w:rPr>
          <w:rFonts w:hAnsi="宋体" w:hint="eastAsia"/>
          <w:szCs w:val="21"/>
        </w:rPr>
        <w:t>（</w:t>
      </w:r>
      <w:r>
        <w:rPr>
          <w:rFonts w:hAnsi="宋体"/>
          <w:szCs w:val="21"/>
        </w:rPr>
        <w:t>3</w:t>
      </w:r>
      <w:r>
        <w:rPr>
          <w:rFonts w:hAnsi="宋体" w:hint="eastAsia"/>
          <w:szCs w:val="21"/>
        </w:rPr>
        <w:t>）</w:t>
      </w:r>
      <w:r w:rsidRPr="009C5D3C">
        <w:rPr>
          <w:rFonts w:hAnsi="宋体" w:hint="eastAsia"/>
          <w:szCs w:val="21"/>
        </w:rPr>
        <w:t>伊维菌素：</w:t>
      </w:r>
      <w:r w:rsidRPr="009C5D3C">
        <w:rPr>
          <w:rFonts w:hAnsi="宋体" w:hint="eastAsia"/>
          <w:szCs w:val="21"/>
        </w:rPr>
        <w:t>1mg/kg</w:t>
      </w:r>
      <w:r w:rsidRPr="009C5D3C">
        <w:rPr>
          <w:rFonts w:hAnsi="宋体" w:hint="eastAsia"/>
          <w:szCs w:val="21"/>
        </w:rPr>
        <w:t>，肌肉注射，</w:t>
      </w:r>
      <w:r w:rsidRPr="009C5D3C">
        <w:rPr>
          <w:rFonts w:hAnsi="宋体" w:hint="eastAsia"/>
          <w:szCs w:val="21"/>
        </w:rPr>
        <w:t>1</w:t>
      </w:r>
      <w:r w:rsidRPr="009C5D3C">
        <w:rPr>
          <w:rFonts w:hAnsi="宋体" w:hint="eastAsia"/>
          <w:szCs w:val="21"/>
        </w:rPr>
        <w:t>周</w:t>
      </w:r>
      <w:r w:rsidRPr="009C5D3C">
        <w:rPr>
          <w:rFonts w:hAnsi="宋体" w:hint="eastAsia"/>
          <w:szCs w:val="21"/>
        </w:rPr>
        <w:t>1</w:t>
      </w:r>
      <w:r w:rsidRPr="009C5D3C">
        <w:rPr>
          <w:rFonts w:hAnsi="宋体" w:hint="eastAsia"/>
          <w:szCs w:val="21"/>
        </w:rPr>
        <w:t>次。</w:t>
      </w:r>
    </w:p>
    <w:p w:rsidR="001E6B3A" w:rsidRPr="009C5D3C" w:rsidRDefault="001E6B3A" w:rsidP="008E020C">
      <w:pPr>
        <w:autoSpaceDE w:val="0"/>
        <w:autoSpaceDN w:val="0"/>
        <w:adjustRightInd w:val="0"/>
        <w:snapToGrid w:val="0"/>
        <w:ind w:firstLineChars="200" w:firstLine="420"/>
        <w:jc w:val="left"/>
        <w:rPr>
          <w:rFonts w:hAnsi="宋体"/>
          <w:szCs w:val="21"/>
        </w:rPr>
      </w:pPr>
      <w:r>
        <w:rPr>
          <w:rFonts w:hAnsi="宋体" w:hint="eastAsia"/>
          <w:szCs w:val="21"/>
        </w:rPr>
        <w:t>（</w:t>
      </w:r>
      <w:r>
        <w:rPr>
          <w:rFonts w:hAnsi="宋体" w:hint="eastAsia"/>
          <w:szCs w:val="21"/>
        </w:rPr>
        <w:t>4</w:t>
      </w:r>
      <w:r>
        <w:rPr>
          <w:rFonts w:hAnsi="宋体" w:hint="eastAsia"/>
          <w:szCs w:val="21"/>
        </w:rPr>
        <w:t>）</w:t>
      </w:r>
      <w:r w:rsidRPr="009C5D3C">
        <w:rPr>
          <w:rFonts w:hAnsi="宋体" w:hint="eastAsia"/>
          <w:szCs w:val="21"/>
        </w:rPr>
        <w:t>其它药物：</w:t>
      </w:r>
    </w:p>
    <w:p w:rsidR="001E6B3A" w:rsidRPr="009C5D3C" w:rsidRDefault="001E6B3A" w:rsidP="008E020C">
      <w:pPr>
        <w:autoSpaceDE w:val="0"/>
        <w:autoSpaceDN w:val="0"/>
        <w:adjustRightInd w:val="0"/>
        <w:snapToGrid w:val="0"/>
        <w:ind w:firstLineChars="200" w:firstLine="420"/>
        <w:jc w:val="left"/>
        <w:rPr>
          <w:rFonts w:hAnsi="宋体"/>
          <w:szCs w:val="21"/>
        </w:rPr>
      </w:pPr>
      <w:r w:rsidRPr="009C5D3C">
        <w:rPr>
          <w:rFonts w:hAnsi="宋体" w:hint="eastAsia"/>
          <w:szCs w:val="21"/>
        </w:rPr>
        <w:t>驱蛔灵：</w:t>
      </w:r>
      <w:r w:rsidRPr="009C5D3C">
        <w:rPr>
          <w:rFonts w:hAnsi="宋体" w:hint="eastAsia"/>
          <w:szCs w:val="21"/>
        </w:rPr>
        <w:t>100mg/kg</w:t>
      </w:r>
      <w:r w:rsidRPr="009C5D3C">
        <w:rPr>
          <w:rFonts w:hAnsi="宋体" w:hint="eastAsia"/>
          <w:szCs w:val="21"/>
        </w:rPr>
        <w:t>，一次内服。</w:t>
      </w:r>
    </w:p>
    <w:p w:rsidR="001E6B3A" w:rsidRPr="009C5D3C" w:rsidRDefault="001E6B3A" w:rsidP="008E020C">
      <w:pPr>
        <w:autoSpaceDE w:val="0"/>
        <w:autoSpaceDN w:val="0"/>
        <w:adjustRightInd w:val="0"/>
        <w:snapToGrid w:val="0"/>
        <w:ind w:firstLineChars="200" w:firstLine="420"/>
        <w:jc w:val="left"/>
        <w:rPr>
          <w:rFonts w:hAnsi="宋体"/>
          <w:szCs w:val="21"/>
        </w:rPr>
      </w:pPr>
      <w:r w:rsidRPr="009C5D3C">
        <w:rPr>
          <w:rFonts w:hAnsi="宋体" w:hint="eastAsia"/>
          <w:szCs w:val="21"/>
        </w:rPr>
        <w:t>海群生：</w:t>
      </w:r>
      <w:r w:rsidRPr="009C5D3C">
        <w:rPr>
          <w:rFonts w:hAnsi="宋体" w:hint="eastAsia"/>
          <w:szCs w:val="21"/>
        </w:rPr>
        <w:t>22mg/kg</w:t>
      </w:r>
      <w:r w:rsidRPr="009C5D3C">
        <w:rPr>
          <w:rFonts w:hAnsi="宋体" w:hint="eastAsia"/>
          <w:szCs w:val="21"/>
        </w:rPr>
        <w:t>，口服，</w:t>
      </w:r>
      <w:r w:rsidRPr="009C5D3C">
        <w:rPr>
          <w:rFonts w:hAnsi="宋体" w:hint="eastAsia"/>
          <w:szCs w:val="21"/>
        </w:rPr>
        <w:t>1</w:t>
      </w:r>
      <w:r w:rsidRPr="009C5D3C">
        <w:rPr>
          <w:rFonts w:hAnsi="宋体" w:hint="eastAsia"/>
          <w:szCs w:val="21"/>
        </w:rPr>
        <w:t>次</w:t>
      </w:r>
      <w:r w:rsidRPr="009C5D3C">
        <w:rPr>
          <w:rFonts w:hAnsi="宋体" w:hint="eastAsia"/>
          <w:szCs w:val="21"/>
        </w:rPr>
        <w:t>/</w:t>
      </w:r>
      <w:r w:rsidRPr="009C5D3C">
        <w:rPr>
          <w:rFonts w:hAnsi="宋体" w:hint="eastAsia"/>
          <w:szCs w:val="21"/>
        </w:rPr>
        <w:t>日，连服</w:t>
      </w:r>
      <w:r w:rsidRPr="009C5D3C">
        <w:rPr>
          <w:rFonts w:hAnsi="宋体" w:hint="eastAsia"/>
          <w:szCs w:val="21"/>
        </w:rPr>
        <w:t>3</w:t>
      </w:r>
      <w:r w:rsidRPr="009C5D3C">
        <w:rPr>
          <w:rFonts w:hAnsi="宋体" w:hint="eastAsia"/>
          <w:szCs w:val="21"/>
        </w:rPr>
        <w:t>日。</w:t>
      </w:r>
    </w:p>
    <w:p w:rsidR="001E6B3A" w:rsidRPr="009C5D3C" w:rsidRDefault="001E6B3A" w:rsidP="008E020C">
      <w:pPr>
        <w:autoSpaceDE w:val="0"/>
        <w:autoSpaceDN w:val="0"/>
        <w:adjustRightInd w:val="0"/>
        <w:snapToGrid w:val="0"/>
        <w:ind w:firstLineChars="200" w:firstLine="420"/>
        <w:jc w:val="left"/>
        <w:rPr>
          <w:rFonts w:hAnsi="宋体"/>
          <w:szCs w:val="21"/>
        </w:rPr>
      </w:pPr>
      <w:r w:rsidRPr="009C5D3C">
        <w:rPr>
          <w:rFonts w:hAnsi="宋体" w:hint="eastAsia"/>
          <w:szCs w:val="21"/>
        </w:rPr>
        <w:lastRenderedPageBreak/>
        <w:t>汽巴</w:t>
      </w:r>
      <w:r w:rsidRPr="009C5D3C">
        <w:rPr>
          <w:rFonts w:hAnsi="宋体" w:hint="eastAsia"/>
          <w:szCs w:val="21"/>
        </w:rPr>
        <w:t xml:space="preserve"> </w:t>
      </w:r>
      <w:r w:rsidRPr="009C5D3C">
        <w:rPr>
          <w:rFonts w:hAnsi="宋体" w:hint="eastAsia"/>
          <w:szCs w:val="21"/>
        </w:rPr>
        <w:t>杜虫丸：可一次性驱除十三种寄生虫，任何年龄的犬（幼犬、老犬、怀孕犬）均可服用，安全性高，服前不需进食。</w:t>
      </w:r>
    </w:p>
    <w:p w:rsidR="001E6B3A" w:rsidRPr="009C5D3C" w:rsidRDefault="001E6B3A" w:rsidP="008E020C">
      <w:pPr>
        <w:autoSpaceDE w:val="0"/>
        <w:autoSpaceDN w:val="0"/>
        <w:adjustRightInd w:val="0"/>
        <w:snapToGrid w:val="0"/>
        <w:ind w:firstLineChars="200" w:firstLine="420"/>
        <w:jc w:val="left"/>
        <w:rPr>
          <w:rFonts w:hAnsi="宋体"/>
          <w:szCs w:val="21"/>
        </w:rPr>
      </w:pPr>
      <w:r w:rsidRPr="009C5D3C">
        <w:rPr>
          <w:rFonts w:hAnsi="宋体" w:hint="eastAsia"/>
          <w:szCs w:val="21"/>
        </w:rPr>
        <w:t>汽巴</w:t>
      </w:r>
      <w:r w:rsidRPr="009C5D3C">
        <w:rPr>
          <w:rFonts w:hAnsi="宋体" w:hint="eastAsia"/>
          <w:szCs w:val="21"/>
        </w:rPr>
        <w:t>100</w:t>
      </w:r>
      <w:r w:rsidRPr="009C5D3C">
        <w:rPr>
          <w:rFonts w:hAnsi="宋体" w:hint="eastAsia"/>
          <w:szCs w:val="21"/>
        </w:rPr>
        <w:t>：</w:t>
      </w:r>
      <w:r w:rsidRPr="009C5D3C">
        <w:rPr>
          <w:rFonts w:hAnsi="宋体" w:hint="eastAsia"/>
          <w:szCs w:val="21"/>
        </w:rPr>
        <w:t>1</w:t>
      </w:r>
      <w:r w:rsidR="00F25371">
        <w:rPr>
          <w:rFonts w:hAnsi="宋体" w:hint="eastAsia"/>
          <w:szCs w:val="21"/>
        </w:rPr>
        <w:t>～</w:t>
      </w:r>
      <w:r w:rsidRPr="009C5D3C">
        <w:rPr>
          <w:rFonts w:hAnsi="宋体" w:hint="eastAsia"/>
          <w:szCs w:val="21"/>
        </w:rPr>
        <w:t xml:space="preserve">2kg </w:t>
      </w:r>
      <w:r w:rsidRPr="009C5D3C">
        <w:rPr>
          <w:rFonts w:hAnsi="宋体" w:hint="eastAsia"/>
          <w:szCs w:val="21"/>
        </w:rPr>
        <w:t>服一片；</w:t>
      </w:r>
      <w:r w:rsidRPr="009C5D3C">
        <w:rPr>
          <w:rFonts w:hAnsi="宋体" w:hint="eastAsia"/>
          <w:szCs w:val="21"/>
        </w:rPr>
        <w:t>3</w:t>
      </w:r>
      <w:r w:rsidR="00F25371">
        <w:rPr>
          <w:rFonts w:hAnsi="宋体" w:hint="eastAsia"/>
          <w:szCs w:val="21"/>
        </w:rPr>
        <w:t>～</w:t>
      </w:r>
      <w:r w:rsidRPr="009C5D3C">
        <w:rPr>
          <w:rFonts w:hAnsi="宋体" w:hint="eastAsia"/>
          <w:szCs w:val="21"/>
        </w:rPr>
        <w:t>4kg</w:t>
      </w:r>
      <w:r w:rsidRPr="009C5D3C">
        <w:rPr>
          <w:rFonts w:hAnsi="宋体" w:hint="eastAsia"/>
          <w:szCs w:val="21"/>
        </w:rPr>
        <w:t>服两片；</w:t>
      </w:r>
      <w:r w:rsidRPr="009C5D3C">
        <w:rPr>
          <w:rFonts w:hAnsi="宋体" w:hint="eastAsia"/>
          <w:szCs w:val="21"/>
        </w:rPr>
        <w:t>5</w:t>
      </w:r>
      <w:r w:rsidR="00F25371">
        <w:rPr>
          <w:rFonts w:hAnsi="宋体" w:hint="eastAsia"/>
          <w:szCs w:val="21"/>
        </w:rPr>
        <w:t>～</w:t>
      </w:r>
      <w:r w:rsidRPr="009C5D3C">
        <w:rPr>
          <w:rFonts w:hAnsi="宋体" w:hint="eastAsia"/>
          <w:szCs w:val="21"/>
        </w:rPr>
        <w:t>6kg</w:t>
      </w:r>
      <w:r w:rsidRPr="009C5D3C">
        <w:rPr>
          <w:rFonts w:hAnsi="宋体" w:hint="eastAsia"/>
          <w:szCs w:val="21"/>
        </w:rPr>
        <w:t>服三片。</w:t>
      </w:r>
    </w:p>
    <w:p w:rsidR="001E6B3A" w:rsidRPr="009C5D3C" w:rsidRDefault="001E6B3A" w:rsidP="008E020C">
      <w:pPr>
        <w:autoSpaceDE w:val="0"/>
        <w:autoSpaceDN w:val="0"/>
        <w:adjustRightInd w:val="0"/>
        <w:snapToGrid w:val="0"/>
        <w:ind w:firstLineChars="200" w:firstLine="420"/>
        <w:jc w:val="left"/>
        <w:rPr>
          <w:rFonts w:hAnsi="宋体"/>
          <w:szCs w:val="21"/>
        </w:rPr>
      </w:pPr>
      <w:r w:rsidRPr="009C5D3C">
        <w:rPr>
          <w:rFonts w:hAnsi="宋体" w:hint="eastAsia"/>
          <w:szCs w:val="21"/>
        </w:rPr>
        <w:t>汽巴</w:t>
      </w:r>
      <w:r w:rsidRPr="009C5D3C">
        <w:rPr>
          <w:rFonts w:hAnsi="宋体" w:hint="eastAsia"/>
          <w:szCs w:val="21"/>
        </w:rPr>
        <w:t>500</w:t>
      </w:r>
      <w:r w:rsidRPr="009C5D3C">
        <w:rPr>
          <w:rFonts w:hAnsi="宋体" w:hint="eastAsia"/>
          <w:szCs w:val="21"/>
        </w:rPr>
        <w:t>：</w:t>
      </w:r>
      <w:r w:rsidRPr="009C5D3C">
        <w:rPr>
          <w:rFonts w:hAnsi="宋体" w:hint="eastAsia"/>
          <w:szCs w:val="21"/>
        </w:rPr>
        <w:t>7</w:t>
      </w:r>
      <w:r w:rsidR="00F25371">
        <w:rPr>
          <w:rFonts w:hAnsi="宋体" w:hint="eastAsia"/>
          <w:szCs w:val="21"/>
        </w:rPr>
        <w:t>～</w:t>
      </w:r>
      <w:r w:rsidRPr="009C5D3C">
        <w:rPr>
          <w:rFonts w:hAnsi="宋体" w:hint="eastAsia"/>
          <w:szCs w:val="21"/>
        </w:rPr>
        <w:t>10kg</w:t>
      </w:r>
      <w:r w:rsidRPr="009C5D3C">
        <w:rPr>
          <w:rFonts w:hAnsi="宋体" w:hint="eastAsia"/>
          <w:szCs w:val="21"/>
        </w:rPr>
        <w:t>服一片；</w:t>
      </w:r>
      <w:r w:rsidRPr="009C5D3C">
        <w:rPr>
          <w:rFonts w:hAnsi="宋体" w:hint="eastAsia"/>
          <w:szCs w:val="21"/>
        </w:rPr>
        <w:t>20kg</w:t>
      </w:r>
      <w:r w:rsidRPr="009C5D3C">
        <w:rPr>
          <w:rFonts w:hAnsi="宋体" w:hint="eastAsia"/>
          <w:szCs w:val="21"/>
        </w:rPr>
        <w:t>服两片；</w:t>
      </w:r>
      <w:r w:rsidRPr="009C5D3C">
        <w:rPr>
          <w:rFonts w:hAnsi="宋体" w:hint="eastAsia"/>
          <w:szCs w:val="21"/>
        </w:rPr>
        <w:t>30kg</w:t>
      </w:r>
      <w:r w:rsidRPr="009C5D3C">
        <w:rPr>
          <w:rFonts w:hAnsi="宋体" w:hint="eastAsia"/>
          <w:szCs w:val="21"/>
        </w:rPr>
        <w:t>服三片；</w:t>
      </w:r>
      <w:r w:rsidRPr="009C5D3C">
        <w:rPr>
          <w:rFonts w:hAnsi="宋体" w:hint="eastAsia"/>
          <w:szCs w:val="21"/>
        </w:rPr>
        <w:t>40kg</w:t>
      </w:r>
      <w:r w:rsidRPr="009C5D3C">
        <w:rPr>
          <w:rFonts w:hAnsi="宋体" w:hint="eastAsia"/>
          <w:szCs w:val="21"/>
        </w:rPr>
        <w:t>服四片。</w:t>
      </w:r>
    </w:p>
    <w:p w:rsidR="001E6B3A" w:rsidRPr="00847B87" w:rsidRDefault="001E6B3A" w:rsidP="008E020C">
      <w:pPr>
        <w:autoSpaceDE w:val="0"/>
        <w:autoSpaceDN w:val="0"/>
        <w:adjustRightInd w:val="0"/>
        <w:snapToGrid w:val="0"/>
        <w:ind w:firstLineChars="200" w:firstLine="480"/>
        <w:jc w:val="left"/>
        <w:rPr>
          <w:rFonts w:hAnsi="宋体"/>
          <w:sz w:val="24"/>
        </w:rPr>
      </w:pPr>
      <w:r w:rsidRPr="00847B87">
        <w:rPr>
          <w:rFonts w:hAnsi="宋体" w:hint="eastAsia"/>
          <w:sz w:val="24"/>
        </w:rPr>
        <w:t>六、预防</w:t>
      </w:r>
    </w:p>
    <w:p w:rsidR="001E6B3A" w:rsidRPr="009C5D3C" w:rsidRDefault="001E6B3A" w:rsidP="008E020C">
      <w:pPr>
        <w:autoSpaceDE w:val="0"/>
        <w:autoSpaceDN w:val="0"/>
        <w:adjustRightInd w:val="0"/>
        <w:snapToGrid w:val="0"/>
        <w:ind w:firstLineChars="200" w:firstLine="420"/>
        <w:jc w:val="left"/>
        <w:rPr>
          <w:rFonts w:hAnsi="宋体"/>
          <w:szCs w:val="21"/>
        </w:rPr>
      </w:pPr>
      <w:r w:rsidRPr="009C5D3C">
        <w:rPr>
          <w:rFonts w:hAnsi="宋体" w:hint="eastAsia"/>
          <w:szCs w:val="21"/>
        </w:rPr>
        <w:t>（</w:t>
      </w:r>
      <w:r w:rsidRPr="009C5D3C">
        <w:rPr>
          <w:rFonts w:hAnsi="宋体"/>
          <w:szCs w:val="21"/>
        </w:rPr>
        <w:t>1</w:t>
      </w:r>
      <w:r w:rsidRPr="009C5D3C">
        <w:rPr>
          <w:rFonts w:hAnsi="宋体" w:hint="eastAsia"/>
          <w:szCs w:val="21"/>
        </w:rPr>
        <w:t>）定期检验与驱虫</w:t>
      </w:r>
      <w:r>
        <w:rPr>
          <w:rFonts w:hAnsi="宋体" w:hint="eastAsia"/>
          <w:szCs w:val="21"/>
        </w:rPr>
        <w:t xml:space="preserve">  </w:t>
      </w:r>
      <w:r w:rsidRPr="009C5D3C">
        <w:rPr>
          <w:rFonts w:hAnsi="宋体" w:hint="eastAsia"/>
          <w:szCs w:val="21"/>
        </w:rPr>
        <w:t>幼犬每月检查</w:t>
      </w:r>
      <w:r w:rsidRPr="009C5D3C">
        <w:rPr>
          <w:rFonts w:hAnsi="宋体"/>
          <w:szCs w:val="21"/>
        </w:rPr>
        <w:t>1</w:t>
      </w:r>
      <w:r w:rsidRPr="009C5D3C">
        <w:rPr>
          <w:rFonts w:hAnsi="宋体" w:hint="eastAsia"/>
          <w:szCs w:val="21"/>
        </w:rPr>
        <w:t>次，成年犬每季检查</w:t>
      </w:r>
      <w:r w:rsidRPr="009C5D3C">
        <w:rPr>
          <w:rFonts w:hAnsi="宋体"/>
          <w:szCs w:val="21"/>
        </w:rPr>
        <w:t>1</w:t>
      </w:r>
      <w:r w:rsidRPr="009C5D3C">
        <w:rPr>
          <w:rFonts w:hAnsi="宋体" w:hint="eastAsia"/>
          <w:szCs w:val="21"/>
        </w:rPr>
        <w:t>次，发现病犬，立即进行驱虫。仔犬出生后</w:t>
      </w:r>
      <w:r w:rsidRPr="009C5D3C">
        <w:rPr>
          <w:rFonts w:hAnsi="宋体"/>
          <w:szCs w:val="21"/>
        </w:rPr>
        <w:t>30</w:t>
      </w:r>
      <w:r w:rsidRPr="009C5D3C">
        <w:rPr>
          <w:rFonts w:hAnsi="宋体" w:hint="eastAsia"/>
          <w:szCs w:val="21"/>
        </w:rPr>
        <w:t>天开始驱虫，肉用犬、工作犬每</w:t>
      </w:r>
      <w:r w:rsidRPr="009C5D3C">
        <w:rPr>
          <w:rFonts w:hAnsi="宋体"/>
          <w:szCs w:val="21"/>
        </w:rPr>
        <w:t>2</w:t>
      </w:r>
      <w:r w:rsidRPr="009C5D3C">
        <w:rPr>
          <w:rFonts w:hAnsi="宋体" w:hint="eastAsia"/>
          <w:szCs w:val="21"/>
        </w:rPr>
        <w:t>个月驱虫</w:t>
      </w:r>
      <w:r w:rsidRPr="009C5D3C">
        <w:rPr>
          <w:rFonts w:hAnsi="宋体"/>
          <w:szCs w:val="21"/>
        </w:rPr>
        <w:t>1</w:t>
      </w:r>
      <w:r w:rsidRPr="009C5D3C">
        <w:rPr>
          <w:rFonts w:hAnsi="宋体" w:hint="eastAsia"/>
          <w:szCs w:val="21"/>
        </w:rPr>
        <w:t>次，母犬配种前进行</w:t>
      </w:r>
      <w:r w:rsidRPr="009C5D3C">
        <w:rPr>
          <w:rFonts w:hAnsi="宋体"/>
          <w:szCs w:val="21"/>
        </w:rPr>
        <w:t>1</w:t>
      </w:r>
      <w:r w:rsidRPr="009C5D3C">
        <w:rPr>
          <w:rFonts w:hAnsi="宋体" w:hint="eastAsia"/>
          <w:szCs w:val="21"/>
        </w:rPr>
        <w:t>次驱虫。</w:t>
      </w:r>
      <w:r w:rsidRPr="009C5D3C">
        <w:rPr>
          <w:rFonts w:hAnsi="宋体" w:hint="eastAsia"/>
          <w:szCs w:val="21"/>
        </w:rPr>
        <w:t xml:space="preserve"> </w:t>
      </w:r>
    </w:p>
    <w:p w:rsidR="001E6B3A" w:rsidRPr="009C5D3C" w:rsidRDefault="001E6B3A" w:rsidP="008E020C">
      <w:pPr>
        <w:autoSpaceDE w:val="0"/>
        <w:autoSpaceDN w:val="0"/>
        <w:adjustRightInd w:val="0"/>
        <w:snapToGrid w:val="0"/>
        <w:ind w:firstLineChars="200" w:firstLine="420"/>
        <w:jc w:val="left"/>
        <w:rPr>
          <w:rFonts w:hAnsi="宋体"/>
          <w:szCs w:val="21"/>
        </w:rPr>
      </w:pPr>
      <w:r w:rsidRPr="009C5D3C">
        <w:rPr>
          <w:rFonts w:hAnsi="宋体" w:hint="eastAsia"/>
          <w:szCs w:val="21"/>
        </w:rPr>
        <w:t>（</w:t>
      </w:r>
      <w:r w:rsidRPr="009C5D3C">
        <w:rPr>
          <w:rFonts w:hAnsi="宋体"/>
          <w:szCs w:val="21"/>
        </w:rPr>
        <w:t>2</w:t>
      </w:r>
      <w:r w:rsidRPr="009C5D3C">
        <w:rPr>
          <w:rFonts w:hAnsi="宋体" w:hint="eastAsia"/>
          <w:szCs w:val="21"/>
        </w:rPr>
        <w:t>）搞好清洁和卫生</w:t>
      </w:r>
      <w:r>
        <w:rPr>
          <w:rFonts w:hAnsi="宋体" w:hint="eastAsia"/>
          <w:szCs w:val="21"/>
        </w:rPr>
        <w:t xml:space="preserve">  </w:t>
      </w:r>
      <w:r w:rsidRPr="009C5D3C">
        <w:rPr>
          <w:rFonts w:hAnsi="宋体" w:hint="eastAsia"/>
          <w:szCs w:val="21"/>
        </w:rPr>
        <w:t>对环境、食槽、食物的清洁卫生要认真搞好，及时清除粪便，并进行发酵处理。</w:t>
      </w:r>
    </w:p>
    <w:p w:rsidR="001E6B3A" w:rsidRPr="009C5D3C" w:rsidRDefault="001E6B3A" w:rsidP="00847B87">
      <w:pPr>
        <w:autoSpaceDE w:val="0"/>
        <w:autoSpaceDN w:val="0"/>
        <w:adjustRightInd w:val="0"/>
        <w:snapToGrid w:val="0"/>
        <w:jc w:val="left"/>
        <w:rPr>
          <w:rFonts w:hAnsi="宋体"/>
          <w:sz w:val="24"/>
        </w:rPr>
      </w:pPr>
    </w:p>
    <w:p w:rsidR="001E6B3A" w:rsidRPr="00847B87" w:rsidRDefault="00847B87" w:rsidP="001E6B3A">
      <w:pPr>
        <w:ind w:firstLine="480"/>
        <w:jc w:val="center"/>
        <w:rPr>
          <w:rFonts w:asciiTheme="majorEastAsia" w:eastAsiaTheme="majorEastAsia" w:hAnsiTheme="majorEastAsia"/>
          <w:b/>
          <w:sz w:val="30"/>
          <w:szCs w:val="30"/>
        </w:rPr>
      </w:pPr>
      <w:r w:rsidRPr="00847B87">
        <w:rPr>
          <w:rFonts w:asciiTheme="majorEastAsia" w:eastAsiaTheme="majorEastAsia" w:hAnsiTheme="majorEastAsia" w:hint="eastAsia"/>
          <w:b/>
          <w:sz w:val="30"/>
          <w:szCs w:val="30"/>
        </w:rPr>
        <w:t>相关知识2</w:t>
      </w:r>
      <w:r w:rsidR="001E6B3A" w:rsidRPr="00847B87">
        <w:rPr>
          <w:rFonts w:asciiTheme="majorEastAsia" w:eastAsiaTheme="majorEastAsia" w:hAnsiTheme="majorEastAsia" w:hint="eastAsia"/>
          <w:b/>
          <w:sz w:val="30"/>
          <w:szCs w:val="30"/>
        </w:rPr>
        <w:t xml:space="preserve">  钩虫病</w:t>
      </w:r>
    </w:p>
    <w:p w:rsidR="001E6B3A" w:rsidRDefault="001E6B3A" w:rsidP="001E6B3A">
      <w:pPr>
        <w:autoSpaceDE w:val="0"/>
        <w:autoSpaceDN w:val="0"/>
        <w:adjustRightInd w:val="0"/>
        <w:ind w:firstLineChars="200" w:firstLine="420"/>
        <w:jc w:val="left"/>
        <w:rPr>
          <w:rFonts w:ascii="Arial" w:hAnsi="Arial" w:cs="Arial"/>
          <w:color w:val="000000"/>
          <w:kern w:val="0"/>
          <w:szCs w:val="21"/>
        </w:rPr>
      </w:pPr>
    </w:p>
    <w:p w:rsidR="001E6B3A" w:rsidRDefault="001E6B3A" w:rsidP="008E020C">
      <w:pPr>
        <w:autoSpaceDE w:val="0"/>
        <w:autoSpaceDN w:val="0"/>
        <w:adjustRightInd w:val="0"/>
        <w:snapToGrid w:val="0"/>
        <w:ind w:firstLineChars="200" w:firstLine="420"/>
        <w:jc w:val="left"/>
        <w:rPr>
          <w:rFonts w:ascii="宋体" w:cs="宋体"/>
          <w:kern w:val="0"/>
          <w:szCs w:val="21"/>
          <w:lang w:val="zh-CN"/>
        </w:rPr>
      </w:pPr>
      <w:r>
        <w:rPr>
          <w:rFonts w:ascii="Arial" w:hAnsi="Arial" w:cs="Arial"/>
          <w:color w:val="000000"/>
          <w:kern w:val="0"/>
          <w:szCs w:val="21"/>
        </w:rPr>
        <w:t>钩虫病是犬重要的线虫病之一，</w:t>
      </w:r>
      <w:r>
        <w:rPr>
          <w:rFonts w:ascii="宋体" w:cs="宋体" w:hint="eastAsia"/>
          <w:kern w:val="0"/>
          <w:szCs w:val="21"/>
          <w:lang w:val="zh-CN"/>
        </w:rPr>
        <w:t>是由钩口科钩口属、弯口属的线虫寄生于犬的小肠、尤其是十二指肠中引起犬贫血、胃肠功能紊乱及营养不良的一种寄生虫病。本病主要发生于热带及亚热带地区；但我国大部分地区包括北方地区均有本病流行。</w:t>
      </w:r>
      <w:r>
        <w:rPr>
          <w:rFonts w:ascii="Arial" w:hAnsi="Arial" w:cs="Arial"/>
          <w:color w:val="000000"/>
          <w:kern w:val="0"/>
          <w:szCs w:val="21"/>
        </w:rPr>
        <w:t>由于虫体前端弯曲，且口缘有三个锐利的钩状齿，可深深地</w:t>
      </w:r>
      <w:r>
        <w:rPr>
          <w:rFonts w:ascii="Arial" w:hAnsi="Arial" w:cs="Arial" w:hint="eastAsia"/>
          <w:color w:val="000000"/>
          <w:kern w:val="0"/>
          <w:szCs w:val="21"/>
        </w:rPr>
        <w:t>“</w:t>
      </w:r>
      <w:r>
        <w:rPr>
          <w:rFonts w:ascii="Arial" w:hAnsi="Arial" w:cs="Arial"/>
          <w:color w:val="000000"/>
          <w:kern w:val="0"/>
          <w:szCs w:val="21"/>
        </w:rPr>
        <w:t>钉</w:t>
      </w:r>
      <w:r>
        <w:rPr>
          <w:rFonts w:ascii="Arial" w:hAnsi="Arial" w:cs="Arial" w:hint="eastAsia"/>
          <w:color w:val="000000"/>
          <w:kern w:val="0"/>
          <w:szCs w:val="21"/>
        </w:rPr>
        <w:t>”</w:t>
      </w:r>
      <w:r>
        <w:rPr>
          <w:rFonts w:ascii="Arial" w:hAnsi="Arial" w:cs="Arial"/>
          <w:color w:val="000000"/>
          <w:kern w:val="0"/>
          <w:szCs w:val="21"/>
        </w:rPr>
        <w:t>在粘膜上吸血；虫体的分泌物能使血</w:t>
      </w:r>
      <w:r>
        <w:rPr>
          <w:rFonts w:ascii="Arial" w:hAnsi="Arial" w:cs="Arial" w:hint="eastAsia"/>
          <w:color w:val="000000"/>
          <w:kern w:val="0"/>
          <w:szCs w:val="21"/>
        </w:rPr>
        <w:t>液</w:t>
      </w:r>
      <w:r>
        <w:rPr>
          <w:rFonts w:ascii="Arial" w:hAnsi="Arial" w:cs="Arial"/>
          <w:color w:val="000000"/>
          <w:kern w:val="0"/>
          <w:szCs w:val="21"/>
        </w:rPr>
        <w:t>不凝</w:t>
      </w:r>
      <w:r>
        <w:rPr>
          <w:rFonts w:ascii="Arial" w:hAnsi="Arial" w:cs="Arial" w:hint="eastAsia"/>
          <w:color w:val="000000"/>
          <w:kern w:val="0"/>
          <w:szCs w:val="21"/>
        </w:rPr>
        <w:t>固</w:t>
      </w:r>
      <w:r>
        <w:rPr>
          <w:rFonts w:ascii="Arial" w:hAnsi="Arial" w:cs="Arial"/>
          <w:color w:val="000000"/>
          <w:kern w:val="0"/>
          <w:szCs w:val="21"/>
        </w:rPr>
        <w:t>，引起不断出血，</w:t>
      </w:r>
      <w:r>
        <w:rPr>
          <w:rFonts w:ascii="Arial" w:hAnsi="Arial" w:cs="Arial" w:hint="eastAsia"/>
          <w:color w:val="000000"/>
          <w:kern w:val="0"/>
          <w:szCs w:val="21"/>
        </w:rPr>
        <w:t>患犬</w:t>
      </w:r>
      <w:r>
        <w:rPr>
          <w:rFonts w:ascii="Arial" w:hAnsi="Arial" w:cs="Arial"/>
          <w:color w:val="000000"/>
          <w:kern w:val="0"/>
          <w:szCs w:val="21"/>
        </w:rPr>
        <w:t>由于不断</w:t>
      </w:r>
      <w:r>
        <w:rPr>
          <w:rFonts w:ascii="Arial" w:hAnsi="Arial" w:cs="Arial" w:hint="eastAsia"/>
          <w:color w:val="000000"/>
          <w:kern w:val="0"/>
          <w:szCs w:val="21"/>
        </w:rPr>
        <w:t>大</w:t>
      </w:r>
      <w:r>
        <w:rPr>
          <w:rFonts w:ascii="Arial" w:hAnsi="Arial" w:cs="Arial"/>
          <w:color w:val="000000"/>
          <w:kern w:val="0"/>
          <w:szCs w:val="21"/>
        </w:rPr>
        <w:t>量失血，造成严重贫血</w:t>
      </w:r>
      <w:r>
        <w:rPr>
          <w:rFonts w:ascii="Arial" w:hAnsi="Arial" w:cs="Arial" w:hint="eastAsia"/>
          <w:color w:val="000000"/>
          <w:kern w:val="0"/>
          <w:szCs w:val="21"/>
        </w:rPr>
        <w:t>，</w:t>
      </w:r>
      <w:r>
        <w:rPr>
          <w:rFonts w:ascii="宋体" w:cs="宋体" w:hint="eastAsia"/>
          <w:kern w:val="0"/>
          <w:szCs w:val="21"/>
          <w:lang w:val="zh-CN"/>
        </w:rPr>
        <w:t>可极度衰竭死亡。</w:t>
      </w:r>
    </w:p>
    <w:p w:rsidR="001E6B3A" w:rsidRDefault="001E6B3A" w:rsidP="008E020C">
      <w:pPr>
        <w:autoSpaceDE w:val="0"/>
        <w:autoSpaceDN w:val="0"/>
        <w:adjustRightInd w:val="0"/>
        <w:snapToGrid w:val="0"/>
        <w:jc w:val="left"/>
        <w:rPr>
          <w:rFonts w:ascii="宋体" w:cs="宋体"/>
          <w:b/>
          <w:kern w:val="0"/>
          <w:szCs w:val="21"/>
          <w:lang w:val="zh-CN"/>
        </w:rPr>
      </w:pPr>
      <w:r>
        <w:rPr>
          <w:rFonts w:ascii="宋体" w:cs="宋体" w:hint="eastAsia"/>
          <w:b/>
          <w:kern w:val="0"/>
          <w:szCs w:val="21"/>
          <w:lang w:val="zh-CN"/>
        </w:rPr>
        <w:t xml:space="preserve"> </w:t>
      </w:r>
      <w:r w:rsidRPr="00847B87">
        <w:rPr>
          <w:rFonts w:hAnsi="宋体" w:hint="eastAsia"/>
          <w:sz w:val="24"/>
        </w:rPr>
        <w:t xml:space="preserve">  </w:t>
      </w:r>
      <w:r w:rsidRPr="00847B87">
        <w:rPr>
          <w:rFonts w:hAnsi="宋体" w:hint="eastAsia"/>
          <w:sz w:val="24"/>
        </w:rPr>
        <w:t>一、病原</w:t>
      </w:r>
    </w:p>
    <w:p w:rsidR="001E6B3A" w:rsidRDefault="001E6B3A" w:rsidP="008E020C">
      <w:pPr>
        <w:autoSpaceDE w:val="0"/>
        <w:autoSpaceDN w:val="0"/>
        <w:adjustRightInd w:val="0"/>
        <w:snapToGrid w:val="0"/>
        <w:ind w:firstLineChars="200" w:firstLine="420"/>
        <w:jc w:val="left"/>
        <w:rPr>
          <w:rFonts w:ascii="宋体" w:cs="宋体"/>
          <w:kern w:val="0"/>
          <w:szCs w:val="21"/>
          <w:lang w:val="zh-CN"/>
        </w:rPr>
      </w:pPr>
      <w:r>
        <w:rPr>
          <w:rFonts w:ascii="宋体" w:cs="宋体" w:hint="eastAsia"/>
          <w:kern w:val="0"/>
          <w:szCs w:val="21"/>
          <w:lang w:val="zh-CN"/>
        </w:rPr>
        <w:t>犬钩虫，其虫体刚硬呈淡黄色，口囊发达，口囊前腹面两侧有</w:t>
      </w:r>
      <w:r>
        <w:rPr>
          <w:rFonts w:ascii="宋体" w:cs="宋体"/>
          <w:kern w:val="0"/>
          <w:szCs w:val="21"/>
          <w:lang w:val="zh-CN"/>
        </w:rPr>
        <w:t>3</w:t>
      </w:r>
      <w:r>
        <w:rPr>
          <w:rFonts w:ascii="宋体" w:cs="宋体" w:hint="eastAsia"/>
          <w:kern w:val="0"/>
          <w:szCs w:val="21"/>
          <w:lang w:val="zh-CN"/>
        </w:rPr>
        <w:t>个大牙齿，且呈钩状向内弯曲；雄虫长</w:t>
      </w:r>
      <w:r>
        <w:rPr>
          <w:rFonts w:ascii="宋体" w:cs="宋体"/>
          <w:kern w:val="0"/>
          <w:szCs w:val="21"/>
          <w:lang w:val="zh-CN"/>
        </w:rPr>
        <w:t>10</w:t>
      </w:r>
      <w:r w:rsidR="00F25371">
        <w:rPr>
          <w:rFonts w:hint="eastAsia"/>
        </w:rPr>
        <w:t>～</w:t>
      </w:r>
      <w:smartTag w:uri="urn:schemas-microsoft-com:office:smarttags" w:element="chmetcnv">
        <w:smartTagPr>
          <w:attr w:name="TCSC" w:val="0"/>
          <w:attr w:name="NumberType" w:val="1"/>
          <w:attr w:name="Negative" w:val="False"/>
          <w:attr w:name="HasSpace" w:val="False"/>
          <w:attr w:name="SourceValue" w:val="12"/>
          <w:attr w:name="UnitName" w:val="mm"/>
        </w:smartTagPr>
        <w:r>
          <w:rPr>
            <w:rFonts w:ascii="宋体" w:cs="宋体"/>
            <w:kern w:val="0"/>
            <w:szCs w:val="21"/>
            <w:lang w:val="zh-CN"/>
          </w:rPr>
          <w:t>12</w:t>
        </w:r>
        <w:r>
          <w:rPr>
            <w:rFonts w:ascii="宋体" w:cs="宋体" w:hint="eastAsia"/>
            <w:kern w:val="0"/>
            <w:szCs w:val="21"/>
          </w:rPr>
          <w:t>mm</w:t>
        </w:r>
      </w:smartTag>
      <w:r>
        <w:rPr>
          <w:rFonts w:ascii="宋体" w:cs="宋体" w:hint="eastAsia"/>
          <w:kern w:val="0"/>
          <w:szCs w:val="21"/>
          <w:lang w:val="zh-CN"/>
        </w:rPr>
        <w:t>，雌虫长</w:t>
      </w:r>
      <w:r>
        <w:rPr>
          <w:rFonts w:ascii="宋体" w:cs="宋体"/>
          <w:kern w:val="0"/>
          <w:szCs w:val="21"/>
          <w:lang w:val="zh-CN"/>
        </w:rPr>
        <w:t>14</w:t>
      </w:r>
      <w:r w:rsidR="00F25371">
        <w:rPr>
          <w:rFonts w:hint="eastAsia"/>
        </w:rPr>
        <w:t>～</w:t>
      </w:r>
      <w:smartTag w:uri="urn:schemas-microsoft-com:office:smarttags" w:element="chmetcnv">
        <w:smartTagPr>
          <w:attr w:name="TCSC" w:val="0"/>
          <w:attr w:name="NumberType" w:val="1"/>
          <w:attr w:name="Negative" w:val="False"/>
          <w:attr w:name="HasSpace" w:val="False"/>
          <w:attr w:name="SourceValue" w:val="16"/>
          <w:attr w:name="UnitName" w:val="mm"/>
        </w:smartTagPr>
        <w:r>
          <w:rPr>
            <w:rFonts w:ascii="宋体" w:cs="宋体"/>
            <w:kern w:val="0"/>
            <w:szCs w:val="21"/>
            <w:lang w:val="zh-CN"/>
          </w:rPr>
          <w:t>16</w:t>
        </w:r>
        <w:r>
          <w:rPr>
            <w:rFonts w:ascii="宋体" w:cs="宋体" w:hint="eastAsia"/>
            <w:kern w:val="0"/>
            <w:szCs w:val="21"/>
          </w:rPr>
          <w:t>mm</w:t>
        </w:r>
      </w:smartTag>
      <w:r>
        <w:rPr>
          <w:rFonts w:ascii="宋体" w:cs="宋体" w:hint="eastAsia"/>
          <w:kern w:val="0"/>
          <w:szCs w:val="21"/>
          <w:lang w:val="zh-CN"/>
        </w:rPr>
        <w:t>。虫卵钝椭圆形、浅褐色，内含</w:t>
      </w:r>
      <w:r>
        <w:rPr>
          <w:rFonts w:ascii="宋体" w:cs="宋体"/>
          <w:kern w:val="0"/>
          <w:szCs w:val="21"/>
          <w:lang w:val="zh-CN"/>
        </w:rPr>
        <w:t>8</w:t>
      </w:r>
      <w:r>
        <w:rPr>
          <w:rFonts w:ascii="宋体" w:cs="宋体" w:hint="eastAsia"/>
          <w:kern w:val="0"/>
          <w:szCs w:val="21"/>
          <w:lang w:val="zh-CN"/>
        </w:rPr>
        <w:t>个卵细胞，大小为</w:t>
      </w:r>
      <w:r>
        <w:rPr>
          <w:rFonts w:ascii="宋体" w:cs="宋体"/>
          <w:kern w:val="0"/>
          <w:szCs w:val="21"/>
          <w:lang w:val="zh-CN"/>
        </w:rPr>
        <w:t>56</w:t>
      </w:r>
      <w:r w:rsidR="00F25371">
        <w:rPr>
          <w:rFonts w:hint="eastAsia"/>
        </w:rPr>
        <w:t>～</w:t>
      </w:r>
      <w:r>
        <w:rPr>
          <w:rFonts w:ascii="宋体" w:cs="宋体"/>
          <w:kern w:val="0"/>
          <w:szCs w:val="21"/>
          <w:lang w:val="zh-CN"/>
        </w:rPr>
        <w:t>75</w:t>
      </w:r>
      <w:r>
        <w:rPr>
          <w:rFonts w:ascii="宋体" w:cs="宋体" w:hint="eastAsia"/>
          <w:kern w:val="0"/>
          <w:szCs w:val="21"/>
          <w:lang w:val="zh-CN"/>
        </w:rPr>
        <w:t>×</w:t>
      </w:r>
      <w:r>
        <w:rPr>
          <w:rFonts w:ascii="宋体" w:cs="宋体"/>
          <w:kern w:val="0"/>
          <w:szCs w:val="21"/>
          <w:lang w:val="zh-CN"/>
        </w:rPr>
        <w:t>34</w:t>
      </w:r>
      <w:r w:rsidR="00F25371">
        <w:rPr>
          <w:rFonts w:hint="eastAsia"/>
        </w:rPr>
        <w:t>～</w:t>
      </w:r>
      <w:r>
        <w:rPr>
          <w:rFonts w:ascii="宋体" w:cs="宋体"/>
          <w:kern w:val="0"/>
          <w:szCs w:val="21"/>
          <w:lang w:val="zh-CN"/>
        </w:rPr>
        <w:t>47</w:t>
      </w:r>
      <w:r>
        <w:rPr>
          <w:rFonts w:ascii="Arial"/>
          <w:color w:val="000000"/>
          <w:shd w:val="clear" w:color="auto" w:fill="FFFFFF"/>
        </w:rPr>
        <w:t>μ</w:t>
      </w:r>
      <w:r>
        <w:rPr>
          <w:rFonts w:ascii="Arial"/>
          <w:color w:val="000000"/>
          <w:shd w:val="clear" w:color="auto" w:fill="FFFFFF"/>
        </w:rPr>
        <w:t>m</w:t>
      </w:r>
      <w:r>
        <w:rPr>
          <w:rFonts w:ascii="宋体" w:cs="宋体" w:hint="eastAsia"/>
          <w:kern w:val="0"/>
          <w:szCs w:val="21"/>
          <w:lang w:val="zh-CN"/>
        </w:rPr>
        <w:t>。</w:t>
      </w:r>
    </w:p>
    <w:p w:rsidR="001E6B3A" w:rsidRDefault="001E6B3A" w:rsidP="008E020C">
      <w:pPr>
        <w:autoSpaceDE w:val="0"/>
        <w:autoSpaceDN w:val="0"/>
        <w:adjustRightInd w:val="0"/>
        <w:snapToGrid w:val="0"/>
        <w:ind w:firstLine="420"/>
        <w:jc w:val="left"/>
        <w:rPr>
          <w:rFonts w:ascii="宋体" w:cs="宋体"/>
          <w:kern w:val="0"/>
          <w:szCs w:val="21"/>
          <w:lang w:val="zh-CN"/>
        </w:rPr>
      </w:pPr>
      <w:r>
        <w:rPr>
          <w:rFonts w:ascii="宋体" w:cs="宋体" w:hint="eastAsia"/>
          <w:kern w:val="0"/>
          <w:szCs w:val="21"/>
          <w:lang w:val="zh-CN"/>
        </w:rPr>
        <w:t>狭头钩虫，其虫体较大钩虫小，雄虫长</w:t>
      </w:r>
      <w:r>
        <w:rPr>
          <w:rFonts w:ascii="宋体" w:cs="宋体"/>
          <w:kern w:val="0"/>
          <w:szCs w:val="21"/>
          <w:lang w:val="zh-CN"/>
        </w:rPr>
        <w:t>5</w:t>
      </w:r>
      <w:r w:rsidR="00F25371">
        <w:rPr>
          <w:rFonts w:hint="eastAsia"/>
        </w:rPr>
        <w:t>～</w:t>
      </w:r>
      <w:smartTag w:uri="urn:schemas-microsoft-com:office:smarttags" w:element="chmetcnv">
        <w:smartTagPr>
          <w:attr w:name="UnitName" w:val="mm"/>
          <w:attr w:name="SourceValue" w:val="8"/>
          <w:attr w:name="HasSpace" w:val="False"/>
          <w:attr w:name="Negative" w:val="False"/>
          <w:attr w:name="NumberType" w:val="1"/>
          <w:attr w:name="TCSC" w:val="0"/>
        </w:smartTagPr>
        <w:r>
          <w:rPr>
            <w:rFonts w:ascii="宋体" w:cs="宋体"/>
            <w:kern w:val="0"/>
            <w:szCs w:val="21"/>
            <w:lang w:val="zh-CN"/>
          </w:rPr>
          <w:t>8</w:t>
        </w:r>
        <w:r>
          <w:rPr>
            <w:rFonts w:ascii="宋体" w:cs="宋体" w:hint="eastAsia"/>
            <w:kern w:val="0"/>
            <w:szCs w:val="21"/>
          </w:rPr>
          <w:t>mm</w:t>
        </w:r>
      </w:smartTag>
      <w:r>
        <w:rPr>
          <w:rFonts w:ascii="宋体" w:cs="宋体" w:hint="eastAsia"/>
          <w:kern w:val="0"/>
          <w:szCs w:val="21"/>
          <w:lang w:val="zh-CN"/>
        </w:rPr>
        <w:t>，雌虫长</w:t>
      </w:r>
      <w:r>
        <w:rPr>
          <w:rFonts w:ascii="宋体" w:cs="宋体"/>
          <w:kern w:val="0"/>
          <w:szCs w:val="21"/>
          <w:lang w:val="zh-CN"/>
        </w:rPr>
        <w:t>7</w:t>
      </w:r>
      <w:r w:rsidR="00F25371">
        <w:rPr>
          <w:rFonts w:hint="eastAsia"/>
        </w:rPr>
        <w:t>～</w:t>
      </w:r>
      <w:smartTag w:uri="urn:schemas-microsoft-com:office:smarttags" w:element="chmetcnv">
        <w:smartTagPr>
          <w:attr w:name="UnitName" w:val="mm"/>
          <w:attr w:name="SourceValue" w:val="10"/>
          <w:attr w:name="HasSpace" w:val="False"/>
          <w:attr w:name="Negative" w:val="False"/>
          <w:attr w:name="NumberType" w:val="1"/>
          <w:attr w:name="TCSC" w:val="0"/>
        </w:smartTagPr>
        <w:r>
          <w:rPr>
            <w:rFonts w:ascii="宋体" w:cs="宋体"/>
            <w:kern w:val="0"/>
            <w:szCs w:val="21"/>
            <w:lang w:val="zh-CN"/>
          </w:rPr>
          <w:t>10</w:t>
        </w:r>
        <w:r>
          <w:rPr>
            <w:rFonts w:ascii="宋体" w:cs="宋体" w:hint="eastAsia"/>
            <w:kern w:val="0"/>
            <w:szCs w:val="21"/>
          </w:rPr>
          <w:t>mm</w:t>
        </w:r>
      </w:smartTag>
      <w:r>
        <w:rPr>
          <w:rFonts w:ascii="宋体" w:cs="宋体" w:hint="eastAsia"/>
          <w:kern w:val="0"/>
          <w:szCs w:val="21"/>
          <w:lang w:val="zh-CN"/>
        </w:rPr>
        <w:t>。虫卵大小为</w:t>
      </w:r>
      <w:r>
        <w:rPr>
          <w:rFonts w:ascii="宋体" w:cs="宋体"/>
          <w:kern w:val="0"/>
          <w:szCs w:val="21"/>
          <w:lang w:val="zh-CN"/>
        </w:rPr>
        <w:t>70</w:t>
      </w:r>
      <w:r>
        <w:rPr>
          <w:rFonts w:ascii="宋体" w:cs="宋体" w:hint="eastAsia"/>
          <w:kern w:val="0"/>
          <w:szCs w:val="21"/>
          <w:lang w:val="zh-CN"/>
        </w:rPr>
        <w:t>×</w:t>
      </w:r>
      <w:r>
        <w:rPr>
          <w:rFonts w:ascii="宋体" w:cs="宋体"/>
          <w:kern w:val="0"/>
          <w:szCs w:val="21"/>
          <w:lang w:val="zh-CN"/>
        </w:rPr>
        <w:t>45</w:t>
      </w:r>
      <w:r>
        <w:rPr>
          <w:rFonts w:ascii="Arial"/>
          <w:color w:val="000000"/>
          <w:shd w:val="clear" w:color="auto" w:fill="FFFFFF"/>
        </w:rPr>
        <w:t>μ</w:t>
      </w:r>
      <w:r>
        <w:rPr>
          <w:rFonts w:ascii="Arial"/>
          <w:color w:val="000000"/>
          <w:shd w:val="clear" w:color="auto" w:fill="FFFFFF"/>
        </w:rPr>
        <w:t>m</w:t>
      </w:r>
      <w:r>
        <w:rPr>
          <w:rFonts w:ascii="宋体" w:cs="宋体" w:hint="eastAsia"/>
          <w:kern w:val="0"/>
          <w:szCs w:val="21"/>
          <w:lang w:val="zh-CN"/>
        </w:rPr>
        <w:t>左右。见图</w:t>
      </w:r>
      <w:r w:rsidR="00F0183B">
        <w:rPr>
          <w:rFonts w:ascii="宋体" w:cs="宋体" w:hint="eastAsia"/>
          <w:kern w:val="0"/>
          <w:szCs w:val="21"/>
          <w:lang w:val="zh-CN"/>
        </w:rPr>
        <w:t>2-</w:t>
      </w:r>
      <w:r>
        <w:rPr>
          <w:rFonts w:ascii="宋体" w:cs="宋体" w:hint="eastAsia"/>
          <w:kern w:val="0"/>
          <w:szCs w:val="21"/>
          <w:lang w:val="zh-CN"/>
        </w:rPr>
        <w:t>3-4，图</w:t>
      </w:r>
      <w:r w:rsidR="00F0183B">
        <w:rPr>
          <w:rFonts w:ascii="宋体" w:cs="宋体" w:hint="eastAsia"/>
          <w:kern w:val="0"/>
          <w:szCs w:val="21"/>
          <w:lang w:val="zh-CN"/>
        </w:rPr>
        <w:t>2-</w:t>
      </w:r>
      <w:r>
        <w:rPr>
          <w:rFonts w:ascii="宋体" w:cs="宋体" w:hint="eastAsia"/>
          <w:kern w:val="0"/>
          <w:szCs w:val="21"/>
          <w:lang w:val="zh-CN"/>
        </w:rPr>
        <w:t>3-5。</w:t>
      </w:r>
    </w:p>
    <w:p w:rsidR="001E6B3A" w:rsidRDefault="001E6B3A" w:rsidP="001E6B3A">
      <w:pPr>
        <w:autoSpaceDE w:val="0"/>
        <w:autoSpaceDN w:val="0"/>
        <w:adjustRightInd w:val="0"/>
        <w:snapToGrid w:val="0"/>
        <w:jc w:val="left"/>
        <w:rPr>
          <w:rFonts w:ascii="宋体" w:cs="宋体"/>
          <w:kern w:val="0"/>
          <w:szCs w:val="21"/>
          <w:lang w:val="zh-CN"/>
        </w:rPr>
      </w:pPr>
    </w:p>
    <w:p w:rsidR="001E6B3A" w:rsidRDefault="001E6B3A" w:rsidP="001E6B3A">
      <w:pPr>
        <w:autoSpaceDE w:val="0"/>
        <w:autoSpaceDN w:val="0"/>
        <w:adjustRightInd w:val="0"/>
        <w:snapToGrid w:val="0"/>
        <w:jc w:val="left"/>
        <w:rPr>
          <w:rFonts w:ascii="宋体" w:cs="宋体"/>
          <w:kern w:val="0"/>
          <w:szCs w:val="21"/>
          <w:lang w:val="zh-CN"/>
        </w:rPr>
      </w:pPr>
      <w:r>
        <w:rPr>
          <w:rFonts w:ascii="宋体" w:cs="宋体" w:hint="eastAsia"/>
          <w:noProof/>
          <w:kern w:val="0"/>
          <w:szCs w:val="21"/>
        </w:rPr>
        <w:drawing>
          <wp:inline distT="0" distB="0" distL="0" distR="0" wp14:anchorId="5CFD7437" wp14:editId="026045F0">
            <wp:extent cx="2440821" cy="1828800"/>
            <wp:effectExtent l="0" t="0" r="0" b="0"/>
            <wp:docPr id="30" name="图片 30" descr="图 3-4   钩虫的幼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图 3-4   钩虫的幼虫"/>
                    <pic:cNvPicPr>
                      <a:picLocks noChangeAspect="1" noChangeArrowheads="1"/>
                    </pic:cNvPicPr>
                  </pic:nvPicPr>
                  <pic:blipFill rotWithShape="1">
                    <a:blip r:embed="rId145">
                      <a:extLst>
                        <a:ext uri="{28A0092B-C50C-407E-A947-70E740481C1C}">
                          <a14:useLocalDpi xmlns:a14="http://schemas.microsoft.com/office/drawing/2010/main" val="0"/>
                        </a:ext>
                      </a:extLst>
                    </a:blip>
                    <a:srcRect b="9078"/>
                    <a:stretch/>
                  </pic:blipFill>
                  <pic:spPr bwMode="auto">
                    <a:xfrm>
                      <a:off x="0" y="0"/>
                      <a:ext cx="2456411" cy="184048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宋体" w:cs="宋体" w:hint="eastAsia"/>
          <w:kern w:val="0"/>
          <w:szCs w:val="21"/>
          <w:lang w:val="zh-CN"/>
        </w:rPr>
        <w:t xml:space="preserve">   </w:t>
      </w:r>
      <w:r>
        <w:rPr>
          <w:rFonts w:ascii="宋体" w:cs="宋体" w:hint="eastAsia"/>
          <w:noProof/>
          <w:kern w:val="0"/>
          <w:szCs w:val="21"/>
        </w:rPr>
        <w:drawing>
          <wp:inline distT="0" distB="0" distL="0" distR="0" wp14:anchorId="4267C781" wp14:editId="225D6600">
            <wp:extent cx="2596515" cy="1819910"/>
            <wp:effectExtent l="0" t="0" r="0" b="8890"/>
            <wp:docPr id="29" name="图片 29" descr="图 3-5   钩虫虫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图 3-5   钩虫虫卵"/>
                    <pic:cNvPicPr>
                      <a:picLocks noChangeAspect="1" noChangeArrowheads="1"/>
                    </pic:cNvPicPr>
                  </pic:nvPicPr>
                  <pic:blipFill>
                    <a:blip r:embed="rId146">
                      <a:extLst>
                        <a:ext uri="{28A0092B-C50C-407E-A947-70E740481C1C}">
                          <a14:useLocalDpi xmlns:a14="http://schemas.microsoft.com/office/drawing/2010/main" val="0"/>
                        </a:ext>
                      </a:extLst>
                    </a:blip>
                    <a:srcRect t="6068" b="17409"/>
                    <a:stretch>
                      <a:fillRect/>
                    </a:stretch>
                  </pic:blipFill>
                  <pic:spPr bwMode="auto">
                    <a:xfrm>
                      <a:off x="0" y="0"/>
                      <a:ext cx="2596515" cy="1819910"/>
                    </a:xfrm>
                    <a:prstGeom prst="rect">
                      <a:avLst/>
                    </a:prstGeom>
                    <a:noFill/>
                    <a:ln>
                      <a:noFill/>
                    </a:ln>
                  </pic:spPr>
                </pic:pic>
              </a:graphicData>
            </a:graphic>
          </wp:inline>
        </w:drawing>
      </w:r>
    </w:p>
    <w:p w:rsidR="001E6B3A" w:rsidRDefault="001E6B3A" w:rsidP="001E6B3A">
      <w:pPr>
        <w:autoSpaceDE w:val="0"/>
        <w:autoSpaceDN w:val="0"/>
        <w:adjustRightInd w:val="0"/>
        <w:snapToGrid w:val="0"/>
        <w:ind w:firstLineChars="500" w:firstLine="1050"/>
        <w:jc w:val="left"/>
        <w:rPr>
          <w:rFonts w:ascii="宋体" w:cs="宋体"/>
          <w:kern w:val="0"/>
          <w:szCs w:val="21"/>
          <w:lang w:val="zh-CN"/>
        </w:rPr>
      </w:pPr>
      <w:r>
        <w:rPr>
          <w:rFonts w:ascii="宋体" w:cs="宋体" w:hint="eastAsia"/>
          <w:kern w:val="0"/>
          <w:szCs w:val="21"/>
          <w:lang w:val="zh-CN"/>
        </w:rPr>
        <w:t>图</w:t>
      </w:r>
      <w:r w:rsidR="00F0183B">
        <w:rPr>
          <w:rFonts w:ascii="宋体" w:cs="宋体" w:hint="eastAsia"/>
          <w:kern w:val="0"/>
          <w:szCs w:val="21"/>
          <w:lang w:val="zh-CN"/>
        </w:rPr>
        <w:t>2-</w:t>
      </w:r>
      <w:r>
        <w:rPr>
          <w:rFonts w:ascii="宋体" w:cs="宋体" w:hint="eastAsia"/>
          <w:kern w:val="0"/>
          <w:szCs w:val="21"/>
          <w:lang w:val="zh-CN"/>
        </w:rPr>
        <w:t>3-4   钩虫的幼虫</w:t>
      </w:r>
      <w:r w:rsidR="00F0183B">
        <w:rPr>
          <w:rFonts w:ascii="宋体" w:cs="宋体" w:hint="eastAsia"/>
          <w:kern w:val="0"/>
          <w:szCs w:val="21"/>
          <w:lang w:val="zh-CN"/>
        </w:rPr>
        <w:t xml:space="preserve">                      </w:t>
      </w:r>
      <w:r>
        <w:rPr>
          <w:rFonts w:ascii="宋体" w:cs="宋体" w:hint="eastAsia"/>
          <w:kern w:val="0"/>
          <w:szCs w:val="21"/>
          <w:lang w:val="zh-CN"/>
        </w:rPr>
        <w:t>图</w:t>
      </w:r>
      <w:r w:rsidR="00F0183B">
        <w:rPr>
          <w:rFonts w:ascii="宋体" w:cs="宋体" w:hint="eastAsia"/>
          <w:kern w:val="0"/>
          <w:szCs w:val="21"/>
          <w:lang w:val="zh-CN"/>
        </w:rPr>
        <w:t>2-</w:t>
      </w:r>
      <w:r>
        <w:rPr>
          <w:rFonts w:ascii="宋体" w:cs="宋体" w:hint="eastAsia"/>
          <w:kern w:val="0"/>
          <w:szCs w:val="21"/>
          <w:lang w:val="zh-CN"/>
        </w:rPr>
        <w:t>3-5   钩虫虫卵</w:t>
      </w:r>
    </w:p>
    <w:p w:rsidR="001E6B3A" w:rsidRDefault="001E6B3A" w:rsidP="001E6B3A">
      <w:pPr>
        <w:autoSpaceDE w:val="0"/>
        <w:autoSpaceDN w:val="0"/>
        <w:adjustRightInd w:val="0"/>
        <w:snapToGrid w:val="0"/>
        <w:jc w:val="left"/>
        <w:rPr>
          <w:rFonts w:ascii="宋体" w:cs="宋体"/>
          <w:kern w:val="0"/>
          <w:szCs w:val="21"/>
          <w:lang w:val="zh-CN"/>
        </w:rPr>
      </w:pPr>
    </w:p>
    <w:p w:rsidR="001E6B3A" w:rsidRDefault="001E6B3A" w:rsidP="008E020C">
      <w:pPr>
        <w:autoSpaceDE w:val="0"/>
        <w:autoSpaceDN w:val="0"/>
        <w:adjustRightInd w:val="0"/>
        <w:snapToGrid w:val="0"/>
        <w:jc w:val="left"/>
        <w:rPr>
          <w:rFonts w:ascii="宋体" w:cs="宋体"/>
          <w:b/>
          <w:kern w:val="0"/>
          <w:szCs w:val="21"/>
          <w:lang w:val="zh-CN"/>
        </w:rPr>
      </w:pPr>
      <w:r>
        <w:rPr>
          <w:rFonts w:ascii="宋体" w:cs="宋体"/>
          <w:kern w:val="0"/>
          <w:szCs w:val="21"/>
          <w:lang w:val="zh-CN"/>
        </w:rPr>
        <w:t xml:space="preserve">  </w:t>
      </w:r>
      <w:r>
        <w:rPr>
          <w:rFonts w:ascii="宋体" w:cs="宋体"/>
          <w:b/>
          <w:kern w:val="0"/>
          <w:szCs w:val="21"/>
          <w:lang w:val="zh-CN"/>
        </w:rPr>
        <w:t xml:space="preserve"> </w:t>
      </w:r>
      <w:r w:rsidRPr="00847B87">
        <w:rPr>
          <w:rFonts w:hAnsi="宋体" w:hint="eastAsia"/>
          <w:sz w:val="24"/>
        </w:rPr>
        <w:t>二、生活史</w:t>
      </w:r>
    </w:p>
    <w:p w:rsidR="001E6B3A" w:rsidRDefault="001E6B3A" w:rsidP="008E020C">
      <w:pPr>
        <w:autoSpaceDE w:val="0"/>
        <w:autoSpaceDN w:val="0"/>
        <w:adjustRightInd w:val="0"/>
        <w:snapToGrid w:val="0"/>
        <w:ind w:firstLineChars="200" w:firstLine="420"/>
        <w:jc w:val="left"/>
        <w:rPr>
          <w:rFonts w:ascii="宋体" w:cs="宋体"/>
          <w:kern w:val="0"/>
          <w:szCs w:val="21"/>
          <w:lang w:val="zh-CN"/>
        </w:rPr>
      </w:pPr>
      <w:r>
        <w:rPr>
          <w:rFonts w:ascii="宋体" w:cs="宋体" w:hint="eastAsia"/>
          <w:kern w:val="0"/>
          <w:szCs w:val="21"/>
          <w:lang w:val="zh-CN"/>
        </w:rPr>
        <w:t>犬钩虫成熟的雌虫一天可产卵</w:t>
      </w:r>
      <w:r>
        <w:rPr>
          <w:rFonts w:ascii="宋体" w:cs="宋体"/>
          <w:kern w:val="0"/>
          <w:szCs w:val="21"/>
          <w:lang w:val="zh-CN"/>
        </w:rPr>
        <w:t>1.6</w:t>
      </w:r>
      <w:r>
        <w:rPr>
          <w:rFonts w:ascii="宋体" w:cs="宋体" w:hint="eastAsia"/>
          <w:kern w:val="0"/>
          <w:szCs w:val="21"/>
          <w:lang w:val="zh-CN"/>
        </w:rPr>
        <w:t>万个，虫卵随粪便排出体外，在适宜的条件下（</w:t>
      </w:r>
      <w:r>
        <w:rPr>
          <w:rFonts w:ascii="宋体" w:cs="宋体"/>
          <w:kern w:val="0"/>
          <w:szCs w:val="21"/>
          <w:lang w:val="zh-CN"/>
        </w:rPr>
        <w:t>20</w:t>
      </w:r>
      <w:r w:rsidR="00F25371">
        <w:rPr>
          <w:rFonts w:hint="eastAsia"/>
        </w:rPr>
        <w:t>～</w:t>
      </w:r>
      <w:smartTag w:uri="urn:schemas-microsoft-com:office:smarttags" w:element="chmetcnv">
        <w:smartTagPr>
          <w:attr w:name="TCSC" w:val="0"/>
          <w:attr w:name="NumberType" w:val="1"/>
          <w:attr w:name="Negative" w:val="False"/>
          <w:attr w:name="HasSpace" w:val="False"/>
          <w:attr w:name="SourceValue" w:val="30"/>
          <w:attr w:name="UnitName" w:val="℃"/>
        </w:smartTagPr>
        <w:r>
          <w:rPr>
            <w:rFonts w:ascii="宋体" w:cs="宋体"/>
            <w:kern w:val="0"/>
            <w:szCs w:val="21"/>
            <w:lang w:val="zh-CN"/>
          </w:rPr>
          <w:t>30</w:t>
        </w:r>
        <w:r>
          <w:rPr>
            <w:rFonts w:ascii="宋体" w:cs="宋体" w:hint="eastAsia"/>
            <w:kern w:val="0"/>
            <w:szCs w:val="21"/>
            <w:lang w:val="zh-CN"/>
          </w:rPr>
          <w:t>℃</w:t>
        </w:r>
      </w:smartTag>
      <w:r>
        <w:rPr>
          <w:rFonts w:ascii="宋体" w:cs="宋体" w:hint="eastAsia"/>
          <w:kern w:val="0"/>
          <w:szCs w:val="21"/>
          <w:lang w:val="zh-CN"/>
        </w:rPr>
        <w:t>）经</w:t>
      </w:r>
      <w:r>
        <w:rPr>
          <w:rFonts w:ascii="宋体" w:cs="宋体"/>
          <w:kern w:val="0"/>
          <w:szCs w:val="21"/>
          <w:lang w:val="zh-CN"/>
        </w:rPr>
        <w:t>12</w:t>
      </w:r>
      <w:r w:rsidR="00F25371">
        <w:rPr>
          <w:rFonts w:hint="eastAsia"/>
        </w:rPr>
        <w:t>～</w:t>
      </w:r>
      <w:r>
        <w:rPr>
          <w:rFonts w:ascii="宋体" w:cs="宋体"/>
          <w:kern w:val="0"/>
          <w:szCs w:val="21"/>
          <w:lang w:val="zh-CN"/>
        </w:rPr>
        <w:t>30</w:t>
      </w:r>
      <w:r>
        <w:rPr>
          <w:rFonts w:ascii="宋体" w:cs="宋体" w:hint="eastAsia"/>
          <w:kern w:val="0"/>
          <w:szCs w:val="21"/>
          <w:lang w:val="zh-CN"/>
        </w:rPr>
        <w:t>小时孵化出幼虫；幼虫再经一周时间蜕化为感染性幼虫。感染性幼虫被犬吞食后，幼虫钻入食道粘膜，进入血液循环，最后经呼吸道、喉头、咽部被咽入胃中，到达小肠发育为成虫。第二种感染的途径是：感染性幼虫进入皮肤，钻入毛细血管，随血液进入心脏，经血液循环到达肺中，穿破毛细血管和肺组织，移行到肺泡和细支气管，再经支气管、气管，随痰液到达咽部，最后随痰被咽到胃中，进入小肠内发育为成虫。怀孕的母犬，幼虫在体内移行过程中，通过胎盘到达胎儿体内，使胎儿造成感染。幼虫在母犬体内移行过程中，可进入乳汁，当幼犬吸吮乳汁时，可使幼犬造成感染。</w:t>
      </w:r>
    </w:p>
    <w:p w:rsidR="001E6B3A" w:rsidRDefault="001E6B3A" w:rsidP="008E020C">
      <w:pPr>
        <w:autoSpaceDE w:val="0"/>
        <w:autoSpaceDN w:val="0"/>
        <w:adjustRightInd w:val="0"/>
        <w:snapToGrid w:val="0"/>
        <w:jc w:val="left"/>
        <w:rPr>
          <w:rFonts w:ascii="宋体" w:cs="宋体"/>
          <w:kern w:val="0"/>
          <w:szCs w:val="21"/>
          <w:lang w:val="zh-CN"/>
        </w:rPr>
      </w:pPr>
      <w:r>
        <w:rPr>
          <w:rFonts w:ascii="宋体" w:cs="宋体"/>
          <w:kern w:val="0"/>
          <w:szCs w:val="21"/>
          <w:lang w:val="zh-CN"/>
        </w:rPr>
        <w:t xml:space="preserve">    </w:t>
      </w:r>
      <w:r>
        <w:rPr>
          <w:rFonts w:ascii="宋体" w:cs="宋体" w:hint="eastAsia"/>
          <w:kern w:val="0"/>
          <w:szCs w:val="21"/>
          <w:lang w:val="zh-CN"/>
        </w:rPr>
        <w:t>狭头钩虫的生活史和犬钩虫生活史大致相同。但大多以口感染的途径多见。胎盘感染和乳汁感染的途径很少见。</w:t>
      </w:r>
    </w:p>
    <w:p w:rsidR="001E6B3A" w:rsidRPr="00847B87" w:rsidRDefault="001E6B3A" w:rsidP="008E020C">
      <w:pPr>
        <w:autoSpaceDE w:val="0"/>
        <w:autoSpaceDN w:val="0"/>
        <w:adjustRightInd w:val="0"/>
        <w:snapToGrid w:val="0"/>
        <w:ind w:firstLineChars="200" w:firstLine="480"/>
        <w:jc w:val="left"/>
        <w:rPr>
          <w:rFonts w:hAnsi="宋体"/>
          <w:sz w:val="24"/>
        </w:rPr>
      </w:pPr>
      <w:r w:rsidRPr="00847B87">
        <w:rPr>
          <w:rFonts w:hAnsi="宋体" w:hint="eastAsia"/>
          <w:sz w:val="24"/>
        </w:rPr>
        <w:lastRenderedPageBreak/>
        <w:t>三、症状</w:t>
      </w:r>
    </w:p>
    <w:p w:rsidR="001E6B3A" w:rsidRDefault="001E6B3A" w:rsidP="008E020C">
      <w:pPr>
        <w:autoSpaceDE w:val="0"/>
        <w:autoSpaceDN w:val="0"/>
        <w:adjustRightInd w:val="0"/>
        <w:snapToGrid w:val="0"/>
        <w:ind w:firstLine="420"/>
        <w:jc w:val="left"/>
        <w:rPr>
          <w:rFonts w:ascii="宋体" w:cs="宋体"/>
          <w:kern w:val="0"/>
          <w:szCs w:val="21"/>
          <w:lang w:val="zh-CN"/>
        </w:rPr>
      </w:pPr>
      <w:r>
        <w:rPr>
          <w:rFonts w:ascii="宋体" w:cs="宋体" w:hint="eastAsia"/>
          <w:kern w:val="0"/>
          <w:szCs w:val="21"/>
          <w:lang w:val="zh-CN"/>
        </w:rPr>
        <w:t>犬钩虫和狭头钩虫病多发生于夏季，严重感染时，病犬出现食欲减退或不食、呕吐、下痢，典型症状排出的粪便带血，色呈黑色、咖啡色或柏油色。可视粘膜苍白、消瘦、脱水。红细胞数下降到</w:t>
      </w:r>
      <w:r>
        <w:rPr>
          <w:rFonts w:ascii="宋体" w:cs="宋体"/>
          <w:kern w:val="0"/>
          <w:szCs w:val="21"/>
          <w:lang w:val="zh-CN"/>
        </w:rPr>
        <w:t>400</w:t>
      </w:r>
      <w:r>
        <w:rPr>
          <w:rFonts w:ascii="宋体" w:cs="宋体" w:hint="eastAsia"/>
          <w:kern w:val="0"/>
          <w:szCs w:val="21"/>
          <w:lang w:val="zh-CN"/>
        </w:rPr>
        <w:t>万／立方毫米以下，比容下降至</w:t>
      </w:r>
      <w:r>
        <w:rPr>
          <w:rFonts w:ascii="宋体" w:cs="宋体"/>
          <w:kern w:val="0"/>
          <w:szCs w:val="21"/>
          <w:lang w:val="zh-CN"/>
        </w:rPr>
        <w:t>20</w:t>
      </w:r>
      <w:r>
        <w:rPr>
          <w:rFonts w:ascii="宋体" w:cs="宋体" w:hint="eastAsia"/>
          <w:kern w:val="0"/>
          <w:szCs w:val="21"/>
          <w:lang w:val="zh-CN"/>
        </w:rPr>
        <w:t>％以下。患犬可极度衰竭死亡。见图</w:t>
      </w:r>
      <w:r w:rsidR="00F0183B">
        <w:rPr>
          <w:rFonts w:ascii="宋体" w:cs="宋体" w:hint="eastAsia"/>
          <w:kern w:val="0"/>
          <w:szCs w:val="21"/>
          <w:lang w:val="zh-CN"/>
        </w:rPr>
        <w:t>2-</w:t>
      </w:r>
      <w:r>
        <w:rPr>
          <w:rFonts w:ascii="宋体" w:cs="宋体" w:hint="eastAsia"/>
          <w:kern w:val="0"/>
          <w:szCs w:val="21"/>
          <w:lang w:val="zh-CN"/>
        </w:rPr>
        <w:t>3-6。</w:t>
      </w:r>
    </w:p>
    <w:p w:rsidR="001E6B3A" w:rsidRDefault="001E6B3A" w:rsidP="008E020C">
      <w:pPr>
        <w:autoSpaceDE w:val="0"/>
        <w:autoSpaceDN w:val="0"/>
        <w:adjustRightInd w:val="0"/>
        <w:snapToGrid w:val="0"/>
        <w:jc w:val="left"/>
        <w:rPr>
          <w:rFonts w:ascii="宋体" w:cs="宋体"/>
          <w:kern w:val="0"/>
          <w:szCs w:val="21"/>
          <w:lang w:val="zh-CN"/>
        </w:rPr>
      </w:pPr>
      <w:r>
        <w:rPr>
          <w:rFonts w:ascii="宋体" w:cs="宋体"/>
          <w:kern w:val="0"/>
          <w:szCs w:val="21"/>
          <w:lang w:val="zh-CN"/>
        </w:rPr>
        <w:t xml:space="preserve">    </w:t>
      </w:r>
      <w:r>
        <w:rPr>
          <w:rFonts w:ascii="宋体" w:cs="宋体" w:hint="eastAsia"/>
          <w:kern w:val="0"/>
          <w:szCs w:val="21"/>
          <w:lang w:val="zh-CN"/>
        </w:rPr>
        <w:t>由胎盘感染的仔犬，出生</w:t>
      </w:r>
      <w:r>
        <w:rPr>
          <w:rFonts w:ascii="宋体" w:cs="宋体"/>
          <w:kern w:val="0"/>
          <w:szCs w:val="21"/>
          <w:lang w:val="zh-CN"/>
        </w:rPr>
        <w:t>3</w:t>
      </w:r>
      <w:r>
        <w:rPr>
          <w:rFonts w:ascii="宋体" w:cs="宋体" w:hint="eastAsia"/>
          <w:kern w:val="0"/>
          <w:szCs w:val="21"/>
          <w:lang w:val="zh-CN"/>
        </w:rPr>
        <w:t>周左右，食乳量减少或不食，精神沉郁，不时叫唤，严重贫血，昏迷死亡。</w:t>
      </w:r>
    </w:p>
    <w:p w:rsidR="001E6B3A" w:rsidRDefault="001E6B3A" w:rsidP="008E020C">
      <w:pPr>
        <w:autoSpaceDE w:val="0"/>
        <w:autoSpaceDN w:val="0"/>
        <w:adjustRightInd w:val="0"/>
        <w:snapToGrid w:val="0"/>
        <w:ind w:firstLine="420"/>
        <w:jc w:val="left"/>
        <w:rPr>
          <w:rFonts w:ascii="宋体" w:cs="宋体"/>
          <w:kern w:val="0"/>
          <w:szCs w:val="21"/>
          <w:lang w:val="zh-CN"/>
        </w:rPr>
      </w:pPr>
      <w:r>
        <w:rPr>
          <w:rFonts w:ascii="宋体" w:cs="宋体" w:hint="eastAsia"/>
          <w:kern w:val="0"/>
          <w:szCs w:val="21"/>
          <w:lang w:val="zh-CN"/>
        </w:rPr>
        <w:t>钩虫性皮炎：躯干皮肤过度角化、瘙痒，破后可造成皮肤继发感染性皮炎。</w:t>
      </w:r>
    </w:p>
    <w:p w:rsidR="001E6B3A" w:rsidRDefault="001E6B3A" w:rsidP="008E020C">
      <w:pPr>
        <w:autoSpaceDE w:val="0"/>
        <w:autoSpaceDN w:val="0"/>
        <w:adjustRightInd w:val="0"/>
        <w:snapToGrid w:val="0"/>
        <w:ind w:firstLineChars="200" w:firstLine="480"/>
        <w:jc w:val="left"/>
        <w:rPr>
          <w:rFonts w:ascii="宋体" w:cs="宋体"/>
          <w:b/>
          <w:kern w:val="0"/>
          <w:szCs w:val="21"/>
          <w:lang w:val="zh-CN"/>
        </w:rPr>
      </w:pPr>
      <w:r w:rsidRPr="00847B87">
        <w:rPr>
          <w:rFonts w:hAnsi="宋体" w:hint="eastAsia"/>
          <w:sz w:val="24"/>
        </w:rPr>
        <w:t>四、诊断</w:t>
      </w:r>
      <w:r>
        <w:rPr>
          <w:rFonts w:ascii="宋体" w:cs="宋体"/>
          <w:b/>
          <w:kern w:val="0"/>
          <w:szCs w:val="21"/>
          <w:lang w:val="zh-CN"/>
        </w:rPr>
        <w:t xml:space="preserve">      </w:t>
      </w:r>
    </w:p>
    <w:p w:rsidR="001E6B3A" w:rsidRDefault="001E6B3A" w:rsidP="008E020C">
      <w:pPr>
        <w:autoSpaceDE w:val="0"/>
        <w:autoSpaceDN w:val="0"/>
        <w:adjustRightInd w:val="0"/>
        <w:snapToGrid w:val="0"/>
        <w:jc w:val="left"/>
        <w:rPr>
          <w:rFonts w:ascii="宋体" w:cs="宋体"/>
          <w:kern w:val="0"/>
          <w:szCs w:val="21"/>
          <w:lang w:val="zh-CN"/>
        </w:rPr>
      </w:pPr>
      <w:r>
        <w:rPr>
          <w:rFonts w:ascii="宋体" w:cs="宋体"/>
          <w:kern w:val="0"/>
          <w:szCs w:val="21"/>
          <w:lang w:val="zh-CN"/>
        </w:rPr>
        <w:t xml:space="preserve">   </w:t>
      </w:r>
      <w:r>
        <w:rPr>
          <w:rFonts w:ascii="宋体" w:cs="宋体" w:hint="eastAsia"/>
          <w:kern w:val="0"/>
          <w:szCs w:val="21"/>
          <w:lang w:val="zh-CN"/>
        </w:rPr>
        <w:t>（</w:t>
      </w:r>
      <w:r>
        <w:rPr>
          <w:rFonts w:ascii="宋体" w:cs="宋体"/>
          <w:kern w:val="0"/>
          <w:szCs w:val="21"/>
          <w:lang w:val="zh-CN"/>
        </w:rPr>
        <w:t>1</w:t>
      </w:r>
      <w:r>
        <w:rPr>
          <w:rFonts w:ascii="宋体" w:cs="宋体" w:hint="eastAsia"/>
          <w:kern w:val="0"/>
          <w:szCs w:val="21"/>
          <w:lang w:val="zh-CN"/>
        </w:rPr>
        <w:t>）根据临床症状：贫血、血便、消瘦、营养不良等均可考虑本病。</w:t>
      </w:r>
    </w:p>
    <w:p w:rsidR="001E6B3A" w:rsidRDefault="001E6B3A" w:rsidP="008E020C">
      <w:pPr>
        <w:autoSpaceDE w:val="0"/>
        <w:autoSpaceDN w:val="0"/>
        <w:adjustRightInd w:val="0"/>
        <w:snapToGrid w:val="0"/>
        <w:jc w:val="left"/>
        <w:rPr>
          <w:rFonts w:ascii="宋体" w:cs="宋体"/>
          <w:kern w:val="0"/>
          <w:szCs w:val="21"/>
          <w:lang w:val="zh-CN"/>
        </w:rPr>
      </w:pPr>
      <w:r>
        <w:rPr>
          <w:rFonts w:ascii="宋体" w:cs="宋体"/>
          <w:kern w:val="0"/>
          <w:szCs w:val="21"/>
          <w:lang w:val="zh-CN"/>
        </w:rPr>
        <w:t xml:space="preserve">   </w:t>
      </w:r>
      <w:r>
        <w:rPr>
          <w:rFonts w:ascii="宋体" w:cs="宋体" w:hint="eastAsia"/>
          <w:kern w:val="0"/>
          <w:szCs w:val="21"/>
          <w:lang w:val="zh-CN"/>
        </w:rPr>
        <w:t>（</w:t>
      </w:r>
      <w:r>
        <w:rPr>
          <w:rFonts w:ascii="宋体" w:cs="宋体"/>
          <w:kern w:val="0"/>
          <w:szCs w:val="21"/>
          <w:lang w:val="zh-CN"/>
        </w:rPr>
        <w:t>2</w:t>
      </w:r>
      <w:r>
        <w:rPr>
          <w:rFonts w:ascii="宋体" w:cs="宋体" w:hint="eastAsia"/>
          <w:kern w:val="0"/>
          <w:szCs w:val="21"/>
          <w:lang w:val="zh-CN"/>
        </w:rPr>
        <w:t>）取粪便进行饱和盐水浮集法，在显微镜下镜检，发现钩虫卵可确诊。</w:t>
      </w:r>
    </w:p>
    <w:p w:rsidR="001E6B3A" w:rsidRDefault="001E6B3A" w:rsidP="001E6B3A">
      <w:pPr>
        <w:autoSpaceDE w:val="0"/>
        <w:autoSpaceDN w:val="0"/>
        <w:adjustRightInd w:val="0"/>
        <w:jc w:val="left"/>
        <w:rPr>
          <w:rFonts w:ascii="宋体" w:cs="宋体"/>
          <w:kern w:val="0"/>
          <w:szCs w:val="21"/>
          <w:lang w:val="zh-CN"/>
        </w:rPr>
      </w:pPr>
      <w:r>
        <w:rPr>
          <w:rFonts w:ascii="宋体" w:cs="宋体"/>
          <w:noProof/>
          <w:kern w:val="0"/>
          <w:szCs w:val="21"/>
        </w:rPr>
        <w:drawing>
          <wp:inline distT="0" distB="0" distL="0" distR="0" wp14:anchorId="71F022AC" wp14:editId="246F1526">
            <wp:extent cx="5038090" cy="2406650"/>
            <wp:effectExtent l="0" t="0" r="0" b="0"/>
            <wp:docPr id="28" name="图片 2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内容占位符 3"/>
                    <pic:cNvPicPr>
                      <a:picLocks noGrp="1" noChangeAspect="1" noChangeArrowheads="1"/>
                    </pic:cNvPicPr>
                  </pic:nvPicPr>
                  <pic:blipFill>
                    <a:blip r:embed="rId147">
                      <a:extLst>
                        <a:ext uri="{28A0092B-C50C-407E-A947-70E740481C1C}">
                          <a14:useLocalDpi xmlns:a14="http://schemas.microsoft.com/office/drawing/2010/main" val="0"/>
                        </a:ext>
                      </a:extLst>
                    </a:blip>
                    <a:srcRect t="13416" r="1855" b="12798"/>
                    <a:stretch>
                      <a:fillRect/>
                    </a:stretch>
                  </pic:blipFill>
                  <pic:spPr bwMode="auto">
                    <a:xfrm>
                      <a:off x="0" y="0"/>
                      <a:ext cx="5038090" cy="2406650"/>
                    </a:xfrm>
                    <a:prstGeom prst="rect">
                      <a:avLst/>
                    </a:prstGeom>
                    <a:noFill/>
                    <a:ln>
                      <a:noFill/>
                    </a:ln>
                  </pic:spPr>
                </pic:pic>
              </a:graphicData>
            </a:graphic>
          </wp:inline>
        </w:drawing>
      </w:r>
    </w:p>
    <w:p w:rsidR="001E6B3A" w:rsidRDefault="001E6B3A" w:rsidP="008E020C">
      <w:pPr>
        <w:autoSpaceDE w:val="0"/>
        <w:autoSpaceDN w:val="0"/>
        <w:adjustRightInd w:val="0"/>
        <w:snapToGrid w:val="0"/>
        <w:ind w:firstLine="420"/>
        <w:jc w:val="left"/>
        <w:rPr>
          <w:rFonts w:ascii="宋体" w:cs="宋体"/>
          <w:kern w:val="0"/>
          <w:szCs w:val="21"/>
          <w:lang w:val="zh-CN"/>
        </w:rPr>
      </w:pPr>
      <w:r>
        <w:rPr>
          <w:rFonts w:ascii="宋体" w:cs="宋体" w:hint="eastAsia"/>
          <w:kern w:val="0"/>
          <w:szCs w:val="21"/>
          <w:lang w:val="zh-CN"/>
        </w:rPr>
        <w:t xml:space="preserve">                    图</w:t>
      </w:r>
      <w:r w:rsidR="00F0183B">
        <w:rPr>
          <w:rFonts w:ascii="宋体" w:cs="宋体" w:hint="eastAsia"/>
          <w:kern w:val="0"/>
          <w:szCs w:val="21"/>
          <w:lang w:val="zh-CN"/>
        </w:rPr>
        <w:t>2-</w:t>
      </w:r>
      <w:r>
        <w:rPr>
          <w:rFonts w:ascii="宋体" w:cs="宋体" w:hint="eastAsia"/>
          <w:kern w:val="0"/>
          <w:szCs w:val="21"/>
          <w:lang w:val="zh-CN"/>
        </w:rPr>
        <w:t>3-6   犬肠道中的钩虫</w:t>
      </w:r>
    </w:p>
    <w:p w:rsidR="001E6B3A" w:rsidRDefault="001E6B3A" w:rsidP="008E020C">
      <w:pPr>
        <w:autoSpaceDE w:val="0"/>
        <w:autoSpaceDN w:val="0"/>
        <w:adjustRightInd w:val="0"/>
        <w:snapToGrid w:val="0"/>
        <w:ind w:firstLineChars="200" w:firstLine="480"/>
        <w:jc w:val="left"/>
        <w:rPr>
          <w:rFonts w:ascii="宋体" w:cs="宋体"/>
          <w:b/>
          <w:kern w:val="0"/>
          <w:szCs w:val="21"/>
          <w:lang w:val="zh-CN"/>
        </w:rPr>
      </w:pPr>
      <w:r w:rsidRPr="00847B87">
        <w:rPr>
          <w:rFonts w:hAnsi="宋体" w:hint="eastAsia"/>
          <w:sz w:val="24"/>
        </w:rPr>
        <w:t>五、治疗</w:t>
      </w:r>
    </w:p>
    <w:p w:rsidR="001E6B3A" w:rsidRDefault="001E6B3A" w:rsidP="008E020C">
      <w:pPr>
        <w:autoSpaceDE w:val="0"/>
        <w:autoSpaceDN w:val="0"/>
        <w:adjustRightInd w:val="0"/>
        <w:snapToGrid w:val="0"/>
        <w:jc w:val="left"/>
        <w:rPr>
          <w:rFonts w:ascii="宋体" w:cs="宋体"/>
          <w:kern w:val="0"/>
          <w:szCs w:val="21"/>
          <w:lang w:val="zh-CN"/>
        </w:rPr>
      </w:pPr>
      <w:r>
        <w:rPr>
          <w:rFonts w:ascii="宋体" w:cs="宋体"/>
          <w:kern w:val="0"/>
          <w:szCs w:val="21"/>
          <w:lang w:val="zh-CN"/>
        </w:rPr>
        <w:t xml:space="preserve">    </w:t>
      </w:r>
      <w:r>
        <w:rPr>
          <w:rFonts w:ascii="宋体" w:cs="宋体" w:hint="eastAsia"/>
          <w:kern w:val="0"/>
          <w:szCs w:val="21"/>
          <w:lang w:val="zh-CN"/>
        </w:rPr>
        <w:t>（</w:t>
      </w:r>
      <w:r>
        <w:rPr>
          <w:rFonts w:ascii="宋体" w:cs="宋体"/>
          <w:kern w:val="0"/>
          <w:szCs w:val="21"/>
          <w:lang w:val="zh-CN"/>
        </w:rPr>
        <w:t>1</w:t>
      </w:r>
      <w:r>
        <w:rPr>
          <w:rFonts w:ascii="宋体" w:cs="宋体" w:hint="eastAsia"/>
          <w:kern w:val="0"/>
          <w:szCs w:val="21"/>
          <w:lang w:val="zh-CN"/>
        </w:rPr>
        <w:t>）丙硫苯咪唑，</w:t>
      </w:r>
      <w:r>
        <w:rPr>
          <w:rFonts w:ascii="宋体" w:cs="宋体"/>
          <w:kern w:val="0"/>
          <w:szCs w:val="21"/>
          <w:lang w:val="zh-CN"/>
        </w:rPr>
        <w:t>20</w:t>
      </w:r>
      <w:r w:rsidR="00F25371">
        <w:rPr>
          <w:rFonts w:hint="eastAsia"/>
        </w:rPr>
        <w:t>～</w:t>
      </w:r>
      <w:r>
        <w:rPr>
          <w:rFonts w:ascii="宋体" w:cs="宋体"/>
          <w:kern w:val="0"/>
          <w:szCs w:val="21"/>
          <w:lang w:val="zh-CN"/>
        </w:rPr>
        <w:t>25</w:t>
      </w:r>
      <w:r>
        <w:rPr>
          <w:rFonts w:ascii="宋体" w:cs="宋体" w:hint="eastAsia"/>
          <w:kern w:val="0"/>
          <w:szCs w:val="21"/>
          <w:lang w:val="zh-CN"/>
        </w:rPr>
        <w:t>毫克／千克体重。</w:t>
      </w:r>
      <w:r>
        <w:rPr>
          <w:rFonts w:ascii="宋体" w:cs="宋体"/>
          <w:kern w:val="0"/>
          <w:szCs w:val="21"/>
          <w:lang w:val="zh-CN"/>
        </w:rPr>
        <w:t>1</w:t>
      </w:r>
      <w:r>
        <w:rPr>
          <w:rFonts w:ascii="宋体" w:cs="宋体" w:hint="eastAsia"/>
          <w:kern w:val="0"/>
          <w:szCs w:val="21"/>
          <w:lang w:val="zh-CN"/>
        </w:rPr>
        <w:t>次／日，连服</w:t>
      </w:r>
      <w:r>
        <w:rPr>
          <w:rFonts w:ascii="宋体" w:cs="宋体"/>
          <w:kern w:val="0"/>
          <w:szCs w:val="21"/>
          <w:lang w:val="zh-CN"/>
        </w:rPr>
        <w:t>3</w:t>
      </w:r>
      <w:r>
        <w:rPr>
          <w:rFonts w:ascii="宋体" w:cs="宋体" w:hint="eastAsia"/>
          <w:kern w:val="0"/>
          <w:szCs w:val="21"/>
          <w:lang w:val="zh-CN"/>
        </w:rPr>
        <w:t>天。</w:t>
      </w:r>
    </w:p>
    <w:p w:rsidR="001E6B3A" w:rsidRDefault="001E6B3A" w:rsidP="008E020C">
      <w:pPr>
        <w:autoSpaceDE w:val="0"/>
        <w:autoSpaceDN w:val="0"/>
        <w:adjustRightInd w:val="0"/>
        <w:snapToGrid w:val="0"/>
        <w:jc w:val="left"/>
        <w:rPr>
          <w:rFonts w:ascii="宋体" w:cs="宋体"/>
          <w:kern w:val="0"/>
          <w:szCs w:val="21"/>
          <w:lang w:val="zh-CN"/>
        </w:rPr>
      </w:pPr>
      <w:r>
        <w:rPr>
          <w:rFonts w:ascii="宋体" w:cs="宋体"/>
          <w:kern w:val="0"/>
          <w:szCs w:val="21"/>
          <w:lang w:val="zh-CN"/>
        </w:rPr>
        <w:t xml:space="preserve">    </w:t>
      </w:r>
      <w:r>
        <w:rPr>
          <w:rFonts w:ascii="宋体" w:cs="宋体" w:hint="eastAsia"/>
          <w:kern w:val="0"/>
          <w:szCs w:val="21"/>
          <w:lang w:val="zh-CN"/>
        </w:rPr>
        <w:t>（</w:t>
      </w:r>
      <w:r>
        <w:rPr>
          <w:rFonts w:ascii="宋体" w:cs="宋体"/>
          <w:kern w:val="0"/>
          <w:szCs w:val="21"/>
          <w:lang w:val="zh-CN"/>
        </w:rPr>
        <w:t>2</w:t>
      </w:r>
      <w:r>
        <w:rPr>
          <w:rFonts w:ascii="宋体" w:cs="宋体" w:hint="eastAsia"/>
          <w:kern w:val="0"/>
          <w:szCs w:val="21"/>
          <w:lang w:val="zh-CN"/>
        </w:rPr>
        <w:t>）甲苯咪唑，</w:t>
      </w:r>
      <w:r>
        <w:rPr>
          <w:rFonts w:ascii="宋体" w:cs="宋体"/>
          <w:kern w:val="0"/>
          <w:szCs w:val="21"/>
          <w:lang w:val="zh-CN"/>
        </w:rPr>
        <w:t>20</w:t>
      </w:r>
      <w:r>
        <w:rPr>
          <w:rFonts w:ascii="宋体" w:cs="宋体" w:hint="eastAsia"/>
          <w:kern w:val="0"/>
          <w:szCs w:val="21"/>
          <w:lang w:val="zh-CN"/>
        </w:rPr>
        <w:t>毫克／千克体重，</w:t>
      </w:r>
      <w:r>
        <w:rPr>
          <w:rFonts w:ascii="宋体" w:cs="宋体"/>
          <w:kern w:val="0"/>
          <w:szCs w:val="21"/>
          <w:lang w:val="zh-CN"/>
        </w:rPr>
        <w:t>1</w:t>
      </w:r>
      <w:r>
        <w:rPr>
          <w:rFonts w:ascii="宋体" w:cs="宋体" w:hint="eastAsia"/>
          <w:kern w:val="0"/>
          <w:szCs w:val="21"/>
          <w:lang w:val="zh-CN"/>
        </w:rPr>
        <w:t>次／日，连服</w:t>
      </w:r>
      <w:r>
        <w:rPr>
          <w:rFonts w:ascii="宋体" w:cs="宋体"/>
          <w:kern w:val="0"/>
          <w:szCs w:val="21"/>
          <w:lang w:val="zh-CN"/>
        </w:rPr>
        <w:t>3</w:t>
      </w:r>
      <w:r>
        <w:rPr>
          <w:rFonts w:ascii="宋体" w:cs="宋体" w:hint="eastAsia"/>
          <w:kern w:val="0"/>
          <w:szCs w:val="21"/>
          <w:lang w:val="zh-CN"/>
        </w:rPr>
        <w:t>日。</w:t>
      </w:r>
    </w:p>
    <w:p w:rsidR="001E6B3A" w:rsidRDefault="001E6B3A" w:rsidP="008E020C">
      <w:pPr>
        <w:autoSpaceDE w:val="0"/>
        <w:autoSpaceDN w:val="0"/>
        <w:adjustRightInd w:val="0"/>
        <w:snapToGrid w:val="0"/>
        <w:jc w:val="left"/>
        <w:rPr>
          <w:rFonts w:ascii="宋体" w:cs="宋体"/>
          <w:kern w:val="0"/>
          <w:szCs w:val="21"/>
          <w:lang w:val="zh-CN"/>
        </w:rPr>
      </w:pPr>
      <w:r>
        <w:rPr>
          <w:rFonts w:ascii="宋体" w:cs="宋体"/>
          <w:kern w:val="0"/>
          <w:szCs w:val="21"/>
          <w:lang w:val="zh-CN"/>
        </w:rPr>
        <w:t xml:space="preserve">    </w:t>
      </w:r>
      <w:r>
        <w:rPr>
          <w:rFonts w:ascii="宋体" w:cs="宋体" w:hint="eastAsia"/>
          <w:kern w:val="0"/>
          <w:szCs w:val="21"/>
          <w:lang w:val="zh-CN"/>
        </w:rPr>
        <w:t>（</w:t>
      </w:r>
      <w:r>
        <w:rPr>
          <w:rFonts w:ascii="宋体" w:cs="宋体"/>
          <w:kern w:val="0"/>
          <w:szCs w:val="21"/>
          <w:lang w:val="zh-CN"/>
        </w:rPr>
        <w:t>3</w:t>
      </w:r>
      <w:r>
        <w:rPr>
          <w:rFonts w:ascii="宋体" w:cs="宋体" w:hint="eastAsia"/>
          <w:kern w:val="0"/>
          <w:szCs w:val="21"/>
          <w:lang w:val="zh-CN"/>
        </w:rPr>
        <w:t>）左旋咪唑，</w:t>
      </w:r>
      <w:r>
        <w:rPr>
          <w:rFonts w:ascii="宋体" w:cs="宋体"/>
          <w:kern w:val="0"/>
          <w:szCs w:val="21"/>
          <w:lang w:val="zh-CN"/>
        </w:rPr>
        <w:t>10</w:t>
      </w:r>
      <w:r>
        <w:rPr>
          <w:rFonts w:ascii="宋体" w:cs="宋体" w:hint="eastAsia"/>
          <w:kern w:val="0"/>
          <w:szCs w:val="21"/>
          <w:lang w:val="zh-CN"/>
        </w:rPr>
        <w:t>毫克／千克体重，</w:t>
      </w:r>
      <w:r>
        <w:rPr>
          <w:rFonts w:ascii="宋体" w:cs="宋体"/>
          <w:kern w:val="0"/>
          <w:szCs w:val="21"/>
          <w:lang w:val="zh-CN"/>
        </w:rPr>
        <w:t>1</w:t>
      </w:r>
      <w:r>
        <w:rPr>
          <w:rFonts w:ascii="宋体" w:cs="宋体" w:hint="eastAsia"/>
          <w:kern w:val="0"/>
          <w:szCs w:val="21"/>
          <w:lang w:val="zh-CN"/>
        </w:rPr>
        <w:t>次／日，连服</w:t>
      </w:r>
      <w:r>
        <w:rPr>
          <w:rFonts w:ascii="宋体" w:cs="宋体"/>
          <w:kern w:val="0"/>
          <w:szCs w:val="21"/>
          <w:lang w:val="zh-CN"/>
        </w:rPr>
        <w:t>3</w:t>
      </w:r>
      <w:r>
        <w:rPr>
          <w:rFonts w:ascii="宋体" w:cs="宋体" w:hint="eastAsia"/>
          <w:kern w:val="0"/>
          <w:szCs w:val="21"/>
          <w:lang w:val="zh-CN"/>
        </w:rPr>
        <w:t>日。</w:t>
      </w:r>
    </w:p>
    <w:p w:rsidR="001E6B3A" w:rsidRDefault="001E6B3A" w:rsidP="008E020C">
      <w:pPr>
        <w:autoSpaceDE w:val="0"/>
        <w:autoSpaceDN w:val="0"/>
        <w:adjustRightInd w:val="0"/>
        <w:snapToGrid w:val="0"/>
        <w:jc w:val="left"/>
        <w:rPr>
          <w:rFonts w:ascii="宋体" w:cs="宋体"/>
          <w:kern w:val="0"/>
          <w:szCs w:val="21"/>
          <w:lang w:val="zh-CN"/>
        </w:rPr>
      </w:pPr>
      <w:r>
        <w:rPr>
          <w:rFonts w:ascii="宋体" w:cs="宋体"/>
          <w:kern w:val="0"/>
          <w:szCs w:val="21"/>
          <w:lang w:val="zh-CN"/>
        </w:rPr>
        <w:t xml:space="preserve">    </w:t>
      </w:r>
      <w:r>
        <w:rPr>
          <w:rFonts w:ascii="宋体" w:cs="宋体" w:hint="eastAsia"/>
          <w:kern w:val="0"/>
          <w:szCs w:val="21"/>
          <w:lang w:val="zh-CN"/>
        </w:rPr>
        <w:t>（</w:t>
      </w:r>
      <w:r>
        <w:rPr>
          <w:rFonts w:ascii="宋体" w:cs="宋体"/>
          <w:kern w:val="0"/>
          <w:szCs w:val="21"/>
          <w:lang w:val="zh-CN"/>
        </w:rPr>
        <w:t>3</w:t>
      </w:r>
      <w:r>
        <w:rPr>
          <w:rFonts w:ascii="宋体" w:cs="宋体" w:hint="eastAsia"/>
          <w:kern w:val="0"/>
          <w:szCs w:val="21"/>
          <w:lang w:val="zh-CN"/>
        </w:rPr>
        <w:t>）对症疗法，补液、补碱、强心、止血、消炎等对症治疗。</w:t>
      </w:r>
    </w:p>
    <w:p w:rsidR="001E6B3A" w:rsidRPr="00847B87" w:rsidRDefault="001E6B3A" w:rsidP="008E020C">
      <w:pPr>
        <w:autoSpaceDE w:val="0"/>
        <w:autoSpaceDN w:val="0"/>
        <w:adjustRightInd w:val="0"/>
        <w:snapToGrid w:val="0"/>
        <w:ind w:firstLineChars="200" w:firstLine="480"/>
        <w:jc w:val="left"/>
        <w:rPr>
          <w:rFonts w:hAnsi="宋体"/>
          <w:sz w:val="24"/>
        </w:rPr>
      </w:pPr>
      <w:r w:rsidRPr="00847B87">
        <w:rPr>
          <w:rFonts w:hAnsi="宋体" w:hint="eastAsia"/>
          <w:sz w:val="24"/>
        </w:rPr>
        <w:t>六、预防</w:t>
      </w:r>
    </w:p>
    <w:p w:rsidR="001E6B3A" w:rsidRDefault="001E6B3A" w:rsidP="008E020C">
      <w:pPr>
        <w:autoSpaceDE w:val="0"/>
        <w:autoSpaceDN w:val="0"/>
        <w:adjustRightInd w:val="0"/>
        <w:snapToGrid w:val="0"/>
        <w:ind w:firstLine="420"/>
        <w:jc w:val="left"/>
        <w:rPr>
          <w:rFonts w:ascii="宋体" w:cs="宋体"/>
          <w:kern w:val="0"/>
          <w:szCs w:val="21"/>
          <w:lang w:val="zh-CN"/>
        </w:rPr>
      </w:pPr>
      <w:r>
        <w:rPr>
          <w:rFonts w:ascii="宋体" w:cs="宋体" w:hint="eastAsia"/>
          <w:kern w:val="0"/>
          <w:szCs w:val="21"/>
          <w:lang w:val="zh-CN"/>
        </w:rPr>
        <w:t>注意环境卫生，及时清理粪便，发现或怀疑本症的犬及时进行隔离饲养。对幼犬及健康成犬要定期进行驱虫。</w:t>
      </w:r>
    </w:p>
    <w:p w:rsidR="001E6B3A" w:rsidRDefault="001E6B3A" w:rsidP="001E6B3A">
      <w:pPr>
        <w:widowControl/>
        <w:shd w:val="clear" w:color="auto" w:fill="FFFFFF"/>
        <w:rPr>
          <w:rFonts w:ascii="Arial" w:hAnsi="Arial" w:cs="Arial"/>
          <w:color w:val="000000"/>
          <w:kern w:val="0"/>
          <w:szCs w:val="21"/>
        </w:rPr>
      </w:pPr>
    </w:p>
    <w:p w:rsidR="001E6B3A" w:rsidRPr="0084332F" w:rsidRDefault="00847B87" w:rsidP="00017C51">
      <w:pPr>
        <w:ind w:firstLine="480"/>
        <w:jc w:val="center"/>
        <w:rPr>
          <w:rFonts w:ascii="Arial" w:hAnsi="Arial" w:cs="Arial"/>
          <w:color w:val="333333"/>
          <w:szCs w:val="21"/>
        </w:rPr>
      </w:pPr>
      <w:r w:rsidRPr="00847B87">
        <w:rPr>
          <w:rFonts w:asciiTheme="majorEastAsia" w:eastAsiaTheme="majorEastAsia" w:hAnsiTheme="majorEastAsia" w:hint="eastAsia"/>
          <w:b/>
          <w:sz w:val="30"/>
          <w:szCs w:val="30"/>
        </w:rPr>
        <w:t>相关知识</w:t>
      </w:r>
      <w:r w:rsidR="00017C51">
        <w:rPr>
          <w:rFonts w:asciiTheme="majorEastAsia" w:eastAsiaTheme="majorEastAsia" w:hAnsiTheme="majorEastAsia" w:hint="eastAsia"/>
          <w:b/>
          <w:sz w:val="30"/>
          <w:szCs w:val="30"/>
        </w:rPr>
        <w:t>3</w:t>
      </w:r>
      <w:r w:rsidR="001E6B3A" w:rsidRPr="00847B87">
        <w:rPr>
          <w:rFonts w:asciiTheme="majorEastAsia" w:eastAsiaTheme="majorEastAsia" w:hAnsiTheme="majorEastAsia" w:hint="eastAsia"/>
          <w:b/>
          <w:sz w:val="30"/>
          <w:szCs w:val="30"/>
        </w:rPr>
        <w:t xml:space="preserve">  </w:t>
      </w:r>
      <w:r w:rsidR="00017C51" w:rsidRPr="00017C51">
        <w:rPr>
          <w:rFonts w:asciiTheme="majorEastAsia" w:eastAsiaTheme="majorEastAsia" w:hAnsiTheme="majorEastAsia" w:cs="Arial" w:hint="eastAsia"/>
          <w:b/>
          <w:color w:val="000000"/>
          <w:kern w:val="0"/>
          <w:sz w:val="30"/>
          <w:szCs w:val="30"/>
        </w:rPr>
        <w:t>绦虫病</w:t>
      </w:r>
    </w:p>
    <w:p w:rsidR="001E6B3A" w:rsidRDefault="001E6B3A" w:rsidP="00017C51"/>
    <w:p w:rsidR="001E6B3A" w:rsidRDefault="001E6B3A" w:rsidP="008E020C">
      <w:pPr>
        <w:adjustRightInd w:val="0"/>
        <w:snapToGrid w:val="0"/>
        <w:ind w:firstLineChars="200" w:firstLine="420"/>
      </w:pPr>
      <w:r>
        <w:rPr>
          <w:rFonts w:hint="eastAsia"/>
        </w:rPr>
        <w:t>寄生于犬、猫的绦虫种类很多，它们的成虫对犬、猫的危害很大，它们的幼虫期多寄生在家畜</w:t>
      </w:r>
      <w:r>
        <w:rPr>
          <w:rFonts w:hint="eastAsia"/>
        </w:rPr>
        <w:t xml:space="preserve"> (</w:t>
      </w:r>
      <w:r>
        <w:rPr>
          <w:rFonts w:hint="eastAsia"/>
        </w:rPr>
        <w:t>或人</w:t>
      </w:r>
      <w:r>
        <w:rPr>
          <w:rFonts w:hint="eastAsia"/>
        </w:rPr>
        <w:t>)</w:t>
      </w:r>
      <w:r>
        <w:rPr>
          <w:rFonts w:hint="eastAsia"/>
        </w:rPr>
        <w:t>的体内，也严重的危害了家畜和人的健康，是重点防治的疾病。</w:t>
      </w:r>
    </w:p>
    <w:p w:rsidR="001E6B3A" w:rsidRPr="00E57F12" w:rsidRDefault="001E6B3A" w:rsidP="008E020C">
      <w:pPr>
        <w:adjustRightInd w:val="0"/>
        <w:snapToGrid w:val="0"/>
        <w:ind w:firstLineChars="200" w:firstLine="480"/>
        <w:rPr>
          <w:rFonts w:hAnsi="宋体"/>
          <w:sz w:val="24"/>
        </w:rPr>
      </w:pPr>
      <w:r w:rsidRPr="00E57F12">
        <w:rPr>
          <w:rFonts w:hAnsi="宋体" w:hint="eastAsia"/>
          <w:sz w:val="24"/>
        </w:rPr>
        <w:t>一、病原</w:t>
      </w:r>
    </w:p>
    <w:p w:rsidR="001E6B3A" w:rsidRDefault="001E6B3A" w:rsidP="008E020C">
      <w:pPr>
        <w:adjustRightInd w:val="0"/>
        <w:snapToGrid w:val="0"/>
        <w:ind w:firstLineChars="200" w:firstLine="420"/>
      </w:pPr>
      <w:r>
        <w:rPr>
          <w:rFonts w:hint="eastAsia"/>
        </w:rPr>
        <w:t>(l)</w:t>
      </w:r>
      <w:r>
        <w:rPr>
          <w:rFonts w:hint="eastAsia"/>
        </w:rPr>
        <w:t>犬复孔绦虫：寄生于犬、猫的小肠内，偶见于人。雌雄同体，呈白色或黄白色，虫体长</w:t>
      </w:r>
      <w:r>
        <w:rPr>
          <w:rFonts w:hint="eastAsia"/>
        </w:rPr>
        <w:t>l0</w:t>
      </w:r>
      <w:r w:rsidR="00F25371">
        <w:rPr>
          <w:rFonts w:hint="eastAsia"/>
        </w:rPr>
        <w:t>～</w:t>
      </w:r>
      <w:smartTag w:uri="urn:schemas-microsoft-com:office:smarttags" w:element="chmetcnv">
        <w:smartTagPr>
          <w:attr w:name="UnitName" w:val="cm"/>
          <w:attr w:name="SourceValue" w:val="50"/>
          <w:attr w:name="HasSpace" w:val="False"/>
          <w:attr w:name="Negative" w:val="False"/>
          <w:attr w:name="NumberType" w:val="1"/>
          <w:attr w:name="TCSC" w:val="0"/>
        </w:smartTagPr>
        <w:r>
          <w:rPr>
            <w:rFonts w:hint="eastAsia"/>
          </w:rPr>
          <w:t>50cm</w:t>
        </w:r>
      </w:smartTag>
      <w:r>
        <w:rPr>
          <w:rFonts w:hint="eastAsia"/>
        </w:rPr>
        <w:t>，宽</w:t>
      </w:r>
      <w:smartTag w:uri="urn:schemas-microsoft-com:office:smarttags" w:element="chmetcnv">
        <w:smartTagPr>
          <w:attr w:name="UnitName" w:val="mm"/>
          <w:attr w:name="SourceValue" w:val="3"/>
          <w:attr w:name="HasSpace" w:val="False"/>
          <w:attr w:name="Negative" w:val="False"/>
          <w:attr w:name="NumberType" w:val="1"/>
          <w:attr w:name="TCSC" w:val="0"/>
        </w:smartTagPr>
        <w:r>
          <w:rPr>
            <w:rFonts w:hint="eastAsia"/>
          </w:rPr>
          <w:t>3mm</w:t>
        </w:r>
      </w:smartTag>
      <w:r>
        <w:rPr>
          <w:rFonts w:hint="eastAsia"/>
        </w:rPr>
        <w:t>，由许多节片组成，分为头节、体节、孕节三个部分。头节上有</w:t>
      </w:r>
      <w:r>
        <w:rPr>
          <w:rFonts w:hint="eastAsia"/>
        </w:rPr>
        <w:t>4</w:t>
      </w:r>
      <w:r>
        <w:rPr>
          <w:rFonts w:hint="eastAsia"/>
        </w:rPr>
        <w:t>个吸盘，</w:t>
      </w:r>
      <w:r>
        <w:rPr>
          <w:rFonts w:hint="eastAsia"/>
        </w:rPr>
        <w:t>1</w:t>
      </w:r>
      <w:r>
        <w:rPr>
          <w:rFonts w:hint="eastAsia"/>
        </w:rPr>
        <w:t>个顶突，顶突上有</w:t>
      </w:r>
      <w:r>
        <w:rPr>
          <w:rFonts w:hint="eastAsia"/>
        </w:rPr>
        <w:t>3</w:t>
      </w:r>
      <w:r w:rsidR="00F25371">
        <w:rPr>
          <w:rFonts w:hint="eastAsia"/>
        </w:rPr>
        <w:t>～</w:t>
      </w:r>
      <w:r>
        <w:rPr>
          <w:rFonts w:hint="eastAsia"/>
        </w:rPr>
        <w:t>4</w:t>
      </w:r>
      <w:r>
        <w:rPr>
          <w:rFonts w:hint="eastAsia"/>
        </w:rPr>
        <w:t>排小钩，成熟节片内含有两套生殖器官。卵巢和卵黄腺在节片两侧形成葡萄球状，子宫分离为许多单个的贮卵襄，呈网状，每个贮卵囊内含</w:t>
      </w:r>
      <w:r>
        <w:rPr>
          <w:rFonts w:hint="eastAsia"/>
        </w:rPr>
        <w:t>2</w:t>
      </w:r>
      <w:r w:rsidR="00F25371">
        <w:rPr>
          <w:rFonts w:hint="eastAsia"/>
        </w:rPr>
        <w:t>～</w:t>
      </w:r>
      <w:r>
        <w:rPr>
          <w:rFonts w:hint="eastAsia"/>
        </w:rPr>
        <w:t>40</w:t>
      </w:r>
      <w:r>
        <w:rPr>
          <w:rFonts w:hint="eastAsia"/>
        </w:rPr>
        <w:t>个虫卵。卵呈圆形，透明，直径</w:t>
      </w:r>
      <w:r>
        <w:rPr>
          <w:rFonts w:hint="eastAsia"/>
        </w:rPr>
        <w:t>35</w:t>
      </w:r>
      <w:r w:rsidR="00F25371">
        <w:rPr>
          <w:rFonts w:hint="eastAsia"/>
        </w:rPr>
        <w:t>～</w:t>
      </w:r>
      <w:r>
        <w:rPr>
          <w:rFonts w:hint="eastAsia"/>
        </w:rPr>
        <w:t>50</w:t>
      </w:r>
      <w:r>
        <w:rPr>
          <w:rFonts w:ascii="Arial"/>
          <w:color w:val="000000"/>
          <w:shd w:val="clear" w:color="auto" w:fill="FFFFFF"/>
        </w:rPr>
        <w:t>μ</w:t>
      </w:r>
      <w:r>
        <w:rPr>
          <w:rFonts w:ascii="Arial"/>
          <w:color w:val="000000"/>
          <w:shd w:val="clear" w:color="auto" w:fill="FFFFFF"/>
        </w:rPr>
        <w:t>m</w:t>
      </w:r>
      <w:r>
        <w:rPr>
          <w:rFonts w:hint="eastAsia"/>
        </w:rPr>
        <w:t>，卵壳薄，内含六钩蚴。见图</w:t>
      </w:r>
      <w:r w:rsidR="00F0183B">
        <w:rPr>
          <w:rFonts w:hint="eastAsia"/>
        </w:rPr>
        <w:t>2-</w:t>
      </w:r>
      <w:r>
        <w:rPr>
          <w:rFonts w:hint="eastAsia"/>
        </w:rPr>
        <w:t>3-</w:t>
      </w:r>
      <w:r w:rsidR="00E57F12">
        <w:rPr>
          <w:rFonts w:hint="eastAsia"/>
        </w:rPr>
        <w:t>7</w:t>
      </w:r>
      <w:r>
        <w:rPr>
          <w:rFonts w:hint="eastAsia"/>
        </w:rPr>
        <w:t>。</w:t>
      </w:r>
    </w:p>
    <w:p w:rsidR="001E6B3A" w:rsidRDefault="001E6B3A" w:rsidP="008E020C">
      <w:pPr>
        <w:adjustRightInd w:val="0"/>
        <w:snapToGrid w:val="0"/>
        <w:ind w:firstLineChars="200" w:firstLine="420"/>
      </w:pPr>
      <w:r>
        <w:rPr>
          <w:rFonts w:hint="eastAsia"/>
        </w:rPr>
        <w:t>成虫排出的孕卵节片自犬、猫肛门逸出体外。节片破裂后，虫卵散开，被中间宿主蚤类幼虫吞食，六钩蚴在其肠内孵出，移行至血腔内发育成为似囊尾蚴。一个成熟的蚤体内多达</w:t>
      </w:r>
      <w:r>
        <w:rPr>
          <w:rFonts w:hint="eastAsia"/>
        </w:rPr>
        <w:t>56</w:t>
      </w:r>
      <w:r>
        <w:rPr>
          <w:rFonts w:hint="eastAsia"/>
        </w:rPr>
        <w:t>个似囊尾蚴。犬、猫咬食了含有似</w:t>
      </w:r>
      <w:r w:rsidRPr="00E818A4">
        <w:rPr>
          <w:rFonts w:hint="eastAsia"/>
          <w:bCs/>
        </w:rPr>
        <w:t>囊</w:t>
      </w:r>
      <w:r>
        <w:rPr>
          <w:rFonts w:hint="eastAsia"/>
        </w:rPr>
        <w:t>尾蚴的蚤即感染，约经</w:t>
      </w:r>
      <w:r>
        <w:rPr>
          <w:rFonts w:hint="eastAsia"/>
        </w:rPr>
        <w:t>3</w:t>
      </w:r>
      <w:r>
        <w:rPr>
          <w:rFonts w:hint="eastAsia"/>
        </w:rPr>
        <w:t>周后，似襄尾蚴在犬、猫</w:t>
      </w:r>
      <w:r>
        <w:rPr>
          <w:rFonts w:hint="eastAsia"/>
        </w:rPr>
        <w:lastRenderedPageBreak/>
        <w:t>小肠内发育为成虫。</w:t>
      </w:r>
      <w:r>
        <w:rPr>
          <w:noProof/>
        </w:rPr>
        <mc:AlternateContent>
          <mc:Choice Requires="wps">
            <w:drawing>
              <wp:anchor distT="0" distB="0" distL="114300" distR="114300" simplePos="0" relativeHeight="251668480" behindDoc="0" locked="0" layoutInCell="1" allowOverlap="1" wp14:anchorId="0F3AB9D7" wp14:editId="5AF82CB8">
                <wp:simplePos x="0" y="0"/>
                <wp:positionH relativeFrom="column">
                  <wp:posOffset>0</wp:posOffset>
                </wp:positionH>
                <wp:positionV relativeFrom="paragraph">
                  <wp:posOffset>0</wp:posOffset>
                </wp:positionV>
                <wp:extent cx="3793490" cy="2874645"/>
                <wp:effectExtent l="0" t="0" r="17145" b="21590"/>
                <wp:wrapSquare wrapText="bothSides"/>
                <wp:docPr id="95" name="文本框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3490" cy="2874645"/>
                        </a:xfrm>
                        <a:prstGeom prst="rect">
                          <a:avLst/>
                        </a:prstGeom>
                        <a:solidFill>
                          <a:srgbClr val="FFFFFF"/>
                        </a:solidFill>
                        <a:ln w="9525">
                          <a:solidFill>
                            <a:srgbClr val="000000"/>
                          </a:solidFill>
                          <a:miter lim="800000"/>
                          <a:headEnd/>
                          <a:tailEnd/>
                        </a:ln>
                      </wps:spPr>
                      <wps:txbx>
                        <w:txbxContent>
                          <w:p w:rsidR="00A763DA" w:rsidRDefault="00A763DA" w:rsidP="001E6B3A">
                            <w:pPr>
                              <w:ind w:firstLineChars="200" w:firstLine="420"/>
                            </w:pPr>
                            <w:r>
                              <w:rPr>
                                <w:noProof/>
                              </w:rPr>
                              <w:drawing>
                                <wp:inline distT="0" distB="0" distL="0" distR="0" wp14:anchorId="07283228" wp14:editId="2C18D291">
                                  <wp:extent cx="3333750" cy="2552700"/>
                                  <wp:effectExtent l="0" t="0" r="0" b="0"/>
                                  <wp:docPr id="94" name="图片 94" descr="0130000138582713593450745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0130000138582713593450745128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333750" cy="2552700"/>
                                          </a:xfrm>
                                          <a:prstGeom prst="rect">
                                            <a:avLst/>
                                          </a:prstGeom>
                                          <a:noFill/>
                                          <a:ln>
                                            <a:noFill/>
                                          </a:ln>
                                        </pic:spPr>
                                      </pic:pic>
                                    </a:graphicData>
                                  </a:graphic>
                                </wp:inline>
                              </w:drawing>
                            </w:r>
                          </w:p>
                          <w:p w:rsidR="00A763DA" w:rsidRDefault="00A763DA" w:rsidP="001E6B3A">
                            <w:pPr>
                              <w:ind w:firstLineChars="800" w:firstLine="1680"/>
                            </w:pPr>
                            <w:r>
                              <w:rPr>
                                <w:rFonts w:hint="eastAsia"/>
                              </w:rPr>
                              <w:t>图</w:t>
                            </w:r>
                            <w:r>
                              <w:rPr>
                                <w:rFonts w:hint="eastAsia"/>
                              </w:rPr>
                              <w:t xml:space="preserve">2-3-7   </w:t>
                            </w:r>
                            <w:r>
                              <w:rPr>
                                <w:rFonts w:hint="eastAsia"/>
                              </w:rPr>
                              <w:t>犬复孔绦虫</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95" o:spid="_x0000_s1033" type="#_x0000_t202" style="position:absolute;left:0;text-align:left;margin-left:0;margin-top:0;width:298.7pt;height:226.3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">
                <v:textbox style="mso-fit-shape-to-text:t">
                  <w:txbxContent>
                    <w:p w:rsidR="00A763DA" w:rsidRDefault="00A763DA" w:rsidP="001E6B3A">
                      <w:pPr>
                        <w:ind w:firstLineChars="200" w:firstLine="420"/>
                      </w:pPr>
                      <w:r>
                        <w:rPr>
                          <w:noProof/>
                        </w:rPr>
                        <w:drawing>
                          <wp:inline distT="0" distB="0" distL="0" distR="0" wp14:anchorId="07283228" wp14:editId="2C18D291">
                            <wp:extent cx="3333750" cy="2552700"/>
                            <wp:effectExtent l="0" t="0" r="0" b="0"/>
                            <wp:docPr id="94" name="图片 94" descr="0130000138582713593450745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0130000138582713593450745128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333750" cy="2552700"/>
                                    </a:xfrm>
                                    <a:prstGeom prst="rect">
                                      <a:avLst/>
                                    </a:prstGeom>
                                    <a:noFill/>
                                    <a:ln>
                                      <a:noFill/>
                                    </a:ln>
                                  </pic:spPr>
                                </pic:pic>
                              </a:graphicData>
                            </a:graphic>
                          </wp:inline>
                        </w:drawing>
                      </w:r>
                    </w:p>
                    <w:p w:rsidR="00A763DA" w:rsidRDefault="00A763DA" w:rsidP="001E6B3A">
                      <w:pPr>
                        <w:ind w:firstLineChars="800" w:firstLine="1680"/>
                      </w:pPr>
                      <w:r>
                        <w:rPr>
                          <w:rFonts w:hint="eastAsia"/>
                        </w:rPr>
                        <w:t>图</w:t>
                      </w:r>
                      <w:r>
                        <w:rPr>
                          <w:rFonts w:hint="eastAsia"/>
                        </w:rPr>
                        <w:t xml:space="preserve">2-3-7   </w:t>
                      </w:r>
                      <w:r>
                        <w:rPr>
                          <w:rFonts w:hint="eastAsia"/>
                        </w:rPr>
                        <w:t>犬复孔绦虫</w:t>
                      </w:r>
                    </w:p>
                  </w:txbxContent>
                </v:textbox>
                <w10:wrap type="square"/>
              </v:shape>
            </w:pict>
          </mc:Fallback>
        </mc:AlternateContent>
      </w:r>
    </w:p>
    <w:p w:rsidR="001E6B3A" w:rsidRDefault="001E6B3A" w:rsidP="008E020C">
      <w:pPr>
        <w:adjustRightInd w:val="0"/>
        <w:snapToGrid w:val="0"/>
        <w:ind w:firstLineChars="200" w:firstLine="420"/>
      </w:pPr>
      <w:r>
        <w:rPr>
          <w:rFonts w:hint="eastAsia"/>
        </w:rPr>
        <w:t>(2)</w:t>
      </w:r>
      <w:r>
        <w:rPr>
          <w:rFonts w:hint="eastAsia"/>
        </w:rPr>
        <w:t>泡状带绦虫：寄生于犬、猫的小肠内一种较大型虫体。虫体长</w:t>
      </w:r>
      <w:r>
        <w:rPr>
          <w:rFonts w:hint="eastAsia"/>
        </w:rPr>
        <w:t>75</w:t>
      </w:r>
      <w:r w:rsidR="00F25371">
        <w:rPr>
          <w:rFonts w:hint="eastAsia"/>
        </w:rPr>
        <w:t>～</w:t>
      </w:r>
      <w:smartTag w:uri="urn:schemas-microsoft-com:office:smarttags" w:element="chmetcnv">
        <w:smartTagPr>
          <w:attr w:name="TCSC" w:val="0"/>
          <w:attr w:name="NumberType" w:val="1"/>
          <w:attr w:name="Negative" w:val="False"/>
          <w:attr w:name="HasSpace" w:val="False"/>
          <w:attr w:name="SourceValue" w:val="500"/>
          <w:attr w:name="UnitName" w:val="cm"/>
        </w:smartTagPr>
        <w:r>
          <w:rPr>
            <w:rFonts w:hint="eastAsia"/>
          </w:rPr>
          <w:t>500cm</w:t>
        </w:r>
      </w:smartTag>
      <w:r>
        <w:rPr>
          <w:rFonts w:hint="eastAsia"/>
        </w:rPr>
        <w:t>，头节呈梨形或肾形，顶头有两列小钩，成熟节片内有一套生殖器官，睾丸</w:t>
      </w:r>
      <w:r>
        <w:rPr>
          <w:rFonts w:hint="eastAsia"/>
        </w:rPr>
        <w:t>600</w:t>
      </w:r>
      <w:r w:rsidR="00F25371">
        <w:rPr>
          <w:rFonts w:hint="eastAsia"/>
        </w:rPr>
        <w:t>～</w:t>
      </w:r>
      <w:r>
        <w:rPr>
          <w:rFonts w:hint="eastAsia"/>
        </w:rPr>
        <w:t>700</w:t>
      </w:r>
      <w:r>
        <w:rPr>
          <w:rFonts w:hint="eastAsia"/>
        </w:rPr>
        <w:t>个，分布节片中部，卵巢成两叶状，位于节片的后半部。孕卵节片内子宫每例有</w:t>
      </w:r>
      <w:r>
        <w:rPr>
          <w:rFonts w:hint="eastAsia"/>
        </w:rPr>
        <w:t>5</w:t>
      </w:r>
      <w:r w:rsidR="00F25371">
        <w:rPr>
          <w:rFonts w:hint="eastAsia"/>
        </w:rPr>
        <w:t>～</w:t>
      </w:r>
      <w:r>
        <w:rPr>
          <w:rFonts w:hint="eastAsia"/>
        </w:rPr>
        <w:t>10</w:t>
      </w:r>
      <w:r>
        <w:rPr>
          <w:rFonts w:hint="eastAsia"/>
        </w:rPr>
        <w:t>个粗大分支，每支又有小分支，充满虫卵。虫卵近似椭圆形，大小为</w:t>
      </w:r>
      <w:r>
        <w:rPr>
          <w:rFonts w:hint="eastAsia"/>
        </w:rPr>
        <w:t>38</w:t>
      </w:r>
      <w:r w:rsidR="00F25371">
        <w:rPr>
          <w:rFonts w:hint="eastAsia"/>
        </w:rPr>
        <w:t>～</w:t>
      </w:r>
      <w:r>
        <w:rPr>
          <w:rFonts w:hint="eastAsia"/>
        </w:rPr>
        <w:t>39</w:t>
      </w:r>
      <w:r>
        <w:rPr>
          <w:rFonts w:ascii="Arial"/>
          <w:color w:val="000000"/>
          <w:shd w:val="clear" w:color="auto" w:fill="FFFFFF"/>
        </w:rPr>
        <w:t>μ</w:t>
      </w:r>
      <w:r>
        <w:rPr>
          <w:rFonts w:ascii="Arial"/>
          <w:color w:val="000000"/>
          <w:shd w:val="clear" w:color="auto" w:fill="FFFFFF"/>
        </w:rPr>
        <w:t>m</w:t>
      </w:r>
      <w:r>
        <w:rPr>
          <w:rFonts w:ascii="宋体" w:hAnsi="宋体" w:hint="eastAsia"/>
        </w:rPr>
        <w:t>×</w:t>
      </w:r>
      <w:r>
        <w:rPr>
          <w:rFonts w:hint="eastAsia"/>
        </w:rPr>
        <w:t>0. 03</w:t>
      </w:r>
      <w:r w:rsidR="00F25371">
        <w:rPr>
          <w:rFonts w:hint="eastAsia"/>
        </w:rPr>
        <w:t>～</w:t>
      </w:r>
      <w:r>
        <w:rPr>
          <w:rFonts w:hint="eastAsia"/>
        </w:rPr>
        <w:t>0. 035</w:t>
      </w:r>
      <w:r>
        <w:rPr>
          <w:rFonts w:ascii="Arial"/>
          <w:color w:val="000000"/>
          <w:shd w:val="clear" w:color="auto" w:fill="FFFFFF"/>
        </w:rPr>
        <w:t>μ</w:t>
      </w:r>
      <w:r>
        <w:rPr>
          <w:rFonts w:ascii="Arial"/>
          <w:color w:val="000000"/>
          <w:shd w:val="clear" w:color="auto" w:fill="FFFFFF"/>
        </w:rPr>
        <w:t>m</w:t>
      </w:r>
      <w:r>
        <w:rPr>
          <w:rFonts w:ascii="Arial" w:hint="eastAsia"/>
          <w:color w:val="000000"/>
          <w:shd w:val="clear" w:color="auto" w:fill="FFFFFF"/>
        </w:rPr>
        <w:t>。</w:t>
      </w:r>
      <w:r>
        <w:rPr>
          <w:rFonts w:hint="eastAsia"/>
        </w:rPr>
        <w:t xml:space="preserve"> </w:t>
      </w:r>
    </w:p>
    <w:p w:rsidR="001E6B3A" w:rsidRDefault="001E6B3A" w:rsidP="008E020C">
      <w:pPr>
        <w:adjustRightInd w:val="0"/>
        <w:snapToGrid w:val="0"/>
        <w:ind w:firstLineChars="200" w:firstLine="420"/>
      </w:pPr>
      <w:r>
        <w:rPr>
          <w:rFonts w:hint="eastAsia"/>
        </w:rPr>
        <w:t>泡状带绦虫以猪、牛、羊、鹿等动物作为中间宿主，其幼虫称为细颈囊尾蚴，常寄生在中间宿主的大网膜、肠系膜、肝脏、横膈膜甚至肺等处，犬、猫主要吞食有细颈囊尾蚴或带有细颈囊尾蚴的脏器而感染，细颈囊尾蚴在其小肠内发育为成虫。</w:t>
      </w:r>
    </w:p>
    <w:p w:rsidR="001E6B3A" w:rsidRDefault="001E6B3A" w:rsidP="008E020C">
      <w:pPr>
        <w:adjustRightInd w:val="0"/>
        <w:snapToGrid w:val="0"/>
        <w:ind w:firstLineChars="200" w:firstLine="420"/>
      </w:pPr>
      <w:r>
        <w:rPr>
          <w:rFonts w:hint="eastAsia"/>
        </w:rPr>
        <w:t xml:space="preserve">(3) </w:t>
      </w:r>
      <w:r>
        <w:rPr>
          <w:rFonts w:hint="eastAsia"/>
        </w:rPr>
        <w:t>豆状带绦虫：因虫体节片边缘呈锯齿状又称锯齿带绦虫。寄生于犬的小肠，偶见于猫，虫体长</w:t>
      </w:r>
      <w:r>
        <w:rPr>
          <w:rFonts w:hint="eastAsia"/>
        </w:rPr>
        <w:t>60</w:t>
      </w:r>
      <w:r w:rsidR="00F25371">
        <w:rPr>
          <w:rFonts w:hint="eastAsia"/>
        </w:rPr>
        <w:t>～</w:t>
      </w:r>
      <w:smartTag w:uri="urn:schemas-microsoft-com:office:smarttags" w:element="chmetcnv">
        <w:smartTagPr>
          <w:attr w:name="TCSC" w:val="0"/>
          <w:attr w:name="NumberType" w:val="1"/>
          <w:attr w:name="Negative" w:val="False"/>
          <w:attr w:name="HasSpace" w:val="False"/>
          <w:attr w:name="SourceValue" w:val="200"/>
          <w:attr w:name="UnitName" w:val="cm"/>
        </w:smartTagPr>
        <w:r>
          <w:rPr>
            <w:rFonts w:hint="eastAsia"/>
          </w:rPr>
          <w:t>200cm</w:t>
        </w:r>
      </w:smartTag>
      <w:r>
        <w:rPr>
          <w:rFonts w:hint="eastAsia"/>
        </w:rPr>
        <w:t>，顶突发达，上有两列小钩。成熟节片内部构造与泡状带绦虫基本相似。虫卵呈圆形，直径为</w:t>
      </w:r>
      <w:r>
        <w:rPr>
          <w:rFonts w:hint="eastAsia"/>
        </w:rPr>
        <w:t>32</w:t>
      </w:r>
      <w:r w:rsidR="00F25371">
        <w:rPr>
          <w:rFonts w:hint="eastAsia"/>
        </w:rPr>
        <w:t>～</w:t>
      </w:r>
      <w:r>
        <w:rPr>
          <w:rFonts w:hint="eastAsia"/>
        </w:rPr>
        <w:t>37</w:t>
      </w:r>
      <w:r>
        <w:rPr>
          <w:rFonts w:ascii="Arial"/>
          <w:color w:val="000000"/>
          <w:shd w:val="clear" w:color="auto" w:fill="FFFFFF"/>
        </w:rPr>
        <w:t>μ</w:t>
      </w:r>
      <w:r>
        <w:rPr>
          <w:rFonts w:ascii="Arial"/>
          <w:color w:val="000000"/>
          <w:shd w:val="clear" w:color="auto" w:fill="FFFFFF"/>
        </w:rPr>
        <w:t>m</w:t>
      </w:r>
      <w:r>
        <w:rPr>
          <w:rFonts w:hint="eastAsia"/>
        </w:rPr>
        <w:t>。</w:t>
      </w:r>
    </w:p>
    <w:p w:rsidR="001E6B3A" w:rsidRDefault="001E6B3A" w:rsidP="008E020C">
      <w:pPr>
        <w:adjustRightInd w:val="0"/>
        <w:snapToGrid w:val="0"/>
        <w:ind w:firstLineChars="200" w:firstLine="420"/>
      </w:pPr>
      <w:r>
        <w:rPr>
          <w:rFonts w:hint="eastAsia"/>
        </w:rPr>
        <w:t>豆状带绦虫以兔、野兔等啮齿动物为中间宿主，其幼虫称为豆状襄尾蚴，蚴虫体小，呈葡萄状，主要寄生兔的肝脏、网膜、肠系膜和腹腔内，寄生数量为数个，数十个，甚至</w:t>
      </w:r>
      <w:r>
        <w:rPr>
          <w:rFonts w:hint="eastAsia"/>
        </w:rPr>
        <w:t>200</w:t>
      </w:r>
      <w:r>
        <w:rPr>
          <w:rFonts w:hint="eastAsia"/>
        </w:rPr>
        <w:t>多个。</w:t>
      </w:r>
    </w:p>
    <w:p w:rsidR="001E6B3A" w:rsidRDefault="001E6B3A" w:rsidP="008E020C">
      <w:pPr>
        <w:adjustRightInd w:val="0"/>
        <w:snapToGrid w:val="0"/>
        <w:ind w:firstLineChars="200" w:firstLine="420"/>
      </w:pPr>
      <w:r>
        <w:rPr>
          <w:rFonts w:hint="eastAsia"/>
        </w:rPr>
        <w:t>(4)</w:t>
      </w:r>
      <w:r>
        <w:rPr>
          <w:rFonts w:hint="eastAsia"/>
        </w:rPr>
        <w:t>多头绦虫；寄生于犬科动物小肠内的多头属的绦虫，常有多头多头绦虫、连续多头绦虫和斯氏多头绦虫，着重介绍多头多头绦虫。</w:t>
      </w:r>
    </w:p>
    <w:p w:rsidR="001E6B3A" w:rsidRDefault="001E6B3A" w:rsidP="008E020C">
      <w:pPr>
        <w:adjustRightInd w:val="0"/>
        <w:snapToGrid w:val="0"/>
        <w:ind w:firstLineChars="200" w:firstLine="420"/>
      </w:pPr>
      <w:r>
        <w:rPr>
          <w:rFonts w:ascii="宋体" w:hAnsi="宋体" w:hint="eastAsia"/>
        </w:rPr>
        <w:t>①</w:t>
      </w:r>
      <w:r>
        <w:rPr>
          <w:rFonts w:hint="eastAsia"/>
        </w:rPr>
        <w:t>多头多头绦虫：寄生于犬科动物的小肠内。虫体长</w:t>
      </w:r>
      <w:r>
        <w:rPr>
          <w:rFonts w:hint="eastAsia"/>
        </w:rPr>
        <w:t>40</w:t>
      </w:r>
      <w:r w:rsidR="00F25371">
        <w:rPr>
          <w:rFonts w:hint="eastAsia"/>
        </w:rPr>
        <w:t>～</w:t>
      </w:r>
      <w:smartTag w:uri="urn:schemas-microsoft-com:office:smarttags" w:element="chmetcnv">
        <w:smartTagPr>
          <w:attr w:name="TCSC" w:val="0"/>
          <w:attr w:name="NumberType" w:val="1"/>
          <w:attr w:name="Negative" w:val="False"/>
          <w:attr w:name="HasSpace" w:val="False"/>
          <w:attr w:name="SourceValue" w:val="80"/>
          <w:attr w:name="UnitName" w:val="cm"/>
        </w:smartTagPr>
        <w:r>
          <w:rPr>
            <w:rFonts w:hint="eastAsia"/>
          </w:rPr>
          <w:t>80cm</w:t>
        </w:r>
      </w:smartTag>
      <w:r>
        <w:rPr>
          <w:rFonts w:hint="eastAsia"/>
        </w:rPr>
        <w:t>，顶头不发达，有两列小钩。成熟节片内有一套生殖器官，睾丸</w:t>
      </w:r>
      <w:r>
        <w:rPr>
          <w:rFonts w:hint="eastAsia"/>
        </w:rPr>
        <w:t>200</w:t>
      </w:r>
      <w:r>
        <w:rPr>
          <w:rFonts w:hint="eastAsia"/>
        </w:rPr>
        <w:t>多个，卵巢呈蝴蝶形，孕卵节片内子宫有</w:t>
      </w:r>
      <w:r>
        <w:rPr>
          <w:rFonts w:hint="eastAsia"/>
        </w:rPr>
        <w:t>18</w:t>
      </w:r>
      <w:r w:rsidR="00F25371">
        <w:rPr>
          <w:rFonts w:hint="eastAsia"/>
        </w:rPr>
        <w:t>～</w:t>
      </w:r>
      <w:r>
        <w:rPr>
          <w:rFonts w:hint="eastAsia"/>
        </w:rPr>
        <w:t>26</w:t>
      </w:r>
      <w:r>
        <w:rPr>
          <w:rFonts w:hint="eastAsia"/>
        </w:rPr>
        <w:t>对侧支。虫卵为圆形，直径</w:t>
      </w:r>
      <w:r>
        <w:rPr>
          <w:rFonts w:hint="eastAsia"/>
        </w:rPr>
        <w:t>20</w:t>
      </w:r>
      <w:r w:rsidR="00F25371">
        <w:rPr>
          <w:rFonts w:hint="eastAsia"/>
        </w:rPr>
        <w:t>～</w:t>
      </w:r>
      <w:r>
        <w:rPr>
          <w:rFonts w:hint="eastAsia"/>
        </w:rPr>
        <w:t>3</w:t>
      </w:r>
      <w:r>
        <w:rPr>
          <w:rFonts w:ascii="Arial"/>
          <w:color w:val="000000"/>
          <w:shd w:val="clear" w:color="auto" w:fill="FFFFFF"/>
        </w:rPr>
        <w:t>μ</w:t>
      </w:r>
      <w:r>
        <w:rPr>
          <w:rFonts w:ascii="Arial"/>
          <w:color w:val="000000"/>
          <w:shd w:val="clear" w:color="auto" w:fill="FFFFFF"/>
        </w:rPr>
        <w:t>m</w:t>
      </w:r>
      <w:r>
        <w:rPr>
          <w:rFonts w:hint="eastAsia"/>
        </w:rPr>
        <w:t>。</w:t>
      </w:r>
    </w:p>
    <w:p w:rsidR="001E6B3A" w:rsidRDefault="001E6B3A" w:rsidP="008E020C">
      <w:pPr>
        <w:adjustRightInd w:val="0"/>
        <w:snapToGrid w:val="0"/>
        <w:ind w:firstLineChars="200" w:firstLine="420"/>
        <w:rPr>
          <w:rFonts w:ascii="宋体" w:hAnsi="宋体"/>
        </w:rPr>
      </w:pPr>
      <w:r>
        <w:rPr>
          <w:rFonts w:hint="eastAsia"/>
        </w:rPr>
        <w:t>多头多头绦虫以牛、羊、骆驼等为中间宿主，其幼虫称为多头蚴，主要寄生在中间宿主的脑内，有时亦能在延脑或骨髓中发现，人也偶然感染。犬类主要是吞食了含有多头蚴的脑组织而感染，多头蚴在犬小肠内发育为成虫。</w:t>
      </w:r>
    </w:p>
    <w:p w:rsidR="001E6B3A" w:rsidRDefault="001E6B3A" w:rsidP="008E020C">
      <w:pPr>
        <w:adjustRightInd w:val="0"/>
        <w:snapToGrid w:val="0"/>
        <w:ind w:firstLineChars="200" w:firstLine="420"/>
        <w:rPr>
          <w:rFonts w:ascii="宋体" w:hAnsi="宋体"/>
        </w:rPr>
      </w:pPr>
      <w:r>
        <w:rPr>
          <w:rFonts w:ascii="宋体" w:hAnsi="宋体" w:hint="eastAsia"/>
        </w:rPr>
        <w:t>②</w:t>
      </w:r>
      <w:r>
        <w:rPr>
          <w:rFonts w:hint="eastAsia"/>
        </w:rPr>
        <w:t>连续多头绦虫：虫体长</w:t>
      </w:r>
      <w:r>
        <w:rPr>
          <w:rFonts w:hint="eastAsia"/>
        </w:rPr>
        <w:t>20</w:t>
      </w:r>
      <w:r w:rsidR="00F25371">
        <w:rPr>
          <w:rFonts w:hint="eastAsia"/>
        </w:rPr>
        <w:t>～</w:t>
      </w:r>
      <w:smartTag w:uri="urn:schemas-microsoft-com:office:smarttags" w:element="chmetcnv">
        <w:smartTagPr>
          <w:attr w:name="TCSC" w:val="0"/>
          <w:attr w:name="NumberType" w:val="1"/>
          <w:attr w:name="Negative" w:val="False"/>
          <w:attr w:name="HasSpace" w:val="False"/>
          <w:attr w:name="SourceValue" w:val="75"/>
          <w:attr w:name="UnitName" w:val="cm"/>
        </w:smartTagPr>
        <w:r>
          <w:rPr>
            <w:rFonts w:hint="eastAsia"/>
          </w:rPr>
          <w:t>75cm</w:t>
        </w:r>
      </w:smartTag>
      <w:r>
        <w:rPr>
          <w:rFonts w:hint="eastAsia"/>
        </w:rPr>
        <w:t>。其幼虫称为连续多头蚴，呈包囊状，从豌豆大至鸡蛋大，囊壁上有</w:t>
      </w:r>
      <w:r>
        <w:rPr>
          <w:rFonts w:hint="eastAsia"/>
        </w:rPr>
        <w:t>100</w:t>
      </w:r>
      <w:r w:rsidR="00F25371">
        <w:rPr>
          <w:rFonts w:hint="eastAsia"/>
        </w:rPr>
        <w:t>～</w:t>
      </w:r>
      <w:r>
        <w:rPr>
          <w:rFonts w:hint="eastAsia"/>
        </w:rPr>
        <w:t>250</w:t>
      </w:r>
      <w:r>
        <w:rPr>
          <w:rFonts w:hint="eastAsia"/>
        </w:rPr>
        <w:t>个头节，常寄生于野兔、家兔、松鼠等啮齿动物的皮下、肌肉间、腹壁脏器、心肌、肺脏等处，形成小儿拳头大的包囊，其中含有多数头节。犬吞食了含有连续多头蚴的中间宿主的脏器而感染，在其小肠内发育为成虫。</w:t>
      </w:r>
    </w:p>
    <w:p w:rsidR="001E6B3A" w:rsidRDefault="001E6B3A" w:rsidP="008E020C">
      <w:pPr>
        <w:adjustRightInd w:val="0"/>
        <w:snapToGrid w:val="0"/>
        <w:ind w:firstLineChars="200" w:firstLine="420"/>
      </w:pPr>
      <w:r>
        <w:rPr>
          <w:rFonts w:ascii="宋体" w:hAnsi="宋体" w:hint="eastAsia"/>
        </w:rPr>
        <w:t>③</w:t>
      </w:r>
      <w:r>
        <w:rPr>
          <w:rFonts w:hint="eastAsia"/>
        </w:rPr>
        <w:t>斯氏多头绦虫：虫体长</w:t>
      </w:r>
      <w:smartTag w:uri="urn:schemas-microsoft-com:office:smarttags" w:element="chmetcnv">
        <w:smartTagPr>
          <w:attr w:name="TCSC" w:val="0"/>
          <w:attr w:name="NumberType" w:val="1"/>
          <w:attr w:name="Negative" w:val="False"/>
          <w:attr w:name="HasSpace" w:val="False"/>
          <w:attr w:name="SourceValue" w:val="20"/>
          <w:attr w:name="UnitName" w:val="cm"/>
        </w:smartTagPr>
        <w:r>
          <w:rPr>
            <w:rFonts w:hint="eastAsia"/>
          </w:rPr>
          <w:t>20cm</w:t>
        </w:r>
      </w:smartTag>
      <w:r>
        <w:rPr>
          <w:rFonts w:hint="eastAsia"/>
        </w:rPr>
        <w:t>，其幼虫为斯氏多头蚴，寄生于羊的肌肉、皮下、胸腔与食道等处，偶见于心脏与骨骼肌。犬吞食了含有斯氏多头蚴的羊的脏器而感染。</w:t>
      </w:r>
    </w:p>
    <w:p w:rsidR="001E6B3A" w:rsidRDefault="001E6B3A" w:rsidP="008E020C">
      <w:pPr>
        <w:adjustRightInd w:val="0"/>
        <w:snapToGrid w:val="0"/>
      </w:pPr>
      <w:r>
        <w:rPr>
          <w:rFonts w:hint="eastAsia"/>
        </w:rPr>
        <w:t xml:space="preserve">   </w:t>
      </w:r>
      <w:r>
        <w:rPr>
          <w:rFonts w:hint="eastAsia"/>
        </w:rPr>
        <w:t>（</w:t>
      </w:r>
      <w:r>
        <w:rPr>
          <w:rFonts w:hint="eastAsia"/>
        </w:rPr>
        <w:t>5</w:t>
      </w:r>
      <w:r>
        <w:rPr>
          <w:rFonts w:hint="eastAsia"/>
        </w:rPr>
        <w:t>）细粒棘球绦虫：寄生于犬、狼等肉食动物的小肠，虫体很小，长</w:t>
      </w:r>
      <w:r>
        <w:rPr>
          <w:rFonts w:hint="eastAsia"/>
        </w:rPr>
        <w:t>2</w:t>
      </w:r>
      <w:r w:rsidR="00F25371">
        <w:rPr>
          <w:rFonts w:hint="eastAsia"/>
        </w:rPr>
        <w:t>～</w:t>
      </w:r>
      <w:smartTag w:uri="urn:schemas-microsoft-com:office:smarttags" w:element="chmetcnv">
        <w:smartTagPr>
          <w:attr w:name="TCSC" w:val="0"/>
          <w:attr w:name="NumberType" w:val="1"/>
          <w:attr w:name="Negative" w:val="False"/>
          <w:attr w:name="HasSpace" w:val="False"/>
          <w:attr w:name="SourceValue" w:val="6"/>
          <w:attr w:name="UnitName" w:val="mm"/>
        </w:smartTagPr>
        <w:r>
          <w:rPr>
            <w:rFonts w:hint="eastAsia"/>
          </w:rPr>
          <w:t>6mm</w:t>
        </w:r>
      </w:smartTag>
      <w:r>
        <w:rPr>
          <w:rFonts w:hint="eastAsia"/>
        </w:rPr>
        <w:t>，由一个头节和</w:t>
      </w:r>
      <w:r>
        <w:rPr>
          <w:rFonts w:hint="eastAsia"/>
        </w:rPr>
        <w:t>3</w:t>
      </w:r>
      <w:r w:rsidR="00F25371">
        <w:rPr>
          <w:rFonts w:hint="eastAsia"/>
        </w:rPr>
        <w:t>～</w:t>
      </w:r>
      <w:r>
        <w:rPr>
          <w:rFonts w:hint="eastAsia"/>
        </w:rPr>
        <w:t>4</w:t>
      </w:r>
      <w:r>
        <w:rPr>
          <w:rFonts w:hint="eastAsia"/>
        </w:rPr>
        <w:t>个节片组成。其幼虫称为细粒棘球蚴，寄生于多种家畜、多种野生动物和人的肝脏、肺脏以及其他各种器官。为包囊状结构，小的仅有黄豆大，大的直径达</w:t>
      </w:r>
      <w:smartTag w:uri="urn:schemas-microsoft-com:office:smarttags" w:element="chmetcnv">
        <w:smartTagPr>
          <w:attr w:name="TCSC" w:val="0"/>
          <w:attr w:name="NumberType" w:val="1"/>
          <w:attr w:name="Negative" w:val="False"/>
          <w:attr w:name="HasSpace" w:val="False"/>
          <w:attr w:name="SourceValue" w:val="50"/>
          <w:attr w:name="UnitName" w:val="cm"/>
        </w:smartTagPr>
        <w:r>
          <w:rPr>
            <w:rFonts w:hint="eastAsia"/>
          </w:rPr>
          <w:t>50cm</w:t>
        </w:r>
      </w:smartTag>
      <w:r>
        <w:rPr>
          <w:rFonts w:hint="eastAsia"/>
        </w:rPr>
        <w:t>，含囊液</w:t>
      </w:r>
      <w:r>
        <w:rPr>
          <w:rFonts w:hint="eastAsia"/>
        </w:rPr>
        <w:t xml:space="preserve">l0 </w:t>
      </w:r>
      <w:r>
        <w:rPr>
          <w:rFonts w:hint="eastAsia"/>
        </w:rPr>
        <w:t>余升。</w:t>
      </w:r>
    </w:p>
    <w:p w:rsidR="002B4628" w:rsidRDefault="002B4628" w:rsidP="002B4628">
      <w:pPr>
        <w:adjustRightInd w:val="0"/>
        <w:snapToGrid w:val="0"/>
        <w:ind w:firstLineChars="200" w:firstLine="420"/>
      </w:pPr>
      <w:r>
        <w:rPr>
          <w:rFonts w:hint="eastAsia"/>
        </w:rPr>
        <w:t xml:space="preserve">(6) </w:t>
      </w:r>
      <w:r>
        <w:rPr>
          <w:rFonts w:hint="eastAsia"/>
        </w:rPr>
        <w:t>阔节裂头绦虫：成虫寄生于犬、猫的小肠内，虫体较大，长约</w:t>
      </w:r>
      <w:smartTag w:uri="urn:schemas-microsoft-com:office:smarttags" w:element="chmetcnv">
        <w:smartTagPr>
          <w:attr w:name="TCSC" w:val="0"/>
          <w:attr w:name="NumberType" w:val="1"/>
          <w:attr w:name="Negative" w:val="False"/>
          <w:attr w:name="HasSpace" w:val="False"/>
          <w:attr w:name="SourceValue" w:val="10"/>
          <w:attr w:name="UnitName" w:val="m"/>
        </w:smartTagPr>
        <w:r>
          <w:rPr>
            <w:rFonts w:hint="eastAsia"/>
          </w:rPr>
          <w:t>10m</w:t>
        </w:r>
      </w:smartTag>
      <w:r>
        <w:rPr>
          <w:rFonts w:hint="eastAsia"/>
        </w:rPr>
        <w:t>，由数千个节片组成。孕卵节片内子宫盘曲呈玫瑰花状。虫卵近卵圆形，窄端有卵盖，卵壳稍厚，内含许多卵黄细胞和一个胚细胞，大小为</w:t>
      </w:r>
      <w:r>
        <w:rPr>
          <w:rFonts w:hint="eastAsia"/>
        </w:rPr>
        <w:t>55</w:t>
      </w:r>
      <w:r w:rsidR="00F25371">
        <w:rPr>
          <w:rFonts w:hint="eastAsia"/>
        </w:rPr>
        <w:t>～</w:t>
      </w:r>
      <w:r>
        <w:rPr>
          <w:rFonts w:hint="eastAsia"/>
        </w:rPr>
        <w:t>76</w:t>
      </w:r>
      <w:r>
        <w:rPr>
          <w:rFonts w:ascii="Arial"/>
          <w:color w:val="000000"/>
          <w:shd w:val="clear" w:color="auto" w:fill="FFFFFF"/>
        </w:rPr>
        <w:t>μ</w:t>
      </w:r>
      <w:r>
        <w:rPr>
          <w:rFonts w:ascii="Arial"/>
          <w:color w:val="000000"/>
          <w:shd w:val="clear" w:color="auto" w:fill="FFFFFF"/>
        </w:rPr>
        <w:t>m</w:t>
      </w:r>
      <w:r>
        <w:rPr>
          <w:rFonts w:ascii="宋体" w:hAnsi="宋体" w:hint="eastAsia"/>
        </w:rPr>
        <w:t>×</w:t>
      </w:r>
      <w:r>
        <w:rPr>
          <w:rFonts w:hint="eastAsia"/>
        </w:rPr>
        <w:t>41</w:t>
      </w:r>
      <w:r w:rsidR="00F25371">
        <w:rPr>
          <w:rFonts w:hint="eastAsia"/>
        </w:rPr>
        <w:t>～</w:t>
      </w:r>
      <w:r>
        <w:rPr>
          <w:rFonts w:hint="eastAsia"/>
        </w:rPr>
        <w:t>56</w:t>
      </w:r>
      <w:r>
        <w:rPr>
          <w:rFonts w:ascii="Arial"/>
          <w:color w:val="000000"/>
          <w:shd w:val="clear" w:color="auto" w:fill="FFFFFF"/>
        </w:rPr>
        <w:t>μ</w:t>
      </w:r>
      <w:r>
        <w:rPr>
          <w:rFonts w:ascii="Arial"/>
          <w:color w:val="000000"/>
          <w:shd w:val="clear" w:color="auto" w:fill="FFFFFF"/>
        </w:rPr>
        <w:t>m</w:t>
      </w:r>
      <w:r>
        <w:rPr>
          <w:rFonts w:ascii="Arial"/>
          <w:color w:val="000000"/>
          <w:shd w:val="clear" w:color="auto" w:fill="FFFFFF"/>
        </w:rPr>
        <w:t>。</w:t>
      </w:r>
      <w:r>
        <w:rPr>
          <w:rFonts w:hint="eastAsia"/>
        </w:rPr>
        <w:t>见图</w:t>
      </w:r>
      <w:r w:rsidR="00D11941">
        <w:rPr>
          <w:rFonts w:hint="eastAsia"/>
        </w:rPr>
        <w:t>2-</w:t>
      </w:r>
      <w:r>
        <w:rPr>
          <w:rFonts w:hint="eastAsia"/>
        </w:rPr>
        <w:t>3-8</w:t>
      </w:r>
      <w:r>
        <w:rPr>
          <w:rFonts w:hint="eastAsia"/>
        </w:rPr>
        <w:t>，图</w:t>
      </w:r>
      <w:r w:rsidR="00D11941">
        <w:rPr>
          <w:rFonts w:hint="eastAsia"/>
        </w:rPr>
        <w:t>2-</w:t>
      </w:r>
      <w:r>
        <w:rPr>
          <w:rFonts w:hint="eastAsia"/>
        </w:rPr>
        <w:t>3-9</w:t>
      </w:r>
      <w:r>
        <w:rPr>
          <w:rFonts w:hint="eastAsia"/>
        </w:rPr>
        <w:t>。</w:t>
      </w:r>
    </w:p>
    <w:p w:rsidR="001E6B3A" w:rsidRDefault="001E6B3A" w:rsidP="008E020C">
      <w:pPr>
        <w:adjustRightInd w:val="0"/>
        <w:snapToGrid w:val="0"/>
        <w:ind w:firstLineChars="200" w:firstLine="420"/>
      </w:pPr>
      <w:r>
        <w:rPr>
          <w:noProof/>
        </w:rPr>
        <w:lastRenderedPageBreak/>
        <mc:AlternateContent>
          <mc:Choice Requires="wps">
            <w:drawing>
              <wp:anchor distT="0" distB="0" distL="114300" distR="114300" simplePos="0" relativeHeight="251669504" behindDoc="0" locked="0" layoutInCell="1" allowOverlap="1" wp14:anchorId="35C28CDF" wp14:editId="03A32187">
                <wp:simplePos x="0" y="0"/>
                <wp:positionH relativeFrom="column">
                  <wp:posOffset>0</wp:posOffset>
                </wp:positionH>
                <wp:positionV relativeFrom="paragraph">
                  <wp:posOffset>0</wp:posOffset>
                </wp:positionV>
                <wp:extent cx="5141595" cy="2072640"/>
                <wp:effectExtent l="0" t="0" r="1905" b="3810"/>
                <wp:wrapSquare wrapText="bothSides"/>
                <wp:docPr id="93" name="文本框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1595" cy="2072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63DA" w:rsidRDefault="00A763DA" w:rsidP="001E6B3A">
                            <w:r>
                              <w:rPr>
                                <w:noProof/>
                              </w:rPr>
                              <w:drawing>
                                <wp:inline distT="0" distB="0" distL="0" distR="0" wp14:anchorId="4C8004B3" wp14:editId="66412E34">
                                  <wp:extent cx="2095500" cy="1571625"/>
                                  <wp:effectExtent l="0" t="0" r="0" b="9525"/>
                                  <wp:docPr id="92" name="图片 92" descr="38ag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38agnd"/>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r>
                              <w:rPr>
                                <w:rFonts w:hint="eastAsia"/>
                              </w:rPr>
                              <w:t xml:space="preserve">  </w:t>
                            </w:r>
                            <w:r>
                              <w:rPr>
                                <w:noProof/>
                              </w:rPr>
                              <w:drawing>
                                <wp:inline distT="0" distB="0" distL="0" distR="0" wp14:anchorId="6D965F4C" wp14:editId="3CD2E1B8">
                                  <wp:extent cx="2729230" cy="1588135"/>
                                  <wp:effectExtent l="0" t="0" r="0" b="0"/>
                                  <wp:docPr id="91" name="图片 9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内容占位符 3"/>
                                          <pic:cNvPicPr>
                                            <a:picLocks noGrp="1"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729230" cy="1588135"/>
                                          </a:xfrm>
                                          <a:prstGeom prst="rect">
                                            <a:avLst/>
                                          </a:prstGeom>
                                          <a:noFill/>
                                          <a:ln>
                                            <a:noFill/>
                                          </a:ln>
                                        </pic:spPr>
                                      </pic:pic>
                                    </a:graphicData>
                                  </a:graphic>
                                </wp:inline>
                              </w:drawing>
                            </w:r>
                            <w:r>
                              <w:rPr>
                                <w:rFonts w:hint="eastAsia"/>
                              </w:rPr>
                              <w:t xml:space="preserve"> </w:t>
                            </w:r>
                          </w:p>
                          <w:p w:rsidR="00A763DA" w:rsidRDefault="00A763DA" w:rsidP="00D11941">
                            <w:pPr>
                              <w:ind w:firstLineChars="250" w:firstLine="525"/>
                            </w:pPr>
                            <w:r>
                              <w:rPr>
                                <w:rFonts w:hint="eastAsia"/>
                              </w:rPr>
                              <w:t>图</w:t>
                            </w:r>
                            <w:r>
                              <w:rPr>
                                <w:rFonts w:hint="eastAsia"/>
                              </w:rPr>
                              <w:t xml:space="preserve">2-3-8  </w:t>
                            </w:r>
                            <w:r>
                              <w:rPr>
                                <w:rFonts w:hint="eastAsia"/>
                              </w:rPr>
                              <w:t>犬绦虫成虫</w:t>
                            </w:r>
                            <w:r>
                              <w:rPr>
                                <w:rFonts w:hint="eastAsia"/>
                              </w:rPr>
                              <w:t xml:space="preserve">                      </w:t>
                            </w:r>
                            <w:r>
                              <w:rPr>
                                <w:rFonts w:hint="eastAsia"/>
                              </w:rPr>
                              <w:t>图</w:t>
                            </w:r>
                            <w:r>
                              <w:rPr>
                                <w:rFonts w:hint="eastAsia"/>
                              </w:rPr>
                              <w:t xml:space="preserve">2-3-9  </w:t>
                            </w:r>
                            <w:r>
                              <w:rPr>
                                <w:rFonts w:hint="eastAsia"/>
                              </w:rPr>
                              <w:t>犬绦虫虫卵</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93" o:spid="_x0000_s1034" type="#_x0000_t202" style="position:absolute;left:0;text-align:left;margin-left:0;margin-top:0;width:404.85pt;height:163.2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" stroked="f">
                <v:textbox style="mso-fit-shape-to-text:t">
                  <w:txbxContent>
                    <w:p w:rsidR="00A763DA" w:rsidRDefault="00A763DA" w:rsidP="001E6B3A">
                      <w:r>
                        <w:rPr>
                          <w:noProof/>
                        </w:rPr>
                        <w:drawing>
                          <wp:inline distT="0" distB="0" distL="0" distR="0" wp14:anchorId="4C8004B3" wp14:editId="66412E34">
                            <wp:extent cx="2095500" cy="1571625"/>
                            <wp:effectExtent l="0" t="0" r="0" b="9525"/>
                            <wp:docPr id="92" name="图片 92" descr="38ag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38agnd"/>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r>
                        <w:rPr>
                          <w:rFonts w:hint="eastAsia"/>
                        </w:rPr>
                        <w:t xml:space="preserve">  </w:t>
                      </w:r>
                      <w:r>
                        <w:rPr>
                          <w:noProof/>
                        </w:rPr>
                        <w:drawing>
                          <wp:inline distT="0" distB="0" distL="0" distR="0" wp14:anchorId="6D965F4C" wp14:editId="3CD2E1B8">
                            <wp:extent cx="2729230" cy="1588135"/>
                            <wp:effectExtent l="0" t="0" r="0" b="0"/>
                            <wp:docPr id="91" name="图片 9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内容占位符 3"/>
                                    <pic:cNvPicPr>
                                      <a:picLocks noGrp="1"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729230" cy="1588135"/>
                                    </a:xfrm>
                                    <a:prstGeom prst="rect">
                                      <a:avLst/>
                                    </a:prstGeom>
                                    <a:noFill/>
                                    <a:ln>
                                      <a:noFill/>
                                    </a:ln>
                                  </pic:spPr>
                                </pic:pic>
                              </a:graphicData>
                            </a:graphic>
                          </wp:inline>
                        </w:drawing>
                      </w:r>
                      <w:r>
                        <w:rPr>
                          <w:rFonts w:hint="eastAsia"/>
                        </w:rPr>
                        <w:t xml:space="preserve"> </w:t>
                      </w:r>
                    </w:p>
                    <w:p w:rsidR="00A763DA" w:rsidRDefault="00A763DA" w:rsidP="00D11941">
                      <w:pPr>
                        <w:ind w:firstLineChars="250" w:firstLine="525"/>
                      </w:pPr>
                      <w:r>
                        <w:rPr>
                          <w:rFonts w:hint="eastAsia"/>
                        </w:rPr>
                        <w:t>图</w:t>
                      </w:r>
                      <w:r>
                        <w:rPr>
                          <w:rFonts w:hint="eastAsia"/>
                        </w:rPr>
                        <w:t xml:space="preserve">2-3-8  </w:t>
                      </w:r>
                      <w:r>
                        <w:rPr>
                          <w:rFonts w:hint="eastAsia"/>
                        </w:rPr>
                        <w:t>犬绦虫成虫</w:t>
                      </w:r>
                      <w:r>
                        <w:rPr>
                          <w:rFonts w:hint="eastAsia"/>
                        </w:rPr>
                        <w:t xml:space="preserve">                      </w:t>
                      </w:r>
                      <w:r>
                        <w:rPr>
                          <w:rFonts w:hint="eastAsia"/>
                        </w:rPr>
                        <w:t>图</w:t>
                      </w:r>
                      <w:r>
                        <w:rPr>
                          <w:rFonts w:hint="eastAsia"/>
                        </w:rPr>
                        <w:t xml:space="preserve">2-3-9  </w:t>
                      </w:r>
                      <w:r>
                        <w:rPr>
                          <w:rFonts w:hint="eastAsia"/>
                        </w:rPr>
                        <w:t>犬绦虫虫卵</w:t>
                      </w:r>
                    </w:p>
                  </w:txbxContent>
                </v:textbox>
                <w10:wrap type="square"/>
              </v:shape>
            </w:pict>
          </mc:Fallback>
        </mc:AlternateContent>
      </w:r>
    </w:p>
    <w:p w:rsidR="001E6B3A" w:rsidRDefault="001E6B3A" w:rsidP="008E020C">
      <w:pPr>
        <w:adjustRightInd w:val="0"/>
        <w:snapToGrid w:val="0"/>
        <w:ind w:firstLineChars="200" w:firstLine="420"/>
      </w:pPr>
      <w:r>
        <w:rPr>
          <w:rFonts w:hint="eastAsia"/>
        </w:rPr>
        <w:t>阔节裂头绦虫在发育过程需要两种中间宿主：第一中间宿主为剑水蚤，在其体腔内形成原尾蚴；第二中间宿主为淡水鱼类，在其鱼肉内发育为裂头蚴。</w:t>
      </w:r>
      <w:r>
        <w:rPr>
          <w:rFonts w:hint="eastAsia"/>
        </w:rPr>
        <w:t xml:space="preserve">                        </w:t>
      </w:r>
    </w:p>
    <w:p w:rsidR="001E6B3A" w:rsidRDefault="001E6B3A" w:rsidP="008E020C">
      <w:pPr>
        <w:adjustRightInd w:val="0"/>
        <w:snapToGrid w:val="0"/>
        <w:ind w:firstLineChars="200" w:firstLine="420"/>
      </w:pPr>
      <w:r>
        <w:rPr>
          <w:rFonts w:hint="eastAsia"/>
        </w:rPr>
        <w:t>犬、猫主要吞食了含有裂头蚴的生鱼或末煮熟的鱼而感染。</w:t>
      </w:r>
    </w:p>
    <w:p w:rsidR="001E6B3A" w:rsidRPr="00E57F12" w:rsidRDefault="001E6B3A" w:rsidP="008E020C">
      <w:pPr>
        <w:adjustRightInd w:val="0"/>
        <w:snapToGrid w:val="0"/>
        <w:ind w:firstLineChars="200" w:firstLine="480"/>
        <w:rPr>
          <w:rFonts w:hAnsi="宋体"/>
          <w:sz w:val="24"/>
        </w:rPr>
      </w:pPr>
      <w:r w:rsidRPr="00E57F12">
        <w:rPr>
          <w:rFonts w:hAnsi="宋体" w:hint="eastAsia"/>
          <w:sz w:val="24"/>
        </w:rPr>
        <w:t>二、致病作用</w:t>
      </w:r>
    </w:p>
    <w:p w:rsidR="001E6B3A" w:rsidRDefault="001E6B3A" w:rsidP="008E020C">
      <w:pPr>
        <w:adjustRightInd w:val="0"/>
        <w:snapToGrid w:val="0"/>
        <w:ind w:firstLineChars="200" w:firstLine="420"/>
      </w:pPr>
      <w:r>
        <w:rPr>
          <w:rFonts w:hint="eastAsia"/>
        </w:rPr>
        <w:t>大量绦虫体寄生于犬、猫小肠时，以其小钩和吸盘损伤宿主的肠黏膜，引起肠炎。虫体聚集成团时，可堵塞肠管，导致小肠梗阻、套叠、扭转甚至肠破裂。虫体生长速度快，大量吸取宿主营养，便犬、猫生长发育受阻，体质衰弱。虫体分泌的毒素常引起犬、猫神经中毒。</w:t>
      </w:r>
    </w:p>
    <w:p w:rsidR="001E6B3A" w:rsidRPr="00E57F12" w:rsidRDefault="001E6B3A" w:rsidP="008E020C">
      <w:pPr>
        <w:adjustRightInd w:val="0"/>
        <w:snapToGrid w:val="0"/>
        <w:ind w:firstLineChars="200" w:firstLine="480"/>
        <w:rPr>
          <w:rFonts w:hAnsi="宋体"/>
          <w:sz w:val="24"/>
        </w:rPr>
      </w:pPr>
      <w:r w:rsidRPr="00E57F12">
        <w:rPr>
          <w:rFonts w:hAnsi="宋体" w:hint="eastAsia"/>
          <w:sz w:val="24"/>
        </w:rPr>
        <w:t>三、症状</w:t>
      </w:r>
    </w:p>
    <w:p w:rsidR="001E6B3A" w:rsidRDefault="001E6B3A" w:rsidP="008E020C">
      <w:pPr>
        <w:adjustRightInd w:val="0"/>
        <w:snapToGrid w:val="0"/>
        <w:ind w:firstLineChars="200" w:firstLine="420"/>
      </w:pPr>
      <w:r>
        <w:rPr>
          <w:rFonts w:hint="eastAsia"/>
        </w:rPr>
        <w:t>轻度感染时常不显症状或偶有消化不良的现象。严重感染时，精神沉郁，出现呕吐，慢</w:t>
      </w:r>
      <w:r>
        <w:rPr>
          <w:rFonts w:hint="eastAsia"/>
        </w:rPr>
        <w:t xml:space="preserve"> </w:t>
      </w:r>
    </w:p>
    <w:p w:rsidR="001E6B3A" w:rsidRDefault="001E6B3A" w:rsidP="008E020C">
      <w:pPr>
        <w:adjustRightInd w:val="0"/>
        <w:snapToGrid w:val="0"/>
      </w:pPr>
      <w:r>
        <w:rPr>
          <w:rFonts w:hint="eastAsia"/>
        </w:rPr>
        <w:t>性肠卡他，贪食，异嗜，渐进性消瘦，营养不良。有的出现剧烈兴奋、扑人。有的发生痉挛或四肢麻痹，下痢。有时病犬、猫肛门口常有成链节片吊着。</w:t>
      </w:r>
    </w:p>
    <w:p w:rsidR="001E6B3A" w:rsidRDefault="001E6B3A" w:rsidP="008E020C">
      <w:pPr>
        <w:adjustRightInd w:val="0"/>
        <w:snapToGrid w:val="0"/>
        <w:ind w:firstLineChars="200" w:firstLine="480"/>
        <w:rPr>
          <w:b/>
        </w:rPr>
      </w:pPr>
      <w:r w:rsidRPr="00E57F12">
        <w:rPr>
          <w:rFonts w:hAnsi="宋体" w:hint="eastAsia"/>
          <w:sz w:val="24"/>
        </w:rPr>
        <w:t>四、诊断</w:t>
      </w:r>
    </w:p>
    <w:p w:rsidR="001E6B3A" w:rsidRDefault="001E6B3A" w:rsidP="008E020C">
      <w:pPr>
        <w:adjustRightInd w:val="0"/>
        <w:snapToGrid w:val="0"/>
        <w:ind w:firstLineChars="200" w:firstLine="420"/>
      </w:pPr>
      <w:r>
        <w:rPr>
          <w:rFonts w:hint="eastAsia"/>
        </w:rPr>
        <w:t>根据临床症状，结合粪检发现虫卵即可确诊。也可根据病犬、猫肛门口常夹着尚未落入地面的孕卵节片以及粪便中混有孕卵节片，进行确诊。</w:t>
      </w:r>
    </w:p>
    <w:p w:rsidR="001E6B3A" w:rsidRPr="00E57F12" w:rsidRDefault="001E6B3A" w:rsidP="008E020C">
      <w:pPr>
        <w:adjustRightInd w:val="0"/>
        <w:snapToGrid w:val="0"/>
        <w:ind w:firstLineChars="200" w:firstLine="480"/>
        <w:rPr>
          <w:sz w:val="24"/>
        </w:rPr>
      </w:pPr>
      <w:r w:rsidRPr="00E57F12">
        <w:rPr>
          <w:rFonts w:hint="eastAsia"/>
          <w:sz w:val="24"/>
        </w:rPr>
        <w:t>五、治疗</w:t>
      </w:r>
    </w:p>
    <w:p w:rsidR="001E6B3A" w:rsidRDefault="001E6B3A" w:rsidP="008E020C">
      <w:pPr>
        <w:adjustRightInd w:val="0"/>
        <w:snapToGrid w:val="0"/>
      </w:pPr>
      <w:r>
        <w:rPr>
          <w:rFonts w:hint="eastAsia"/>
        </w:rPr>
        <w:t xml:space="preserve">   </w:t>
      </w:r>
      <w:r>
        <w:rPr>
          <w:rFonts w:hint="eastAsia"/>
        </w:rPr>
        <w:t>（</w:t>
      </w:r>
      <w:r>
        <w:rPr>
          <w:rFonts w:hint="eastAsia"/>
        </w:rPr>
        <w:t>1</w:t>
      </w:r>
      <w:r>
        <w:rPr>
          <w:rFonts w:hint="eastAsia"/>
        </w:rPr>
        <w:t>）氢溴酸槟榔素，犬每千克体重</w:t>
      </w:r>
      <w:r>
        <w:rPr>
          <w:rFonts w:hint="eastAsia"/>
        </w:rPr>
        <w:t>1</w:t>
      </w:r>
      <w:r w:rsidR="00F25371">
        <w:rPr>
          <w:rFonts w:hint="eastAsia"/>
        </w:rPr>
        <w:t>～</w:t>
      </w:r>
      <w:r>
        <w:rPr>
          <w:rFonts w:hint="eastAsia"/>
        </w:rPr>
        <w:t>2mg</w:t>
      </w:r>
      <w:r>
        <w:rPr>
          <w:rFonts w:hint="eastAsia"/>
        </w:rPr>
        <w:t>，</w:t>
      </w:r>
      <w:r>
        <w:rPr>
          <w:rFonts w:hint="eastAsia"/>
        </w:rPr>
        <w:t>1</w:t>
      </w:r>
      <w:r>
        <w:rPr>
          <w:rFonts w:hint="eastAsia"/>
        </w:rPr>
        <w:t>次内服。</w:t>
      </w:r>
    </w:p>
    <w:p w:rsidR="001E6B3A" w:rsidRDefault="001E6B3A" w:rsidP="008E020C">
      <w:pPr>
        <w:adjustRightInd w:val="0"/>
        <w:snapToGrid w:val="0"/>
        <w:ind w:firstLineChars="200" w:firstLine="420"/>
      </w:pPr>
      <w:r>
        <w:rPr>
          <w:rFonts w:hint="eastAsia"/>
        </w:rPr>
        <w:t>(2)</w:t>
      </w:r>
      <w:r>
        <w:rPr>
          <w:rFonts w:hint="eastAsia"/>
        </w:rPr>
        <w:t>吡哇酮，犬每千克体重</w:t>
      </w:r>
      <w:r>
        <w:rPr>
          <w:rFonts w:hint="eastAsia"/>
        </w:rPr>
        <w:t>5mg</w:t>
      </w:r>
      <w:r>
        <w:rPr>
          <w:rFonts w:hint="eastAsia"/>
        </w:rPr>
        <w:t>，猫每千克体重</w:t>
      </w:r>
      <w:r>
        <w:rPr>
          <w:rFonts w:hint="eastAsia"/>
        </w:rPr>
        <w:t>2mg</w:t>
      </w:r>
      <w:r>
        <w:rPr>
          <w:rFonts w:hint="eastAsia"/>
        </w:rPr>
        <w:t>，</w:t>
      </w:r>
      <w:r>
        <w:rPr>
          <w:rFonts w:hint="eastAsia"/>
        </w:rPr>
        <w:t>1</w:t>
      </w:r>
      <w:r>
        <w:rPr>
          <w:rFonts w:hint="eastAsia"/>
        </w:rPr>
        <w:t>次内服。</w:t>
      </w:r>
    </w:p>
    <w:p w:rsidR="001E6B3A" w:rsidRDefault="001E6B3A" w:rsidP="008E020C">
      <w:pPr>
        <w:adjustRightInd w:val="0"/>
        <w:snapToGrid w:val="0"/>
        <w:ind w:firstLineChars="200" w:firstLine="420"/>
      </w:pPr>
      <w:r>
        <w:rPr>
          <w:rFonts w:hint="eastAsia"/>
        </w:rPr>
        <w:t>(3)</w:t>
      </w:r>
      <w:r>
        <w:rPr>
          <w:rFonts w:hint="eastAsia"/>
        </w:rPr>
        <w:t>灭绦灵，犬、猫每千克体重</w:t>
      </w:r>
      <w:r>
        <w:rPr>
          <w:rFonts w:hint="eastAsia"/>
        </w:rPr>
        <w:t>100</w:t>
      </w:r>
      <w:r w:rsidR="00F25371">
        <w:rPr>
          <w:rFonts w:hint="eastAsia"/>
        </w:rPr>
        <w:t>～</w:t>
      </w:r>
      <w:r>
        <w:rPr>
          <w:rFonts w:hint="eastAsia"/>
        </w:rPr>
        <w:t>150mg</w:t>
      </w:r>
      <w:r>
        <w:rPr>
          <w:rFonts w:hint="eastAsia"/>
        </w:rPr>
        <w:t>，</w:t>
      </w:r>
      <w:r>
        <w:rPr>
          <w:rFonts w:hint="eastAsia"/>
        </w:rPr>
        <w:t>1</w:t>
      </w:r>
      <w:r>
        <w:rPr>
          <w:rFonts w:hint="eastAsia"/>
        </w:rPr>
        <w:t>次内服。但对细粒棘球绦虫无效。</w:t>
      </w:r>
    </w:p>
    <w:p w:rsidR="001E6B3A" w:rsidRDefault="001E6B3A" w:rsidP="008E020C">
      <w:pPr>
        <w:adjustRightInd w:val="0"/>
        <w:snapToGrid w:val="0"/>
        <w:ind w:firstLineChars="200" w:firstLine="420"/>
      </w:pPr>
      <w:r>
        <w:rPr>
          <w:rFonts w:hint="eastAsia"/>
        </w:rPr>
        <w:t>(4)</w:t>
      </w:r>
      <w:r>
        <w:rPr>
          <w:rFonts w:hint="eastAsia"/>
        </w:rPr>
        <w:t>盐酸丁萘脒，犬、猫每千克体重</w:t>
      </w:r>
      <w:r>
        <w:rPr>
          <w:rFonts w:hint="eastAsia"/>
        </w:rPr>
        <w:t>25</w:t>
      </w:r>
      <w:r w:rsidR="00F25371">
        <w:rPr>
          <w:rFonts w:hint="eastAsia"/>
        </w:rPr>
        <w:t>～</w:t>
      </w:r>
      <w:r>
        <w:rPr>
          <w:rFonts w:hint="eastAsia"/>
        </w:rPr>
        <w:t>50mg</w:t>
      </w:r>
      <w:r>
        <w:rPr>
          <w:rFonts w:hint="eastAsia"/>
        </w:rPr>
        <w:t>，</w:t>
      </w:r>
      <w:r>
        <w:rPr>
          <w:rFonts w:hint="eastAsia"/>
        </w:rPr>
        <w:t>l</w:t>
      </w:r>
      <w:r>
        <w:rPr>
          <w:rFonts w:hint="eastAsia"/>
        </w:rPr>
        <w:t>次内服。驱除细粒棘球绦虫时每千克体重</w:t>
      </w:r>
      <w:r>
        <w:rPr>
          <w:rFonts w:hint="eastAsia"/>
        </w:rPr>
        <w:t>50mg</w:t>
      </w:r>
      <w:r>
        <w:rPr>
          <w:rFonts w:hint="eastAsia"/>
        </w:rPr>
        <w:t>，</w:t>
      </w:r>
      <w:r>
        <w:rPr>
          <w:rFonts w:hint="eastAsia"/>
        </w:rPr>
        <w:t>1</w:t>
      </w:r>
      <w:r>
        <w:rPr>
          <w:rFonts w:hint="eastAsia"/>
        </w:rPr>
        <w:t>次内服，间隔</w:t>
      </w:r>
      <w:r>
        <w:rPr>
          <w:rFonts w:hint="eastAsia"/>
        </w:rPr>
        <w:t>48h</w:t>
      </w:r>
      <w:r>
        <w:rPr>
          <w:rFonts w:hint="eastAsia"/>
        </w:rPr>
        <w:t>再服</w:t>
      </w:r>
      <w:r>
        <w:rPr>
          <w:rFonts w:hint="eastAsia"/>
        </w:rPr>
        <w:t>1</w:t>
      </w:r>
      <w:r>
        <w:rPr>
          <w:rFonts w:hint="eastAsia"/>
        </w:rPr>
        <w:t>次。</w:t>
      </w:r>
    </w:p>
    <w:p w:rsidR="001E6B3A" w:rsidRDefault="001E6B3A" w:rsidP="008E020C">
      <w:pPr>
        <w:adjustRightInd w:val="0"/>
        <w:snapToGrid w:val="0"/>
        <w:ind w:firstLineChars="200" w:firstLine="420"/>
      </w:pPr>
      <w:r>
        <w:rPr>
          <w:rFonts w:hint="eastAsia"/>
        </w:rPr>
        <w:t>(5)</w:t>
      </w:r>
      <w:r>
        <w:rPr>
          <w:rFonts w:hint="eastAsia"/>
        </w:rPr>
        <w:t>丙硫苯咪唑，犬每千克体重</w:t>
      </w:r>
      <w:r>
        <w:rPr>
          <w:rFonts w:hint="eastAsia"/>
        </w:rPr>
        <w:t>l0</w:t>
      </w:r>
      <w:r w:rsidR="00F25371">
        <w:rPr>
          <w:rFonts w:hint="eastAsia"/>
        </w:rPr>
        <w:t>～</w:t>
      </w:r>
      <w:r>
        <w:rPr>
          <w:rFonts w:hint="eastAsia"/>
        </w:rPr>
        <w:t xml:space="preserve">20mg </w:t>
      </w:r>
      <w:r>
        <w:rPr>
          <w:rFonts w:hint="eastAsia"/>
        </w:rPr>
        <w:t>，内服，每日</w:t>
      </w:r>
      <w:r>
        <w:rPr>
          <w:rFonts w:hint="eastAsia"/>
        </w:rPr>
        <w:t>1</w:t>
      </w:r>
      <w:r>
        <w:rPr>
          <w:rFonts w:hint="eastAsia"/>
        </w:rPr>
        <w:t>次，连用</w:t>
      </w:r>
      <w:r>
        <w:rPr>
          <w:rFonts w:hint="eastAsia"/>
        </w:rPr>
        <w:t>3</w:t>
      </w:r>
      <w:r w:rsidR="00F25371">
        <w:rPr>
          <w:rFonts w:hint="eastAsia"/>
        </w:rPr>
        <w:t>～</w:t>
      </w:r>
      <w:r>
        <w:rPr>
          <w:rFonts w:hint="eastAsia"/>
        </w:rPr>
        <w:t>4d</w:t>
      </w:r>
      <w:r>
        <w:rPr>
          <w:rFonts w:hint="eastAsia"/>
        </w:rPr>
        <w:t>。</w:t>
      </w:r>
    </w:p>
    <w:p w:rsidR="001E6B3A" w:rsidRPr="00E57F12" w:rsidRDefault="001E6B3A" w:rsidP="008E020C">
      <w:pPr>
        <w:adjustRightInd w:val="0"/>
        <w:snapToGrid w:val="0"/>
        <w:ind w:firstLineChars="200" w:firstLine="480"/>
        <w:rPr>
          <w:sz w:val="24"/>
        </w:rPr>
      </w:pPr>
      <w:r w:rsidRPr="00E57F12">
        <w:rPr>
          <w:rFonts w:hint="eastAsia"/>
          <w:sz w:val="24"/>
        </w:rPr>
        <w:t>六、预防</w:t>
      </w:r>
    </w:p>
    <w:p w:rsidR="001E6B3A" w:rsidRDefault="001E6B3A" w:rsidP="008E020C">
      <w:pPr>
        <w:adjustRightInd w:val="0"/>
        <w:snapToGrid w:val="0"/>
        <w:ind w:firstLineChars="200" w:firstLine="420"/>
      </w:pPr>
      <w:r>
        <w:rPr>
          <w:rFonts w:hint="eastAsia"/>
        </w:rPr>
        <w:t>(1)</w:t>
      </w:r>
      <w:r>
        <w:rPr>
          <w:rFonts w:hint="eastAsia"/>
        </w:rPr>
        <w:t>对军犬、警犬，每年应进行</w:t>
      </w:r>
      <w:r>
        <w:rPr>
          <w:rFonts w:hint="eastAsia"/>
        </w:rPr>
        <w:t>4</w:t>
      </w:r>
      <w:r>
        <w:rPr>
          <w:rFonts w:hint="eastAsia"/>
        </w:rPr>
        <w:t>次预防性驱虫（每季度</w:t>
      </w:r>
      <w:r>
        <w:rPr>
          <w:rFonts w:hint="eastAsia"/>
        </w:rPr>
        <w:t>1</w:t>
      </w:r>
      <w:r>
        <w:rPr>
          <w:rFonts w:hint="eastAsia"/>
        </w:rPr>
        <w:t>次</w:t>
      </w:r>
      <w:r>
        <w:rPr>
          <w:rFonts w:hint="eastAsia"/>
        </w:rPr>
        <w:t>)</w:t>
      </w:r>
      <w:r>
        <w:rPr>
          <w:rFonts w:hint="eastAsia"/>
        </w:rPr>
        <w:t>。</w:t>
      </w:r>
    </w:p>
    <w:p w:rsidR="001E6B3A" w:rsidRDefault="001E6B3A" w:rsidP="008E020C">
      <w:pPr>
        <w:adjustRightInd w:val="0"/>
        <w:snapToGrid w:val="0"/>
        <w:ind w:firstLineChars="200" w:firstLine="420"/>
      </w:pPr>
      <w:r>
        <w:rPr>
          <w:rFonts w:hint="eastAsia"/>
        </w:rPr>
        <w:t>(2)</w:t>
      </w:r>
      <w:r>
        <w:rPr>
          <w:rFonts w:hint="eastAsia"/>
        </w:rPr>
        <w:t>在军犬、警犬繁殖场，驱虫应在犬交配前</w:t>
      </w:r>
      <w:r>
        <w:rPr>
          <w:rFonts w:hint="eastAsia"/>
        </w:rPr>
        <w:t>3</w:t>
      </w:r>
      <w:r w:rsidR="00F25371">
        <w:rPr>
          <w:rFonts w:hint="eastAsia"/>
        </w:rPr>
        <w:t>～</w:t>
      </w:r>
      <w:r>
        <w:rPr>
          <w:rFonts w:hint="eastAsia"/>
        </w:rPr>
        <w:t>4</w:t>
      </w:r>
      <w:r>
        <w:rPr>
          <w:rFonts w:hint="eastAsia"/>
        </w:rPr>
        <w:t>周内进行。</w:t>
      </w:r>
    </w:p>
    <w:p w:rsidR="001E6B3A" w:rsidRDefault="001E6B3A" w:rsidP="008E020C">
      <w:pPr>
        <w:adjustRightInd w:val="0"/>
        <w:snapToGrid w:val="0"/>
        <w:ind w:firstLineChars="200" w:firstLine="420"/>
      </w:pPr>
      <w:r>
        <w:rPr>
          <w:rFonts w:hint="eastAsia"/>
        </w:rPr>
        <w:t>(3)</w:t>
      </w:r>
      <w:r>
        <w:rPr>
          <w:rFonts w:hint="eastAsia"/>
        </w:rPr>
        <w:t>不以屠宰家畜的废弃脏器或未经无害化处理的非正常肉食品喂养犬、猫。</w:t>
      </w:r>
    </w:p>
    <w:p w:rsidR="001E6B3A" w:rsidRDefault="001E6B3A" w:rsidP="008E020C">
      <w:pPr>
        <w:adjustRightInd w:val="0"/>
        <w:snapToGrid w:val="0"/>
        <w:ind w:firstLineChars="200" w:firstLine="420"/>
      </w:pPr>
      <w:r>
        <w:rPr>
          <w:rFonts w:hint="eastAsia"/>
        </w:rPr>
        <w:t>(4)</w:t>
      </w:r>
      <w:r>
        <w:rPr>
          <w:rFonts w:hint="eastAsia"/>
        </w:rPr>
        <w:t>在阔节裂头绦虫病流行地区，鱼、虾最好不要生喂犬、猫。</w:t>
      </w:r>
      <w:r>
        <w:rPr>
          <w:rFonts w:hint="eastAsia"/>
        </w:rPr>
        <w:t xml:space="preserve">      </w:t>
      </w:r>
    </w:p>
    <w:p w:rsidR="001E6B3A" w:rsidRDefault="001E6B3A" w:rsidP="008E020C">
      <w:pPr>
        <w:adjustRightInd w:val="0"/>
        <w:snapToGrid w:val="0"/>
        <w:ind w:firstLineChars="200" w:firstLine="420"/>
      </w:pPr>
      <w:r>
        <w:rPr>
          <w:rFonts w:hint="eastAsia"/>
        </w:rPr>
        <w:t>(5)</w:t>
      </w:r>
      <w:r>
        <w:rPr>
          <w:rFonts w:hint="eastAsia"/>
        </w:rPr>
        <w:t>经常用蝇毒灵、漠氢菊酯等药物杀灭犬、猫周围环境和体表的蚤和虱。</w:t>
      </w:r>
    </w:p>
    <w:p w:rsidR="002B4628" w:rsidRPr="00E57F12" w:rsidRDefault="002B4628" w:rsidP="008E020C">
      <w:pPr>
        <w:adjustRightInd w:val="0"/>
        <w:snapToGrid w:val="0"/>
        <w:ind w:firstLineChars="200" w:firstLine="420"/>
      </w:pPr>
    </w:p>
    <w:p w:rsidR="00017C51" w:rsidRPr="00847B87" w:rsidRDefault="00017C51" w:rsidP="00017C51">
      <w:pPr>
        <w:ind w:firstLine="480"/>
        <w:jc w:val="center"/>
        <w:rPr>
          <w:rFonts w:asciiTheme="majorEastAsia" w:eastAsiaTheme="majorEastAsia" w:hAnsiTheme="majorEastAsia"/>
          <w:b/>
          <w:sz w:val="30"/>
          <w:szCs w:val="30"/>
        </w:rPr>
      </w:pPr>
      <w:r w:rsidRPr="00847B87">
        <w:rPr>
          <w:rFonts w:asciiTheme="majorEastAsia" w:eastAsiaTheme="majorEastAsia" w:hAnsiTheme="majorEastAsia" w:hint="eastAsia"/>
          <w:b/>
          <w:sz w:val="30"/>
          <w:szCs w:val="30"/>
        </w:rPr>
        <w:t>相关知识</w:t>
      </w:r>
      <w:r>
        <w:rPr>
          <w:rFonts w:asciiTheme="majorEastAsia" w:eastAsiaTheme="majorEastAsia" w:hAnsiTheme="majorEastAsia" w:hint="eastAsia"/>
          <w:b/>
          <w:sz w:val="30"/>
          <w:szCs w:val="30"/>
        </w:rPr>
        <w:t>4</w:t>
      </w:r>
      <w:r w:rsidRPr="00847B87">
        <w:rPr>
          <w:rFonts w:asciiTheme="majorEastAsia" w:eastAsiaTheme="majorEastAsia" w:hAnsiTheme="majorEastAsia" w:hint="eastAsia"/>
          <w:b/>
          <w:sz w:val="30"/>
          <w:szCs w:val="30"/>
        </w:rPr>
        <w:t xml:space="preserve">  </w:t>
      </w:r>
      <w:r w:rsidRPr="00847B87">
        <w:rPr>
          <w:rFonts w:asciiTheme="majorEastAsia" w:eastAsiaTheme="majorEastAsia" w:hAnsiTheme="majorEastAsia"/>
          <w:b/>
          <w:sz w:val="30"/>
          <w:szCs w:val="30"/>
        </w:rPr>
        <w:t>犬丝虫病</w:t>
      </w:r>
    </w:p>
    <w:p w:rsidR="00017C51" w:rsidRDefault="00017C51" w:rsidP="008E020C">
      <w:pPr>
        <w:adjustRightInd w:val="0"/>
        <w:snapToGrid w:val="0"/>
        <w:ind w:firstLineChars="200" w:firstLine="420"/>
      </w:pPr>
    </w:p>
    <w:p w:rsidR="00017C51" w:rsidRDefault="00017C51" w:rsidP="008E020C">
      <w:pPr>
        <w:adjustRightInd w:val="0"/>
        <w:snapToGrid w:val="0"/>
        <w:ind w:firstLineChars="200" w:firstLine="420"/>
      </w:pPr>
      <w:r>
        <w:rPr>
          <w:rFonts w:hint="eastAsia"/>
        </w:rPr>
        <w:t>犬丝虫病又称犬恶丝虫病，犬恶丝虫寄生于犬心脏的右心室及肺动脉</w:t>
      </w:r>
      <w:r>
        <w:rPr>
          <w:rFonts w:hint="eastAsia"/>
        </w:rPr>
        <w:t xml:space="preserve"> (</w:t>
      </w:r>
      <w:r>
        <w:rPr>
          <w:rFonts w:hint="eastAsia"/>
        </w:rPr>
        <w:t>少见于胸腔、支气管</w:t>
      </w:r>
      <w:r>
        <w:rPr>
          <w:rFonts w:hint="eastAsia"/>
        </w:rPr>
        <w:t>)</w:t>
      </w:r>
      <w:r>
        <w:rPr>
          <w:rFonts w:hint="eastAsia"/>
        </w:rPr>
        <w:t>，引起循环障碍、呼吸闲难、贫血等症状。犬恶丝虫除感染犬外，猫、狐、狼等肉食动物也可感染。此病在我国广为分布，尤以广东犬恶丝虫的感染率高，可达</w:t>
      </w:r>
      <w:r>
        <w:rPr>
          <w:rFonts w:hint="eastAsia"/>
        </w:rPr>
        <w:t>50%</w:t>
      </w:r>
      <w:r>
        <w:rPr>
          <w:rFonts w:hint="eastAsia"/>
        </w:rPr>
        <w:t>左右。</w:t>
      </w:r>
    </w:p>
    <w:p w:rsidR="00017C51" w:rsidRPr="00847B87" w:rsidRDefault="00017C51" w:rsidP="008E020C">
      <w:pPr>
        <w:adjustRightInd w:val="0"/>
        <w:snapToGrid w:val="0"/>
        <w:ind w:firstLine="420"/>
        <w:rPr>
          <w:rFonts w:hAnsi="宋体"/>
          <w:sz w:val="24"/>
        </w:rPr>
      </w:pPr>
      <w:r w:rsidRPr="00847B87">
        <w:rPr>
          <w:rFonts w:hAnsi="宋体" w:hint="eastAsia"/>
          <w:sz w:val="24"/>
        </w:rPr>
        <w:t>一、病原</w:t>
      </w:r>
    </w:p>
    <w:p w:rsidR="00017C51" w:rsidRDefault="00017C51" w:rsidP="008E020C">
      <w:pPr>
        <w:adjustRightInd w:val="0"/>
        <w:snapToGrid w:val="0"/>
        <w:ind w:firstLine="420"/>
      </w:pPr>
      <w:r>
        <w:rPr>
          <w:rFonts w:hint="eastAsia"/>
        </w:rPr>
        <w:t>犬恶丝虫为细长白色。雄虫体长尾部短而钝，后端成螺旋状弯曲，有窄侧翼膜，两根不等长的交合刺；雌虫体长</w:t>
      </w:r>
      <w:r>
        <w:rPr>
          <w:rFonts w:hint="eastAsia"/>
        </w:rPr>
        <w:t>25</w:t>
      </w:r>
      <w:r w:rsidR="00F25371">
        <w:rPr>
          <w:rFonts w:hint="eastAsia"/>
        </w:rPr>
        <w:t>～</w:t>
      </w:r>
      <w:smartTag w:uri="urn:schemas-microsoft-com:office:smarttags" w:element="chmetcnv">
        <w:smartTagPr>
          <w:attr w:name="TCSC" w:val="0"/>
          <w:attr w:name="NumberType" w:val="1"/>
          <w:attr w:name="Negative" w:val="False"/>
          <w:attr w:name="HasSpace" w:val="False"/>
          <w:attr w:name="SourceValue" w:val="30"/>
          <w:attr w:name="UnitName" w:val="cm"/>
        </w:smartTagPr>
        <w:r>
          <w:rPr>
            <w:rFonts w:hint="eastAsia"/>
          </w:rPr>
          <w:t>30cm</w:t>
        </w:r>
      </w:smartTag>
      <w:r>
        <w:rPr>
          <w:rFonts w:hint="eastAsia"/>
        </w:rPr>
        <w:t>，尾端直，阴门开口于食道后端，胎生，幼虫为微丝蚴，</w:t>
      </w:r>
      <w:r>
        <w:rPr>
          <w:rFonts w:hint="eastAsia"/>
        </w:rPr>
        <w:lastRenderedPageBreak/>
        <w:t>不带鞘。</w:t>
      </w:r>
    </w:p>
    <w:p w:rsidR="00017C51" w:rsidRPr="00847B87" w:rsidRDefault="00017C51" w:rsidP="008E020C">
      <w:pPr>
        <w:adjustRightInd w:val="0"/>
        <w:snapToGrid w:val="0"/>
        <w:ind w:firstLine="420"/>
        <w:rPr>
          <w:rFonts w:hAnsi="宋体"/>
          <w:sz w:val="24"/>
        </w:rPr>
      </w:pPr>
      <w:r w:rsidRPr="00847B87">
        <w:rPr>
          <w:rFonts w:hAnsi="宋体" w:hint="eastAsia"/>
          <w:sz w:val="24"/>
        </w:rPr>
        <w:t>二、生活史</w:t>
      </w:r>
    </w:p>
    <w:p w:rsidR="00017C51" w:rsidRDefault="00017C51" w:rsidP="008E020C">
      <w:pPr>
        <w:adjustRightInd w:val="0"/>
        <w:snapToGrid w:val="0"/>
        <w:ind w:firstLineChars="200" w:firstLine="420"/>
      </w:pPr>
      <w:r>
        <w:rPr>
          <w:rFonts w:hint="eastAsia"/>
        </w:rPr>
        <w:t>生活史中需犬蚤、按蚊或库蚊作为中间宿主。雌虫在犬体内产出能自由活动的微丝蚴。蚤、蚊吸血时把微丝蚴吸食入消化道内，微丝蚴到马氏小管中发育，经</w:t>
      </w:r>
      <w:r>
        <w:rPr>
          <w:rFonts w:hint="eastAsia"/>
        </w:rPr>
        <w:t>5d(</w:t>
      </w:r>
      <w:r>
        <w:rPr>
          <w:rFonts w:hint="eastAsia"/>
        </w:rPr>
        <w:t>蚤体内</w:t>
      </w:r>
      <w:r>
        <w:rPr>
          <w:rFonts w:hint="eastAsia"/>
        </w:rPr>
        <w:t>)</w:t>
      </w:r>
      <w:r>
        <w:rPr>
          <w:rFonts w:hint="eastAsia"/>
        </w:rPr>
        <w:t>或</w:t>
      </w:r>
      <w:r>
        <w:rPr>
          <w:rFonts w:hint="eastAsia"/>
        </w:rPr>
        <w:t>10d</w:t>
      </w:r>
      <w:r>
        <w:rPr>
          <w:rFonts w:hint="eastAsia"/>
        </w:rPr>
        <w:t>（蚊</w:t>
      </w:r>
    </w:p>
    <w:p w:rsidR="00017C51" w:rsidRDefault="00017C51" w:rsidP="008E020C">
      <w:pPr>
        <w:adjustRightInd w:val="0"/>
        <w:snapToGrid w:val="0"/>
      </w:pPr>
      <w:r>
        <w:rPr>
          <w:rFonts w:hint="eastAsia"/>
        </w:rPr>
        <w:t>体内），成熟的幼虫穿破马氏小管到喙部；当蚤、蚊吸食健康犬血时，犬即被感染，幼虫经皮下淋巴或血液循环到心脏和犬血管内。虫体到达性成熟期需</w:t>
      </w:r>
      <w:r>
        <w:rPr>
          <w:rFonts w:hint="eastAsia"/>
        </w:rPr>
        <w:t>6</w:t>
      </w:r>
      <w:r w:rsidR="00F25371">
        <w:rPr>
          <w:rFonts w:hint="eastAsia"/>
        </w:rPr>
        <w:t>～</w:t>
      </w:r>
      <w:r>
        <w:rPr>
          <w:rFonts w:hint="eastAsia"/>
        </w:rPr>
        <w:t xml:space="preserve">9 </w:t>
      </w:r>
      <w:r>
        <w:rPr>
          <w:rFonts w:hint="eastAsia"/>
        </w:rPr>
        <w:t>个月，在犬体内能生存数年。见图</w:t>
      </w:r>
      <w:r w:rsidR="00D11941">
        <w:rPr>
          <w:rFonts w:hint="eastAsia"/>
        </w:rPr>
        <w:t>2-</w:t>
      </w:r>
      <w:r>
        <w:rPr>
          <w:rFonts w:hint="eastAsia"/>
        </w:rPr>
        <w:t>3-</w:t>
      </w:r>
      <w:r w:rsidR="00E57F12">
        <w:rPr>
          <w:rFonts w:hint="eastAsia"/>
        </w:rPr>
        <w:t>10</w:t>
      </w:r>
      <w:r>
        <w:rPr>
          <w:rFonts w:hint="eastAsia"/>
        </w:rPr>
        <w:t>。</w:t>
      </w:r>
    </w:p>
    <w:p w:rsidR="00017C51" w:rsidRDefault="00017C51" w:rsidP="008E020C">
      <w:pPr>
        <w:adjustRightInd w:val="0"/>
        <w:snapToGrid w:val="0"/>
        <w:ind w:firstLineChars="200" w:firstLine="420"/>
      </w:pPr>
      <w:r>
        <w:rPr>
          <w:noProof/>
        </w:rPr>
        <mc:AlternateContent>
          <mc:Choice Requires="wps">
            <w:drawing>
              <wp:anchor distT="0" distB="0" distL="114300" distR="114300" simplePos="0" relativeHeight="251683840" behindDoc="0" locked="0" layoutInCell="1" allowOverlap="1" wp14:anchorId="739FAE99" wp14:editId="4FFA1FF6">
                <wp:simplePos x="0" y="0"/>
                <wp:positionH relativeFrom="column">
                  <wp:posOffset>3234690</wp:posOffset>
                </wp:positionH>
                <wp:positionV relativeFrom="paragraph">
                  <wp:posOffset>1270</wp:posOffset>
                </wp:positionV>
                <wp:extent cx="3793490" cy="2874645"/>
                <wp:effectExtent l="0" t="0" r="13970" b="25400"/>
                <wp:wrapSquare wrapText="bothSides"/>
                <wp:docPr id="118" name="文本框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3490" cy="2874645"/>
                        </a:xfrm>
                        <a:prstGeom prst="rect">
                          <a:avLst/>
                        </a:prstGeom>
                        <a:solidFill>
                          <a:srgbClr val="FFFFFF"/>
                        </a:solidFill>
                        <a:ln w="9525">
                          <a:solidFill>
                            <a:srgbClr val="000000"/>
                          </a:solidFill>
                          <a:miter lim="800000"/>
                          <a:headEnd/>
                          <a:tailEnd/>
                        </a:ln>
                      </wps:spPr>
                      <wps:txbx>
                        <w:txbxContent>
                          <w:p w:rsidR="00A763DA" w:rsidRDefault="00A763DA" w:rsidP="00017C51">
                            <w:r>
                              <w:rPr>
                                <w:noProof/>
                              </w:rPr>
                              <w:drawing>
                                <wp:inline distT="0" distB="0" distL="0" distR="0" wp14:anchorId="341BF67B" wp14:editId="2FCB8B40">
                                  <wp:extent cx="1699248" cy="1881221"/>
                                  <wp:effectExtent l="0" t="0" r="0" b="508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内容占位符 3"/>
                                          <pic:cNvPicPr>
                                            <a:picLocks noChangeAspect="1" noChangeArrowheads="1"/>
                                          </pic:cNvPicPr>
                                        </pic:nvPicPr>
                                        <pic:blipFill>
                                          <a:blip r:embed="rId154">
                                            <a:extLst>
                                              <a:ext uri="{28A0092B-C50C-407E-A947-70E740481C1C}">
                                                <a14:useLocalDpi xmlns:a14="http://schemas.microsoft.com/office/drawing/2010/main" val="0"/>
                                              </a:ext>
                                            </a:extLst>
                                          </a:blip>
                                          <a:srcRect t="6026" b="4308"/>
                                          <a:stretch>
                                            <a:fillRect/>
                                          </a:stretch>
                                        </pic:blipFill>
                                        <pic:spPr bwMode="auto">
                                          <a:xfrm>
                                            <a:off x="0" y="0"/>
                                            <a:ext cx="1699248" cy="1881221"/>
                                          </a:xfrm>
                                          <a:prstGeom prst="rect">
                                            <a:avLst/>
                                          </a:prstGeom>
                                          <a:noFill/>
                                          <a:ln>
                                            <a:noFill/>
                                          </a:ln>
                                        </pic:spPr>
                                      </pic:pic>
                                    </a:graphicData>
                                  </a:graphic>
                                </wp:inline>
                              </w:drawing>
                            </w:r>
                          </w:p>
                          <w:p w:rsidR="00A763DA" w:rsidRDefault="00A763DA" w:rsidP="00017C51">
                            <w:pPr>
                              <w:ind w:firstLineChars="350" w:firstLine="735"/>
                            </w:pPr>
                            <w:r>
                              <w:rPr>
                                <w:rFonts w:hint="eastAsia"/>
                              </w:rPr>
                              <w:t>图</w:t>
                            </w:r>
                            <w:r>
                              <w:rPr>
                                <w:rFonts w:hint="eastAsia"/>
                              </w:rPr>
                              <w:t>2-3-10</w:t>
                            </w:r>
                            <w:r>
                              <w:rPr>
                                <w:rFonts w:hint="eastAsia"/>
                              </w:rPr>
                              <w:t>犬丝虫</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118" o:spid="_x0000_s1035" type="#_x0000_t202" style="position:absolute;left:0;text-align:left;margin-left:254.7pt;margin-top:.1pt;width:298.7pt;height:226.3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">
                <v:textbox style="mso-fit-shape-to-text:t">
                  <w:txbxContent>
                    <w:p w:rsidR="00A763DA" w:rsidRDefault="00A763DA" w:rsidP="00017C51">
                      <w:r>
                        <w:rPr>
                          <w:noProof/>
                        </w:rPr>
                        <w:drawing>
                          <wp:inline distT="0" distB="0" distL="0" distR="0" wp14:anchorId="341BF67B" wp14:editId="2FCB8B40">
                            <wp:extent cx="1699248" cy="1881221"/>
                            <wp:effectExtent l="0" t="0" r="0" b="508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内容占位符 3"/>
                                    <pic:cNvPicPr>
                                      <a:picLocks noChangeAspect="1" noChangeArrowheads="1"/>
                                    </pic:cNvPicPr>
                                  </pic:nvPicPr>
                                  <pic:blipFill>
                                    <a:blip r:embed="rId155">
                                      <a:extLst>
                                        <a:ext uri="{28A0092B-C50C-407E-A947-70E740481C1C}">
                                          <a14:useLocalDpi xmlns:a14="http://schemas.microsoft.com/office/drawing/2010/main" val="0"/>
                                        </a:ext>
                                      </a:extLst>
                                    </a:blip>
                                    <a:srcRect t="6026" b="4308"/>
                                    <a:stretch>
                                      <a:fillRect/>
                                    </a:stretch>
                                  </pic:blipFill>
                                  <pic:spPr bwMode="auto">
                                    <a:xfrm>
                                      <a:off x="0" y="0"/>
                                      <a:ext cx="1699248" cy="1881221"/>
                                    </a:xfrm>
                                    <a:prstGeom prst="rect">
                                      <a:avLst/>
                                    </a:prstGeom>
                                    <a:noFill/>
                                    <a:ln>
                                      <a:noFill/>
                                    </a:ln>
                                  </pic:spPr>
                                </pic:pic>
                              </a:graphicData>
                            </a:graphic>
                          </wp:inline>
                        </w:drawing>
                      </w:r>
                    </w:p>
                    <w:p w:rsidR="00A763DA" w:rsidRDefault="00A763DA" w:rsidP="00017C51">
                      <w:pPr>
                        <w:ind w:firstLineChars="350" w:firstLine="735"/>
                      </w:pPr>
                      <w:r>
                        <w:rPr>
                          <w:rFonts w:hint="eastAsia"/>
                        </w:rPr>
                        <w:t>图</w:t>
                      </w:r>
                      <w:r>
                        <w:rPr>
                          <w:rFonts w:hint="eastAsia"/>
                        </w:rPr>
                        <w:t>2-3-10</w:t>
                      </w:r>
                      <w:r>
                        <w:rPr>
                          <w:rFonts w:hint="eastAsia"/>
                        </w:rPr>
                        <w:t>犬丝虫</w:t>
                      </w:r>
                    </w:p>
                  </w:txbxContent>
                </v:textbox>
                <w10:wrap type="square"/>
              </v:shape>
            </w:pict>
          </mc:Fallback>
        </mc:AlternateContent>
      </w:r>
      <w:r>
        <w:rPr>
          <w:rFonts w:hint="eastAsia"/>
        </w:rPr>
        <w:t>幼虫可经胎盘而感染胎儿。</w:t>
      </w:r>
    </w:p>
    <w:p w:rsidR="00017C51" w:rsidRPr="00847B87" w:rsidRDefault="00017C51" w:rsidP="008E020C">
      <w:pPr>
        <w:adjustRightInd w:val="0"/>
        <w:snapToGrid w:val="0"/>
        <w:ind w:firstLine="420"/>
        <w:rPr>
          <w:rFonts w:hAnsi="宋体"/>
          <w:sz w:val="24"/>
        </w:rPr>
      </w:pPr>
      <w:r w:rsidRPr="00847B87">
        <w:rPr>
          <w:rFonts w:hAnsi="宋体" w:hint="eastAsia"/>
          <w:sz w:val="24"/>
        </w:rPr>
        <w:t>三、致病作用</w:t>
      </w:r>
    </w:p>
    <w:p w:rsidR="00017C51" w:rsidRPr="00B26C0A" w:rsidRDefault="00017C51" w:rsidP="008E020C">
      <w:pPr>
        <w:adjustRightInd w:val="0"/>
        <w:snapToGrid w:val="0"/>
        <w:ind w:firstLineChars="200" w:firstLine="420"/>
      </w:pPr>
      <w:r>
        <w:rPr>
          <w:rFonts w:hint="eastAsia"/>
        </w:rPr>
        <w:t>成虫寄生于宿主的右心室、肺动脉和大静脉内，刺激心内膜引起心内膜炎并继发心肥大和右心室扩张，肝动脉出现内膜炎，间有静脉淤血而出现腹水；肺脏上有小结节，内含有幼虫，出现无气肺。</w:t>
      </w:r>
    </w:p>
    <w:p w:rsidR="00017C51" w:rsidRPr="00847B87" w:rsidRDefault="00017C51" w:rsidP="008E020C">
      <w:pPr>
        <w:adjustRightInd w:val="0"/>
        <w:snapToGrid w:val="0"/>
        <w:ind w:firstLine="420"/>
        <w:rPr>
          <w:rFonts w:hAnsi="宋体"/>
          <w:sz w:val="24"/>
        </w:rPr>
      </w:pPr>
      <w:r w:rsidRPr="00847B87">
        <w:rPr>
          <w:rFonts w:hAnsi="宋体" w:hint="eastAsia"/>
          <w:sz w:val="24"/>
        </w:rPr>
        <w:t xml:space="preserve"> </w:t>
      </w:r>
      <w:r w:rsidRPr="00847B87">
        <w:rPr>
          <w:rFonts w:hAnsi="宋体" w:hint="eastAsia"/>
          <w:sz w:val="24"/>
        </w:rPr>
        <w:t>四、症状</w:t>
      </w:r>
    </w:p>
    <w:p w:rsidR="00017C51" w:rsidRDefault="00017C51" w:rsidP="008E020C">
      <w:pPr>
        <w:adjustRightInd w:val="0"/>
        <w:snapToGrid w:val="0"/>
        <w:ind w:firstLineChars="200" w:firstLine="420"/>
      </w:pPr>
      <w:r>
        <w:rPr>
          <w:rFonts w:hint="eastAsia"/>
        </w:rPr>
        <w:t>主要症状为循环障碍，呼吸困难及贫血，心悸亢进，脉细小而弱，心脏有杂音；腹围增大；伴发慢性支气管炎，咳嗽剧烈。病末期血液色淡，红细胞减少，血液中出现幼稚型红细胞。严重病犬渐趋消瘦衰弱而亡。</w:t>
      </w:r>
    </w:p>
    <w:p w:rsidR="00017C51" w:rsidRDefault="00017C51" w:rsidP="008E020C">
      <w:pPr>
        <w:adjustRightInd w:val="0"/>
        <w:snapToGrid w:val="0"/>
        <w:ind w:firstLineChars="200" w:firstLine="420"/>
      </w:pPr>
      <w:r>
        <w:rPr>
          <w:rFonts w:hint="eastAsia"/>
        </w:rPr>
        <w:t>病犬也常伴发结节性皮肤病</w:t>
      </w:r>
      <w:r>
        <w:rPr>
          <w:rFonts w:hint="eastAsia"/>
        </w:rPr>
        <w:t xml:space="preserve"> (</w:t>
      </w:r>
      <w:r>
        <w:rPr>
          <w:rFonts w:hint="eastAsia"/>
        </w:rPr>
        <w:t>化脓性肉芽肿炎症</w:t>
      </w:r>
      <w:r>
        <w:rPr>
          <w:rFonts w:hint="eastAsia"/>
        </w:rPr>
        <w:t>)</w:t>
      </w:r>
      <w:r>
        <w:rPr>
          <w:rFonts w:hint="eastAsia"/>
        </w:rPr>
        <w:t>，皮肤瘙痒，结节常破溃；在结节周围的血管内常有微丝蚴。</w:t>
      </w:r>
    </w:p>
    <w:p w:rsidR="00017C51" w:rsidRPr="00847B87" w:rsidRDefault="00017C51" w:rsidP="008E020C">
      <w:pPr>
        <w:adjustRightInd w:val="0"/>
        <w:snapToGrid w:val="0"/>
        <w:ind w:firstLine="420"/>
        <w:rPr>
          <w:rFonts w:hAnsi="宋体"/>
          <w:sz w:val="24"/>
        </w:rPr>
      </w:pPr>
      <w:r w:rsidRPr="00847B87">
        <w:rPr>
          <w:rFonts w:hAnsi="宋体" w:hint="eastAsia"/>
          <w:sz w:val="24"/>
        </w:rPr>
        <w:t>五、诊断</w:t>
      </w:r>
    </w:p>
    <w:p w:rsidR="00017C51" w:rsidRDefault="00017C51" w:rsidP="008E020C">
      <w:pPr>
        <w:adjustRightInd w:val="0"/>
        <w:snapToGrid w:val="0"/>
        <w:ind w:firstLineChars="200" w:firstLine="420"/>
      </w:pPr>
      <w:r>
        <w:rPr>
          <w:rFonts w:hint="eastAsia"/>
        </w:rPr>
        <w:t>根据临床症状、结合外周血液内微丝蚴检查进行确诊。</w:t>
      </w:r>
    </w:p>
    <w:p w:rsidR="00017C51" w:rsidRDefault="00017C51" w:rsidP="008E020C">
      <w:pPr>
        <w:adjustRightInd w:val="0"/>
        <w:snapToGrid w:val="0"/>
        <w:ind w:firstLineChars="200" w:firstLine="420"/>
      </w:pPr>
      <w:r>
        <w:rPr>
          <w:rFonts w:hint="eastAsia"/>
        </w:rPr>
        <w:t>血检方法：取全血</w:t>
      </w:r>
      <w:r>
        <w:rPr>
          <w:rFonts w:hint="eastAsia"/>
        </w:rPr>
        <w:t>(</w:t>
      </w:r>
      <w:r>
        <w:rPr>
          <w:rFonts w:hint="eastAsia"/>
        </w:rPr>
        <w:t>晚上采血</w:t>
      </w:r>
      <w:r>
        <w:rPr>
          <w:rFonts w:hint="eastAsia"/>
        </w:rPr>
        <w:t xml:space="preserve">)1mL </w:t>
      </w:r>
      <w:r>
        <w:rPr>
          <w:rFonts w:hint="eastAsia"/>
        </w:rPr>
        <w:t>加</w:t>
      </w:r>
      <w:r>
        <w:rPr>
          <w:rFonts w:hint="eastAsia"/>
        </w:rPr>
        <w:t>2%</w:t>
      </w:r>
      <w:r>
        <w:rPr>
          <w:rFonts w:hint="eastAsia"/>
        </w:rPr>
        <w:t>甲醛</w:t>
      </w:r>
      <w:r>
        <w:rPr>
          <w:rFonts w:hint="eastAsia"/>
        </w:rPr>
        <w:t xml:space="preserve">9mL </w:t>
      </w:r>
      <w:r>
        <w:rPr>
          <w:rFonts w:hint="eastAsia"/>
        </w:rPr>
        <w:t>混合，</w:t>
      </w:r>
      <w:r>
        <w:rPr>
          <w:rFonts w:hint="eastAsia"/>
        </w:rPr>
        <w:t>1000</w:t>
      </w:r>
      <w:r w:rsidR="00F25371">
        <w:rPr>
          <w:rFonts w:hint="eastAsia"/>
        </w:rPr>
        <w:t>～</w:t>
      </w:r>
      <w:r>
        <w:rPr>
          <w:rFonts w:hint="eastAsia"/>
        </w:rPr>
        <w:t xml:space="preserve">1500 r/min </w:t>
      </w:r>
      <w:r>
        <w:rPr>
          <w:rFonts w:hint="eastAsia"/>
        </w:rPr>
        <w:t>离心</w:t>
      </w:r>
      <w:r>
        <w:rPr>
          <w:rFonts w:hint="eastAsia"/>
        </w:rPr>
        <w:t>5</w:t>
      </w:r>
      <w:r w:rsidR="00F25371">
        <w:rPr>
          <w:rFonts w:hint="eastAsia"/>
        </w:rPr>
        <w:t>～</w:t>
      </w:r>
      <w:r>
        <w:rPr>
          <w:rFonts w:hint="eastAsia"/>
        </w:rPr>
        <w:t>8min</w:t>
      </w:r>
      <w:r>
        <w:rPr>
          <w:rFonts w:hint="eastAsia"/>
        </w:rPr>
        <w:t>，除去上清液，取</w:t>
      </w:r>
      <w:r>
        <w:rPr>
          <w:rFonts w:hint="eastAsia"/>
        </w:rPr>
        <w:t>1</w:t>
      </w:r>
      <w:r>
        <w:rPr>
          <w:rFonts w:hint="eastAsia"/>
        </w:rPr>
        <w:t>滴沉淀物和</w:t>
      </w:r>
      <w:r>
        <w:rPr>
          <w:rFonts w:hint="eastAsia"/>
        </w:rPr>
        <w:t>1</w:t>
      </w:r>
      <w:r>
        <w:rPr>
          <w:rFonts w:hint="eastAsia"/>
        </w:rPr>
        <w:t>滴</w:t>
      </w:r>
      <w:r>
        <w:rPr>
          <w:rFonts w:hint="eastAsia"/>
        </w:rPr>
        <w:t>0.l%</w:t>
      </w:r>
      <w:r>
        <w:rPr>
          <w:rFonts w:hint="eastAsia"/>
        </w:rPr>
        <w:t>美蓝溶液混合，置显微镜下检查，发现微丝蚴即可确诊。现已有犬恶丝虫检验试剂盒用于临床诊断。</w:t>
      </w:r>
    </w:p>
    <w:p w:rsidR="00017C51" w:rsidRPr="00847B87" w:rsidRDefault="00017C51" w:rsidP="008E020C">
      <w:pPr>
        <w:adjustRightInd w:val="0"/>
        <w:snapToGrid w:val="0"/>
        <w:ind w:firstLine="420"/>
        <w:rPr>
          <w:rFonts w:hAnsi="宋体"/>
          <w:sz w:val="24"/>
        </w:rPr>
      </w:pPr>
      <w:r w:rsidRPr="00847B87">
        <w:rPr>
          <w:rFonts w:hAnsi="宋体" w:hint="eastAsia"/>
          <w:sz w:val="24"/>
        </w:rPr>
        <w:t>六、治疗</w:t>
      </w:r>
    </w:p>
    <w:p w:rsidR="00017C51" w:rsidRDefault="00017C51" w:rsidP="008E020C">
      <w:pPr>
        <w:adjustRightInd w:val="0"/>
        <w:snapToGrid w:val="0"/>
        <w:ind w:firstLineChars="200" w:firstLine="420"/>
      </w:pPr>
      <w:r>
        <w:rPr>
          <w:rFonts w:hint="eastAsia"/>
        </w:rPr>
        <w:t>(1)</w:t>
      </w:r>
      <w:r>
        <w:rPr>
          <w:rFonts w:hint="eastAsia"/>
        </w:rPr>
        <w:t>硫乙胂胺钠，每千克体重</w:t>
      </w:r>
      <w:r>
        <w:rPr>
          <w:rFonts w:hint="eastAsia"/>
        </w:rPr>
        <w:t>0.22mL</w:t>
      </w:r>
      <w:r>
        <w:rPr>
          <w:rFonts w:hint="eastAsia"/>
        </w:rPr>
        <w:t>，静脉注射，每日</w:t>
      </w:r>
      <w:r>
        <w:rPr>
          <w:rFonts w:hint="eastAsia"/>
        </w:rPr>
        <w:t>2</w:t>
      </w:r>
      <w:r>
        <w:rPr>
          <w:rFonts w:hint="eastAsia"/>
        </w:rPr>
        <w:t>次，间隔</w:t>
      </w:r>
      <w:r>
        <w:rPr>
          <w:rFonts w:hint="eastAsia"/>
        </w:rPr>
        <w:t>6</w:t>
      </w:r>
      <w:r w:rsidR="00F25371">
        <w:rPr>
          <w:rFonts w:hint="eastAsia"/>
        </w:rPr>
        <w:t>～</w:t>
      </w:r>
      <w:r>
        <w:rPr>
          <w:rFonts w:hint="eastAsia"/>
        </w:rPr>
        <w:t xml:space="preserve"> 8h</w:t>
      </w:r>
      <w:r>
        <w:rPr>
          <w:rFonts w:hint="eastAsia"/>
        </w:rPr>
        <w:t>，连用</w:t>
      </w:r>
      <w:r>
        <w:rPr>
          <w:rFonts w:hint="eastAsia"/>
        </w:rPr>
        <w:t>2d</w:t>
      </w:r>
      <w:r>
        <w:rPr>
          <w:rFonts w:hint="eastAsia"/>
        </w:rPr>
        <w:t>。</w:t>
      </w:r>
    </w:p>
    <w:p w:rsidR="00017C51" w:rsidRDefault="00017C51" w:rsidP="008E020C">
      <w:pPr>
        <w:adjustRightInd w:val="0"/>
        <w:snapToGrid w:val="0"/>
        <w:ind w:firstLineChars="200" w:firstLine="420"/>
      </w:pPr>
      <w:r>
        <w:rPr>
          <w:rFonts w:hint="eastAsia"/>
        </w:rPr>
        <w:t>(2)</w:t>
      </w:r>
      <w:r>
        <w:rPr>
          <w:rFonts w:hint="eastAsia"/>
        </w:rPr>
        <w:t>左旋咪唑，每千克体重</w:t>
      </w:r>
      <w:r>
        <w:rPr>
          <w:rFonts w:hint="eastAsia"/>
        </w:rPr>
        <w:t>l0mg</w:t>
      </w:r>
      <w:r>
        <w:rPr>
          <w:rFonts w:hint="eastAsia"/>
        </w:rPr>
        <w:t>，内服，每日</w:t>
      </w:r>
      <w:r>
        <w:rPr>
          <w:rFonts w:hint="eastAsia"/>
        </w:rPr>
        <w:t>1</w:t>
      </w:r>
      <w:r>
        <w:rPr>
          <w:rFonts w:hint="eastAsia"/>
        </w:rPr>
        <w:t>次，连服</w:t>
      </w:r>
      <w:r>
        <w:rPr>
          <w:rFonts w:hint="eastAsia"/>
        </w:rPr>
        <w:t>3d</w:t>
      </w:r>
      <w:r>
        <w:rPr>
          <w:rFonts w:hint="eastAsia"/>
        </w:rPr>
        <w:t>；治疗后第</w:t>
      </w:r>
      <w:r>
        <w:rPr>
          <w:rFonts w:hint="eastAsia"/>
        </w:rPr>
        <w:t>7d</w:t>
      </w:r>
      <w:r>
        <w:rPr>
          <w:rFonts w:hint="eastAsia"/>
        </w:rPr>
        <w:t>进行血检，微丝蜘阴性时，则停止用药。</w:t>
      </w:r>
    </w:p>
    <w:p w:rsidR="00017C51" w:rsidRDefault="00017C51" w:rsidP="008E020C">
      <w:pPr>
        <w:adjustRightInd w:val="0"/>
        <w:snapToGrid w:val="0"/>
        <w:ind w:firstLineChars="200" w:firstLine="420"/>
      </w:pPr>
      <w:r>
        <w:rPr>
          <w:rFonts w:hint="eastAsia"/>
        </w:rPr>
        <w:t>(3)</w:t>
      </w:r>
      <w:r>
        <w:rPr>
          <w:rFonts w:hint="eastAsia"/>
        </w:rPr>
        <w:t>菲拉辛，每千克体重</w:t>
      </w:r>
      <w:r>
        <w:rPr>
          <w:rFonts w:hint="eastAsia"/>
        </w:rPr>
        <w:t>1mg</w:t>
      </w:r>
      <w:r>
        <w:rPr>
          <w:rFonts w:hint="eastAsia"/>
        </w:rPr>
        <w:t>，内服，每日</w:t>
      </w:r>
      <w:r>
        <w:rPr>
          <w:rFonts w:hint="eastAsia"/>
        </w:rPr>
        <w:t>3</w:t>
      </w:r>
      <w:r>
        <w:rPr>
          <w:rFonts w:hint="eastAsia"/>
        </w:rPr>
        <w:t>次。连用</w:t>
      </w:r>
      <w:r>
        <w:rPr>
          <w:rFonts w:hint="eastAsia"/>
        </w:rPr>
        <w:t>l0d</w:t>
      </w:r>
      <w:r>
        <w:rPr>
          <w:rFonts w:hint="eastAsia"/>
        </w:rPr>
        <w:t>。</w:t>
      </w:r>
    </w:p>
    <w:p w:rsidR="00017C51" w:rsidRDefault="00017C51" w:rsidP="008E020C">
      <w:pPr>
        <w:adjustRightInd w:val="0"/>
        <w:snapToGrid w:val="0"/>
        <w:ind w:firstLineChars="200" w:firstLine="420"/>
      </w:pPr>
      <w:r>
        <w:rPr>
          <w:rFonts w:hint="eastAsia"/>
        </w:rPr>
        <w:t>(4)</w:t>
      </w:r>
      <w:r>
        <w:rPr>
          <w:rFonts w:hint="eastAsia"/>
        </w:rPr>
        <w:t>海群生，每千克体重</w:t>
      </w:r>
      <w:r>
        <w:rPr>
          <w:rFonts w:hint="eastAsia"/>
        </w:rPr>
        <w:t>22mg</w:t>
      </w:r>
      <w:r>
        <w:rPr>
          <w:rFonts w:hint="eastAsia"/>
        </w:rPr>
        <w:t>，内服，每日</w:t>
      </w:r>
      <w:r>
        <w:rPr>
          <w:rFonts w:hint="eastAsia"/>
        </w:rPr>
        <w:t>3</w:t>
      </w:r>
      <w:r>
        <w:rPr>
          <w:rFonts w:hint="eastAsia"/>
        </w:rPr>
        <w:t>次，连用</w:t>
      </w:r>
      <w:r>
        <w:rPr>
          <w:rFonts w:hint="eastAsia"/>
        </w:rPr>
        <w:t>14d</w:t>
      </w:r>
      <w:r>
        <w:rPr>
          <w:rFonts w:hint="eastAsia"/>
        </w:rPr>
        <w:t>。</w:t>
      </w:r>
    </w:p>
    <w:p w:rsidR="00017C51" w:rsidRDefault="00017C51" w:rsidP="008E020C">
      <w:pPr>
        <w:adjustRightInd w:val="0"/>
        <w:snapToGrid w:val="0"/>
        <w:ind w:firstLineChars="200" w:firstLine="420"/>
      </w:pPr>
      <w:r>
        <w:rPr>
          <w:rFonts w:hint="eastAsia"/>
        </w:rPr>
        <w:t>(5)</w:t>
      </w:r>
      <w:r>
        <w:rPr>
          <w:rFonts w:hint="eastAsia"/>
        </w:rPr>
        <w:t>伊维菌素，每千克体重</w:t>
      </w:r>
      <w:r>
        <w:rPr>
          <w:rFonts w:hint="eastAsia"/>
        </w:rPr>
        <w:t>0. 05</w:t>
      </w:r>
      <w:r w:rsidR="00F25371">
        <w:rPr>
          <w:rFonts w:hint="eastAsia"/>
        </w:rPr>
        <w:t>～</w:t>
      </w:r>
      <w:r>
        <w:rPr>
          <w:rFonts w:hint="eastAsia"/>
        </w:rPr>
        <w:t>0.1mg</w:t>
      </w:r>
      <w:r>
        <w:rPr>
          <w:rFonts w:hint="eastAsia"/>
        </w:rPr>
        <w:t>；</w:t>
      </w:r>
      <w:r>
        <w:rPr>
          <w:rFonts w:hint="eastAsia"/>
        </w:rPr>
        <w:t>l</w:t>
      </w:r>
      <w:r>
        <w:rPr>
          <w:rFonts w:hint="eastAsia"/>
        </w:rPr>
        <w:t>次皮下注射。</w:t>
      </w:r>
    </w:p>
    <w:p w:rsidR="00017C51" w:rsidRPr="00847B87" w:rsidRDefault="00017C51" w:rsidP="008E020C">
      <w:pPr>
        <w:adjustRightInd w:val="0"/>
        <w:snapToGrid w:val="0"/>
        <w:ind w:firstLineChars="200" w:firstLine="480"/>
        <w:rPr>
          <w:rFonts w:hAnsi="宋体"/>
          <w:sz w:val="24"/>
        </w:rPr>
      </w:pPr>
      <w:r w:rsidRPr="00847B87">
        <w:rPr>
          <w:rFonts w:hAnsi="宋体" w:hint="eastAsia"/>
          <w:sz w:val="24"/>
        </w:rPr>
        <w:t>七、预防</w:t>
      </w:r>
    </w:p>
    <w:p w:rsidR="00017C51" w:rsidRDefault="00017C51" w:rsidP="008E020C">
      <w:pPr>
        <w:adjustRightInd w:val="0"/>
        <w:snapToGrid w:val="0"/>
        <w:ind w:firstLineChars="200" w:firstLine="420"/>
      </w:pPr>
      <w:r>
        <w:rPr>
          <w:rFonts w:hint="eastAsia"/>
        </w:rPr>
        <w:t>用杀虫剂防止和消灭中间宿主蚤、蚊虫。也可采取池塘和水库养鱼消灭蚊虫。</w:t>
      </w:r>
    </w:p>
    <w:p w:rsidR="00017C51" w:rsidRDefault="00017C51" w:rsidP="008E020C">
      <w:pPr>
        <w:adjustRightInd w:val="0"/>
        <w:snapToGrid w:val="0"/>
        <w:ind w:firstLineChars="200" w:firstLine="420"/>
      </w:pPr>
      <w:r>
        <w:rPr>
          <w:rFonts w:hint="eastAsia"/>
        </w:rPr>
        <w:t>对犬用药物进行预防，在每年的</w:t>
      </w:r>
      <w:r>
        <w:rPr>
          <w:rFonts w:hint="eastAsia"/>
        </w:rPr>
        <w:t>5</w:t>
      </w:r>
      <w:r w:rsidR="00F25371">
        <w:rPr>
          <w:rFonts w:hint="eastAsia"/>
        </w:rPr>
        <w:t>～</w:t>
      </w:r>
      <w:r>
        <w:rPr>
          <w:rFonts w:hint="eastAsia"/>
        </w:rPr>
        <w:t>10</w:t>
      </w:r>
      <w:r>
        <w:rPr>
          <w:rFonts w:hint="eastAsia"/>
        </w:rPr>
        <w:t>月份蚊虫活动季节，用左旋咪唑，剂量为每千克体重</w:t>
      </w:r>
      <w:r>
        <w:rPr>
          <w:rFonts w:hint="eastAsia"/>
        </w:rPr>
        <w:t>10mg</w:t>
      </w:r>
      <w:r>
        <w:rPr>
          <w:rFonts w:hint="eastAsia"/>
        </w:rPr>
        <w:t>，每天分</w:t>
      </w:r>
      <w:r>
        <w:rPr>
          <w:rFonts w:hint="eastAsia"/>
        </w:rPr>
        <w:t>3</w:t>
      </w:r>
      <w:r>
        <w:rPr>
          <w:rFonts w:hint="eastAsia"/>
        </w:rPr>
        <w:t>次内服，连喂</w:t>
      </w:r>
      <w:r>
        <w:rPr>
          <w:rFonts w:hint="eastAsia"/>
        </w:rPr>
        <w:t>5d</w:t>
      </w:r>
      <w:r>
        <w:rPr>
          <w:rFonts w:hint="eastAsia"/>
        </w:rPr>
        <w:t>为</w:t>
      </w:r>
      <w:r>
        <w:rPr>
          <w:rFonts w:hint="eastAsia"/>
        </w:rPr>
        <w:t>1</w:t>
      </w:r>
      <w:r>
        <w:rPr>
          <w:rFonts w:hint="eastAsia"/>
        </w:rPr>
        <w:t>个疗程，隔</w:t>
      </w:r>
      <w:r>
        <w:rPr>
          <w:rFonts w:hint="eastAsia"/>
        </w:rPr>
        <w:t>2</w:t>
      </w:r>
      <w:r>
        <w:rPr>
          <w:rFonts w:hint="eastAsia"/>
        </w:rPr>
        <w:t>个月重复治疗</w:t>
      </w:r>
      <w:r>
        <w:rPr>
          <w:rFonts w:hint="eastAsia"/>
        </w:rPr>
        <w:t>1</w:t>
      </w:r>
      <w:r>
        <w:rPr>
          <w:rFonts w:hint="eastAsia"/>
        </w:rPr>
        <w:t>次；或用伊维菌素，剂量为每千克体重</w:t>
      </w:r>
      <w:r>
        <w:rPr>
          <w:rFonts w:hint="eastAsia"/>
        </w:rPr>
        <w:t>0. 06mg</w:t>
      </w:r>
      <w:r>
        <w:rPr>
          <w:rFonts w:hint="eastAsia"/>
        </w:rPr>
        <w:t>，每月</w:t>
      </w:r>
      <w:r>
        <w:rPr>
          <w:rFonts w:hint="eastAsia"/>
        </w:rPr>
        <w:t>1</w:t>
      </w:r>
      <w:r>
        <w:rPr>
          <w:rFonts w:hint="eastAsia"/>
        </w:rPr>
        <w:t>次皮下注射。</w:t>
      </w:r>
    </w:p>
    <w:p w:rsidR="00017C51" w:rsidRDefault="00017C51" w:rsidP="008E020C">
      <w:pPr>
        <w:adjustRightInd w:val="0"/>
        <w:snapToGrid w:val="0"/>
        <w:ind w:firstLineChars="200" w:firstLine="420"/>
      </w:pPr>
      <w:r>
        <w:rPr>
          <w:rFonts w:hint="eastAsia"/>
        </w:rPr>
        <w:t>对流行区域的犬，定期血检，阳性犬及时治疗。</w:t>
      </w:r>
    </w:p>
    <w:p w:rsidR="00017C51" w:rsidRDefault="00017C51" w:rsidP="00017C51"/>
    <w:p w:rsidR="001E6B3A" w:rsidRDefault="001E6B3A" w:rsidP="00E57F12"/>
    <w:p w:rsidR="001E6B3A" w:rsidRDefault="001E6B3A" w:rsidP="001E6B3A">
      <w:pPr>
        <w:jc w:val="center"/>
        <w:rPr>
          <w:rFonts w:asciiTheme="majorEastAsia" w:eastAsiaTheme="majorEastAsia" w:hAnsiTheme="majorEastAsia" w:cs="Arial"/>
          <w:b/>
          <w:color w:val="000000"/>
          <w:kern w:val="0"/>
          <w:sz w:val="30"/>
          <w:szCs w:val="30"/>
        </w:rPr>
      </w:pPr>
      <w:r w:rsidRPr="00E57F12">
        <w:rPr>
          <w:rFonts w:asciiTheme="majorEastAsia" w:eastAsiaTheme="majorEastAsia" w:hAnsiTheme="majorEastAsia" w:cs="Arial" w:hint="eastAsia"/>
          <w:b/>
          <w:color w:val="000000"/>
          <w:kern w:val="0"/>
          <w:sz w:val="30"/>
          <w:szCs w:val="30"/>
        </w:rPr>
        <w:t>任务</w:t>
      </w:r>
      <w:r w:rsidR="00E57F12" w:rsidRPr="00E57F12">
        <w:rPr>
          <w:rFonts w:asciiTheme="majorEastAsia" w:eastAsiaTheme="majorEastAsia" w:hAnsiTheme="majorEastAsia" w:cs="Arial" w:hint="eastAsia"/>
          <w:b/>
          <w:color w:val="000000"/>
          <w:kern w:val="0"/>
          <w:sz w:val="30"/>
          <w:szCs w:val="30"/>
        </w:rPr>
        <w:t xml:space="preserve">2 </w:t>
      </w:r>
      <w:r w:rsidRPr="00E57F12">
        <w:rPr>
          <w:rFonts w:asciiTheme="majorEastAsia" w:eastAsiaTheme="majorEastAsia" w:hAnsiTheme="majorEastAsia" w:cs="Arial" w:hint="eastAsia"/>
          <w:b/>
          <w:color w:val="000000"/>
          <w:kern w:val="0"/>
          <w:sz w:val="30"/>
          <w:szCs w:val="30"/>
        </w:rPr>
        <w:t xml:space="preserve"> 常见原虫病</w:t>
      </w:r>
      <w:r w:rsidR="00EB097C">
        <w:rPr>
          <w:rFonts w:asciiTheme="majorEastAsia" w:eastAsiaTheme="majorEastAsia" w:hAnsiTheme="majorEastAsia" w:cs="Arial" w:hint="eastAsia"/>
          <w:b/>
          <w:color w:val="000000"/>
          <w:kern w:val="0"/>
          <w:sz w:val="30"/>
          <w:szCs w:val="30"/>
        </w:rPr>
        <w:t>的</w:t>
      </w:r>
      <w:r w:rsidR="00E57F12">
        <w:rPr>
          <w:rFonts w:asciiTheme="majorEastAsia" w:eastAsiaTheme="majorEastAsia" w:hAnsiTheme="majorEastAsia" w:cs="Arial" w:hint="eastAsia"/>
          <w:b/>
          <w:color w:val="000000"/>
          <w:kern w:val="0"/>
          <w:sz w:val="30"/>
          <w:szCs w:val="30"/>
        </w:rPr>
        <w:t>防治</w:t>
      </w:r>
    </w:p>
    <w:p w:rsidR="00E57F12" w:rsidRDefault="00E57F12" w:rsidP="00E57F12">
      <w:pPr>
        <w:jc w:val="left"/>
        <w:rPr>
          <w:rFonts w:ascii="宋体" w:hAnsi="宋体" w:cs="宋体"/>
          <w:b/>
          <w:color w:val="000000"/>
          <w:kern w:val="0"/>
          <w:sz w:val="24"/>
          <w:shd w:val="clear" w:color="auto" w:fill="FFFFFF"/>
        </w:rPr>
      </w:pPr>
    </w:p>
    <w:p w:rsidR="00E57F12" w:rsidRPr="00196A75" w:rsidRDefault="00E57F12" w:rsidP="008E020C">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w:t>
      </w:r>
      <w:r>
        <w:rPr>
          <w:rFonts w:hint="eastAsia"/>
        </w:rPr>
        <w:t>犬猫常见</w:t>
      </w:r>
      <w:r w:rsidR="000A52D9">
        <w:rPr>
          <w:rFonts w:hint="eastAsia"/>
        </w:rPr>
        <w:t>原</w:t>
      </w:r>
      <w:r>
        <w:rPr>
          <w:rFonts w:hint="eastAsia"/>
        </w:rPr>
        <w:t>虫病</w:t>
      </w:r>
      <w:r>
        <w:rPr>
          <w:rFonts w:ascii="Verdana" w:hAnsi="Verdana" w:cs="宋体" w:hint="eastAsia"/>
          <w:color w:val="000000"/>
          <w:kern w:val="0"/>
          <w:szCs w:val="21"/>
          <w:shd w:val="clear" w:color="auto" w:fill="FFFFFF"/>
        </w:rPr>
        <w:t>的诊断方法与防治措施，能正确的诊断和防治</w:t>
      </w:r>
      <w:r>
        <w:rPr>
          <w:rFonts w:hint="eastAsia"/>
        </w:rPr>
        <w:t>犬猫常见</w:t>
      </w:r>
      <w:r w:rsidR="000A52D9">
        <w:rPr>
          <w:rFonts w:hint="eastAsia"/>
        </w:rPr>
        <w:t>原</w:t>
      </w:r>
      <w:r>
        <w:rPr>
          <w:rFonts w:hint="eastAsia"/>
        </w:rPr>
        <w:t>虫病</w:t>
      </w:r>
      <w:r>
        <w:rPr>
          <w:rFonts w:ascii="Verdana" w:hAnsi="Verdana" w:cs="宋体" w:hint="eastAsia"/>
          <w:color w:val="000000"/>
          <w:kern w:val="0"/>
          <w:szCs w:val="21"/>
          <w:shd w:val="clear" w:color="auto" w:fill="FFFFFF"/>
        </w:rPr>
        <w:t>。</w:t>
      </w:r>
    </w:p>
    <w:p w:rsidR="00E57F12" w:rsidRDefault="00E57F12" w:rsidP="008E020C">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Verdana" w:hAnsi="Verdana" w:cs="宋体" w:hint="eastAsia"/>
          <w:color w:val="000000"/>
          <w:kern w:val="0"/>
          <w:szCs w:val="21"/>
          <w:shd w:val="clear" w:color="auto" w:fill="FFFFFF"/>
        </w:rPr>
        <w:t xml:space="preserve"> </w:t>
      </w:r>
      <w:r>
        <w:rPr>
          <w:rFonts w:ascii="Verdana" w:hAnsi="Verdana" w:cs="宋体" w:hint="eastAsia"/>
          <w:color w:val="000000"/>
          <w:kern w:val="0"/>
          <w:szCs w:val="21"/>
          <w:shd w:val="clear" w:color="auto" w:fill="FFFFFF"/>
        </w:rPr>
        <w:t>患病犬猫</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保定绳，</w:t>
      </w:r>
      <w:r w:rsidR="000A52D9">
        <w:rPr>
          <w:rFonts w:ascii="Verdana" w:hAnsi="Verdana" w:cs="宋体" w:hint="eastAsia"/>
          <w:color w:val="000000"/>
          <w:kern w:val="0"/>
          <w:szCs w:val="21"/>
          <w:shd w:val="clear" w:color="auto" w:fill="FFFFFF"/>
        </w:rPr>
        <w:t>载玻片</w:t>
      </w:r>
      <w:r>
        <w:rPr>
          <w:rFonts w:ascii="Verdana" w:hAnsi="Verdana" w:cs="宋体" w:hint="eastAsia"/>
          <w:color w:val="000000"/>
          <w:kern w:val="0"/>
          <w:szCs w:val="21"/>
          <w:shd w:val="clear" w:color="auto" w:fill="FFFFFF"/>
        </w:rPr>
        <w:t>，</w:t>
      </w:r>
      <w:r w:rsidR="000A52D9">
        <w:rPr>
          <w:rFonts w:ascii="Verdana" w:hAnsi="Verdana" w:cs="宋体" w:hint="eastAsia"/>
          <w:color w:val="000000"/>
          <w:kern w:val="0"/>
          <w:szCs w:val="21"/>
          <w:shd w:val="clear" w:color="auto" w:fill="FFFFFF"/>
        </w:rPr>
        <w:t>显微镜</w:t>
      </w:r>
      <w:r>
        <w:rPr>
          <w:rFonts w:ascii="Verdana" w:hAnsi="Verdana" w:cs="宋体" w:hint="eastAsia"/>
          <w:color w:val="000000"/>
          <w:kern w:val="0"/>
          <w:szCs w:val="21"/>
          <w:shd w:val="clear" w:color="auto" w:fill="FFFFFF"/>
        </w:rPr>
        <w:t>，酒精棉，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生理盐水，</w:t>
      </w:r>
      <w:r>
        <w:rPr>
          <w:rFonts w:hint="eastAsia"/>
        </w:rPr>
        <w:t>犬猫常见</w:t>
      </w:r>
      <w:r w:rsidR="000A52D9">
        <w:rPr>
          <w:rFonts w:hint="eastAsia"/>
        </w:rPr>
        <w:t>原</w:t>
      </w:r>
      <w:r>
        <w:rPr>
          <w:rFonts w:hint="eastAsia"/>
        </w:rPr>
        <w:t>虫和虫卵</w:t>
      </w:r>
      <w:r>
        <w:rPr>
          <w:rFonts w:ascii="Verdana" w:hAnsi="Verdana" w:cs="宋体" w:hint="eastAsia"/>
          <w:color w:val="000000"/>
          <w:kern w:val="0"/>
          <w:szCs w:val="21"/>
          <w:shd w:val="clear" w:color="auto" w:fill="FFFFFF"/>
        </w:rPr>
        <w:t>的视频、图谱、宠物医院相关案例资料、多媒体课件</w:t>
      </w:r>
      <w:r w:rsidRPr="00196A75">
        <w:rPr>
          <w:rFonts w:ascii="Verdana" w:hAnsi="Verdana" w:cs="宋体" w:hint="eastAsia"/>
          <w:color w:val="000000"/>
          <w:kern w:val="0"/>
          <w:szCs w:val="21"/>
          <w:shd w:val="clear" w:color="auto" w:fill="FFFFFF"/>
        </w:rPr>
        <w:t>等。</w:t>
      </w:r>
    </w:p>
    <w:p w:rsidR="00E57F12" w:rsidRDefault="00E57F12" w:rsidP="008E020C">
      <w:pPr>
        <w:adjustRightInd w:val="0"/>
        <w:snapToGrid w:val="0"/>
        <w:jc w:val="left"/>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lastRenderedPageBreak/>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E57F12" w:rsidRPr="007F182C" w:rsidRDefault="00E57F12" w:rsidP="008E020C">
      <w:pPr>
        <w:adjustRightInd w:val="0"/>
        <w:snapToGrid w:val="0"/>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教师带领学生到宠物医院进行实践教学。</w:t>
      </w:r>
      <w:r>
        <w:rPr>
          <w:rFonts w:hint="eastAsia"/>
        </w:rPr>
        <w:t>教师带学生观看犬猫常见</w:t>
      </w:r>
      <w:r w:rsidR="000A52D9">
        <w:rPr>
          <w:rFonts w:hint="eastAsia"/>
        </w:rPr>
        <w:t>原</w:t>
      </w:r>
      <w:r>
        <w:rPr>
          <w:rFonts w:hint="eastAsia"/>
        </w:rPr>
        <w:t>虫和虫卵视频、图</w:t>
      </w:r>
      <w:r>
        <w:rPr>
          <w:rFonts w:ascii="Verdana" w:hAnsi="Verdana" w:cs="宋体" w:hint="eastAsia"/>
          <w:color w:val="000000"/>
          <w:kern w:val="0"/>
          <w:szCs w:val="21"/>
          <w:shd w:val="clear" w:color="auto" w:fill="FFFFFF"/>
        </w:rPr>
        <w:t>谱</w:t>
      </w:r>
      <w:r>
        <w:rPr>
          <w:rFonts w:hint="eastAsia"/>
        </w:rPr>
        <w:t>、多媒体课件等，学生总结犬猫常见</w:t>
      </w:r>
      <w:r w:rsidR="000A52D9">
        <w:rPr>
          <w:rFonts w:hint="eastAsia"/>
        </w:rPr>
        <w:t>原</w:t>
      </w:r>
      <w:r>
        <w:rPr>
          <w:rFonts w:hint="eastAsia"/>
        </w:rPr>
        <w:t>虫病的病原、症状、生活史，诊断方法和防治措施，</w:t>
      </w:r>
      <w:r>
        <w:rPr>
          <w:rFonts w:asciiTheme="minorEastAsia" w:eastAsiaTheme="minorEastAsia" w:hAnsiTheme="minorEastAsia" w:hint="eastAsia"/>
          <w:szCs w:val="21"/>
        </w:rPr>
        <w:t>教师展示</w:t>
      </w:r>
      <w:r>
        <w:rPr>
          <w:rFonts w:hint="eastAsia"/>
        </w:rPr>
        <w:t>粪便的饱和盐水浮聚法和</w:t>
      </w:r>
      <w:r w:rsidR="000A52D9">
        <w:rPr>
          <w:rFonts w:hint="eastAsia"/>
        </w:rPr>
        <w:t>血液涂片</w:t>
      </w:r>
      <w:r>
        <w:rPr>
          <w:rFonts w:hint="eastAsia"/>
        </w:rPr>
        <w:t>法，通过显微镜检测</w:t>
      </w:r>
      <w:r w:rsidR="000A52D9">
        <w:rPr>
          <w:rFonts w:hint="eastAsia"/>
        </w:rPr>
        <w:t>虫体或者</w:t>
      </w:r>
      <w:r>
        <w:rPr>
          <w:rFonts w:hint="eastAsia"/>
        </w:rPr>
        <w:t>虫卵进行</w:t>
      </w:r>
      <w:r w:rsidR="008C15DD">
        <w:rPr>
          <w:rFonts w:hint="eastAsia"/>
        </w:rPr>
        <w:t>原</w:t>
      </w:r>
      <w:r>
        <w:rPr>
          <w:rFonts w:hint="eastAsia"/>
        </w:rPr>
        <w:t>虫病的诊断</w:t>
      </w:r>
      <w:r>
        <w:rPr>
          <w:rFonts w:asciiTheme="minorEastAsia" w:eastAsiaTheme="minorEastAsia" w:hAnsiTheme="minorEastAsia" w:hint="eastAsia"/>
          <w:szCs w:val="21"/>
        </w:rPr>
        <w:t>，学生对患病犬猫进行</w:t>
      </w:r>
      <w:r w:rsidR="008C15DD">
        <w:rPr>
          <w:rFonts w:asciiTheme="minorEastAsia" w:eastAsiaTheme="minorEastAsia" w:hAnsiTheme="minorEastAsia" w:hint="eastAsia"/>
          <w:szCs w:val="21"/>
        </w:rPr>
        <w:t>血液</w:t>
      </w:r>
      <w:r>
        <w:rPr>
          <w:rFonts w:asciiTheme="minorEastAsia" w:eastAsiaTheme="minorEastAsia" w:hAnsiTheme="minorEastAsia" w:hint="eastAsia"/>
          <w:szCs w:val="21"/>
        </w:rPr>
        <w:t>和粪便的</w:t>
      </w:r>
      <w:r w:rsidR="008C15DD">
        <w:rPr>
          <w:rFonts w:hint="eastAsia"/>
        </w:rPr>
        <w:t>显微镜</w:t>
      </w:r>
      <w:r>
        <w:rPr>
          <w:rFonts w:asciiTheme="minorEastAsia" w:eastAsiaTheme="minorEastAsia" w:hAnsiTheme="minorEastAsia" w:hint="eastAsia"/>
          <w:szCs w:val="21"/>
        </w:rPr>
        <w:t>检查，作出初步诊断与治疗方案，并写出诊断依据和用药原理。</w:t>
      </w:r>
    </w:p>
    <w:p w:rsidR="00E57F12" w:rsidRDefault="00E57F12" w:rsidP="008E020C">
      <w:pPr>
        <w:adjustRightInd w:val="0"/>
        <w:snapToGrid w:val="0"/>
        <w:jc w:val="left"/>
        <w:rPr>
          <w:rFonts w:ascii="宋体" w:hAnsi="宋体" w:cs="宋体"/>
          <w:color w:val="000000"/>
          <w:kern w:val="0"/>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通过</w:t>
      </w:r>
      <w:r w:rsidR="000A52D9">
        <w:rPr>
          <w:rFonts w:ascii="宋体" w:hAnsi="宋体" w:cs="宋体" w:hint="eastAsia"/>
          <w:color w:val="000000"/>
          <w:kern w:val="0"/>
          <w:szCs w:val="21"/>
        </w:rPr>
        <w:t>血液涂片</w:t>
      </w:r>
      <w:r>
        <w:rPr>
          <w:rFonts w:ascii="宋体" w:hAnsi="宋体" w:cs="宋体" w:hint="eastAsia"/>
          <w:color w:val="000000"/>
          <w:kern w:val="0"/>
          <w:szCs w:val="21"/>
        </w:rPr>
        <w:t>法诊断出</w:t>
      </w:r>
      <w:r>
        <w:rPr>
          <w:rFonts w:hint="eastAsia"/>
        </w:rPr>
        <w:t>犬猫</w:t>
      </w:r>
      <w:r w:rsidR="008C15DD">
        <w:rPr>
          <w:rFonts w:hint="eastAsia"/>
        </w:rPr>
        <w:t>血液</w:t>
      </w:r>
      <w:r w:rsidR="000A52D9">
        <w:rPr>
          <w:rFonts w:hint="eastAsia"/>
        </w:rPr>
        <w:t>原</w:t>
      </w:r>
      <w:r>
        <w:rPr>
          <w:rFonts w:hint="eastAsia"/>
        </w:rPr>
        <w:t>虫病</w:t>
      </w:r>
      <w:r>
        <w:rPr>
          <w:rFonts w:ascii="宋体" w:hAnsi="宋体" w:cs="宋体" w:hint="eastAsia"/>
          <w:color w:val="000000"/>
          <w:kern w:val="0"/>
          <w:szCs w:val="21"/>
        </w:rPr>
        <w:t>，</w:t>
      </w:r>
      <w:r w:rsidR="008C15DD">
        <w:rPr>
          <w:rFonts w:ascii="宋体" w:hAnsi="宋体" w:cs="宋体" w:hint="eastAsia"/>
          <w:color w:val="000000"/>
          <w:kern w:val="0"/>
          <w:szCs w:val="21"/>
        </w:rPr>
        <w:t>能通过饱和盐水浮聚法进行犬猫球虫病的诊断，</w:t>
      </w:r>
      <w:r>
        <w:rPr>
          <w:rFonts w:ascii="宋体" w:hAnsi="宋体" w:cs="宋体" w:hint="eastAsia"/>
          <w:color w:val="000000"/>
          <w:kern w:val="0"/>
          <w:szCs w:val="21"/>
        </w:rPr>
        <w:t>并会进行简单的治疗</w:t>
      </w:r>
      <w:r w:rsidRPr="00CE0FA0">
        <w:rPr>
          <w:rFonts w:ascii="宋体" w:hAnsi="宋体" w:cs="宋体" w:hint="eastAsia"/>
          <w:color w:val="000000"/>
          <w:kern w:val="0"/>
          <w:szCs w:val="21"/>
        </w:rPr>
        <w:t>。</w:t>
      </w:r>
    </w:p>
    <w:p w:rsidR="000A52D9" w:rsidRPr="002B4628" w:rsidRDefault="000A52D9" w:rsidP="00E57F12">
      <w:pPr>
        <w:jc w:val="center"/>
        <w:rPr>
          <w:rFonts w:asciiTheme="majorEastAsia" w:eastAsiaTheme="majorEastAsia" w:hAnsiTheme="majorEastAsia" w:cs="Arial"/>
          <w:b/>
          <w:color w:val="000000"/>
          <w:kern w:val="0"/>
          <w:szCs w:val="21"/>
        </w:rPr>
      </w:pPr>
    </w:p>
    <w:p w:rsidR="001E6B3A" w:rsidRPr="000A52D9" w:rsidRDefault="000A52D9" w:rsidP="001E6B3A">
      <w:pPr>
        <w:widowControl/>
        <w:shd w:val="clear" w:color="auto" w:fill="FFFFFF"/>
        <w:jc w:val="center"/>
        <w:rPr>
          <w:rFonts w:asciiTheme="majorEastAsia" w:eastAsiaTheme="majorEastAsia" w:hAnsiTheme="majorEastAsia" w:cs="Arial"/>
          <w:b/>
          <w:color w:val="000000"/>
          <w:kern w:val="0"/>
          <w:sz w:val="30"/>
          <w:szCs w:val="30"/>
        </w:rPr>
      </w:pPr>
      <w:r w:rsidRPr="000A52D9">
        <w:rPr>
          <w:rFonts w:asciiTheme="majorEastAsia" w:eastAsiaTheme="majorEastAsia" w:hAnsiTheme="majorEastAsia" w:cs="Arial" w:hint="eastAsia"/>
          <w:b/>
          <w:color w:val="000000"/>
          <w:kern w:val="0"/>
          <w:sz w:val="30"/>
          <w:szCs w:val="30"/>
        </w:rPr>
        <w:t>相关知识1</w:t>
      </w:r>
      <w:r w:rsidR="001E6B3A" w:rsidRPr="000A52D9">
        <w:rPr>
          <w:rFonts w:asciiTheme="majorEastAsia" w:eastAsiaTheme="majorEastAsia" w:hAnsiTheme="majorEastAsia" w:cs="Arial" w:hint="eastAsia"/>
          <w:b/>
          <w:color w:val="000000"/>
          <w:kern w:val="0"/>
          <w:sz w:val="30"/>
          <w:szCs w:val="30"/>
        </w:rPr>
        <w:t xml:space="preserve">  弓形虫病</w:t>
      </w:r>
    </w:p>
    <w:p w:rsidR="001E6B3A" w:rsidRDefault="001E6B3A" w:rsidP="008E020C">
      <w:pPr>
        <w:adjustRightInd w:val="0"/>
        <w:snapToGrid w:val="0"/>
        <w:ind w:firstLineChars="200" w:firstLine="420"/>
      </w:pPr>
    </w:p>
    <w:p w:rsidR="001E6B3A" w:rsidRDefault="001E6B3A" w:rsidP="008E020C">
      <w:pPr>
        <w:adjustRightInd w:val="0"/>
        <w:snapToGrid w:val="0"/>
        <w:ind w:firstLineChars="200" w:firstLine="420"/>
      </w:pPr>
      <w:r>
        <w:rPr>
          <w:rFonts w:hint="eastAsia"/>
        </w:rPr>
        <w:t>犬、猫弓形虫病是由龚地弓形虫引起的一种原虫病。除了寄生于犬、猫，还寄生于哺乳动物包括人、禽类和若干冷血动物等体内。宿主范围很广，是一种人兽共患寄生虫病。</w:t>
      </w:r>
    </w:p>
    <w:p w:rsidR="001E6B3A" w:rsidRDefault="001E6B3A" w:rsidP="008E020C">
      <w:pPr>
        <w:adjustRightInd w:val="0"/>
        <w:snapToGrid w:val="0"/>
        <w:ind w:firstLineChars="200" w:firstLine="420"/>
      </w:pPr>
      <w:r>
        <w:rPr>
          <w:rFonts w:hint="eastAsia"/>
        </w:rPr>
        <w:t>犬、猫多为隐性感染，也有出现明显症状甚至死亡的。</w:t>
      </w:r>
    </w:p>
    <w:p w:rsidR="001E6B3A" w:rsidRPr="008C15DD" w:rsidRDefault="001E6B3A" w:rsidP="006C2C03">
      <w:pPr>
        <w:numPr>
          <w:ilvl w:val="0"/>
          <w:numId w:val="5"/>
        </w:numPr>
        <w:adjustRightInd w:val="0"/>
        <w:snapToGrid w:val="0"/>
        <w:ind w:firstLineChars="200" w:firstLine="480"/>
        <w:rPr>
          <w:sz w:val="24"/>
        </w:rPr>
      </w:pPr>
      <w:r w:rsidRPr="008C15DD">
        <w:rPr>
          <w:rFonts w:hint="eastAsia"/>
          <w:sz w:val="24"/>
        </w:rPr>
        <w:t>病原</w:t>
      </w:r>
    </w:p>
    <w:p w:rsidR="001E6B3A" w:rsidRDefault="001E6B3A" w:rsidP="008E020C">
      <w:pPr>
        <w:adjustRightInd w:val="0"/>
        <w:snapToGrid w:val="0"/>
      </w:pPr>
      <w:r>
        <w:rPr>
          <w:rFonts w:hint="eastAsia"/>
        </w:rPr>
        <w:t xml:space="preserve">    </w:t>
      </w:r>
      <w:r>
        <w:rPr>
          <w:rFonts w:hint="eastAsia"/>
        </w:rPr>
        <w:t>弓形虫为细胞内寄生虫，根据其发育阶段不同分为各种类型，滋养体和包囊两型出现在中间宿主体内；裂殖体、配子体和卵囊只出现在终末宿主——猫的体内。</w:t>
      </w:r>
    </w:p>
    <w:p w:rsidR="001E6B3A" w:rsidRDefault="001E6B3A" w:rsidP="008E020C">
      <w:pPr>
        <w:adjustRightInd w:val="0"/>
        <w:snapToGrid w:val="0"/>
        <w:ind w:firstLineChars="200" w:firstLine="420"/>
      </w:pPr>
      <w:r>
        <w:rPr>
          <w:rFonts w:hint="eastAsia"/>
        </w:rPr>
        <w:t xml:space="preserve"> (1)</w:t>
      </w:r>
      <w:r>
        <w:rPr>
          <w:rFonts w:hint="eastAsia"/>
        </w:rPr>
        <w:t>滋养体：见于急性病例，呈新月形、香蕉形或弓形，一端稍尖，一端钝圆，大小为</w:t>
      </w:r>
      <w:r>
        <w:rPr>
          <w:rFonts w:hint="eastAsia"/>
        </w:rPr>
        <w:t>4</w:t>
      </w:r>
      <w:r w:rsidR="00F25371">
        <w:rPr>
          <w:rFonts w:hint="eastAsia"/>
        </w:rPr>
        <w:t>～</w:t>
      </w:r>
      <w:r>
        <w:rPr>
          <w:rFonts w:hint="eastAsia"/>
        </w:rPr>
        <w:t>7</w:t>
      </w:r>
      <w:r>
        <w:rPr>
          <w:rFonts w:ascii="Arial"/>
          <w:color w:val="000000"/>
          <w:shd w:val="clear" w:color="auto" w:fill="FFFFFF"/>
        </w:rPr>
        <w:t>μ</w:t>
      </w:r>
      <w:r>
        <w:rPr>
          <w:rFonts w:ascii="Arial"/>
          <w:color w:val="000000"/>
          <w:shd w:val="clear" w:color="auto" w:fill="FFFFFF"/>
        </w:rPr>
        <w:t>m</w:t>
      </w:r>
      <w:r>
        <w:rPr>
          <w:rFonts w:hint="eastAsia"/>
        </w:rPr>
        <w:t>×</w:t>
      </w:r>
      <w:r>
        <w:rPr>
          <w:rFonts w:hint="eastAsia"/>
        </w:rPr>
        <w:t>2</w:t>
      </w:r>
      <w:r w:rsidR="00F25371">
        <w:rPr>
          <w:rFonts w:hint="eastAsia"/>
        </w:rPr>
        <w:t>～</w:t>
      </w:r>
      <w:r>
        <w:rPr>
          <w:rFonts w:hint="eastAsia"/>
        </w:rPr>
        <w:t>4</w:t>
      </w:r>
      <w:r>
        <w:rPr>
          <w:rFonts w:ascii="Arial"/>
          <w:color w:val="000000"/>
          <w:shd w:val="clear" w:color="auto" w:fill="FFFFFF"/>
        </w:rPr>
        <w:t>μ</w:t>
      </w:r>
      <w:r>
        <w:rPr>
          <w:rFonts w:ascii="Arial"/>
          <w:color w:val="000000"/>
          <w:shd w:val="clear" w:color="auto" w:fill="FFFFFF"/>
        </w:rPr>
        <w:t>m</w:t>
      </w:r>
      <w:r>
        <w:rPr>
          <w:rFonts w:hint="eastAsia"/>
        </w:rPr>
        <w:t>，经姬姆萨或瑞氏法染色后，胞浆呈浅蓝色，有颗粒，核为紫红色。见图</w:t>
      </w:r>
      <w:r w:rsidR="00D11941">
        <w:rPr>
          <w:rFonts w:hint="eastAsia"/>
        </w:rPr>
        <w:t>2-</w:t>
      </w:r>
      <w:r>
        <w:rPr>
          <w:rFonts w:hint="eastAsia"/>
        </w:rPr>
        <w:t>3-1</w:t>
      </w:r>
      <w:r w:rsidR="008C15DD">
        <w:rPr>
          <w:rFonts w:hint="eastAsia"/>
        </w:rPr>
        <w:t>1</w:t>
      </w:r>
      <w:r>
        <w:rPr>
          <w:rFonts w:hint="eastAsia"/>
        </w:rPr>
        <w:t>。</w:t>
      </w:r>
    </w:p>
    <w:p w:rsidR="001E6B3A" w:rsidRDefault="001E6B3A" w:rsidP="008E020C">
      <w:pPr>
        <w:adjustRightInd w:val="0"/>
        <w:snapToGrid w:val="0"/>
        <w:ind w:firstLineChars="200" w:firstLine="420"/>
      </w:pPr>
      <w:r>
        <w:rPr>
          <w:rFonts w:hint="eastAsia"/>
        </w:rPr>
        <w:t xml:space="preserve"> (2)</w:t>
      </w:r>
      <w:r>
        <w:rPr>
          <w:rFonts w:hint="eastAsia"/>
        </w:rPr>
        <w:t>包囊：见于慢性病例或无症状病例，呈卵圆形，囊膜较厚而富有弹性，囊内含有数十个至数千个滋养体。包囊的直径</w:t>
      </w:r>
      <w:r>
        <w:rPr>
          <w:rFonts w:hint="eastAsia"/>
        </w:rPr>
        <w:t>50</w:t>
      </w:r>
      <w:r w:rsidR="00F25371">
        <w:rPr>
          <w:rFonts w:hint="eastAsia"/>
        </w:rPr>
        <w:t>～</w:t>
      </w:r>
      <w:r>
        <w:rPr>
          <w:rFonts w:hint="eastAsia"/>
        </w:rPr>
        <w:t>60</w:t>
      </w:r>
      <w:r>
        <w:rPr>
          <w:rFonts w:ascii="Arial"/>
          <w:color w:val="000000"/>
          <w:shd w:val="clear" w:color="auto" w:fill="FFFFFF"/>
        </w:rPr>
        <w:t>μ</w:t>
      </w:r>
      <w:r>
        <w:rPr>
          <w:rFonts w:ascii="Arial"/>
          <w:color w:val="000000"/>
          <w:shd w:val="clear" w:color="auto" w:fill="FFFFFF"/>
        </w:rPr>
        <w:t>m</w:t>
      </w:r>
      <w:r>
        <w:rPr>
          <w:rFonts w:hint="eastAsia"/>
        </w:rPr>
        <w:t>，最大的可达</w:t>
      </w:r>
      <w:r>
        <w:rPr>
          <w:rFonts w:hint="eastAsia"/>
        </w:rPr>
        <w:t>100</w:t>
      </w:r>
      <w:r>
        <w:rPr>
          <w:rFonts w:ascii="Arial"/>
          <w:color w:val="000000"/>
          <w:shd w:val="clear" w:color="auto" w:fill="FFFFFF"/>
        </w:rPr>
        <w:t>μ</w:t>
      </w:r>
      <w:r>
        <w:rPr>
          <w:rFonts w:ascii="Arial"/>
          <w:color w:val="000000"/>
          <w:shd w:val="clear" w:color="auto" w:fill="FFFFFF"/>
        </w:rPr>
        <w:t>m</w:t>
      </w:r>
      <w:r>
        <w:rPr>
          <w:rFonts w:hint="eastAsia"/>
        </w:rPr>
        <w:t>。</w:t>
      </w:r>
    </w:p>
    <w:p w:rsidR="001E6B3A" w:rsidRDefault="001E6B3A" w:rsidP="008E020C">
      <w:pPr>
        <w:adjustRightInd w:val="0"/>
        <w:snapToGrid w:val="0"/>
        <w:ind w:firstLineChars="200" w:firstLine="420"/>
      </w:pPr>
      <w:r>
        <w:rPr>
          <w:rFonts w:hint="eastAsia"/>
        </w:rPr>
        <w:t xml:space="preserve"> (3)</w:t>
      </w:r>
      <w:r>
        <w:rPr>
          <w:rFonts w:hint="eastAsia"/>
        </w:rPr>
        <w:t>裂殖体：呈长卵圆形，内有许多条形的裂殖子。</w:t>
      </w:r>
    </w:p>
    <w:p w:rsidR="001E6B3A" w:rsidRDefault="001E6B3A" w:rsidP="008E020C">
      <w:pPr>
        <w:adjustRightInd w:val="0"/>
        <w:snapToGrid w:val="0"/>
        <w:ind w:firstLineChars="200" w:firstLine="420"/>
      </w:pPr>
      <w:r>
        <w:rPr>
          <w:rFonts w:hint="eastAsia"/>
        </w:rPr>
        <w:t xml:space="preserve"> (4)</w:t>
      </w:r>
      <w:r>
        <w:rPr>
          <w:rFonts w:hint="eastAsia"/>
        </w:rPr>
        <w:t>配子体：有大小配子体，均呈卵圆形，小配子体色淡，核疏松，大配子体核致密。</w:t>
      </w:r>
    </w:p>
    <w:p w:rsidR="001E6B3A" w:rsidRDefault="001E6B3A" w:rsidP="008E020C">
      <w:pPr>
        <w:adjustRightInd w:val="0"/>
        <w:snapToGrid w:val="0"/>
        <w:ind w:firstLineChars="200" w:firstLine="420"/>
      </w:pPr>
      <w:r>
        <w:rPr>
          <w:rFonts w:hint="eastAsia"/>
        </w:rPr>
        <w:t xml:space="preserve"> (5)</w:t>
      </w:r>
      <w:r>
        <w:rPr>
          <w:rFonts w:hint="eastAsia"/>
        </w:rPr>
        <w:t>卵囊：呈椭圆形，有两层囊壁，表面光滑，大小为</w:t>
      </w:r>
      <w:r>
        <w:rPr>
          <w:rFonts w:hint="eastAsia"/>
        </w:rPr>
        <w:t>10</w:t>
      </w:r>
      <w:r>
        <w:rPr>
          <w:rFonts w:ascii="Arial"/>
          <w:color w:val="000000"/>
          <w:shd w:val="clear" w:color="auto" w:fill="FFFFFF"/>
        </w:rPr>
        <w:t>μ</w:t>
      </w:r>
      <w:r>
        <w:rPr>
          <w:rFonts w:ascii="Arial"/>
          <w:color w:val="000000"/>
          <w:shd w:val="clear" w:color="auto" w:fill="FFFFFF"/>
        </w:rPr>
        <w:t>m</w:t>
      </w:r>
      <w:r>
        <w:rPr>
          <w:rFonts w:hint="eastAsia"/>
        </w:rPr>
        <w:t>×</w:t>
      </w:r>
      <w:r>
        <w:rPr>
          <w:rFonts w:hint="eastAsia"/>
        </w:rPr>
        <w:t>12</w:t>
      </w:r>
      <w:r>
        <w:rPr>
          <w:rFonts w:ascii="Arial"/>
          <w:color w:val="000000"/>
          <w:shd w:val="clear" w:color="auto" w:fill="FFFFFF"/>
        </w:rPr>
        <w:t>μ</w:t>
      </w:r>
      <w:r>
        <w:rPr>
          <w:rFonts w:ascii="Arial"/>
          <w:color w:val="000000"/>
          <w:shd w:val="clear" w:color="auto" w:fill="FFFFFF"/>
        </w:rPr>
        <w:t>m</w:t>
      </w:r>
      <w:r>
        <w:rPr>
          <w:rFonts w:hint="eastAsia"/>
        </w:rPr>
        <w:t>。</w:t>
      </w:r>
    </w:p>
    <w:p w:rsidR="008C15DD" w:rsidRPr="008C15DD" w:rsidRDefault="008C15DD" w:rsidP="008E020C">
      <w:pPr>
        <w:adjustRightInd w:val="0"/>
        <w:snapToGrid w:val="0"/>
        <w:ind w:firstLineChars="200" w:firstLine="480"/>
        <w:rPr>
          <w:sz w:val="24"/>
        </w:rPr>
      </w:pPr>
      <w:r w:rsidRPr="008C15DD">
        <w:rPr>
          <w:rFonts w:hint="eastAsia"/>
          <w:sz w:val="24"/>
        </w:rPr>
        <w:t>二、生活史</w:t>
      </w:r>
    </w:p>
    <w:p w:rsidR="008C15DD" w:rsidRDefault="008C15DD" w:rsidP="008E020C">
      <w:pPr>
        <w:adjustRightInd w:val="0"/>
        <w:snapToGrid w:val="0"/>
        <w:ind w:firstLineChars="200" w:firstLine="420"/>
      </w:pPr>
      <w:r>
        <w:rPr>
          <w:rFonts w:hint="eastAsia"/>
        </w:rPr>
        <w:t>（</w:t>
      </w:r>
      <w:r>
        <w:rPr>
          <w:rFonts w:hint="eastAsia"/>
        </w:rPr>
        <w:t>1</w:t>
      </w:r>
      <w:r>
        <w:rPr>
          <w:rFonts w:hint="eastAsia"/>
        </w:rPr>
        <w:t>）在猫体内发育：猫吞食了已孢子化的卵囊或含有包囊型虫体的其他动物组织，子孢子或滋养体进入猫的消化道，侵入肠上皮细胞内进行裂殖生殖和配子生殖，最后产生卵囊。卵囊随粪排出体外，在外界适宜条件下，经</w:t>
      </w:r>
      <w:r>
        <w:rPr>
          <w:rFonts w:hint="eastAsia"/>
        </w:rPr>
        <w:t>2</w:t>
      </w:r>
      <w:r w:rsidR="00F25371">
        <w:rPr>
          <w:rFonts w:hint="eastAsia"/>
        </w:rPr>
        <w:t>～</w:t>
      </w:r>
      <w:r>
        <w:rPr>
          <w:rFonts w:hint="eastAsia"/>
        </w:rPr>
        <w:t>4d</w:t>
      </w:r>
      <w:r>
        <w:rPr>
          <w:rFonts w:hint="eastAsia"/>
        </w:rPr>
        <w:t>，形成感染性卵囊</w:t>
      </w:r>
      <w:r>
        <w:rPr>
          <w:rFonts w:hint="eastAsia"/>
        </w:rPr>
        <w:t xml:space="preserve"> (</w:t>
      </w:r>
      <w:r>
        <w:rPr>
          <w:rFonts w:hint="eastAsia"/>
        </w:rPr>
        <w:t>内含两个孢子囊，每个孢子囊内有</w:t>
      </w:r>
      <w:r>
        <w:rPr>
          <w:rFonts w:hint="eastAsia"/>
        </w:rPr>
        <w:t>4</w:t>
      </w:r>
      <w:r>
        <w:rPr>
          <w:rFonts w:hint="eastAsia"/>
        </w:rPr>
        <w:t>个子孢子</w:t>
      </w:r>
      <w:r>
        <w:rPr>
          <w:rFonts w:hint="eastAsia"/>
        </w:rPr>
        <w:t>)</w:t>
      </w:r>
      <w:r>
        <w:rPr>
          <w:rFonts w:hint="eastAsia"/>
        </w:rPr>
        <w:t>。也有一些子孢子或滋养体进入淋巴、血液循环，被带到全身各脏器和组织中。侵入有核细胞内，以内出芽法进行无性繁殖，最后形成包囊型虫体。包囊型虫体抵抗力较强，可在宿主体内存活数年。</w:t>
      </w:r>
    </w:p>
    <w:p w:rsidR="001E6B3A" w:rsidRDefault="002B4628" w:rsidP="002B4628">
      <w:pPr>
        <w:ind w:firstLineChars="200" w:firstLine="420"/>
      </w:pPr>
      <w:r>
        <w:rPr>
          <w:rFonts w:hint="eastAsia"/>
        </w:rPr>
        <w:t>（</w:t>
      </w:r>
      <w:r>
        <w:rPr>
          <w:rFonts w:hint="eastAsia"/>
        </w:rPr>
        <w:t>2</w:t>
      </w:r>
      <w:r>
        <w:rPr>
          <w:rFonts w:hint="eastAsia"/>
        </w:rPr>
        <w:t>）在犬以及其他动物体内发育：当犬和其他动物吞食了含有滋养体或包囊的肉类或被感染性卵囊污染的食物、饮水等后，子孢子或滋养体就通过淋巴、血液循环侵入有核细胞内，在胞浆内以内出芽的方式进行无性繁殖，产生大量的滋养体</w:t>
      </w:r>
      <w:r>
        <w:rPr>
          <w:rFonts w:hint="eastAsia"/>
        </w:rPr>
        <w:t xml:space="preserve"> (</w:t>
      </w:r>
      <w:r>
        <w:rPr>
          <w:rFonts w:hint="eastAsia"/>
        </w:rPr>
        <w:t>急性发作</w:t>
      </w:r>
      <w:r>
        <w:rPr>
          <w:rFonts w:hint="eastAsia"/>
        </w:rPr>
        <w:t>)</w:t>
      </w:r>
      <w:r>
        <w:rPr>
          <w:rFonts w:hint="eastAsia"/>
        </w:rPr>
        <w:t>或在一些脏器组织中形成包囊型虫体</w:t>
      </w:r>
      <w:r>
        <w:rPr>
          <w:rFonts w:hint="eastAsia"/>
        </w:rPr>
        <w:t xml:space="preserve"> (</w:t>
      </w:r>
      <w:r>
        <w:rPr>
          <w:rFonts w:hint="eastAsia"/>
        </w:rPr>
        <w:t>慢性病例）。见图</w:t>
      </w:r>
      <w:r w:rsidR="00D11941">
        <w:rPr>
          <w:rFonts w:hint="eastAsia"/>
        </w:rPr>
        <w:t>2-</w:t>
      </w:r>
      <w:r>
        <w:rPr>
          <w:rFonts w:hint="eastAsia"/>
        </w:rPr>
        <w:t>3-12</w:t>
      </w:r>
      <w:r>
        <w:rPr>
          <w:rFonts w:hint="eastAsia"/>
        </w:rPr>
        <w:t>。</w:t>
      </w:r>
    </w:p>
    <w:p w:rsidR="002B4628" w:rsidRPr="008C15DD" w:rsidRDefault="002B4628" w:rsidP="002B4628">
      <w:pPr>
        <w:adjustRightInd w:val="0"/>
        <w:snapToGrid w:val="0"/>
        <w:ind w:firstLineChars="200" w:firstLine="480"/>
        <w:rPr>
          <w:sz w:val="24"/>
        </w:rPr>
      </w:pPr>
      <w:r w:rsidRPr="008C15DD">
        <w:rPr>
          <w:rFonts w:hint="eastAsia"/>
          <w:sz w:val="24"/>
        </w:rPr>
        <w:t>三、症状</w:t>
      </w:r>
    </w:p>
    <w:p w:rsidR="002B4628" w:rsidRDefault="002B4628" w:rsidP="002B4628">
      <w:pPr>
        <w:adjustRightInd w:val="0"/>
        <w:snapToGrid w:val="0"/>
        <w:ind w:firstLineChars="200" w:firstLine="420"/>
      </w:pPr>
      <w:r>
        <w:rPr>
          <w:rFonts w:hint="eastAsia"/>
        </w:rPr>
        <w:t>犬的症状类似犬瘟热。患犬出现发热，精神委顿，厌食，呼吸困难，咳嗽，贫血，下痢，运动共济失调，孕犬早产或流产等。</w:t>
      </w:r>
    </w:p>
    <w:p w:rsidR="002B4628" w:rsidRDefault="002B4628" w:rsidP="002B4628">
      <w:pPr>
        <w:adjustRightInd w:val="0"/>
        <w:snapToGrid w:val="0"/>
        <w:ind w:firstLineChars="200" w:firstLine="420"/>
      </w:pPr>
      <w:r>
        <w:rPr>
          <w:rFonts w:hint="eastAsia"/>
        </w:rPr>
        <w:t>患猫出现发热，黄疽，咳嗽，呼吸急促，贫血，运动失调，后肢麻痹，肠梗阻等，也有出现脑炎症状或孕猫早产、流产的。</w:t>
      </w:r>
    </w:p>
    <w:p w:rsidR="002B4628" w:rsidRDefault="002B4628" w:rsidP="002B4628">
      <w:pPr>
        <w:ind w:firstLineChars="200" w:firstLine="420"/>
        <w:rPr>
          <w:bCs/>
        </w:rPr>
      </w:pPr>
      <w:r w:rsidRPr="00662E25">
        <w:rPr>
          <w:rFonts w:hint="eastAsia"/>
          <w:bCs/>
        </w:rPr>
        <w:t>患病动物的弓形虫眼病主要侵害视网膜，有时也侵害脉络膜、睫状体、虹膜等。患病动物表现为视网膜出血、网膜炎、虹膜炎、眼色素层炎、白内障等。</w:t>
      </w:r>
    </w:p>
    <w:p w:rsidR="002B4628" w:rsidRPr="008C15DD" w:rsidRDefault="002B4628" w:rsidP="002B4628">
      <w:pPr>
        <w:adjustRightInd w:val="0"/>
        <w:snapToGrid w:val="0"/>
        <w:ind w:firstLineChars="200" w:firstLine="480"/>
        <w:rPr>
          <w:sz w:val="24"/>
        </w:rPr>
      </w:pPr>
      <w:r w:rsidRPr="008C15DD">
        <w:rPr>
          <w:rFonts w:hint="eastAsia"/>
          <w:sz w:val="24"/>
        </w:rPr>
        <w:t>四、诊断</w:t>
      </w:r>
    </w:p>
    <w:p w:rsidR="002B4628" w:rsidRDefault="002B4628" w:rsidP="002B4628">
      <w:pPr>
        <w:adjustRightInd w:val="0"/>
        <w:snapToGrid w:val="0"/>
        <w:ind w:firstLineChars="200" w:firstLine="420"/>
      </w:pPr>
      <w:r>
        <w:rPr>
          <w:rFonts w:hint="eastAsia"/>
        </w:rPr>
        <w:t>必须通过实验室诊断查出弓形虫或特异性抗体，方能确诊。实验室诊断有以下三种方法。</w:t>
      </w:r>
    </w:p>
    <w:p w:rsidR="002B4628" w:rsidRPr="008C15DD" w:rsidRDefault="002B4628" w:rsidP="002B4628">
      <w:pPr>
        <w:ind w:firstLineChars="200" w:firstLine="420"/>
      </w:pPr>
      <w:r>
        <w:rPr>
          <w:rFonts w:hint="eastAsia"/>
        </w:rPr>
        <w:t>(1)</w:t>
      </w:r>
      <w:r>
        <w:rPr>
          <w:rFonts w:hint="eastAsia"/>
        </w:rPr>
        <w:t>镜下观察：取可疑病犬或尸体的组织或体液作涂片、压片或切片，置显微下观察有无弓形虫。</w:t>
      </w:r>
    </w:p>
    <w:p w:rsidR="001E6B3A" w:rsidRDefault="001E6B3A" w:rsidP="002B4628">
      <w:pPr>
        <w:ind w:firstLineChars="200" w:firstLine="420"/>
      </w:pPr>
      <w:r>
        <w:rPr>
          <w:noProof/>
        </w:rPr>
        <w:lastRenderedPageBreak/>
        <mc:AlternateContent>
          <mc:Choice Requires="wps">
            <w:drawing>
              <wp:anchor distT="0" distB="0" distL="114300" distR="114300" simplePos="0" relativeHeight="251670528" behindDoc="0" locked="0" layoutInCell="1" allowOverlap="1" wp14:anchorId="2C03AC85" wp14:editId="23FE3C84">
                <wp:simplePos x="0" y="0"/>
                <wp:positionH relativeFrom="column">
                  <wp:posOffset>0</wp:posOffset>
                </wp:positionH>
                <wp:positionV relativeFrom="paragraph">
                  <wp:posOffset>0</wp:posOffset>
                </wp:positionV>
                <wp:extent cx="5189855" cy="2468880"/>
                <wp:effectExtent l="0" t="0" r="0" b="7620"/>
                <wp:wrapSquare wrapText="bothSides"/>
                <wp:docPr id="90" name="文本框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9855" cy="2468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63DA" w:rsidRDefault="00A763DA" w:rsidP="001E6B3A">
                            <w:r>
                              <w:rPr>
                                <w:noProof/>
                              </w:rPr>
                              <w:drawing>
                                <wp:inline distT="0" distB="0" distL="0" distR="0" wp14:anchorId="5A3FE12C" wp14:editId="5FAE2B9A">
                                  <wp:extent cx="2377440" cy="2103120"/>
                                  <wp:effectExtent l="0" t="0" r="3810" b="0"/>
                                  <wp:docPr id="89" name="图片 89" descr="98374179tw1e17y7l7jhm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98374179tw1e17y7l7jhmj"/>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377440" cy="2103120"/>
                                          </a:xfrm>
                                          <a:prstGeom prst="rect">
                                            <a:avLst/>
                                          </a:prstGeom>
                                          <a:noFill/>
                                          <a:ln>
                                            <a:noFill/>
                                          </a:ln>
                                        </pic:spPr>
                                      </pic:pic>
                                    </a:graphicData>
                                  </a:graphic>
                                </wp:inline>
                              </w:drawing>
                            </w:r>
                            <w:r>
                              <w:rPr>
                                <w:rFonts w:hint="eastAsia"/>
                              </w:rPr>
                              <w:t xml:space="preserve"> </w:t>
                            </w:r>
                            <w:r>
                              <w:rPr>
                                <w:noProof/>
                              </w:rPr>
                              <w:drawing>
                                <wp:inline distT="0" distB="0" distL="0" distR="0" wp14:anchorId="37CB8BE3" wp14:editId="16C24E3F">
                                  <wp:extent cx="2562860" cy="1951990"/>
                                  <wp:effectExtent l="0" t="0" r="8890" b="0"/>
                                  <wp:docPr id="88" name="图片 88" descr="10006346_899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10006346_899920"/>
                                          <pic:cNvPicPr>
                                            <a:picLocks noChangeAspect="1" noChangeArrowheads="1"/>
                                          </pic:cNvPicPr>
                                        </pic:nvPicPr>
                                        <pic:blipFill>
                                          <a:blip r:embed="rId157">
                                            <a:extLst>
                                              <a:ext uri="{28A0092B-C50C-407E-A947-70E740481C1C}">
                                                <a14:useLocalDpi xmlns:a14="http://schemas.microsoft.com/office/drawing/2010/main" val="0"/>
                                              </a:ext>
                                            </a:extLst>
                                          </a:blip>
                                          <a:srcRect b="7141"/>
                                          <a:stretch>
                                            <a:fillRect/>
                                          </a:stretch>
                                        </pic:blipFill>
                                        <pic:spPr bwMode="auto">
                                          <a:xfrm>
                                            <a:off x="0" y="0"/>
                                            <a:ext cx="2562860" cy="1951990"/>
                                          </a:xfrm>
                                          <a:prstGeom prst="rect">
                                            <a:avLst/>
                                          </a:prstGeom>
                                          <a:noFill/>
                                          <a:ln>
                                            <a:noFill/>
                                          </a:ln>
                                        </pic:spPr>
                                      </pic:pic>
                                    </a:graphicData>
                                  </a:graphic>
                                </wp:inline>
                              </w:drawing>
                            </w:r>
                          </w:p>
                          <w:p w:rsidR="00A763DA" w:rsidRDefault="00A763DA" w:rsidP="001E6B3A">
                            <w:pPr>
                              <w:ind w:firstLineChars="300" w:firstLine="630"/>
                            </w:pPr>
                            <w:r>
                              <w:rPr>
                                <w:rFonts w:hint="eastAsia"/>
                              </w:rPr>
                              <w:t>图</w:t>
                            </w:r>
                            <w:r>
                              <w:rPr>
                                <w:rFonts w:hint="eastAsia"/>
                              </w:rPr>
                              <w:t xml:space="preserve">2-3-11  </w:t>
                            </w:r>
                            <w:r>
                              <w:rPr>
                                <w:rFonts w:hint="eastAsia"/>
                              </w:rPr>
                              <w:t>血液中的弓形虫</w:t>
                            </w:r>
                            <w:r>
                              <w:rPr>
                                <w:rFonts w:hint="eastAsia"/>
                              </w:rPr>
                              <w:t xml:space="preserve">                  </w:t>
                            </w:r>
                            <w:r>
                              <w:rPr>
                                <w:rFonts w:hint="eastAsia"/>
                              </w:rPr>
                              <w:t>图</w:t>
                            </w:r>
                            <w:r>
                              <w:rPr>
                                <w:rFonts w:hint="eastAsia"/>
                              </w:rPr>
                              <w:t xml:space="preserve">2-3-12  </w:t>
                            </w:r>
                            <w:r>
                              <w:rPr>
                                <w:rFonts w:hint="eastAsia"/>
                              </w:rPr>
                              <w:t>弓形虫生活史</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90" o:spid="_x0000_s1036" type="#_x0000_t202" style="position:absolute;left:0;text-align:left;margin-left:0;margin-top:0;width:408.65pt;height:194.4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" stroked="f">
                <v:textbox style="mso-fit-shape-to-text:t">
                  <w:txbxContent>
                    <w:p w:rsidR="00A763DA" w:rsidRDefault="00A763DA" w:rsidP="001E6B3A">
                      <w:r>
                        <w:rPr>
                          <w:noProof/>
                        </w:rPr>
                        <w:drawing>
                          <wp:inline distT="0" distB="0" distL="0" distR="0" wp14:anchorId="5A3FE12C" wp14:editId="5FAE2B9A">
                            <wp:extent cx="2377440" cy="2103120"/>
                            <wp:effectExtent l="0" t="0" r="3810" b="0"/>
                            <wp:docPr id="89" name="图片 89" descr="98374179tw1e17y7l7jhm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98374179tw1e17y7l7jhmj"/>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377440" cy="2103120"/>
                                    </a:xfrm>
                                    <a:prstGeom prst="rect">
                                      <a:avLst/>
                                    </a:prstGeom>
                                    <a:noFill/>
                                    <a:ln>
                                      <a:noFill/>
                                    </a:ln>
                                  </pic:spPr>
                                </pic:pic>
                              </a:graphicData>
                            </a:graphic>
                          </wp:inline>
                        </w:drawing>
                      </w:r>
                      <w:r>
                        <w:rPr>
                          <w:rFonts w:hint="eastAsia"/>
                        </w:rPr>
                        <w:t xml:space="preserve"> </w:t>
                      </w:r>
                      <w:r>
                        <w:rPr>
                          <w:noProof/>
                        </w:rPr>
                        <w:drawing>
                          <wp:inline distT="0" distB="0" distL="0" distR="0" wp14:anchorId="37CB8BE3" wp14:editId="16C24E3F">
                            <wp:extent cx="2562860" cy="1951990"/>
                            <wp:effectExtent l="0" t="0" r="8890" b="0"/>
                            <wp:docPr id="88" name="图片 88" descr="10006346_899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10006346_899920"/>
                                    <pic:cNvPicPr>
                                      <a:picLocks noChangeAspect="1" noChangeArrowheads="1"/>
                                    </pic:cNvPicPr>
                                  </pic:nvPicPr>
                                  <pic:blipFill>
                                    <a:blip r:embed="rId159">
                                      <a:extLst>
                                        <a:ext uri="{28A0092B-C50C-407E-A947-70E740481C1C}">
                                          <a14:useLocalDpi xmlns:a14="http://schemas.microsoft.com/office/drawing/2010/main" val="0"/>
                                        </a:ext>
                                      </a:extLst>
                                    </a:blip>
                                    <a:srcRect b="7141"/>
                                    <a:stretch>
                                      <a:fillRect/>
                                    </a:stretch>
                                  </pic:blipFill>
                                  <pic:spPr bwMode="auto">
                                    <a:xfrm>
                                      <a:off x="0" y="0"/>
                                      <a:ext cx="2562860" cy="1951990"/>
                                    </a:xfrm>
                                    <a:prstGeom prst="rect">
                                      <a:avLst/>
                                    </a:prstGeom>
                                    <a:noFill/>
                                    <a:ln>
                                      <a:noFill/>
                                    </a:ln>
                                  </pic:spPr>
                                </pic:pic>
                              </a:graphicData>
                            </a:graphic>
                          </wp:inline>
                        </w:drawing>
                      </w:r>
                    </w:p>
                    <w:p w:rsidR="00A763DA" w:rsidRDefault="00A763DA" w:rsidP="001E6B3A">
                      <w:pPr>
                        <w:ind w:firstLineChars="300" w:firstLine="630"/>
                      </w:pPr>
                      <w:r>
                        <w:rPr>
                          <w:rFonts w:hint="eastAsia"/>
                        </w:rPr>
                        <w:t>图</w:t>
                      </w:r>
                      <w:r>
                        <w:rPr>
                          <w:rFonts w:hint="eastAsia"/>
                        </w:rPr>
                        <w:t xml:space="preserve">2-3-11  </w:t>
                      </w:r>
                      <w:r>
                        <w:rPr>
                          <w:rFonts w:hint="eastAsia"/>
                        </w:rPr>
                        <w:t>血液中的弓形虫</w:t>
                      </w:r>
                      <w:r>
                        <w:rPr>
                          <w:rFonts w:hint="eastAsia"/>
                        </w:rPr>
                        <w:t xml:space="preserve">                  </w:t>
                      </w:r>
                      <w:r>
                        <w:rPr>
                          <w:rFonts w:hint="eastAsia"/>
                        </w:rPr>
                        <w:t>图</w:t>
                      </w:r>
                      <w:r>
                        <w:rPr>
                          <w:rFonts w:hint="eastAsia"/>
                        </w:rPr>
                        <w:t xml:space="preserve">2-3-12  </w:t>
                      </w:r>
                      <w:r>
                        <w:rPr>
                          <w:rFonts w:hint="eastAsia"/>
                        </w:rPr>
                        <w:t>弓形虫生活史</w:t>
                      </w:r>
                    </w:p>
                  </w:txbxContent>
                </v:textbox>
                <w10:wrap type="square"/>
              </v:shape>
            </w:pict>
          </mc:Fallback>
        </mc:AlternateContent>
      </w:r>
      <w:r>
        <w:rPr>
          <w:noProof/>
        </w:rPr>
        <mc:AlternateContent>
          <mc:Choice Requires="wps">
            <w:drawing>
              <wp:anchor distT="0" distB="0" distL="114300" distR="114300" simplePos="0" relativeHeight="251671552" behindDoc="0" locked="0" layoutInCell="1" allowOverlap="1" wp14:anchorId="6B645164" wp14:editId="02936770">
                <wp:simplePos x="0" y="0"/>
                <wp:positionH relativeFrom="column">
                  <wp:posOffset>-3193415</wp:posOffset>
                </wp:positionH>
                <wp:positionV relativeFrom="paragraph">
                  <wp:posOffset>2278380</wp:posOffset>
                </wp:positionV>
                <wp:extent cx="685800" cy="296545"/>
                <wp:effectExtent l="0" t="0" r="0" b="8255"/>
                <wp:wrapNone/>
                <wp:docPr id="87" name="文本框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6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63DA" w:rsidRDefault="00A763DA" w:rsidP="001E6B3A">
                            <w:pPr>
                              <w:rPr>
                                <w:b/>
                              </w:rPr>
                            </w:pPr>
                            <w:r>
                              <w:rPr>
                                <w:rFonts w:hint="eastAsia"/>
                                <w:b/>
                              </w:rPr>
                              <w:t>图</w:t>
                            </w:r>
                            <w:smartTag w:uri="urn:schemas-microsoft-com:office:smarttags" w:element="chsdate">
                              <w:smartTagPr>
                                <w:attr w:name="IsROCDate" w:val="False"/>
                                <w:attr w:name="IsLunarDate" w:val="False"/>
                                <w:attr w:name="Day" w:val="7"/>
                                <w:attr w:name="Month" w:val="3"/>
                                <w:attr w:name="Year" w:val="2003"/>
                              </w:smartTagPr>
                              <w:r>
                                <w:rPr>
                                  <w:rFonts w:hint="eastAsia"/>
                                  <w:b/>
                                </w:rPr>
                                <w:t>3-3-7</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7" o:spid="_x0000_s1037" type="#_x0000_t202" style="position:absolute;left:0;text-align:left;margin-left:-251.45pt;margin-top:179.4pt;width:54pt;height:23.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" stroked="f">
                <v:textbox>
                  <w:txbxContent>
                    <w:p w:rsidR="00A763DA" w:rsidRDefault="00A763DA" w:rsidP="001E6B3A">
                      <w:pPr>
                        <w:rPr>
                          <w:b/>
                        </w:rPr>
                      </w:pPr>
                      <w:r>
                        <w:rPr>
                          <w:rFonts w:hint="eastAsia"/>
                          <w:b/>
                        </w:rPr>
                        <w:t>图</w:t>
                      </w:r>
                      <w:smartTag w:uri="urn:schemas-microsoft-com:office:smarttags" w:element="chsdate">
                        <w:smartTagPr>
                          <w:attr w:name="Year" w:val="2003"/>
                          <w:attr w:name="Month" w:val="3"/>
                          <w:attr w:name="Day" w:val="7"/>
                          <w:attr w:name="IsLunarDate" w:val="False"/>
                          <w:attr w:name="IsROCDate" w:val="False"/>
                        </w:smartTagPr>
                        <w:r>
                          <w:rPr>
                            <w:rFonts w:hint="eastAsia"/>
                            <w:b/>
                          </w:rPr>
                          <w:t>3-3-7</w:t>
                        </w:r>
                      </w:smartTag>
                    </w:p>
                  </w:txbxContent>
                </v:textbox>
              </v:shape>
            </w:pict>
          </mc:Fallback>
        </mc:AlternateContent>
      </w:r>
    </w:p>
    <w:p w:rsidR="001E6B3A" w:rsidRDefault="001E6B3A" w:rsidP="008E020C">
      <w:pPr>
        <w:adjustRightInd w:val="0"/>
        <w:snapToGrid w:val="0"/>
        <w:ind w:firstLineChars="200" w:firstLine="420"/>
      </w:pPr>
      <w:r>
        <w:rPr>
          <w:rFonts w:hint="eastAsia"/>
        </w:rPr>
        <w:t>(2)</w:t>
      </w:r>
      <w:r>
        <w:rPr>
          <w:rFonts w:hint="eastAsia"/>
        </w:rPr>
        <w:t>动物接种：将可疑病料接种小白鼠、天竺鼠和家兔等实验动物体内，然后取实验动物的腹水、血液等做成涂片观察是否有虫体。</w:t>
      </w:r>
    </w:p>
    <w:p w:rsidR="001E6B3A" w:rsidRDefault="001E6B3A" w:rsidP="008E020C">
      <w:pPr>
        <w:adjustRightInd w:val="0"/>
        <w:snapToGrid w:val="0"/>
        <w:ind w:firstLineChars="200" w:firstLine="420"/>
      </w:pPr>
      <w:r>
        <w:rPr>
          <w:rFonts w:hint="eastAsia"/>
        </w:rPr>
        <w:t xml:space="preserve">(3) </w:t>
      </w:r>
      <w:r>
        <w:rPr>
          <w:rFonts w:hint="eastAsia"/>
        </w:rPr>
        <w:t>血清学诊断：可用补体结合反应、间接血凝试验、间接荧光抗体试验、酶联免疫吸附试验等进行诊断。</w:t>
      </w:r>
    </w:p>
    <w:p w:rsidR="001E6B3A" w:rsidRPr="008C15DD" w:rsidRDefault="001E6B3A" w:rsidP="008E020C">
      <w:pPr>
        <w:adjustRightInd w:val="0"/>
        <w:snapToGrid w:val="0"/>
        <w:ind w:firstLineChars="200" w:firstLine="480"/>
        <w:rPr>
          <w:sz w:val="24"/>
        </w:rPr>
      </w:pPr>
      <w:r w:rsidRPr="008C15DD">
        <w:rPr>
          <w:rFonts w:hint="eastAsia"/>
          <w:sz w:val="24"/>
        </w:rPr>
        <w:t>五、治疗</w:t>
      </w:r>
    </w:p>
    <w:p w:rsidR="001E6B3A" w:rsidRDefault="001E6B3A" w:rsidP="008E020C">
      <w:pPr>
        <w:adjustRightInd w:val="0"/>
        <w:snapToGrid w:val="0"/>
        <w:ind w:firstLineChars="200" w:firstLine="420"/>
      </w:pPr>
      <w:r>
        <w:rPr>
          <w:rFonts w:hint="eastAsia"/>
        </w:rPr>
        <w:t>(1)</w:t>
      </w:r>
      <w:r>
        <w:rPr>
          <w:rFonts w:hint="eastAsia"/>
        </w:rPr>
        <w:t>磺胺嘧啶，每千克体重</w:t>
      </w:r>
      <w:r>
        <w:rPr>
          <w:rFonts w:hint="eastAsia"/>
        </w:rPr>
        <w:t>l0mg</w:t>
      </w:r>
      <w:r>
        <w:rPr>
          <w:rFonts w:hint="eastAsia"/>
        </w:rPr>
        <w:t>，每日分</w:t>
      </w:r>
      <w:r>
        <w:rPr>
          <w:rFonts w:hint="eastAsia"/>
        </w:rPr>
        <w:t>4</w:t>
      </w:r>
      <w:r w:rsidR="00F25371">
        <w:rPr>
          <w:rFonts w:hint="eastAsia"/>
        </w:rPr>
        <w:t>～</w:t>
      </w:r>
      <w:r>
        <w:rPr>
          <w:rFonts w:hint="eastAsia"/>
        </w:rPr>
        <w:t>6</w:t>
      </w:r>
      <w:r>
        <w:rPr>
          <w:rFonts w:hint="eastAsia"/>
        </w:rPr>
        <w:t>次投服，连用</w:t>
      </w:r>
      <w:r>
        <w:rPr>
          <w:rFonts w:hint="eastAsia"/>
        </w:rPr>
        <w:t>l4d</w:t>
      </w:r>
      <w:r>
        <w:rPr>
          <w:rFonts w:hint="eastAsia"/>
        </w:rPr>
        <w:t>。</w:t>
      </w:r>
    </w:p>
    <w:p w:rsidR="001E6B3A" w:rsidRDefault="001E6B3A" w:rsidP="008E020C">
      <w:pPr>
        <w:adjustRightInd w:val="0"/>
        <w:snapToGrid w:val="0"/>
        <w:ind w:firstLineChars="200" w:firstLine="420"/>
      </w:pPr>
      <w:r>
        <w:rPr>
          <w:rFonts w:hint="eastAsia"/>
        </w:rPr>
        <w:t>(2)</w:t>
      </w:r>
      <w:r>
        <w:rPr>
          <w:rFonts w:hint="eastAsia"/>
        </w:rPr>
        <w:t>乙胺嘧啶，每千克体重</w:t>
      </w:r>
      <w:r>
        <w:rPr>
          <w:rFonts w:hint="eastAsia"/>
        </w:rPr>
        <w:t>0. 5</w:t>
      </w:r>
      <w:r w:rsidR="00F25371">
        <w:rPr>
          <w:rFonts w:hint="eastAsia"/>
        </w:rPr>
        <w:t>～</w:t>
      </w:r>
      <w:r>
        <w:rPr>
          <w:rFonts w:hint="eastAsia"/>
        </w:rPr>
        <w:t xml:space="preserve">1mg </w:t>
      </w:r>
      <w:r>
        <w:rPr>
          <w:rFonts w:hint="eastAsia"/>
        </w:rPr>
        <w:t>，</w:t>
      </w:r>
      <w:r>
        <w:rPr>
          <w:rFonts w:hint="eastAsia"/>
        </w:rPr>
        <w:t xml:space="preserve"> </w:t>
      </w:r>
      <w:r>
        <w:rPr>
          <w:rFonts w:hint="eastAsia"/>
        </w:rPr>
        <w:t>每日分</w:t>
      </w:r>
      <w:r>
        <w:rPr>
          <w:rFonts w:hint="eastAsia"/>
        </w:rPr>
        <w:t>4</w:t>
      </w:r>
      <w:r w:rsidR="00F25371">
        <w:rPr>
          <w:rFonts w:hint="eastAsia"/>
        </w:rPr>
        <w:t>～</w:t>
      </w:r>
      <w:r>
        <w:rPr>
          <w:rFonts w:hint="eastAsia"/>
        </w:rPr>
        <w:t>6</w:t>
      </w:r>
      <w:r>
        <w:rPr>
          <w:rFonts w:hint="eastAsia"/>
        </w:rPr>
        <w:t>次投服，连用</w:t>
      </w:r>
      <w:r>
        <w:rPr>
          <w:rFonts w:hint="eastAsia"/>
        </w:rPr>
        <w:t>14d</w:t>
      </w:r>
      <w:r>
        <w:rPr>
          <w:rFonts w:hint="eastAsia"/>
        </w:rPr>
        <w:t>。</w:t>
      </w:r>
    </w:p>
    <w:p w:rsidR="001E6B3A" w:rsidRDefault="001E6B3A" w:rsidP="008E020C">
      <w:pPr>
        <w:adjustRightInd w:val="0"/>
        <w:snapToGrid w:val="0"/>
        <w:ind w:firstLineChars="200" w:firstLine="420"/>
      </w:pPr>
      <w:r>
        <w:rPr>
          <w:rFonts w:hint="eastAsia"/>
        </w:rPr>
        <w:t>以上两种药物同时使用疗效更好，为防药物引起的贫血，应同时投服甲酰四氢叶酸，剂量为每天每千克体重</w:t>
      </w:r>
      <w:r>
        <w:rPr>
          <w:rFonts w:hint="eastAsia"/>
        </w:rPr>
        <w:t>1mg</w:t>
      </w:r>
      <w:r>
        <w:rPr>
          <w:rFonts w:hint="eastAsia"/>
        </w:rPr>
        <w:t>。</w:t>
      </w:r>
    </w:p>
    <w:p w:rsidR="001E6B3A" w:rsidRDefault="001E6B3A" w:rsidP="008E020C">
      <w:pPr>
        <w:adjustRightInd w:val="0"/>
        <w:snapToGrid w:val="0"/>
        <w:ind w:firstLineChars="200" w:firstLine="420"/>
      </w:pPr>
      <w:r>
        <w:rPr>
          <w:rFonts w:hint="eastAsia"/>
        </w:rPr>
        <w:t xml:space="preserve">(3) </w:t>
      </w:r>
      <w:r>
        <w:rPr>
          <w:rFonts w:hint="eastAsia"/>
        </w:rPr>
        <w:t>磺胺氨苯砜</w:t>
      </w:r>
      <w:r>
        <w:rPr>
          <w:rFonts w:hint="eastAsia"/>
        </w:rPr>
        <w:t>(SDDS)</w:t>
      </w:r>
      <w:r>
        <w:rPr>
          <w:rFonts w:hint="eastAsia"/>
        </w:rPr>
        <w:t>，每千克体重</w:t>
      </w:r>
      <w:r>
        <w:rPr>
          <w:rFonts w:hint="eastAsia"/>
        </w:rPr>
        <w:t>5mg</w:t>
      </w:r>
      <w:r>
        <w:rPr>
          <w:rFonts w:hint="eastAsia"/>
        </w:rPr>
        <w:t>，每日</w:t>
      </w:r>
      <w:r>
        <w:rPr>
          <w:rFonts w:hint="eastAsia"/>
        </w:rPr>
        <w:t xml:space="preserve">1 </w:t>
      </w:r>
      <w:r>
        <w:rPr>
          <w:rFonts w:hint="eastAsia"/>
        </w:rPr>
        <w:t>次，连用</w:t>
      </w:r>
      <w:r>
        <w:rPr>
          <w:rFonts w:hint="eastAsia"/>
        </w:rPr>
        <w:t>5</w:t>
      </w:r>
      <w:r w:rsidR="00F25371">
        <w:rPr>
          <w:rFonts w:hint="eastAsia"/>
        </w:rPr>
        <w:t>～</w:t>
      </w:r>
      <w:r>
        <w:rPr>
          <w:rFonts w:hint="eastAsia"/>
        </w:rPr>
        <w:t>7d</w:t>
      </w:r>
      <w:r>
        <w:rPr>
          <w:rFonts w:hint="eastAsia"/>
        </w:rPr>
        <w:t>。</w:t>
      </w:r>
    </w:p>
    <w:p w:rsidR="001E6B3A" w:rsidRDefault="001E6B3A" w:rsidP="008E020C">
      <w:pPr>
        <w:adjustRightInd w:val="0"/>
        <w:snapToGrid w:val="0"/>
        <w:ind w:firstLineChars="200" w:firstLine="420"/>
      </w:pPr>
      <w:r>
        <w:rPr>
          <w:rFonts w:hint="eastAsia"/>
        </w:rPr>
        <w:t>另外，林可霉素对治疗猫的弓形虫感染有一定疗效。</w:t>
      </w:r>
    </w:p>
    <w:p w:rsidR="001E6B3A" w:rsidRPr="008C15DD" w:rsidRDefault="001E6B3A" w:rsidP="008E020C">
      <w:pPr>
        <w:adjustRightInd w:val="0"/>
        <w:snapToGrid w:val="0"/>
        <w:ind w:firstLineChars="200" w:firstLine="480"/>
        <w:rPr>
          <w:sz w:val="24"/>
        </w:rPr>
      </w:pPr>
      <w:r w:rsidRPr="008C15DD">
        <w:rPr>
          <w:rFonts w:hint="eastAsia"/>
          <w:sz w:val="24"/>
        </w:rPr>
        <w:t>六、预防</w:t>
      </w:r>
    </w:p>
    <w:p w:rsidR="001E6B3A" w:rsidRDefault="001E6B3A" w:rsidP="008E020C">
      <w:pPr>
        <w:adjustRightInd w:val="0"/>
        <w:snapToGrid w:val="0"/>
        <w:ind w:firstLineChars="200" w:firstLine="420"/>
      </w:pPr>
      <w:r>
        <w:rPr>
          <w:rFonts w:hint="eastAsia"/>
        </w:rPr>
        <w:t>犬窝、猫舍经常保持清洁卫生，定期消毒，杜绝猫粪及其排泄物对环境、食物、饮水等的污染。死于本病的或可疑的动物尸体应严格处理掉，禁止饲喂犬、猫，防止污染环境。注意公共卫生。</w:t>
      </w:r>
    </w:p>
    <w:p w:rsidR="001E6B3A" w:rsidRDefault="001E6B3A" w:rsidP="001E6B3A">
      <w:pPr>
        <w:widowControl/>
        <w:shd w:val="clear" w:color="auto" w:fill="FFFFFF"/>
        <w:rPr>
          <w:rFonts w:ascii="Arial" w:hAnsi="Arial" w:cs="Arial"/>
          <w:color w:val="000000"/>
          <w:kern w:val="0"/>
          <w:szCs w:val="21"/>
        </w:rPr>
      </w:pPr>
    </w:p>
    <w:p w:rsidR="001E6B3A" w:rsidRPr="008C15DD" w:rsidRDefault="008C15DD" w:rsidP="001E6B3A">
      <w:pPr>
        <w:widowControl/>
        <w:shd w:val="clear" w:color="auto" w:fill="FFFFFF"/>
        <w:jc w:val="center"/>
        <w:rPr>
          <w:rFonts w:asciiTheme="majorEastAsia" w:eastAsiaTheme="majorEastAsia" w:hAnsiTheme="majorEastAsia" w:cs="Arial"/>
          <w:b/>
          <w:color w:val="000000"/>
          <w:kern w:val="0"/>
          <w:sz w:val="30"/>
          <w:szCs w:val="30"/>
        </w:rPr>
      </w:pPr>
      <w:r w:rsidRPr="008C15DD">
        <w:rPr>
          <w:rFonts w:asciiTheme="majorEastAsia" w:eastAsiaTheme="majorEastAsia" w:hAnsiTheme="majorEastAsia" w:cs="Arial" w:hint="eastAsia"/>
          <w:b/>
          <w:color w:val="000000"/>
          <w:kern w:val="0"/>
          <w:sz w:val="30"/>
          <w:szCs w:val="30"/>
        </w:rPr>
        <w:t>相关知识2</w:t>
      </w:r>
      <w:r w:rsidR="001E6B3A" w:rsidRPr="008C15DD">
        <w:rPr>
          <w:rFonts w:asciiTheme="majorEastAsia" w:eastAsiaTheme="majorEastAsia" w:hAnsiTheme="majorEastAsia" w:cs="Arial" w:hint="eastAsia"/>
          <w:b/>
          <w:color w:val="000000"/>
          <w:kern w:val="0"/>
          <w:sz w:val="30"/>
          <w:szCs w:val="30"/>
        </w:rPr>
        <w:t xml:space="preserve">  球虫病  </w:t>
      </w:r>
    </w:p>
    <w:p w:rsidR="001E6B3A" w:rsidRDefault="001E6B3A" w:rsidP="001E6B3A">
      <w:pPr>
        <w:ind w:firstLineChars="200" w:firstLine="420"/>
      </w:pPr>
    </w:p>
    <w:p w:rsidR="001E6B3A" w:rsidRDefault="001E6B3A" w:rsidP="008E020C">
      <w:pPr>
        <w:adjustRightInd w:val="0"/>
        <w:snapToGrid w:val="0"/>
        <w:ind w:firstLineChars="200" w:firstLine="420"/>
      </w:pPr>
      <w:r>
        <w:rPr>
          <w:rFonts w:hint="eastAsia"/>
        </w:rPr>
        <w:t>球虫病也称为等孢球虫病。有犬等孢球虫、二联等孢球虫、芮氏等孢球虫和猫等孢球虫。寄生于犬、猫小肠、大肠黏膜上皮细胞内。主要危害幼犬、幼猫。</w:t>
      </w:r>
    </w:p>
    <w:p w:rsidR="001E6B3A" w:rsidRPr="008C15DD" w:rsidRDefault="001E6B3A" w:rsidP="008E020C">
      <w:pPr>
        <w:adjustRightInd w:val="0"/>
        <w:snapToGrid w:val="0"/>
        <w:rPr>
          <w:sz w:val="24"/>
        </w:rPr>
      </w:pPr>
      <w:r>
        <w:rPr>
          <w:rFonts w:hint="eastAsia"/>
        </w:rPr>
        <w:t xml:space="preserve">  </w:t>
      </w:r>
      <w:r>
        <w:rPr>
          <w:rFonts w:hint="eastAsia"/>
          <w:b/>
        </w:rPr>
        <w:t xml:space="preserve">  </w:t>
      </w:r>
      <w:r w:rsidRPr="008C15DD">
        <w:rPr>
          <w:rFonts w:hint="eastAsia"/>
          <w:sz w:val="24"/>
        </w:rPr>
        <w:t>一、病原</w:t>
      </w:r>
      <w:r w:rsidRPr="008C15DD">
        <w:rPr>
          <w:rFonts w:hint="eastAsia"/>
          <w:sz w:val="24"/>
        </w:rPr>
        <w:t xml:space="preserve"> </w:t>
      </w:r>
    </w:p>
    <w:p w:rsidR="001E6B3A" w:rsidRDefault="001E6B3A" w:rsidP="008E020C">
      <w:pPr>
        <w:adjustRightInd w:val="0"/>
        <w:snapToGrid w:val="0"/>
        <w:ind w:firstLineChars="200" w:firstLine="420"/>
      </w:pPr>
      <w:r>
        <w:rPr>
          <w:rFonts w:hint="eastAsia"/>
        </w:rPr>
        <w:t>(1)</w:t>
      </w:r>
      <w:r>
        <w:rPr>
          <w:rFonts w:hint="eastAsia"/>
        </w:rPr>
        <w:t>犬等孢球虫：卵囊呈宽卵圆形，两层薄而光滑的卵壁，无色。大小为</w:t>
      </w:r>
      <w:r>
        <w:rPr>
          <w:rFonts w:hint="eastAsia"/>
        </w:rPr>
        <w:t>34</w:t>
      </w:r>
      <w:r w:rsidR="00F25371">
        <w:rPr>
          <w:rFonts w:hint="eastAsia"/>
        </w:rPr>
        <w:t>～</w:t>
      </w:r>
      <w:r>
        <w:rPr>
          <w:rFonts w:hint="eastAsia"/>
        </w:rPr>
        <w:t>40</w:t>
      </w:r>
      <w:r>
        <w:rPr>
          <w:rFonts w:ascii="Arial"/>
          <w:color w:val="000000"/>
          <w:shd w:val="clear" w:color="auto" w:fill="FFFFFF"/>
        </w:rPr>
        <w:t>μ</w:t>
      </w:r>
      <w:r>
        <w:rPr>
          <w:rFonts w:ascii="Arial"/>
          <w:color w:val="000000"/>
          <w:shd w:val="clear" w:color="auto" w:fill="FFFFFF"/>
        </w:rPr>
        <w:t>m</w:t>
      </w:r>
      <w:r>
        <w:rPr>
          <w:rFonts w:hint="eastAsia"/>
        </w:rPr>
        <w:t>×</w:t>
      </w:r>
      <w:r>
        <w:rPr>
          <w:rFonts w:hint="eastAsia"/>
        </w:rPr>
        <w:t>28</w:t>
      </w:r>
      <w:r w:rsidR="00F25371">
        <w:rPr>
          <w:rFonts w:hint="eastAsia"/>
        </w:rPr>
        <w:t>～</w:t>
      </w:r>
      <w:r>
        <w:rPr>
          <w:rFonts w:hint="eastAsia"/>
        </w:rPr>
        <w:t>34</w:t>
      </w:r>
      <w:r>
        <w:rPr>
          <w:rFonts w:ascii="Arial"/>
          <w:color w:val="000000"/>
          <w:shd w:val="clear" w:color="auto" w:fill="FFFFFF"/>
        </w:rPr>
        <w:t>μ</w:t>
      </w:r>
      <w:r>
        <w:rPr>
          <w:rFonts w:ascii="Arial"/>
          <w:color w:val="000000"/>
          <w:shd w:val="clear" w:color="auto" w:fill="FFFFFF"/>
        </w:rPr>
        <w:t>m</w:t>
      </w:r>
      <w:r>
        <w:rPr>
          <w:rFonts w:hint="eastAsia"/>
        </w:rPr>
        <w:t>，经</w:t>
      </w:r>
      <w:r>
        <w:rPr>
          <w:rFonts w:hint="eastAsia"/>
        </w:rPr>
        <w:t xml:space="preserve">4d </w:t>
      </w:r>
      <w:r>
        <w:rPr>
          <w:rFonts w:hint="eastAsia"/>
        </w:rPr>
        <w:t>完成孢子发育。</w:t>
      </w:r>
    </w:p>
    <w:p w:rsidR="001E6B3A" w:rsidRDefault="001E6B3A" w:rsidP="008E020C">
      <w:pPr>
        <w:adjustRightInd w:val="0"/>
        <w:snapToGrid w:val="0"/>
        <w:ind w:firstLineChars="200" w:firstLine="420"/>
      </w:pPr>
      <w:r>
        <w:rPr>
          <w:rFonts w:hint="eastAsia"/>
        </w:rPr>
        <w:t>(2)</w:t>
      </w:r>
      <w:r>
        <w:rPr>
          <w:rFonts w:hint="eastAsia"/>
        </w:rPr>
        <w:t>二联等孢球虫：卵襄呈宽椭圆形，两层薄而光滑的卵壁，无色，大小为</w:t>
      </w:r>
      <w:r>
        <w:rPr>
          <w:rFonts w:hint="eastAsia"/>
        </w:rPr>
        <w:t>lo</w:t>
      </w:r>
      <w:r w:rsidR="00F25371">
        <w:rPr>
          <w:rFonts w:hint="eastAsia"/>
        </w:rPr>
        <w:t>～</w:t>
      </w:r>
      <w:r>
        <w:rPr>
          <w:rFonts w:hint="eastAsia"/>
        </w:rPr>
        <w:t>14</w:t>
      </w:r>
      <w:r>
        <w:rPr>
          <w:rFonts w:ascii="Arial"/>
          <w:color w:val="000000"/>
          <w:shd w:val="clear" w:color="auto" w:fill="FFFFFF"/>
        </w:rPr>
        <w:t>μ</w:t>
      </w:r>
      <w:r>
        <w:rPr>
          <w:rFonts w:ascii="Arial"/>
          <w:color w:val="000000"/>
          <w:shd w:val="clear" w:color="auto" w:fill="FFFFFF"/>
        </w:rPr>
        <w:t>m</w:t>
      </w:r>
      <w:r>
        <w:rPr>
          <w:rFonts w:hint="eastAsia"/>
        </w:rPr>
        <w:t>×</w:t>
      </w:r>
      <w:r>
        <w:rPr>
          <w:rFonts w:hint="eastAsia"/>
        </w:rPr>
        <w:t>10</w:t>
      </w:r>
      <w:r w:rsidR="00F25371">
        <w:rPr>
          <w:rFonts w:hint="eastAsia"/>
        </w:rPr>
        <w:t>～</w:t>
      </w:r>
      <w:r>
        <w:rPr>
          <w:rFonts w:hint="eastAsia"/>
        </w:rPr>
        <w:t>12</w:t>
      </w:r>
      <w:r>
        <w:rPr>
          <w:rFonts w:ascii="Arial"/>
          <w:color w:val="000000"/>
          <w:shd w:val="clear" w:color="auto" w:fill="FFFFFF"/>
        </w:rPr>
        <w:t>μ</w:t>
      </w:r>
      <w:r>
        <w:rPr>
          <w:rFonts w:ascii="Arial"/>
          <w:color w:val="000000"/>
          <w:shd w:val="clear" w:color="auto" w:fill="FFFFFF"/>
        </w:rPr>
        <w:t>m</w:t>
      </w:r>
      <w:r>
        <w:rPr>
          <w:rFonts w:hint="eastAsia"/>
        </w:rPr>
        <w:t>，经</w:t>
      </w:r>
      <w:r>
        <w:rPr>
          <w:rFonts w:hint="eastAsia"/>
        </w:rPr>
        <w:t>1d</w:t>
      </w:r>
      <w:r>
        <w:rPr>
          <w:rFonts w:hint="eastAsia"/>
        </w:rPr>
        <w:t>或更长时间完成孢子发育。</w:t>
      </w:r>
    </w:p>
    <w:p w:rsidR="001E6B3A" w:rsidRDefault="001E6B3A" w:rsidP="008E020C">
      <w:pPr>
        <w:adjustRightInd w:val="0"/>
        <w:snapToGrid w:val="0"/>
        <w:ind w:firstLineChars="200" w:firstLine="420"/>
      </w:pPr>
      <w:r>
        <w:rPr>
          <w:rFonts w:hint="eastAsia"/>
        </w:rPr>
        <w:t xml:space="preserve">(3) </w:t>
      </w:r>
      <w:r>
        <w:rPr>
          <w:rFonts w:hint="eastAsia"/>
        </w:rPr>
        <w:t>芮氏等孢球虫：同上，卵囊大小为</w:t>
      </w:r>
      <w:r>
        <w:rPr>
          <w:rFonts w:hint="eastAsia"/>
        </w:rPr>
        <w:t>1</w:t>
      </w:r>
      <w:r w:rsidR="00F25371">
        <w:rPr>
          <w:rFonts w:hint="eastAsia"/>
        </w:rPr>
        <w:t>～</w:t>
      </w:r>
      <w:r>
        <w:rPr>
          <w:rFonts w:hint="eastAsia"/>
        </w:rPr>
        <w:t>28</w:t>
      </w:r>
      <w:r>
        <w:rPr>
          <w:rFonts w:ascii="Arial"/>
          <w:color w:val="000000"/>
          <w:shd w:val="clear" w:color="auto" w:fill="FFFFFF"/>
        </w:rPr>
        <w:t>μ</w:t>
      </w:r>
      <w:r>
        <w:rPr>
          <w:rFonts w:ascii="Arial"/>
          <w:color w:val="000000"/>
          <w:shd w:val="clear" w:color="auto" w:fill="FFFFFF"/>
        </w:rPr>
        <w:t>m</w:t>
      </w:r>
      <w:r>
        <w:rPr>
          <w:rFonts w:hint="eastAsia"/>
        </w:rPr>
        <w:t>×</w:t>
      </w:r>
      <w:r>
        <w:rPr>
          <w:rFonts w:hint="eastAsia"/>
        </w:rPr>
        <w:t>18</w:t>
      </w:r>
      <w:r w:rsidR="00F25371">
        <w:rPr>
          <w:rFonts w:hint="eastAsia"/>
        </w:rPr>
        <w:t>～</w:t>
      </w:r>
      <w:r>
        <w:rPr>
          <w:rFonts w:hint="eastAsia"/>
        </w:rPr>
        <w:t>23</w:t>
      </w:r>
      <w:r>
        <w:rPr>
          <w:rFonts w:ascii="Arial"/>
          <w:color w:val="000000"/>
          <w:shd w:val="clear" w:color="auto" w:fill="FFFFFF"/>
        </w:rPr>
        <w:t>μ</w:t>
      </w:r>
      <w:r>
        <w:rPr>
          <w:rFonts w:ascii="Arial"/>
          <w:color w:val="000000"/>
          <w:shd w:val="clear" w:color="auto" w:fill="FFFFFF"/>
        </w:rPr>
        <w:t>m</w:t>
      </w:r>
      <w:r>
        <w:rPr>
          <w:rFonts w:hint="eastAsia"/>
        </w:rPr>
        <w:t>，经</w:t>
      </w:r>
      <w:r>
        <w:rPr>
          <w:rFonts w:hint="eastAsia"/>
        </w:rPr>
        <w:t xml:space="preserve">4d </w:t>
      </w:r>
      <w:r w:rsidR="008E020C">
        <w:rPr>
          <w:rFonts w:hint="eastAsia"/>
        </w:rPr>
        <w:t>完成孢子发育。</w:t>
      </w:r>
      <w:r>
        <w:rPr>
          <w:rFonts w:hint="eastAsia"/>
        </w:rPr>
        <w:t xml:space="preserve">  </w:t>
      </w:r>
    </w:p>
    <w:p w:rsidR="001E6B3A" w:rsidRDefault="001E6B3A" w:rsidP="008E020C">
      <w:pPr>
        <w:adjustRightInd w:val="0"/>
        <w:snapToGrid w:val="0"/>
        <w:ind w:firstLineChars="200" w:firstLine="420"/>
      </w:pPr>
      <w:r>
        <w:rPr>
          <w:rFonts w:hint="eastAsia"/>
        </w:rPr>
        <w:t>(4)</w:t>
      </w:r>
      <w:r>
        <w:rPr>
          <w:rFonts w:hint="eastAsia"/>
        </w:rPr>
        <w:t>猫等孢球虫：卵囊呈宽卵圆形，两层光滑的卵壁，淡粉红色，大小为</w:t>
      </w:r>
      <w:r>
        <w:rPr>
          <w:rFonts w:hint="eastAsia"/>
        </w:rPr>
        <w:t>38</w:t>
      </w:r>
      <w:r w:rsidR="00F25371">
        <w:rPr>
          <w:rFonts w:hint="eastAsia"/>
        </w:rPr>
        <w:t>～</w:t>
      </w:r>
      <w:r>
        <w:rPr>
          <w:rFonts w:hint="eastAsia"/>
        </w:rPr>
        <w:t>51</w:t>
      </w:r>
      <w:r>
        <w:rPr>
          <w:rFonts w:ascii="Arial"/>
          <w:color w:val="000000"/>
          <w:shd w:val="clear" w:color="auto" w:fill="FFFFFF"/>
        </w:rPr>
        <w:t>μ</w:t>
      </w:r>
      <w:r>
        <w:rPr>
          <w:rFonts w:ascii="Arial"/>
          <w:color w:val="000000"/>
          <w:shd w:val="clear" w:color="auto" w:fill="FFFFFF"/>
        </w:rPr>
        <w:t>m</w:t>
      </w:r>
      <w:r>
        <w:rPr>
          <w:rFonts w:hint="eastAsia"/>
        </w:rPr>
        <w:t>×</w:t>
      </w:r>
      <w:r>
        <w:rPr>
          <w:rFonts w:hint="eastAsia"/>
        </w:rPr>
        <w:t>27</w:t>
      </w:r>
      <w:r w:rsidR="00F25371">
        <w:rPr>
          <w:rFonts w:hint="eastAsia"/>
        </w:rPr>
        <w:t>～</w:t>
      </w:r>
      <w:r>
        <w:rPr>
          <w:rFonts w:hint="eastAsia"/>
        </w:rPr>
        <w:t>29</w:t>
      </w:r>
      <w:r>
        <w:rPr>
          <w:rFonts w:ascii="Arial"/>
          <w:color w:val="000000"/>
          <w:shd w:val="clear" w:color="auto" w:fill="FFFFFF"/>
        </w:rPr>
        <w:t>μ</w:t>
      </w:r>
      <w:r>
        <w:rPr>
          <w:rFonts w:ascii="Arial"/>
          <w:color w:val="000000"/>
          <w:shd w:val="clear" w:color="auto" w:fill="FFFFFF"/>
        </w:rPr>
        <w:t>m</w:t>
      </w:r>
      <w:r>
        <w:rPr>
          <w:rFonts w:hint="eastAsia"/>
        </w:rPr>
        <w:t>，经</w:t>
      </w:r>
      <w:r>
        <w:rPr>
          <w:rFonts w:hint="eastAsia"/>
        </w:rPr>
        <w:t xml:space="preserve">3d </w:t>
      </w:r>
      <w:r>
        <w:rPr>
          <w:rFonts w:hint="eastAsia"/>
        </w:rPr>
        <w:t>完成孢子发育。</w:t>
      </w:r>
    </w:p>
    <w:p w:rsidR="001E6B3A" w:rsidRPr="008C15DD" w:rsidRDefault="001E6B3A" w:rsidP="008E020C">
      <w:pPr>
        <w:adjustRightInd w:val="0"/>
        <w:snapToGrid w:val="0"/>
        <w:ind w:firstLineChars="200" w:firstLine="480"/>
        <w:rPr>
          <w:sz w:val="24"/>
        </w:rPr>
      </w:pPr>
      <w:r w:rsidRPr="008C15DD">
        <w:rPr>
          <w:rFonts w:hint="eastAsia"/>
          <w:sz w:val="24"/>
        </w:rPr>
        <w:t>二、生活史</w:t>
      </w:r>
    </w:p>
    <w:p w:rsidR="001E6B3A" w:rsidRDefault="001E6B3A" w:rsidP="008E020C">
      <w:pPr>
        <w:adjustRightInd w:val="0"/>
        <w:snapToGrid w:val="0"/>
        <w:ind w:firstLineChars="200" w:firstLine="420"/>
      </w:pPr>
      <w:r>
        <w:rPr>
          <w:rFonts w:hint="eastAsia"/>
        </w:rPr>
        <w:t>上述几种球虫的生活史相似，以犬等孢球虫为例讲述。</w:t>
      </w:r>
    </w:p>
    <w:p w:rsidR="001E6B3A" w:rsidRDefault="001E6B3A" w:rsidP="008E020C">
      <w:pPr>
        <w:adjustRightInd w:val="0"/>
        <w:snapToGrid w:val="0"/>
        <w:ind w:firstLineChars="200" w:firstLine="420"/>
      </w:pPr>
      <w:r>
        <w:rPr>
          <w:rFonts w:hint="eastAsia"/>
        </w:rPr>
        <w:t>等孢子球虫卵囊随犬粪排出体外，在外界适宜条件下，形成具有感染性的孢子化卵囊</w:t>
      </w:r>
      <w:r>
        <w:rPr>
          <w:rFonts w:hint="eastAsia"/>
        </w:rPr>
        <w:t>(</w:t>
      </w:r>
      <w:r>
        <w:rPr>
          <w:rFonts w:hint="eastAsia"/>
        </w:rPr>
        <w:t>卵囊内含有</w:t>
      </w:r>
      <w:r>
        <w:rPr>
          <w:rFonts w:hint="eastAsia"/>
        </w:rPr>
        <w:t>2</w:t>
      </w:r>
      <w:r>
        <w:rPr>
          <w:rFonts w:hint="eastAsia"/>
        </w:rPr>
        <w:t>个孢子囊，每个孢子囊内含有</w:t>
      </w:r>
      <w:r>
        <w:rPr>
          <w:rFonts w:hint="eastAsia"/>
        </w:rPr>
        <w:t>4</w:t>
      </w:r>
      <w:r>
        <w:rPr>
          <w:rFonts w:hint="eastAsia"/>
        </w:rPr>
        <w:t>个子孢子</w:t>
      </w:r>
      <w:r>
        <w:rPr>
          <w:rFonts w:hint="eastAsia"/>
        </w:rPr>
        <w:t>)</w:t>
      </w:r>
      <w:r>
        <w:rPr>
          <w:rFonts w:hint="eastAsia"/>
        </w:rPr>
        <w:t>。犬吞食后即被感染，子孢子在肠中逸出，钻入肠黏膜上皮细胞内进行裂殖生殖，形成裂殖体</w:t>
      </w:r>
      <w:r>
        <w:rPr>
          <w:rFonts w:hint="eastAsia"/>
        </w:rPr>
        <w:t xml:space="preserve"> (</w:t>
      </w:r>
      <w:r>
        <w:rPr>
          <w:rFonts w:hint="eastAsia"/>
        </w:rPr>
        <w:t>内含</w:t>
      </w:r>
      <w:r>
        <w:rPr>
          <w:rFonts w:hint="eastAsia"/>
        </w:rPr>
        <w:t>8</w:t>
      </w:r>
      <w:r w:rsidR="00F25371">
        <w:rPr>
          <w:rFonts w:hint="eastAsia"/>
        </w:rPr>
        <w:t>～</w:t>
      </w:r>
      <w:r>
        <w:rPr>
          <w:rFonts w:hint="eastAsia"/>
        </w:rPr>
        <w:t>12</w:t>
      </w:r>
      <w:r>
        <w:rPr>
          <w:rFonts w:hint="eastAsia"/>
        </w:rPr>
        <w:t>个裂殖子</w:t>
      </w:r>
      <w:r>
        <w:rPr>
          <w:rFonts w:hint="eastAsia"/>
        </w:rPr>
        <w:t>)</w:t>
      </w:r>
      <w:r>
        <w:rPr>
          <w:rFonts w:hint="eastAsia"/>
        </w:rPr>
        <w:t>。裂殖体</w:t>
      </w:r>
      <w:r>
        <w:rPr>
          <w:rFonts w:hint="eastAsia"/>
        </w:rPr>
        <w:lastRenderedPageBreak/>
        <w:t>破裂，裂殖子逸出，侵入新的肠上皮细胞内，重复裂殖生殖。由于裂殖生殖过程中大量破坏肠黏膜，引起肠发炎，上皮细胞崩解，血管破裂，消化机能障碍等。经过若干世代裂殖生殖之后，进入配子发育阶段，一部分裂殖子发育为大配子体，形成许多大配子；另一部分裂殖子发育为小配子体，形成许多小配子。大小配子接合成为合子，合子周围迅速形成两层卵壁，成为卵襄，随粪排出体外。</w:t>
      </w:r>
    </w:p>
    <w:p w:rsidR="001E6B3A" w:rsidRPr="008C15DD" w:rsidRDefault="001E6B3A" w:rsidP="008E020C">
      <w:pPr>
        <w:adjustRightInd w:val="0"/>
        <w:snapToGrid w:val="0"/>
        <w:ind w:firstLineChars="200" w:firstLine="480"/>
        <w:rPr>
          <w:sz w:val="24"/>
        </w:rPr>
      </w:pPr>
      <w:r w:rsidRPr="008C15DD">
        <w:rPr>
          <w:rFonts w:hint="eastAsia"/>
          <w:sz w:val="24"/>
        </w:rPr>
        <w:t>三、症状</w:t>
      </w:r>
    </w:p>
    <w:p w:rsidR="001E6B3A" w:rsidRDefault="001E6B3A" w:rsidP="008E020C">
      <w:pPr>
        <w:adjustRightInd w:val="0"/>
        <w:snapToGrid w:val="0"/>
        <w:ind w:firstLineChars="200" w:firstLine="420"/>
      </w:pPr>
      <w:r>
        <w:rPr>
          <w:rFonts w:hint="eastAsia"/>
        </w:rPr>
        <w:t>严重感染时，幼犬和幼猫出现水泻或排出泥状粪便或带黏液的血便，轻度发热，精神沉郁，食欲不振，消化不良，消瘦，贫血。感染后</w:t>
      </w:r>
      <w:r>
        <w:rPr>
          <w:rFonts w:hint="eastAsia"/>
        </w:rPr>
        <w:t>3</w:t>
      </w:r>
      <w:r>
        <w:rPr>
          <w:rFonts w:hint="eastAsia"/>
        </w:rPr>
        <w:t>周以上，临床症状消失，大多犬、猫可自然康复。</w:t>
      </w:r>
    </w:p>
    <w:p w:rsidR="001E6B3A" w:rsidRDefault="001E6B3A" w:rsidP="008E020C">
      <w:pPr>
        <w:adjustRightInd w:val="0"/>
        <w:snapToGrid w:val="0"/>
        <w:ind w:firstLineChars="200" w:firstLine="420"/>
      </w:pPr>
      <w:r>
        <w:rPr>
          <w:rFonts w:hint="eastAsia"/>
        </w:rPr>
        <w:t>病理剖检，可见整个小肠出血性炎症，肠黏膜肥厚，黏膜上皮剥蚀，犬回肠下段严重。</w:t>
      </w:r>
    </w:p>
    <w:p w:rsidR="001E6B3A" w:rsidRPr="008C15DD" w:rsidRDefault="001E6B3A" w:rsidP="008E020C">
      <w:pPr>
        <w:adjustRightInd w:val="0"/>
        <w:snapToGrid w:val="0"/>
        <w:ind w:firstLineChars="200" w:firstLine="480"/>
        <w:rPr>
          <w:sz w:val="24"/>
        </w:rPr>
      </w:pPr>
      <w:r w:rsidRPr="008C15DD">
        <w:rPr>
          <w:rFonts w:hint="eastAsia"/>
          <w:sz w:val="24"/>
        </w:rPr>
        <w:t>四、诊断</w:t>
      </w:r>
    </w:p>
    <w:p w:rsidR="001E6B3A" w:rsidRDefault="001E6B3A" w:rsidP="008E020C">
      <w:pPr>
        <w:adjustRightInd w:val="0"/>
        <w:snapToGrid w:val="0"/>
        <w:ind w:firstLineChars="200" w:firstLine="420"/>
      </w:pPr>
      <w:r>
        <w:rPr>
          <w:rFonts w:hint="eastAsia"/>
        </w:rPr>
        <w:t>根据下痢、结合粪便检查发现卵囊，可以确诊。但应注意与其他原虫卵囊区别。见图</w:t>
      </w:r>
      <w:r w:rsidR="00D11941">
        <w:rPr>
          <w:rFonts w:hint="eastAsia"/>
        </w:rPr>
        <w:t>2-</w:t>
      </w:r>
      <w:r>
        <w:rPr>
          <w:rFonts w:hint="eastAsia"/>
        </w:rPr>
        <w:t>3-</w:t>
      </w:r>
      <w:r w:rsidR="008C15DD">
        <w:rPr>
          <w:rFonts w:hint="eastAsia"/>
        </w:rPr>
        <w:t>13</w:t>
      </w:r>
      <w:r>
        <w:rPr>
          <w:rFonts w:hint="eastAsia"/>
        </w:rPr>
        <w:t>，图</w:t>
      </w:r>
      <w:r w:rsidR="00D11941">
        <w:rPr>
          <w:rFonts w:hint="eastAsia"/>
        </w:rPr>
        <w:t>2-</w:t>
      </w:r>
      <w:r>
        <w:rPr>
          <w:rFonts w:hint="eastAsia"/>
        </w:rPr>
        <w:t>3-</w:t>
      </w:r>
      <w:r w:rsidR="008C15DD">
        <w:rPr>
          <w:rFonts w:hint="eastAsia"/>
        </w:rPr>
        <w:t>14</w:t>
      </w:r>
      <w:r>
        <w:rPr>
          <w:rFonts w:hint="eastAsia"/>
        </w:rPr>
        <w:t>。</w:t>
      </w:r>
    </w:p>
    <w:p w:rsidR="008C15DD" w:rsidRPr="008C15DD" w:rsidRDefault="008C15DD" w:rsidP="008E020C">
      <w:pPr>
        <w:adjustRightInd w:val="0"/>
        <w:snapToGrid w:val="0"/>
        <w:ind w:firstLineChars="200" w:firstLine="480"/>
        <w:rPr>
          <w:sz w:val="24"/>
        </w:rPr>
      </w:pPr>
      <w:r w:rsidRPr="008C15DD">
        <w:rPr>
          <w:rFonts w:hint="eastAsia"/>
          <w:sz w:val="24"/>
        </w:rPr>
        <w:t>五、治疗</w:t>
      </w:r>
    </w:p>
    <w:p w:rsidR="008C15DD" w:rsidRDefault="008C15DD" w:rsidP="008E020C">
      <w:pPr>
        <w:adjustRightInd w:val="0"/>
        <w:snapToGrid w:val="0"/>
        <w:ind w:firstLineChars="200" w:firstLine="420"/>
      </w:pPr>
      <w:r>
        <w:rPr>
          <w:rFonts w:hint="eastAsia"/>
        </w:rPr>
        <w:t>(1)</w:t>
      </w:r>
      <w:r>
        <w:rPr>
          <w:rFonts w:hint="eastAsia"/>
        </w:rPr>
        <w:t>氨丙啉，犬每千克体重</w:t>
      </w:r>
      <w:r>
        <w:rPr>
          <w:rFonts w:hint="eastAsia"/>
        </w:rPr>
        <w:t>50</w:t>
      </w:r>
      <w:r w:rsidR="00F25371">
        <w:rPr>
          <w:rFonts w:hint="eastAsia"/>
        </w:rPr>
        <w:t>～</w:t>
      </w:r>
      <w:r>
        <w:rPr>
          <w:rFonts w:hint="eastAsia"/>
        </w:rPr>
        <w:t>l00mg</w:t>
      </w:r>
      <w:r>
        <w:rPr>
          <w:rFonts w:hint="eastAsia"/>
        </w:rPr>
        <w:t>，混入食物中，连用</w:t>
      </w:r>
      <w:r>
        <w:rPr>
          <w:rFonts w:hint="eastAsia"/>
        </w:rPr>
        <w:t>4</w:t>
      </w:r>
      <w:r w:rsidR="00F25371">
        <w:rPr>
          <w:rFonts w:hint="eastAsia"/>
        </w:rPr>
        <w:t>～</w:t>
      </w:r>
      <w:r>
        <w:rPr>
          <w:rFonts w:hint="eastAsia"/>
        </w:rPr>
        <w:t>5d</w:t>
      </w:r>
      <w:r>
        <w:rPr>
          <w:rFonts w:hint="eastAsia"/>
        </w:rPr>
        <w:t>。</w:t>
      </w:r>
    </w:p>
    <w:p w:rsidR="008C15DD" w:rsidRDefault="008C15DD" w:rsidP="008E020C">
      <w:pPr>
        <w:adjustRightInd w:val="0"/>
        <w:snapToGrid w:val="0"/>
        <w:ind w:firstLineChars="200" w:firstLine="420"/>
      </w:pPr>
      <w:r>
        <w:rPr>
          <w:rFonts w:hint="eastAsia"/>
        </w:rPr>
        <w:t>(2)</w:t>
      </w:r>
      <w:r>
        <w:rPr>
          <w:rFonts w:hint="eastAsia"/>
        </w:rPr>
        <w:t>磺胺二甲氧嘧啶，犬每次每千克体重</w:t>
      </w:r>
      <w:r>
        <w:rPr>
          <w:rFonts w:hint="eastAsia"/>
        </w:rPr>
        <w:t>55mg</w:t>
      </w:r>
      <w:r>
        <w:rPr>
          <w:rFonts w:hint="eastAsia"/>
        </w:rPr>
        <w:t>，用药</w:t>
      </w:r>
      <w:r>
        <w:rPr>
          <w:rFonts w:hint="eastAsia"/>
        </w:rPr>
        <w:t>1d</w:t>
      </w:r>
      <w:r>
        <w:rPr>
          <w:rFonts w:hint="eastAsia"/>
        </w:rPr>
        <w:t>；每次每千克体重</w:t>
      </w:r>
      <w:r>
        <w:rPr>
          <w:rFonts w:hint="eastAsia"/>
        </w:rPr>
        <w:t>27. 5mg</w:t>
      </w:r>
      <w:r>
        <w:rPr>
          <w:rFonts w:hint="eastAsia"/>
        </w:rPr>
        <w:t>，用药</w:t>
      </w:r>
      <w:r>
        <w:rPr>
          <w:rFonts w:hint="eastAsia"/>
        </w:rPr>
        <w:t>2</w:t>
      </w:r>
      <w:r w:rsidR="00F25371">
        <w:rPr>
          <w:rFonts w:hint="eastAsia"/>
        </w:rPr>
        <w:t>～</w:t>
      </w:r>
      <w:r>
        <w:rPr>
          <w:rFonts w:hint="eastAsia"/>
        </w:rPr>
        <w:t>4d</w:t>
      </w:r>
      <w:r>
        <w:rPr>
          <w:rFonts w:hint="eastAsia"/>
        </w:rPr>
        <w:t>，或至症状消失为止。</w:t>
      </w:r>
    </w:p>
    <w:p w:rsidR="008C15DD" w:rsidRDefault="008C15DD" w:rsidP="008E020C">
      <w:pPr>
        <w:adjustRightInd w:val="0"/>
        <w:snapToGrid w:val="0"/>
        <w:ind w:firstLineChars="200" w:firstLine="420"/>
      </w:pPr>
      <w:r>
        <w:rPr>
          <w:rFonts w:hint="eastAsia"/>
        </w:rPr>
        <w:t>(3)</w:t>
      </w:r>
      <w:r>
        <w:rPr>
          <w:rFonts w:hint="eastAsia"/>
        </w:rPr>
        <w:t>磺胺六甲氧嘧啶，每千克体重</w:t>
      </w:r>
      <w:r>
        <w:rPr>
          <w:rFonts w:hint="eastAsia"/>
        </w:rPr>
        <w:t>50mg</w:t>
      </w:r>
      <w:r>
        <w:rPr>
          <w:rFonts w:hint="eastAsia"/>
        </w:rPr>
        <w:t>，内服，每日</w:t>
      </w:r>
      <w:r>
        <w:rPr>
          <w:rFonts w:hint="eastAsia"/>
        </w:rPr>
        <w:t>1</w:t>
      </w:r>
      <w:r>
        <w:rPr>
          <w:rFonts w:hint="eastAsia"/>
        </w:rPr>
        <w:t>次，连用</w:t>
      </w:r>
      <w:r>
        <w:rPr>
          <w:rFonts w:hint="eastAsia"/>
        </w:rPr>
        <w:t>5d</w:t>
      </w:r>
      <w:r>
        <w:rPr>
          <w:rFonts w:hint="eastAsia"/>
        </w:rPr>
        <w:t>。</w:t>
      </w:r>
    </w:p>
    <w:p w:rsidR="008C15DD" w:rsidRPr="008C15DD" w:rsidRDefault="008C15DD" w:rsidP="008E020C">
      <w:pPr>
        <w:adjustRightInd w:val="0"/>
        <w:snapToGrid w:val="0"/>
        <w:ind w:firstLineChars="200" w:firstLine="480"/>
        <w:rPr>
          <w:sz w:val="24"/>
        </w:rPr>
      </w:pPr>
      <w:r w:rsidRPr="008C15DD">
        <w:rPr>
          <w:rFonts w:hint="eastAsia"/>
          <w:sz w:val="24"/>
        </w:rPr>
        <w:t>六、预防</w:t>
      </w:r>
    </w:p>
    <w:p w:rsidR="008C15DD" w:rsidRDefault="008C15DD" w:rsidP="008E020C">
      <w:pPr>
        <w:adjustRightInd w:val="0"/>
        <w:snapToGrid w:val="0"/>
        <w:ind w:firstLineChars="200" w:firstLine="420"/>
      </w:pPr>
      <w:r>
        <w:rPr>
          <w:rFonts w:hint="eastAsia"/>
        </w:rPr>
        <w:t>加强犬窝、猫舍食槽和饮水等清洁卫生，防止球虫卵囊污染。母犬在生产前</w:t>
      </w:r>
      <w:r>
        <w:rPr>
          <w:rFonts w:hint="eastAsia"/>
        </w:rPr>
        <w:t>10d</w:t>
      </w:r>
      <w:r>
        <w:rPr>
          <w:rFonts w:hint="eastAsia"/>
        </w:rPr>
        <w:t>饮用氨丙啉溶液以作预防</w:t>
      </w:r>
      <w:r>
        <w:rPr>
          <w:rFonts w:hint="eastAsia"/>
        </w:rPr>
        <w:t xml:space="preserve"> (9.7%</w:t>
      </w:r>
      <w:r>
        <w:rPr>
          <w:rFonts w:hint="eastAsia"/>
        </w:rPr>
        <w:t>的氨丙啉溶液</w:t>
      </w:r>
      <w:r>
        <w:rPr>
          <w:rFonts w:hint="eastAsia"/>
        </w:rPr>
        <w:t>1</w:t>
      </w:r>
      <w:r w:rsidR="00F25371">
        <w:rPr>
          <w:rFonts w:hint="eastAsia"/>
        </w:rPr>
        <w:t>～</w:t>
      </w:r>
      <w:r>
        <w:rPr>
          <w:rFonts w:hint="eastAsia"/>
        </w:rPr>
        <w:t>2</w:t>
      </w:r>
      <w:r>
        <w:rPr>
          <w:rFonts w:hint="eastAsia"/>
        </w:rPr>
        <w:t>大汤匙混于</w:t>
      </w:r>
      <w:r>
        <w:rPr>
          <w:rFonts w:hint="eastAsia"/>
        </w:rPr>
        <w:t xml:space="preserve">4. </w:t>
      </w:r>
      <w:smartTag w:uri="urn:schemas-microsoft-com:office:smarttags" w:element="chmetcnv">
        <w:smartTagPr>
          <w:attr w:name="TCSC" w:val="0"/>
          <w:attr w:name="NumberType" w:val="1"/>
          <w:attr w:name="Negative" w:val="False"/>
          <w:attr w:name="HasSpace" w:val="False"/>
          <w:attr w:name="SourceValue" w:val="5"/>
          <w:attr w:name="UnitName" w:val="l"/>
        </w:smartTagPr>
        <w:r>
          <w:rPr>
            <w:rFonts w:hint="eastAsia"/>
          </w:rPr>
          <w:t>5L</w:t>
        </w:r>
      </w:smartTag>
      <w:r>
        <w:rPr>
          <w:rFonts w:hint="eastAsia"/>
        </w:rPr>
        <w:t>水中即成</w:t>
      </w:r>
      <w:r>
        <w:rPr>
          <w:rFonts w:hint="eastAsia"/>
        </w:rPr>
        <w:t>)</w:t>
      </w:r>
      <w:r>
        <w:rPr>
          <w:rFonts w:hint="eastAsia"/>
        </w:rPr>
        <w:t>。</w:t>
      </w:r>
    </w:p>
    <w:p w:rsidR="001E6B3A" w:rsidRDefault="001E6B3A" w:rsidP="001E6B3A">
      <w:pPr>
        <w:jc w:val="left"/>
        <w:rPr>
          <w:noProof/>
        </w:rPr>
      </w:pPr>
    </w:p>
    <w:p w:rsidR="001E6B3A" w:rsidRDefault="001E6B3A" w:rsidP="001E6B3A">
      <w:pPr>
        <w:jc w:val="left"/>
        <w:rPr>
          <w:noProof/>
        </w:rPr>
      </w:pPr>
      <w:r>
        <w:rPr>
          <w:noProof/>
        </w:rPr>
        <w:drawing>
          <wp:inline distT="0" distB="0" distL="0" distR="0" wp14:anchorId="441A7F6C" wp14:editId="47973D28">
            <wp:extent cx="2208530" cy="2734310"/>
            <wp:effectExtent l="0" t="0" r="1270" b="8890"/>
            <wp:docPr id="19" name="图片 19" descr="图 3-20  犬粪便涂片镜检球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图 3-20  犬粪便涂片镜检球虫"/>
                    <pic:cNvPicPr>
                      <a:picLocks noChangeAspect="1" noChangeArrowheads="1"/>
                    </pic:cNvPicPr>
                  </pic:nvPicPr>
                  <pic:blipFill>
                    <a:blip r:embed="rId160">
                      <a:extLst>
                        <a:ext uri="{28A0092B-C50C-407E-A947-70E740481C1C}">
                          <a14:useLocalDpi xmlns:a14="http://schemas.microsoft.com/office/drawing/2010/main" val="0"/>
                        </a:ext>
                      </a:extLst>
                    </a:blip>
                    <a:srcRect l="24263" t="7306" r="17361"/>
                    <a:stretch>
                      <a:fillRect/>
                    </a:stretch>
                  </pic:blipFill>
                  <pic:spPr bwMode="auto">
                    <a:xfrm>
                      <a:off x="0" y="0"/>
                      <a:ext cx="2208530" cy="2734310"/>
                    </a:xfrm>
                    <a:prstGeom prst="rect">
                      <a:avLst/>
                    </a:prstGeom>
                    <a:noFill/>
                    <a:ln>
                      <a:noFill/>
                    </a:ln>
                  </pic:spPr>
                </pic:pic>
              </a:graphicData>
            </a:graphic>
          </wp:inline>
        </w:drawing>
      </w:r>
      <w:r>
        <w:rPr>
          <w:rFonts w:hint="eastAsia"/>
          <w:noProof/>
        </w:rPr>
        <w:t xml:space="preserve">            </w:t>
      </w:r>
      <w:r>
        <w:rPr>
          <w:rFonts w:hint="eastAsia"/>
          <w:noProof/>
        </w:rPr>
        <w:drawing>
          <wp:inline distT="0" distB="0" distL="0" distR="0" wp14:anchorId="10120917" wp14:editId="1EF37DDE">
            <wp:extent cx="2130425" cy="2682875"/>
            <wp:effectExtent l="0" t="0" r="3175" b="3175"/>
            <wp:docPr id="18" name="图片 18" descr="图 3-21  球虫的孢子化卵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图 3-21  球虫的孢子化卵囊"/>
                    <pic:cNvPicPr>
                      <a:picLocks noChangeAspect="1" noChangeArrowheads="1"/>
                    </pic:cNvPicPr>
                  </pic:nvPicPr>
                  <pic:blipFill>
                    <a:blip r:embed="rId161">
                      <a:extLst>
                        <a:ext uri="{28A0092B-C50C-407E-A947-70E740481C1C}">
                          <a14:useLocalDpi xmlns:a14="http://schemas.microsoft.com/office/drawing/2010/main" val="0"/>
                        </a:ext>
                      </a:extLst>
                    </a:blip>
                    <a:srcRect l="23230" t="16656"/>
                    <a:stretch>
                      <a:fillRect/>
                    </a:stretch>
                  </pic:blipFill>
                  <pic:spPr bwMode="auto">
                    <a:xfrm>
                      <a:off x="0" y="0"/>
                      <a:ext cx="2130425" cy="2682875"/>
                    </a:xfrm>
                    <a:prstGeom prst="rect">
                      <a:avLst/>
                    </a:prstGeom>
                    <a:noFill/>
                    <a:ln>
                      <a:noFill/>
                    </a:ln>
                  </pic:spPr>
                </pic:pic>
              </a:graphicData>
            </a:graphic>
          </wp:inline>
        </w:drawing>
      </w:r>
    </w:p>
    <w:p w:rsidR="001E6B3A" w:rsidRPr="0088402D" w:rsidRDefault="001E6B3A" w:rsidP="001E6B3A">
      <w:pPr>
        <w:ind w:firstLineChars="200" w:firstLine="420"/>
        <w:rPr>
          <w:noProof/>
        </w:rPr>
      </w:pPr>
      <w:r>
        <w:rPr>
          <w:rFonts w:hint="eastAsia"/>
          <w:noProof/>
        </w:rPr>
        <w:t>图</w:t>
      </w:r>
      <w:r w:rsidR="00D11941">
        <w:rPr>
          <w:rFonts w:hint="eastAsia"/>
          <w:noProof/>
        </w:rPr>
        <w:t>2-</w:t>
      </w:r>
      <w:r>
        <w:rPr>
          <w:rFonts w:hint="eastAsia"/>
          <w:noProof/>
        </w:rPr>
        <w:t>3-</w:t>
      </w:r>
      <w:r w:rsidR="008C15DD">
        <w:rPr>
          <w:rFonts w:hint="eastAsia"/>
          <w:noProof/>
        </w:rPr>
        <w:t>13</w:t>
      </w:r>
      <w:r>
        <w:rPr>
          <w:rFonts w:hint="eastAsia"/>
          <w:noProof/>
        </w:rPr>
        <w:t xml:space="preserve">  </w:t>
      </w:r>
      <w:r>
        <w:rPr>
          <w:rFonts w:hint="eastAsia"/>
          <w:noProof/>
        </w:rPr>
        <w:t>犬粪便涂片镜检球虫</w:t>
      </w:r>
      <w:r>
        <w:rPr>
          <w:rFonts w:hint="eastAsia"/>
          <w:noProof/>
        </w:rPr>
        <w:t xml:space="preserve">                  </w:t>
      </w:r>
      <w:r>
        <w:rPr>
          <w:rFonts w:hint="eastAsia"/>
          <w:noProof/>
        </w:rPr>
        <w:t>图</w:t>
      </w:r>
      <w:r w:rsidR="00D11941">
        <w:rPr>
          <w:rFonts w:hint="eastAsia"/>
          <w:noProof/>
        </w:rPr>
        <w:t>2-</w:t>
      </w:r>
      <w:r>
        <w:rPr>
          <w:rFonts w:hint="eastAsia"/>
          <w:noProof/>
        </w:rPr>
        <w:t>3-</w:t>
      </w:r>
      <w:r w:rsidR="008C15DD">
        <w:rPr>
          <w:rFonts w:hint="eastAsia"/>
          <w:noProof/>
        </w:rPr>
        <w:t>14</w:t>
      </w:r>
      <w:r>
        <w:rPr>
          <w:rFonts w:hint="eastAsia"/>
          <w:noProof/>
        </w:rPr>
        <w:t xml:space="preserve">  </w:t>
      </w:r>
      <w:r>
        <w:rPr>
          <w:rFonts w:hint="eastAsia"/>
          <w:noProof/>
        </w:rPr>
        <w:t>球虫的</w:t>
      </w:r>
      <w:r>
        <w:rPr>
          <w:rFonts w:hint="eastAsia"/>
        </w:rPr>
        <w:t>孢子化卵囊</w:t>
      </w:r>
    </w:p>
    <w:p w:rsidR="001E6B3A" w:rsidRDefault="001E6B3A" w:rsidP="001E6B3A">
      <w:pPr>
        <w:ind w:firstLineChars="200" w:firstLine="422"/>
        <w:rPr>
          <w:b/>
        </w:rPr>
      </w:pPr>
    </w:p>
    <w:p w:rsidR="001E6B3A" w:rsidRDefault="001E6B3A" w:rsidP="008C15DD">
      <w:pPr>
        <w:rPr>
          <w:rFonts w:ascii="Arial" w:hAnsi="Arial" w:cs="Arial"/>
          <w:color w:val="000000"/>
          <w:kern w:val="0"/>
          <w:szCs w:val="21"/>
        </w:rPr>
      </w:pPr>
    </w:p>
    <w:p w:rsidR="001E6B3A" w:rsidRPr="008C15DD" w:rsidRDefault="008C15DD" w:rsidP="001E6B3A">
      <w:pPr>
        <w:widowControl/>
        <w:shd w:val="clear" w:color="auto" w:fill="FFFFFF"/>
        <w:jc w:val="center"/>
        <w:rPr>
          <w:rFonts w:asciiTheme="majorEastAsia" w:eastAsiaTheme="majorEastAsia" w:hAnsiTheme="majorEastAsia" w:cs="Arial"/>
          <w:b/>
          <w:color w:val="000000"/>
          <w:kern w:val="0"/>
          <w:sz w:val="30"/>
          <w:szCs w:val="30"/>
        </w:rPr>
      </w:pPr>
      <w:r w:rsidRPr="008C15DD">
        <w:rPr>
          <w:rFonts w:asciiTheme="majorEastAsia" w:eastAsiaTheme="majorEastAsia" w:hAnsiTheme="majorEastAsia" w:cs="Arial" w:hint="eastAsia"/>
          <w:b/>
          <w:color w:val="000000"/>
          <w:kern w:val="0"/>
          <w:sz w:val="30"/>
          <w:szCs w:val="30"/>
        </w:rPr>
        <w:t>相关知识3</w:t>
      </w:r>
      <w:r w:rsidR="001E6B3A" w:rsidRPr="008C15DD">
        <w:rPr>
          <w:rFonts w:asciiTheme="majorEastAsia" w:eastAsiaTheme="majorEastAsia" w:hAnsiTheme="majorEastAsia" w:cs="Arial" w:hint="eastAsia"/>
          <w:b/>
          <w:color w:val="000000"/>
          <w:kern w:val="0"/>
          <w:sz w:val="30"/>
          <w:szCs w:val="30"/>
        </w:rPr>
        <w:t xml:space="preserve">  犬巴贝斯虫病</w:t>
      </w:r>
    </w:p>
    <w:p w:rsidR="001E6B3A" w:rsidRDefault="001E6B3A" w:rsidP="001E6B3A">
      <w:pPr>
        <w:ind w:firstLineChars="200" w:firstLine="420"/>
      </w:pPr>
    </w:p>
    <w:p w:rsidR="001E6B3A" w:rsidRDefault="001E6B3A" w:rsidP="008E020C">
      <w:pPr>
        <w:adjustRightInd w:val="0"/>
        <w:snapToGrid w:val="0"/>
        <w:ind w:firstLineChars="200" w:firstLine="420"/>
      </w:pPr>
      <w:r>
        <w:rPr>
          <w:rFonts w:hint="eastAsia"/>
        </w:rPr>
        <w:t>巴贝斯虫广泛寄生于各种哺乳动物，经蜱传播。其在动物体内单个或成对寄生于红细胞内，引起严重的贫血，急性病例还会出现高热、黄疸和血红蛋白尿。是一种严重的寄生原虫病。</w:t>
      </w:r>
    </w:p>
    <w:p w:rsidR="001E6B3A" w:rsidRDefault="001E6B3A" w:rsidP="008E020C">
      <w:pPr>
        <w:adjustRightInd w:val="0"/>
        <w:snapToGrid w:val="0"/>
        <w:ind w:firstLineChars="200" w:firstLine="420"/>
      </w:pPr>
      <w:r>
        <w:rPr>
          <w:rFonts w:hint="eastAsia"/>
        </w:rPr>
        <w:t>寄生于犬的虫种是犬巴贝斯虫和吉氏巴贝斯虫。吉氏巴贝斯虫是流行于我国的主要虫种。两种巴贝斯虫的传播媒介分别为血红扇头蜱和长角血蜱。</w:t>
      </w:r>
    </w:p>
    <w:p w:rsidR="001E6B3A" w:rsidRPr="008C15DD" w:rsidRDefault="001E6B3A" w:rsidP="008E020C">
      <w:pPr>
        <w:adjustRightInd w:val="0"/>
        <w:snapToGrid w:val="0"/>
        <w:ind w:firstLineChars="200" w:firstLine="480"/>
        <w:rPr>
          <w:sz w:val="24"/>
        </w:rPr>
      </w:pPr>
      <w:r w:rsidRPr="008C15DD">
        <w:rPr>
          <w:rFonts w:hint="eastAsia"/>
          <w:sz w:val="24"/>
        </w:rPr>
        <w:lastRenderedPageBreak/>
        <w:t>一、病原</w:t>
      </w:r>
    </w:p>
    <w:p w:rsidR="001E6B3A" w:rsidRDefault="001E6B3A" w:rsidP="008E020C">
      <w:pPr>
        <w:adjustRightInd w:val="0"/>
        <w:snapToGrid w:val="0"/>
        <w:ind w:firstLineChars="200" w:firstLine="420"/>
      </w:pPr>
      <w:r>
        <w:rPr>
          <w:rFonts w:hint="eastAsia"/>
        </w:rPr>
        <w:t>巴贝斯虫病原均为小型巴贝斯虫，虫体长度一般在</w:t>
      </w:r>
      <w:r>
        <w:rPr>
          <w:rFonts w:hint="eastAsia"/>
        </w:rPr>
        <w:t>1</w:t>
      </w:r>
      <w:r w:rsidR="00F25371">
        <w:rPr>
          <w:rFonts w:hint="eastAsia"/>
        </w:rPr>
        <w:t>～</w:t>
      </w:r>
      <w:r>
        <w:rPr>
          <w:rFonts w:hint="eastAsia"/>
        </w:rPr>
        <w:t>2.5</w:t>
      </w:r>
      <w:r>
        <w:rPr>
          <w:rFonts w:ascii="Arial"/>
          <w:color w:val="000000"/>
          <w:shd w:val="clear" w:color="auto" w:fill="FFFFFF"/>
        </w:rPr>
        <w:t>μ</w:t>
      </w:r>
      <w:r>
        <w:rPr>
          <w:rFonts w:ascii="Arial"/>
          <w:color w:val="000000"/>
          <w:shd w:val="clear" w:color="auto" w:fill="FFFFFF"/>
        </w:rPr>
        <w:t>m</w:t>
      </w:r>
      <w:r>
        <w:rPr>
          <w:rFonts w:hint="eastAsia"/>
        </w:rPr>
        <w:t>。呈梨形、环形、椭圆形、圆形、小杆形等。常位于红细胞边缘或偏中央。罗氏染色，虫体胞浆呈蓝色，核呈红色</w:t>
      </w:r>
      <w:r>
        <w:rPr>
          <w:rFonts w:hint="eastAsia"/>
        </w:rPr>
        <w:t xml:space="preserve"> </w:t>
      </w:r>
      <w:r>
        <w:rPr>
          <w:rFonts w:hint="eastAsia"/>
        </w:rPr>
        <w:t>。见图</w:t>
      </w:r>
      <w:r w:rsidR="00D11941">
        <w:rPr>
          <w:rFonts w:hint="eastAsia"/>
        </w:rPr>
        <w:t>2-</w:t>
      </w:r>
      <w:r>
        <w:rPr>
          <w:rFonts w:hint="eastAsia"/>
        </w:rPr>
        <w:t>3-</w:t>
      </w:r>
      <w:r w:rsidR="00EB097C">
        <w:rPr>
          <w:rFonts w:hint="eastAsia"/>
        </w:rPr>
        <w:t>15</w:t>
      </w:r>
      <w:r>
        <w:rPr>
          <w:rFonts w:hint="eastAsia"/>
        </w:rPr>
        <w:t>。</w:t>
      </w:r>
    </w:p>
    <w:p w:rsidR="001E6B3A" w:rsidRPr="008C15DD" w:rsidRDefault="001E6B3A" w:rsidP="008E020C">
      <w:pPr>
        <w:adjustRightInd w:val="0"/>
        <w:snapToGrid w:val="0"/>
        <w:ind w:firstLineChars="200" w:firstLine="480"/>
        <w:rPr>
          <w:sz w:val="24"/>
        </w:rPr>
      </w:pPr>
      <w:r w:rsidRPr="008C15DD">
        <w:rPr>
          <w:rFonts w:hint="eastAsia"/>
          <w:sz w:val="24"/>
        </w:rPr>
        <w:t>二、生活史</w:t>
      </w:r>
    </w:p>
    <w:p w:rsidR="001E6B3A" w:rsidRDefault="001E6B3A" w:rsidP="008E020C">
      <w:pPr>
        <w:adjustRightInd w:val="0"/>
        <w:snapToGrid w:val="0"/>
        <w:ind w:firstLineChars="200" w:firstLine="420"/>
      </w:pPr>
      <w:r>
        <w:rPr>
          <w:rFonts w:hint="eastAsia"/>
        </w:rPr>
        <w:t>巴贝斯虫的发育需要蜱作为中间宿主。当蜱吸血时，子孢子随蜱的唾液进入犬体内，在犬红细胞内以二分裂法进行无性繁殖，形成新的裂殖子。当红细胞崩解后释放出裂殖子又侵入新的红细胞内，进行新的分裂繁殖，反复分裂，最终形成配子体。当蜱叮咬犬时，摄入配子体，在犬体内发育为合子、动合子。动合子反复分裂后，进入蜱的唾液腺内反复进行孢子生殖，形成具有感染性的子孢子。</w:t>
      </w:r>
    </w:p>
    <w:p w:rsidR="001E6B3A" w:rsidRDefault="001E6B3A" w:rsidP="001E6B3A">
      <w:pPr>
        <w:ind w:firstLineChars="900" w:firstLine="1890"/>
      </w:pPr>
      <w:r>
        <w:rPr>
          <w:noProof/>
        </w:rPr>
        <w:drawing>
          <wp:inline distT="0" distB="0" distL="0" distR="0" wp14:anchorId="317C9058" wp14:editId="12BA4654">
            <wp:extent cx="3183255" cy="1388745"/>
            <wp:effectExtent l="0" t="0" r="0" b="190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62">
                      <a:extLst>
                        <a:ext uri="{28A0092B-C50C-407E-A947-70E740481C1C}">
                          <a14:useLocalDpi xmlns:a14="http://schemas.microsoft.com/office/drawing/2010/main" val="0"/>
                        </a:ext>
                      </a:extLst>
                    </a:blip>
                    <a:srcRect t="13905" r="14536" b="32973"/>
                    <a:stretch>
                      <a:fillRect/>
                    </a:stretch>
                  </pic:blipFill>
                  <pic:spPr bwMode="auto">
                    <a:xfrm>
                      <a:off x="0" y="0"/>
                      <a:ext cx="3183255" cy="1388745"/>
                    </a:xfrm>
                    <a:prstGeom prst="rect">
                      <a:avLst/>
                    </a:prstGeom>
                    <a:noFill/>
                    <a:ln>
                      <a:noFill/>
                    </a:ln>
                  </pic:spPr>
                </pic:pic>
              </a:graphicData>
            </a:graphic>
          </wp:inline>
        </w:drawing>
      </w:r>
    </w:p>
    <w:p w:rsidR="001E6B3A" w:rsidRDefault="001E6B3A" w:rsidP="001E6B3A">
      <w:pPr>
        <w:ind w:firstLineChars="1500" w:firstLine="3150"/>
      </w:pPr>
      <w:r>
        <w:rPr>
          <w:rFonts w:hint="eastAsia"/>
        </w:rPr>
        <w:t>图</w:t>
      </w:r>
      <w:r w:rsidR="00D11941">
        <w:rPr>
          <w:rFonts w:hint="eastAsia"/>
        </w:rPr>
        <w:t>2-</w:t>
      </w:r>
      <w:r>
        <w:rPr>
          <w:rFonts w:hint="eastAsia"/>
        </w:rPr>
        <w:t>3-</w:t>
      </w:r>
      <w:r w:rsidR="008C15DD">
        <w:rPr>
          <w:rFonts w:hint="eastAsia"/>
        </w:rPr>
        <w:t>15</w:t>
      </w:r>
      <w:r>
        <w:rPr>
          <w:rFonts w:hint="eastAsia"/>
        </w:rPr>
        <w:t xml:space="preserve">  </w:t>
      </w:r>
      <w:r>
        <w:rPr>
          <w:rFonts w:hint="eastAsia"/>
        </w:rPr>
        <w:t>犬血涂片中的巴贝斯虫</w:t>
      </w:r>
    </w:p>
    <w:p w:rsidR="001E6B3A" w:rsidRPr="008C15DD" w:rsidRDefault="001E6B3A" w:rsidP="008E020C">
      <w:pPr>
        <w:adjustRightInd w:val="0"/>
        <w:snapToGrid w:val="0"/>
        <w:ind w:firstLineChars="200" w:firstLine="480"/>
        <w:rPr>
          <w:sz w:val="24"/>
        </w:rPr>
      </w:pPr>
      <w:r w:rsidRPr="008C15DD">
        <w:rPr>
          <w:rFonts w:hint="eastAsia"/>
          <w:sz w:val="24"/>
        </w:rPr>
        <w:t>三、症状</w:t>
      </w:r>
    </w:p>
    <w:p w:rsidR="001E6B3A" w:rsidRDefault="001E6B3A" w:rsidP="008E020C">
      <w:pPr>
        <w:adjustRightInd w:val="0"/>
        <w:snapToGrid w:val="0"/>
        <w:ind w:firstLineChars="200" w:firstLine="420"/>
      </w:pPr>
      <w:r>
        <w:rPr>
          <w:rFonts w:hint="eastAsia"/>
        </w:rPr>
        <w:t>最急性型病例，多在</w:t>
      </w:r>
      <w:r>
        <w:rPr>
          <w:rFonts w:hint="eastAsia"/>
        </w:rPr>
        <w:t>1</w:t>
      </w:r>
      <w:r w:rsidR="00F25371">
        <w:rPr>
          <w:rFonts w:hint="eastAsia"/>
        </w:rPr>
        <w:t>～</w:t>
      </w:r>
      <w:r>
        <w:rPr>
          <w:rFonts w:hint="eastAsia"/>
        </w:rPr>
        <w:t>2d</w:t>
      </w:r>
      <w:r>
        <w:rPr>
          <w:rFonts w:hint="eastAsia"/>
        </w:rPr>
        <w:t>内死亡，无明显临床症状。</w:t>
      </w:r>
    </w:p>
    <w:p w:rsidR="001E6B3A" w:rsidRDefault="001E6B3A" w:rsidP="008E020C">
      <w:pPr>
        <w:adjustRightInd w:val="0"/>
        <w:snapToGrid w:val="0"/>
        <w:ind w:firstLineChars="200" w:firstLine="420"/>
      </w:pPr>
      <w:r>
        <w:rPr>
          <w:rFonts w:hint="eastAsia"/>
        </w:rPr>
        <w:t>(1)</w:t>
      </w:r>
      <w:r>
        <w:rPr>
          <w:rFonts w:hint="eastAsia"/>
        </w:rPr>
        <w:t>急性型：经过</w:t>
      </w:r>
      <w:r>
        <w:rPr>
          <w:rFonts w:hint="eastAsia"/>
        </w:rPr>
        <w:t>7</w:t>
      </w:r>
      <w:r w:rsidR="00F25371">
        <w:rPr>
          <w:rFonts w:hint="eastAsia"/>
        </w:rPr>
        <w:t>～</w:t>
      </w:r>
      <w:r>
        <w:rPr>
          <w:rFonts w:hint="eastAsia"/>
        </w:rPr>
        <w:t>10d</w:t>
      </w:r>
      <w:r>
        <w:rPr>
          <w:rFonts w:hint="eastAsia"/>
        </w:rPr>
        <w:t>的潜伏期后，首先表现为体温升高，</w:t>
      </w:r>
      <w:r>
        <w:rPr>
          <w:rFonts w:hint="eastAsia"/>
        </w:rPr>
        <w:t>2</w:t>
      </w:r>
      <w:r w:rsidR="00F25371">
        <w:rPr>
          <w:rFonts w:hint="eastAsia"/>
        </w:rPr>
        <w:t>～</w:t>
      </w:r>
      <w:r>
        <w:rPr>
          <w:rFonts w:hint="eastAsia"/>
        </w:rPr>
        <w:t>3d</w:t>
      </w:r>
      <w:r>
        <w:rPr>
          <w:rFonts w:hint="eastAsia"/>
        </w:rPr>
        <w:t>内可达</w:t>
      </w:r>
      <w:r>
        <w:rPr>
          <w:rFonts w:hint="eastAsia"/>
        </w:rPr>
        <w:t>42</w:t>
      </w:r>
      <w:r w:rsidR="00F25371">
        <w:rPr>
          <w:rFonts w:hint="eastAsia"/>
        </w:rPr>
        <w:t>～</w:t>
      </w:r>
      <w:smartTag w:uri="urn:schemas-microsoft-com:office:smarttags" w:element="chmetcnv">
        <w:smartTagPr>
          <w:attr w:name="TCSC" w:val="0"/>
          <w:attr w:name="NumberType" w:val="1"/>
          <w:attr w:name="Negative" w:val="False"/>
          <w:attr w:name="HasSpace" w:val="False"/>
          <w:attr w:name="SourceValue" w:val="43"/>
          <w:attr w:name="UnitName" w:val="℃"/>
        </w:smartTagPr>
        <w:r>
          <w:rPr>
            <w:rFonts w:hint="eastAsia"/>
          </w:rPr>
          <w:t>4</w:t>
        </w:r>
        <w:r>
          <w:rPr>
            <w:rFonts w:ascii="宋体" w:hAnsi="宋体" w:hint="eastAsia"/>
          </w:rPr>
          <w:t>3℃</w:t>
        </w:r>
      </w:smartTag>
      <w:r>
        <w:rPr>
          <w:rFonts w:hint="eastAsia"/>
        </w:rPr>
        <w:t>。可视黏膜先呈淡红色，继后发绀或黄染。心悸亢进，脉搏加快，呼吸困难。有的病犬可以触摸到肿大的脾脏，并间有感觉过敏。食欲废绝，饮水增加，有时出现腹泻。行走困难。后期几乎完全不能站立。</w:t>
      </w:r>
    </w:p>
    <w:p w:rsidR="001E6B3A" w:rsidRDefault="001E6B3A" w:rsidP="008E020C">
      <w:pPr>
        <w:adjustRightInd w:val="0"/>
        <w:snapToGrid w:val="0"/>
        <w:ind w:firstLineChars="200" w:firstLine="420"/>
      </w:pPr>
      <w:r>
        <w:rPr>
          <w:rFonts w:hint="eastAsia"/>
        </w:rPr>
        <w:t xml:space="preserve">(2) </w:t>
      </w:r>
      <w:r>
        <w:rPr>
          <w:rFonts w:hint="eastAsia"/>
        </w:rPr>
        <w:t>慢性型：病初精神沉郁，喜卧怠动，运动时，身躯摇晃。常出现发热、贫血、黄疸和血红蛋白尿等症状（见图</w:t>
      </w:r>
      <w:r w:rsidR="00D11941">
        <w:rPr>
          <w:rFonts w:hint="eastAsia"/>
        </w:rPr>
        <w:t>2-</w:t>
      </w:r>
      <w:r>
        <w:rPr>
          <w:rFonts w:hint="eastAsia"/>
        </w:rPr>
        <w:t>3-</w:t>
      </w:r>
      <w:r w:rsidR="00EB097C">
        <w:rPr>
          <w:rFonts w:hint="eastAsia"/>
        </w:rPr>
        <w:t>16</w:t>
      </w:r>
      <w:r>
        <w:rPr>
          <w:rFonts w:hint="eastAsia"/>
        </w:rPr>
        <w:t>），以及出现消瘦、腹水、支气管炎、出血性紫斑和肌肉疼痛现象。</w:t>
      </w:r>
    </w:p>
    <w:p w:rsidR="001E6B3A" w:rsidRPr="008C15DD" w:rsidRDefault="001E6B3A" w:rsidP="008E020C">
      <w:pPr>
        <w:adjustRightInd w:val="0"/>
        <w:snapToGrid w:val="0"/>
        <w:ind w:firstLineChars="200" w:firstLine="480"/>
        <w:rPr>
          <w:sz w:val="24"/>
        </w:rPr>
      </w:pPr>
      <w:r w:rsidRPr="008C15DD">
        <w:rPr>
          <w:noProof/>
          <w:sz w:val="24"/>
        </w:rPr>
        <mc:AlternateContent>
          <mc:Choice Requires="wps">
            <w:drawing>
              <wp:anchor distT="0" distB="0" distL="114300" distR="114300" simplePos="0" relativeHeight="251672576" behindDoc="0" locked="0" layoutInCell="1" allowOverlap="1" wp14:anchorId="5C439D3E" wp14:editId="28F43C80">
                <wp:simplePos x="0" y="0"/>
                <wp:positionH relativeFrom="column">
                  <wp:posOffset>0</wp:posOffset>
                </wp:positionH>
                <wp:positionV relativeFrom="paragraph">
                  <wp:posOffset>0</wp:posOffset>
                </wp:positionV>
                <wp:extent cx="3061335" cy="2270760"/>
                <wp:effectExtent l="0" t="0" r="5715" b="0"/>
                <wp:wrapSquare wrapText="bothSides"/>
                <wp:docPr id="86" name="文本框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335" cy="2270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63DA" w:rsidRDefault="00A763DA" w:rsidP="001E6B3A">
                            <w:pPr>
                              <w:rPr>
                                <w:b/>
                              </w:rPr>
                            </w:pPr>
                            <w:r>
                              <w:rPr>
                                <w:b/>
                                <w:noProof/>
                              </w:rPr>
                              <w:drawing>
                                <wp:inline distT="0" distB="0" distL="0" distR="0" wp14:anchorId="7CA1842B" wp14:editId="5B586B24">
                                  <wp:extent cx="2815590" cy="1920240"/>
                                  <wp:effectExtent l="0" t="0" r="3810" b="3810"/>
                                  <wp:docPr id="85" name="图片 85" descr="jardandongi56olo56i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jardandongi56olo56i56"/>
                                          <pic:cNvPicPr>
                                            <a:picLocks noChangeAspect="1" noChangeArrowheads="1"/>
                                          </pic:cNvPicPr>
                                        </pic:nvPicPr>
                                        <pic:blipFill>
                                          <a:blip r:embed="rId163">
                                            <a:extLst>
                                              <a:ext uri="{28A0092B-C50C-407E-A947-70E740481C1C}">
                                                <a14:useLocalDpi xmlns:a14="http://schemas.microsoft.com/office/drawing/2010/main" val="0"/>
                                              </a:ext>
                                            </a:extLst>
                                          </a:blip>
                                          <a:srcRect l="7832" r="15363" b="30121"/>
                                          <a:stretch>
                                            <a:fillRect/>
                                          </a:stretch>
                                        </pic:blipFill>
                                        <pic:spPr bwMode="auto">
                                          <a:xfrm>
                                            <a:off x="0" y="0"/>
                                            <a:ext cx="2815590" cy="1920240"/>
                                          </a:xfrm>
                                          <a:prstGeom prst="rect">
                                            <a:avLst/>
                                          </a:prstGeom>
                                          <a:noFill/>
                                          <a:ln>
                                            <a:noFill/>
                                          </a:ln>
                                        </pic:spPr>
                                      </pic:pic>
                                    </a:graphicData>
                                  </a:graphic>
                                </wp:inline>
                              </w:drawing>
                            </w:r>
                          </w:p>
                          <w:p w:rsidR="00A763DA" w:rsidRDefault="00A763DA" w:rsidP="001E6B3A">
                            <w:r>
                              <w:rPr>
                                <w:rFonts w:hint="eastAsia"/>
                              </w:rPr>
                              <w:t>图</w:t>
                            </w:r>
                            <w:r>
                              <w:rPr>
                                <w:rFonts w:hint="eastAsia"/>
                              </w:rPr>
                              <w:t xml:space="preserve">2-3-16 </w:t>
                            </w:r>
                            <w:r>
                              <w:rPr>
                                <w:rFonts w:hint="eastAsia"/>
                              </w:rPr>
                              <w:t>巴贝斯虫患犬尿液（右）与正常尿液比较</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86" o:spid="_x0000_s1038" type="#_x0000_t202" style="position:absolute;left:0;text-align:left;margin-left:0;margin-top:0;width:241.05pt;height:178.8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" stroked="f">
                <v:textbox style="mso-fit-shape-to-text:t">
                  <w:txbxContent>
                    <w:p w:rsidR="00A763DA" w:rsidRDefault="00A763DA" w:rsidP="001E6B3A">
                      <w:pPr>
                        <w:rPr>
                          <w:b/>
                        </w:rPr>
                      </w:pPr>
                      <w:r>
                        <w:rPr>
                          <w:b/>
                          <w:noProof/>
                        </w:rPr>
                        <w:drawing>
                          <wp:inline distT="0" distB="0" distL="0" distR="0" wp14:anchorId="7CA1842B" wp14:editId="5B586B24">
                            <wp:extent cx="2815590" cy="1920240"/>
                            <wp:effectExtent l="0" t="0" r="3810" b="3810"/>
                            <wp:docPr id="85" name="图片 85" descr="jardandongi56olo56i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jardandongi56olo56i56"/>
                                    <pic:cNvPicPr>
                                      <a:picLocks noChangeAspect="1" noChangeArrowheads="1"/>
                                    </pic:cNvPicPr>
                                  </pic:nvPicPr>
                                  <pic:blipFill>
                                    <a:blip r:embed="rId164">
                                      <a:extLst>
                                        <a:ext uri="{28A0092B-C50C-407E-A947-70E740481C1C}">
                                          <a14:useLocalDpi xmlns:a14="http://schemas.microsoft.com/office/drawing/2010/main" val="0"/>
                                        </a:ext>
                                      </a:extLst>
                                    </a:blip>
                                    <a:srcRect l="7832" r="15363" b="30121"/>
                                    <a:stretch>
                                      <a:fillRect/>
                                    </a:stretch>
                                  </pic:blipFill>
                                  <pic:spPr bwMode="auto">
                                    <a:xfrm>
                                      <a:off x="0" y="0"/>
                                      <a:ext cx="2815590" cy="1920240"/>
                                    </a:xfrm>
                                    <a:prstGeom prst="rect">
                                      <a:avLst/>
                                    </a:prstGeom>
                                    <a:noFill/>
                                    <a:ln>
                                      <a:noFill/>
                                    </a:ln>
                                  </pic:spPr>
                                </pic:pic>
                              </a:graphicData>
                            </a:graphic>
                          </wp:inline>
                        </w:drawing>
                      </w:r>
                    </w:p>
                    <w:p w:rsidR="00A763DA" w:rsidRDefault="00A763DA" w:rsidP="001E6B3A">
                      <w:r>
                        <w:rPr>
                          <w:rFonts w:hint="eastAsia"/>
                        </w:rPr>
                        <w:t>图</w:t>
                      </w:r>
                      <w:r>
                        <w:rPr>
                          <w:rFonts w:hint="eastAsia"/>
                        </w:rPr>
                        <w:t xml:space="preserve">2-3-16 </w:t>
                      </w:r>
                      <w:r>
                        <w:rPr>
                          <w:rFonts w:hint="eastAsia"/>
                        </w:rPr>
                        <w:t>巴贝斯虫患犬尿液（右）与正常尿液比较</w:t>
                      </w:r>
                    </w:p>
                  </w:txbxContent>
                </v:textbox>
                <w10:wrap type="square"/>
              </v:shape>
            </w:pict>
          </mc:Fallback>
        </mc:AlternateContent>
      </w:r>
      <w:r w:rsidRPr="008C15DD">
        <w:rPr>
          <w:rFonts w:hint="eastAsia"/>
          <w:sz w:val="24"/>
        </w:rPr>
        <w:t>四、诊断</w:t>
      </w:r>
    </w:p>
    <w:p w:rsidR="001E6B3A" w:rsidRDefault="001E6B3A" w:rsidP="008E020C">
      <w:pPr>
        <w:adjustRightInd w:val="0"/>
        <w:snapToGrid w:val="0"/>
        <w:ind w:firstLineChars="200" w:firstLine="420"/>
      </w:pPr>
      <w:r>
        <w:rPr>
          <w:rFonts w:hint="eastAsia"/>
        </w:rPr>
        <w:t>凡根据临床症状，结合血液涂片检查发现红细胞内的虫体即可确诊。</w:t>
      </w:r>
    </w:p>
    <w:p w:rsidR="001E6B3A" w:rsidRPr="008C15DD" w:rsidRDefault="001E6B3A" w:rsidP="008E020C">
      <w:pPr>
        <w:adjustRightInd w:val="0"/>
        <w:snapToGrid w:val="0"/>
        <w:ind w:firstLineChars="200" w:firstLine="480"/>
        <w:rPr>
          <w:sz w:val="24"/>
        </w:rPr>
      </w:pPr>
      <w:r w:rsidRPr="008C15DD">
        <w:rPr>
          <w:rFonts w:hint="eastAsia"/>
          <w:sz w:val="24"/>
        </w:rPr>
        <w:t>五、治疗</w:t>
      </w:r>
    </w:p>
    <w:p w:rsidR="001E6B3A" w:rsidRDefault="001E6B3A" w:rsidP="008E020C">
      <w:pPr>
        <w:adjustRightInd w:val="0"/>
        <w:snapToGrid w:val="0"/>
        <w:ind w:firstLineChars="200" w:firstLine="420"/>
      </w:pPr>
      <w:r>
        <w:rPr>
          <w:rFonts w:hint="eastAsia"/>
        </w:rPr>
        <w:t>(1)</w:t>
      </w:r>
      <w:r>
        <w:rPr>
          <w:rFonts w:hint="eastAsia"/>
        </w:rPr>
        <w:t>硫酸喹啉脲，每千克体重</w:t>
      </w:r>
      <w:r>
        <w:rPr>
          <w:rFonts w:hint="eastAsia"/>
        </w:rPr>
        <w:t>0.5 mg</w:t>
      </w:r>
      <w:r>
        <w:rPr>
          <w:rFonts w:hint="eastAsia"/>
        </w:rPr>
        <w:t>，</w:t>
      </w:r>
      <w:r>
        <w:rPr>
          <w:rFonts w:hint="eastAsia"/>
        </w:rPr>
        <w:t>1</w:t>
      </w:r>
      <w:r>
        <w:rPr>
          <w:rFonts w:hint="eastAsia"/>
        </w:rPr>
        <w:t>次皮下或肌肉注射。有时隔日重复注射</w:t>
      </w:r>
      <w:r>
        <w:rPr>
          <w:rFonts w:hint="eastAsia"/>
        </w:rPr>
        <w:t>1</w:t>
      </w:r>
      <w:r>
        <w:rPr>
          <w:rFonts w:hint="eastAsia"/>
        </w:rPr>
        <w:t>次。如出现副作用，就将剂量减至每千克体重</w:t>
      </w:r>
      <w:r>
        <w:rPr>
          <w:rFonts w:hint="eastAsia"/>
        </w:rPr>
        <w:t>0.3 mg</w:t>
      </w:r>
      <w:r>
        <w:rPr>
          <w:rFonts w:hint="eastAsia"/>
        </w:rPr>
        <w:t>，多次低剂量给药。</w:t>
      </w:r>
    </w:p>
    <w:p w:rsidR="001E6B3A" w:rsidRDefault="001E6B3A" w:rsidP="008E020C">
      <w:pPr>
        <w:adjustRightInd w:val="0"/>
        <w:snapToGrid w:val="0"/>
        <w:ind w:firstLineChars="200" w:firstLine="420"/>
      </w:pPr>
      <w:r>
        <w:rPr>
          <w:rFonts w:hint="eastAsia"/>
        </w:rPr>
        <w:t xml:space="preserve">(2) </w:t>
      </w:r>
      <w:r>
        <w:rPr>
          <w:rFonts w:hint="eastAsia"/>
        </w:rPr>
        <w:t>三氮脒，每千克体重</w:t>
      </w:r>
      <w:r>
        <w:rPr>
          <w:rFonts w:hint="eastAsia"/>
        </w:rPr>
        <w:t>11mg</w:t>
      </w:r>
      <w:r>
        <w:rPr>
          <w:rFonts w:hint="eastAsia"/>
        </w:rPr>
        <w:t>，配成</w:t>
      </w:r>
      <w:r>
        <w:rPr>
          <w:rFonts w:hint="eastAsia"/>
        </w:rPr>
        <w:t xml:space="preserve"> 1%</w:t>
      </w:r>
      <w:r>
        <w:rPr>
          <w:rFonts w:hint="eastAsia"/>
        </w:rPr>
        <w:t>水溶液</w:t>
      </w:r>
      <w:r>
        <w:rPr>
          <w:rFonts w:hint="eastAsia"/>
        </w:rPr>
        <w:t>1</w:t>
      </w:r>
      <w:r>
        <w:rPr>
          <w:rFonts w:hint="eastAsia"/>
        </w:rPr>
        <w:t>次皮下或肌肉注射，间隔</w:t>
      </w:r>
      <w:r>
        <w:rPr>
          <w:rFonts w:hint="eastAsia"/>
        </w:rPr>
        <w:t>5d</w:t>
      </w:r>
      <w:r>
        <w:rPr>
          <w:rFonts w:hint="eastAsia"/>
        </w:rPr>
        <w:t>再用</w:t>
      </w:r>
      <w:r>
        <w:rPr>
          <w:rFonts w:hint="eastAsia"/>
        </w:rPr>
        <w:t>1</w:t>
      </w:r>
      <w:r>
        <w:rPr>
          <w:rFonts w:hint="eastAsia"/>
        </w:rPr>
        <w:t>次。</w:t>
      </w:r>
    </w:p>
    <w:p w:rsidR="001E6B3A" w:rsidRDefault="001E6B3A" w:rsidP="008E020C">
      <w:pPr>
        <w:adjustRightInd w:val="0"/>
        <w:snapToGrid w:val="0"/>
        <w:ind w:firstLineChars="200" w:firstLine="420"/>
      </w:pPr>
      <w:r>
        <w:rPr>
          <w:rFonts w:hint="eastAsia"/>
        </w:rPr>
        <w:t>(3)</w:t>
      </w:r>
      <w:r>
        <w:rPr>
          <w:rFonts w:hint="eastAsia"/>
        </w:rPr>
        <w:t>咪唑苯脲，每千克体重</w:t>
      </w:r>
      <w:r>
        <w:rPr>
          <w:rFonts w:hint="eastAsia"/>
        </w:rPr>
        <w:t>5mg</w:t>
      </w:r>
      <w:r>
        <w:rPr>
          <w:rFonts w:hint="eastAsia"/>
        </w:rPr>
        <w:t>，</w:t>
      </w:r>
      <w:r>
        <w:rPr>
          <w:rFonts w:hint="eastAsia"/>
        </w:rPr>
        <w:t>10%</w:t>
      </w:r>
      <w:r>
        <w:rPr>
          <w:rFonts w:hint="eastAsia"/>
        </w:rPr>
        <w:t>水溶液</w:t>
      </w:r>
      <w:r>
        <w:rPr>
          <w:rFonts w:hint="eastAsia"/>
        </w:rPr>
        <w:t>1</w:t>
      </w:r>
      <w:r>
        <w:rPr>
          <w:rFonts w:hint="eastAsia"/>
        </w:rPr>
        <w:t>次皮下或肌肉注射，间隔</w:t>
      </w:r>
      <w:r>
        <w:rPr>
          <w:rFonts w:hint="eastAsia"/>
        </w:rPr>
        <w:t>1d</w:t>
      </w:r>
      <w:r>
        <w:rPr>
          <w:rFonts w:hint="eastAsia"/>
        </w:rPr>
        <w:t>再用</w:t>
      </w:r>
      <w:r>
        <w:rPr>
          <w:rFonts w:hint="eastAsia"/>
        </w:rPr>
        <w:t>1</w:t>
      </w:r>
      <w:r>
        <w:rPr>
          <w:rFonts w:hint="eastAsia"/>
        </w:rPr>
        <w:t>次。</w:t>
      </w:r>
    </w:p>
    <w:p w:rsidR="001E6B3A" w:rsidRDefault="001E6B3A" w:rsidP="008E020C">
      <w:pPr>
        <w:adjustRightInd w:val="0"/>
        <w:snapToGrid w:val="0"/>
        <w:ind w:firstLineChars="200" w:firstLine="420"/>
      </w:pPr>
      <w:r>
        <w:rPr>
          <w:rFonts w:hint="eastAsia"/>
        </w:rPr>
        <w:t>在应用以上驱虫药时，应配合对症治疗。</w:t>
      </w:r>
    </w:p>
    <w:p w:rsidR="001E6B3A" w:rsidRPr="008C15DD" w:rsidRDefault="001E6B3A" w:rsidP="008E020C">
      <w:pPr>
        <w:adjustRightInd w:val="0"/>
        <w:snapToGrid w:val="0"/>
        <w:ind w:firstLineChars="200" w:firstLine="480"/>
        <w:rPr>
          <w:sz w:val="24"/>
        </w:rPr>
      </w:pPr>
      <w:r w:rsidRPr="008C15DD">
        <w:rPr>
          <w:rFonts w:hint="eastAsia"/>
          <w:sz w:val="24"/>
        </w:rPr>
        <w:t>六、预防</w:t>
      </w:r>
    </w:p>
    <w:p w:rsidR="001E6B3A" w:rsidRDefault="001E6B3A" w:rsidP="008E020C">
      <w:pPr>
        <w:adjustRightInd w:val="0"/>
        <w:snapToGrid w:val="0"/>
        <w:ind w:firstLineChars="200" w:firstLine="420"/>
      </w:pPr>
      <w:r>
        <w:rPr>
          <w:rFonts w:hint="eastAsia"/>
        </w:rPr>
        <w:t>灭蜱，根据蜱的活动规律，进行有计划的灭蜱工作，消灭犬体、犬舍和运动场上的蜱。在非流行季节引进或调运犬只，在犬只调入和调出前对其进行药物处理。从非流行区向流行区调运犬只时，应用特效药进行预防。</w:t>
      </w:r>
    </w:p>
    <w:p w:rsidR="001E6B3A" w:rsidRDefault="001E6B3A" w:rsidP="00B1459B"/>
    <w:p w:rsidR="001E6B3A" w:rsidRPr="00EB097C" w:rsidRDefault="001E6B3A" w:rsidP="001E6B3A">
      <w:pPr>
        <w:widowControl/>
        <w:shd w:val="clear" w:color="auto" w:fill="FFFFFF"/>
        <w:jc w:val="center"/>
        <w:rPr>
          <w:rFonts w:asciiTheme="majorEastAsia" w:eastAsiaTheme="majorEastAsia" w:hAnsiTheme="majorEastAsia" w:cs="Arial"/>
          <w:b/>
          <w:color w:val="000000"/>
          <w:kern w:val="0"/>
          <w:sz w:val="30"/>
          <w:szCs w:val="30"/>
        </w:rPr>
      </w:pPr>
      <w:r w:rsidRPr="00EB097C">
        <w:rPr>
          <w:rFonts w:asciiTheme="majorEastAsia" w:eastAsiaTheme="majorEastAsia" w:hAnsiTheme="majorEastAsia" w:cs="Arial" w:hint="eastAsia"/>
          <w:b/>
          <w:color w:val="000000"/>
          <w:kern w:val="0"/>
          <w:sz w:val="30"/>
          <w:szCs w:val="30"/>
        </w:rPr>
        <w:lastRenderedPageBreak/>
        <w:t>任务</w:t>
      </w:r>
      <w:r w:rsidR="00EB097C" w:rsidRPr="00EB097C">
        <w:rPr>
          <w:rFonts w:asciiTheme="majorEastAsia" w:eastAsiaTheme="majorEastAsia" w:hAnsiTheme="majorEastAsia" w:cs="Arial" w:hint="eastAsia"/>
          <w:b/>
          <w:color w:val="000000"/>
          <w:kern w:val="0"/>
          <w:sz w:val="30"/>
          <w:szCs w:val="30"/>
        </w:rPr>
        <w:t>3</w:t>
      </w:r>
      <w:r w:rsidRPr="00EB097C">
        <w:rPr>
          <w:rFonts w:asciiTheme="majorEastAsia" w:eastAsiaTheme="majorEastAsia" w:hAnsiTheme="majorEastAsia" w:cs="Arial" w:hint="eastAsia"/>
          <w:b/>
          <w:color w:val="000000"/>
          <w:kern w:val="0"/>
          <w:sz w:val="30"/>
          <w:szCs w:val="30"/>
        </w:rPr>
        <w:t xml:space="preserve">  </w:t>
      </w:r>
      <w:r w:rsidR="00EB097C" w:rsidRPr="00EB097C">
        <w:rPr>
          <w:rFonts w:asciiTheme="majorEastAsia" w:eastAsiaTheme="majorEastAsia" w:hAnsiTheme="majorEastAsia" w:cs="Arial" w:hint="eastAsia"/>
          <w:b/>
          <w:color w:val="000000"/>
          <w:kern w:val="0"/>
          <w:sz w:val="30"/>
          <w:szCs w:val="30"/>
        </w:rPr>
        <w:t>常见</w:t>
      </w:r>
      <w:r w:rsidRPr="00EB097C">
        <w:rPr>
          <w:rFonts w:asciiTheme="majorEastAsia" w:eastAsiaTheme="majorEastAsia" w:hAnsiTheme="majorEastAsia" w:cs="Arial" w:hint="eastAsia"/>
          <w:b/>
          <w:color w:val="000000"/>
          <w:kern w:val="0"/>
          <w:sz w:val="30"/>
          <w:szCs w:val="30"/>
        </w:rPr>
        <w:t>外寄生虫</w:t>
      </w:r>
      <w:r w:rsidR="00EB097C">
        <w:rPr>
          <w:rFonts w:asciiTheme="majorEastAsia" w:eastAsiaTheme="majorEastAsia" w:hAnsiTheme="majorEastAsia" w:cs="Arial" w:hint="eastAsia"/>
          <w:b/>
          <w:color w:val="000000"/>
          <w:kern w:val="0"/>
          <w:sz w:val="30"/>
          <w:szCs w:val="30"/>
        </w:rPr>
        <w:t>病</w:t>
      </w:r>
      <w:r w:rsidR="00245931">
        <w:rPr>
          <w:rFonts w:asciiTheme="majorEastAsia" w:eastAsiaTheme="majorEastAsia" w:hAnsiTheme="majorEastAsia" w:cs="Arial" w:hint="eastAsia"/>
          <w:b/>
          <w:color w:val="000000"/>
          <w:kern w:val="0"/>
          <w:sz w:val="30"/>
          <w:szCs w:val="30"/>
        </w:rPr>
        <w:t>的</w:t>
      </w:r>
      <w:r w:rsidR="00EB097C" w:rsidRPr="00EB097C">
        <w:rPr>
          <w:rFonts w:asciiTheme="majorEastAsia" w:eastAsiaTheme="majorEastAsia" w:hAnsiTheme="majorEastAsia" w:cs="Arial" w:hint="eastAsia"/>
          <w:b/>
          <w:color w:val="000000"/>
          <w:kern w:val="0"/>
          <w:sz w:val="30"/>
          <w:szCs w:val="30"/>
        </w:rPr>
        <w:t>防治</w:t>
      </w:r>
    </w:p>
    <w:p w:rsidR="001E6B3A" w:rsidRDefault="001E6B3A" w:rsidP="001E6B3A"/>
    <w:p w:rsidR="00EB097C" w:rsidRPr="00196A75" w:rsidRDefault="00EB097C" w:rsidP="008E020C">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w:t>
      </w:r>
      <w:r>
        <w:rPr>
          <w:rFonts w:hint="eastAsia"/>
        </w:rPr>
        <w:t>犬猫常见外寄生虫病</w:t>
      </w:r>
      <w:r>
        <w:rPr>
          <w:rFonts w:ascii="Verdana" w:hAnsi="Verdana" w:cs="宋体" w:hint="eastAsia"/>
          <w:color w:val="000000"/>
          <w:kern w:val="0"/>
          <w:szCs w:val="21"/>
          <w:shd w:val="clear" w:color="auto" w:fill="FFFFFF"/>
        </w:rPr>
        <w:t>的诊断方法与防治措施，能正确的诊断和防治</w:t>
      </w:r>
      <w:r>
        <w:rPr>
          <w:rFonts w:hint="eastAsia"/>
        </w:rPr>
        <w:t>犬猫常见外寄生虫病</w:t>
      </w:r>
      <w:r>
        <w:rPr>
          <w:rFonts w:ascii="Verdana" w:hAnsi="Verdana" w:cs="宋体" w:hint="eastAsia"/>
          <w:color w:val="000000"/>
          <w:kern w:val="0"/>
          <w:szCs w:val="21"/>
          <w:shd w:val="clear" w:color="auto" w:fill="FFFFFF"/>
        </w:rPr>
        <w:t>。</w:t>
      </w:r>
    </w:p>
    <w:p w:rsidR="00EB097C" w:rsidRDefault="00EB097C" w:rsidP="008E020C">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Verdana" w:hAnsi="Verdana" w:cs="宋体" w:hint="eastAsia"/>
          <w:color w:val="000000"/>
          <w:kern w:val="0"/>
          <w:szCs w:val="21"/>
          <w:shd w:val="clear" w:color="auto" w:fill="FFFFFF"/>
        </w:rPr>
        <w:t xml:space="preserve"> </w:t>
      </w:r>
      <w:r>
        <w:rPr>
          <w:rFonts w:ascii="Verdana" w:hAnsi="Verdana" w:cs="宋体" w:hint="eastAsia"/>
          <w:color w:val="000000"/>
          <w:kern w:val="0"/>
          <w:szCs w:val="21"/>
          <w:shd w:val="clear" w:color="auto" w:fill="FFFFFF"/>
        </w:rPr>
        <w:t>患病犬猫</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保定绳，载玻片，显微镜，酒精棉，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生理盐水，</w:t>
      </w:r>
      <w:r w:rsidR="00F91714">
        <w:rPr>
          <w:rFonts w:hint="eastAsia"/>
        </w:rPr>
        <w:t>犬猫常见外寄生虫</w:t>
      </w:r>
      <w:r>
        <w:rPr>
          <w:rFonts w:ascii="Verdana" w:hAnsi="Verdana" w:cs="宋体" w:hint="eastAsia"/>
          <w:color w:val="000000"/>
          <w:kern w:val="0"/>
          <w:szCs w:val="21"/>
          <w:shd w:val="clear" w:color="auto" w:fill="FFFFFF"/>
        </w:rPr>
        <w:t>的视频、图谱</w:t>
      </w:r>
      <w:r w:rsidR="00F91714">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宠物医院相关案例资料</w:t>
      </w:r>
      <w:r w:rsidR="00F91714">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多媒体课件</w:t>
      </w:r>
      <w:r w:rsidRPr="00196A75">
        <w:rPr>
          <w:rFonts w:ascii="Verdana" w:hAnsi="Verdana" w:cs="宋体" w:hint="eastAsia"/>
          <w:color w:val="000000"/>
          <w:kern w:val="0"/>
          <w:szCs w:val="21"/>
          <w:shd w:val="clear" w:color="auto" w:fill="FFFFFF"/>
        </w:rPr>
        <w:t>等。</w:t>
      </w:r>
    </w:p>
    <w:p w:rsidR="00EB097C" w:rsidRDefault="00EB097C" w:rsidP="008E020C">
      <w:pPr>
        <w:adjustRightInd w:val="0"/>
        <w:snapToGrid w:val="0"/>
        <w:jc w:val="left"/>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EB097C" w:rsidRPr="007F182C" w:rsidRDefault="00EB097C" w:rsidP="008E020C">
      <w:pPr>
        <w:adjustRightInd w:val="0"/>
        <w:snapToGrid w:val="0"/>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教师带领学生到宠物医院进行实践教学。</w:t>
      </w:r>
      <w:r>
        <w:rPr>
          <w:rFonts w:hint="eastAsia"/>
        </w:rPr>
        <w:t>教师带学生观看犬猫常见外寄生虫病的视频、图</w:t>
      </w:r>
      <w:r>
        <w:rPr>
          <w:rFonts w:ascii="Verdana" w:hAnsi="Verdana" w:cs="宋体" w:hint="eastAsia"/>
          <w:color w:val="000000"/>
          <w:kern w:val="0"/>
          <w:szCs w:val="21"/>
          <w:shd w:val="clear" w:color="auto" w:fill="FFFFFF"/>
        </w:rPr>
        <w:t>谱</w:t>
      </w:r>
      <w:r>
        <w:rPr>
          <w:rFonts w:hint="eastAsia"/>
        </w:rPr>
        <w:t>、多媒体课件等，学生总结犬猫常见外寄生虫病的病原、症状、生活史，诊断方法和防治措施，</w:t>
      </w:r>
      <w:r>
        <w:rPr>
          <w:rFonts w:asciiTheme="minorEastAsia" w:eastAsiaTheme="minorEastAsia" w:hAnsiTheme="minorEastAsia" w:hint="eastAsia"/>
          <w:szCs w:val="21"/>
        </w:rPr>
        <w:t>教师展示</w:t>
      </w:r>
      <w:r>
        <w:rPr>
          <w:rFonts w:hint="eastAsia"/>
        </w:rPr>
        <w:t>螨虫感染的</w:t>
      </w:r>
      <w:r w:rsidR="00582A76">
        <w:rPr>
          <w:rFonts w:hint="eastAsia"/>
        </w:rPr>
        <w:t>皮肤</w:t>
      </w:r>
      <w:r>
        <w:rPr>
          <w:rFonts w:hint="eastAsia"/>
        </w:rPr>
        <w:t>刮片法，通过显微镜检测虫体进行螨虫病的诊断</w:t>
      </w:r>
      <w:r>
        <w:rPr>
          <w:rFonts w:asciiTheme="minorEastAsia" w:eastAsiaTheme="minorEastAsia" w:hAnsiTheme="minorEastAsia" w:hint="eastAsia"/>
          <w:szCs w:val="21"/>
        </w:rPr>
        <w:t>，学生对患病犬猫进行</w:t>
      </w:r>
      <w:r w:rsidR="00582A76">
        <w:rPr>
          <w:rFonts w:asciiTheme="minorEastAsia" w:eastAsiaTheme="minorEastAsia" w:hAnsiTheme="minorEastAsia" w:hint="eastAsia"/>
          <w:szCs w:val="21"/>
        </w:rPr>
        <w:t>外寄生虫的</w:t>
      </w:r>
      <w:r>
        <w:rPr>
          <w:rFonts w:asciiTheme="minorEastAsia" w:eastAsiaTheme="minorEastAsia" w:hAnsiTheme="minorEastAsia" w:hint="eastAsia"/>
          <w:szCs w:val="21"/>
        </w:rPr>
        <w:t>检查，作出初步诊断与治疗方案，并写出诊断依据和用药原理。</w:t>
      </w:r>
    </w:p>
    <w:p w:rsidR="00EB097C" w:rsidRDefault="00EB097C" w:rsidP="008E020C">
      <w:pPr>
        <w:adjustRightInd w:val="0"/>
        <w:snapToGrid w:val="0"/>
        <w:jc w:val="left"/>
        <w:rPr>
          <w:rFonts w:ascii="宋体" w:hAnsi="宋体" w:cs="宋体"/>
          <w:color w:val="000000"/>
          <w:kern w:val="0"/>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sidR="00582A76">
        <w:rPr>
          <w:rFonts w:ascii="宋体" w:hAnsi="宋体" w:cs="宋体" w:hint="eastAsia"/>
          <w:color w:val="000000"/>
          <w:kern w:val="0"/>
          <w:szCs w:val="21"/>
        </w:rPr>
        <w:t>准确识别外寄生虫蜱、虱、蚤</w:t>
      </w:r>
      <w:r>
        <w:rPr>
          <w:rFonts w:ascii="宋体" w:hAnsi="宋体" w:cs="宋体" w:hint="eastAsia"/>
          <w:color w:val="000000"/>
          <w:kern w:val="0"/>
          <w:szCs w:val="21"/>
        </w:rPr>
        <w:t>，能通过</w:t>
      </w:r>
      <w:r w:rsidR="00582A76">
        <w:rPr>
          <w:rFonts w:ascii="宋体" w:hAnsi="宋体" w:cs="宋体" w:hint="eastAsia"/>
          <w:color w:val="000000"/>
          <w:kern w:val="0"/>
          <w:szCs w:val="21"/>
        </w:rPr>
        <w:t>皮肤刮片镜检</w:t>
      </w:r>
      <w:r>
        <w:rPr>
          <w:rFonts w:ascii="宋体" w:hAnsi="宋体" w:cs="宋体" w:hint="eastAsia"/>
          <w:color w:val="000000"/>
          <w:kern w:val="0"/>
          <w:szCs w:val="21"/>
        </w:rPr>
        <w:t>法进行犬猫</w:t>
      </w:r>
      <w:r w:rsidR="00582A76">
        <w:rPr>
          <w:rFonts w:ascii="宋体" w:hAnsi="宋体" w:cs="宋体" w:hint="eastAsia"/>
          <w:color w:val="000000"/>
          <w:kern w:val="0"/>
          <w:szCs w:val="21"/>
        </w:rPr>
        <w:t>螨</w:t>
      </w:r>
      <w:r>
        <w:rPr>
          <w:rFonts w:ascii="宋体" w:hAnsi="宋体" w:cs="宋体" w:hint="eastAsia"/>
          <w:color w:val="000000"/>
          <w:kern w:val="0"/>
          <w:szCs w:val="21"/>
        </w:rPr>
        <w:t>虫病的诊断，并会进行简单的治疗</w:t>
      </w:r>
      <w:r w:rsidRPr="00CE0FA0">
        <w:rPr>
          <w:rFonts w:ascii="宋体" w:hAnsi="宋体" w:cs="宋体" w:hint="eastAsia"/>
          <w:color w:val="000000"/>
          <w:kern w:val="0"/>
          <w:szCs w:val="21"/>
        </w:rPr>
        <w:t>。</w:t>
      </w:r>
    </w:p>
    <w:p w:rsidR="00EB097C" w:rsidRPr="00EB097C" w:rsidRDefault="00EB097C" w:rsidP="001E6B3A"/>
    <w:p w:rsidR="001E6B3A" w:rsidRPr="00582A76" w:rsidRDefault="00582A76" w:rsidP="001E6B3A">
      <w:pPr>
        <w:spacing w:line="440" w:lineRule="exact"/>
        <w:jc w:val="center"/>
        <w:rPr>
          <w:rFonts w:asciiTheme="majorEastAsia" w:eastAsiaTheme="majorEastAsia" w:hAnsiTheme="majorEastAsia"/>
          <w:b/>
          <w:sz w:val="30"/>
          <w:szCs w:val="30"/>
        </w:rPr>
      </w:pPr>
      <w:r w:rsidRPr="00582A76">
        <w:rPr>
          <w:rFonts w:asciiTheme="majorEastAsia" w:eastAsiaTheme="majorEastAsia" w:hAnsiTheme="majorEastAsia" w:hint="eastAsia"/>
          <w:b/>
          <w:sz w:val="30"/>
          <w:szCs w:val="30"/>
        </w:rPr>
        <w:t>相关知识1</w:t>
      </w:r>
      <w:r w:rsidR="001E6B3A" w:rsidRPr="00582A76">
        <w:rPr>
          <w:rFonts w:asciiTheme="majorEastAsia" w:eastAsiaTheme="majorEastAsia" w:hAnsiTheme="majorEastAsia" w:hint="eastAsia"/>
          <w:b/>
          <w:sz w:val="30"/>
          <w:szCs w:val="30"/>
        </w:rPr>
        <w:t xml:space="preserve">  蜱病</w:t>
      </w:r>
    </w:p>
    <w:p w:rsidR="001E6B3A" w:rsidRDefault="001E6B3A" w:rsidP="001E6B3A">
      <w:pPr>
        <w:ind w:firstLineChars="200" w:firstLine="420"/>
      </w:pPr>
    </w:p>
    <w:p w:rsidR="001E6B3A" w:rsidRPr="00582A76" w:rsidRDefault="001E6B3A" w:rsidP="00E56165">
      <w:pPr>
        <w:adjustRightInd w:val="0"/>
        <w:snapToGrid w:val="0"/>
        <w:ind w:firstLineChars="200" w:firstLine="480"/>
        <w:rPr>
          <w:sz w:val="24"/>
        </w:rPr>
      </w:pPr>
      <w:r w:rsidRPr="00582A76">
        <w:rPr>
          <w:rFonts w:hint="eastAsia"/>
          <w:sz w:val="24"/>
        </w:rPr>
        <w:t>一、病原</w:t>
      </w:r>
    </w:p>
    <w:p w:rsidR="001E6B3A" w:rsidRDefault="001E6B3A" w:rsidP="00E56165">
      <w:pPr>
        <w:adjustRightInd w:val="0"/>
        <w:snapToGrid w:val="0"/>
        <w:ind w:firstLineChars="200" w:firstLine="420"/>
      </w:pPr>
      <w:r>
        <w:rPr>
          <w:rFonts w:hint="eastAsia"/>
        </w:rPr>
        <w:t>蜱包括硬蜱和软蜱两大类，寄生于许多种动物的体表。</w:t>
      </w:r>
    </w:p>
    <w:p w:rsidR="001E6B3A" w:rsidRDefault="001E6B3A" w:rsidP="00E56165">
      <w:pPr>
        <w:adjustRightInd w:val="0"/>
        <w:snapToGrid w:val="0"/>
        <w:ind w:firstLineChars="200" w:firstLine="420"/>
      </w:pPr>
      <w:r>
        <w:rPr>
          <w:rFonts w:hint="eastAsia"/>
        </w:rPr>
        <w:t>（</w:t>
      </w:r>
      <w:r>
        <w:rPr>
          <w:rFonts w:hint="eastAsia"/>
        </w:rPr>
        <w:t>1</w:t>
      </w:r>
      <w:r>
        <w:rPr>
          <w:rFonts w:hint="eastAsia"/>
        </w:rPr>
        <w:t>）硬蜱：又称草爬子、狗豆子、壁虱、扁虱，是犬的一种重要外寄生虫。见图</w:t>
      </w:r>
      <w:r w:rsidR="00D11941">
        <w:rPr>
          <w:rFonts w:hint="eastAsia"/>
        </w:rPr>
        <w:t>2-</w:t>
      </w:r>
      <w:r>
        <w:rPr>
          <w:rFonts w:hint="eastAsia"/>
        </w:rPr>
        <w:t>3-</w:t>
      </w:r>
      <w:r w:rsidR="00582A76">
        <w:rPr>
          <w:rFonts w:hint="eastAsia"/>
        </w:rPr>
        <w:t>17</w:t>
      </w:r>
      <w:r>
        <w:rPr>
          <w:rFonts w:hint="eastAsia"/>
        </w:rPr>
        <w:t>。</w:t>
      </w:r>
    </w:p>
    <w:p w:rsidR="001E6B3A" w:rsidRDefault="001E6B3A" w:rsidP="00E56165">
      <w:pPr>
        <w:adjustRightInd w:val="0"/>
        <w:snapToGrid w:val="0"/>
        <w:ind w:firstLineChars="200" w:firstLine="420"/>
      </w:pPr>
      <w:r>
        <w:rPr>
          <w:rFonts w:hint="eastAsia"/>
        </w:rPr>
        <w:t xml:space="preserve"> </w:t>
      </w:r>
      <w:r>
        <w:rPr>
          <w:rFonts w:hint="eastAsia"/>
        </w:rPr>
        <w:t>寄生于犬身上的硬蜱主要有血红扇头蜱、二棘血蜱、长角血蜱、草原革蜱和微小牛蜱等。下面以血红扇头蜱为例讲述。</w:t>
      </w:r>
    </w:p>
    <w:p w:rsidR="001E6B3A" w:rsidRDefault="001E6B3A" w:rsidP="001E6B3A">
      <w:pPr>
        <w:ind w:firstLineChars="200" w:firstLine="420"/>
      </w:pPr>
      <w:r>
        <w:rPr>
          <w:noProof/>
        </w:rPr>
        <w:drawing>
          <wp:inline distT="0" distB="0" distL="0" distR="0" wp14:anchorId="3CC1C055" wp14:editId="6FFC61CE">
            <wp:extent cx="2346325" cy="2035810"/>
            <wp:effectExtent l="0" t="0" r="0" b="2540"/>
            <wp:docPr id="16" name="图片 16" descr="2010913104050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2010913104050923"/>
                    <pic:cNvPicPr>
                      <a:picLocks noChangeAspect="1" noChangeArrowheads="1"/>
                    </pic:cNvPicPr>
                  </pic:nvPicPr>
                  <pic:blipFill>
                    <a:blip r:embed="rId165">
                      <a:extLst>
                        <a:ext uri="{28A0092B-C50C-407E-A947-70E740481C1C}">
                          <a14:useLocalDpi xmlns:a14="http://schemas.microsoft.com/office/drawing/2010/main" val="0"/>
                        </a:ext>
                      </a:extLst>
                    </a:blip>
                    <a:srcRect l="14252" t="7115" r="27078" b="8301"/>
                    <a:stretch>
                      <a:fillRect/>
                    </a:stretch>
                  </pic:blipFill>
                  <pic:spPr bwMode="auto">
                    <a:xfrm>
                      <a:off x="0" y="0"/>
                      <a:ext cx="2346325" cy="2035810"/>
                    </a:xfrm>
                    <a:prstGeom prst="rect">
                      <a:avLst/>
                    </a:prstGeom>
                    <a:noFill/>
                    <a:ln>
                      <a:noFill/>
                    </a:ln>
                  </pic:spPr>
                </pic:pic>
              </a:graphicData>
            </a:graphic>
          </wp:inline>
        </w:drawing>
      </w:r>
      <w:r>
        <w:rPr>
          <w:rFonts w:hint="eastAsia"/>
          <w:b/>
          <w:noProof/>
        </w:rPr>
        <w:t xml:space="preserve">   </w:t>
      </w:r>
      <w:r w:rsidRPr="0069488C">
        <w:rPr>
          <w:b/>
          <w:noProof/>
        </w:rPr>
        <w:t xml:space="preserve"> </w:t>
      </w:r>
      <w:r>
        <w:rPr>
          <w:b/>
          <w:noProof/>
        </w:rPr>
        <w:drawing>
          <wp:inline distT="0" distB="0" distL="0" distR="0" wp14:anchorId="40410F60" wp14:editId="1AF7B350">
            <wp:extent cx="2009775" cy="2061845"/>
            <wp:effectExtent l="0" t="0" r="9525" b="0"/>
            <wp:docPr id="15" name="图片 15" descr="01300000432220125689051999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01300000432220125689051999145"/>
                    <pic:cNvPicPr>
                      <a:picLocks noChangeAspect="1" noChangeArrowheads="1"/>
                    </pic:cNvPicPr>
                  </pic:nvPicPr>
                  <pic:blipFill>
                    <a:blip r:embed="rId166">
                      <a:extLst>
                        <a:ext uri="{28A0092B-C50C-407E-A947-70E740481C1C}">
                          <a14:useLocalDpi xmlns:a14="http://schemas.microsoft.com/office/drawing/2010/main" val="0"/>
                        </a:ext>
                      </a:extLst>
                    </a:blip>
                    <a:srcRect l="8331" r="7333"/>
                    <a:stretch>
                      <a:fillRect/>
                    </a:stretch>
                  </pic:blipFill>
                  <pic:spPr bwMode="auto">
                    <a:xfrm>
                      <a:off x="0" y="0"/>
                      <a:ext cx="2009775" cy="2061845"/>
                    </a:xfrm>
                    <a:prstGeom prst="rect">
                      <a:avLst/>
                    </a:prstGeom>
                    <a:noFill/>
                    <a:ln>
                      <a:noFill/>
                    </a:ln>
                  </pic:spPr>
                </pic:pic>
              </a:graphicData>
            </a:graphic>
          </wp:inline>
        </w:drawing>
      </w:r>
    </w:p>
    <w:p w:rsidR="001E6B3A" w:rsidRDefault="001E6B3A" w:rsidP="001E6B3A">
      <w:pPr>
        <w:ind w:firstLineChars="690" w:firstLine="1449"/>
      </w:pPr>
      <w:r>
        <w:rPr>
          <w:rFonts w:hint="eastAsia"/>
        </w:rPr>
        <w:t>图</w:t>
      </w:r>
      <w:r w:rsidR="00D11941">
        <w:rPr>
          <w:rFonts w:hint="eastAsia"/>
        </w:rPr>
        <w:t>2-</w:t>
      </w:r>
      <w:r>
        <w:rPr>
          <w:rFonts w:hint="eastAsia"/>
        </w:rPr>
        <w:t>3-</w:t>
      </w:r>
      <w:r w:rsidR="00582A76">
        <w:rPr>
          <w:rFonts w:hint="eastAsia"/>
        </w:rPr>
        <w:t>17</w:t>
      </w:r>
      <w:r>
        <w:rPr>
          <w:rFonts w:hint="eastAsia"/>
        </w:rPr>
        <w:t xml:space="preserve">   </w:t>
      </w:r>
      <w:r>
        <w:rPr>
          <w:rFonts w:hint="eastAsia"/>
        </w:rPr>
        <w:t>硬蜱</w:t>
      </w:r>
      <w:r>
        <w:rPr>
          <w:rFonts w:hint="eastAsia"/>
        </w:rPr>
        <w:t xml:space="preserve">                       </w:t>
      </w:r>
      <w:r>
        <w:rPr>
          <w:rFonts w:hint="eastAsia"/>
        </w:rPr>
        <w:t>图</w:t>
      </w:r>
      <w:r w:rsidR="00D11941">
        <w:rPr>
          <w:rFonts w:hint="eastAsia"/>
        </w:rPr>
        <w:t>2-</w:t>
      </w:r>
      <w:r>
        <w:rPr>
          <w:rFonts w:hint="eastAsia"/>
        </w:rPr>
        <w:t>3-</w:t>
      </w:r>
      <w:r w:rsidR="00893E03">
        <w:rPr>
          <w:rFonts w:hint="eastAsia"/>
        </w:rPr>
        <w:t>18</w:t>
      </w:r>
      <w:r>
        <w:rPr>
          <w:rFonts w:hint="eastAsia"/>
        </w:rPr>
        <w:t xml:space="preserve">   </w:t>
      </w:r>
      <w:r>
        <w:rPr>
          <w:rFonts w:hint="eastAsia"/>
        </w:rPr>
        <w:t>软蜱</w:t>
      </w:r>
    </w:p>
    <w:p w:rsidR="001E6B3A" w:rsidRDefault="001E6B3A" w:rsidP="00E56165">
      <w:pPr>
        <w:adjustRightInd w:val="0"/>
        <w:snapToGrid w:val="0"/>
        <w:ind w:firstLineChars="600" w:firstLine="1260"/>
      </w:pPr>
    </w:p>
    <w:p w:rsidR="001E6B3A" w:rsidRDefault="001E6B3A" w:rsidP="00E56165">
      <w:pPr>
        <w:adjustRightInd w:val="0"/>
        <w:snapToGrid w:val="0"/>
        <w:ind w:firstLineChars="200" w:firstLine="420"/>
      </w:pPr>
      <w:r>
        <w:rPr>
          <w:rFonts w:hint="eastAsia"/>
        </w:rPr>
        <w:t>血红扇头蜱，雄虫长</w:t>
      </w:r>
      <w:r>
        <w:rPr>
          <w:rFonts w:hint="eastAsia"/>
        </w:rPr>
        <w:t>2. 7</w:t>
      </w:r>
      <w:r w:rsidR="00F25371">
        <w:rPr>
          <w:rFonts w:hint="eastAsia"/>
        </w:rPr>
        <w:t>～</w:t>
      </w:r>
      <w:r>
        <w:rPr>
          <w:rFonts w:hint="eastAsia"/>
        </w:rPr>
        <w:t xml:space="preserve">3. </w:t>
      </w:r>
      <w:smartTag w:uri="urn:schemas-microsoft-com:office:smarttags" w:element="chmetcnv">
        <w:smartTagPr>
          <w:attr w:name="TCSC" w:val="0"/>
          <w:attr w:name="NumberType" w:val="1"/>
          <w:attr w:name="Negative" w:val="False"/>
          <w:attr w:name="HasSpace" w:val="False"/>
          <w:attr w:name="SourceValue" w:val="3"/>
          <w:attr w:name="UnitName" w:val="mm"/>
        </w:smartTagPr>
        <w:r>
          <w:rPr>
            <w:rFonts w:hint="eastAsia"/>
          </w:rPr>
          <w:t>3mm</w:t>
        </w:r>
      </w:smartTag>
      <w:r>
        <w:rPr>
          <w:rFonts w:hint="eastAsia"/>
        </w:rPr>
        <w:t>，宽</w:t>
      </w:r>
      <w:r>
        <w:rPr>
          <w:rFonts w:hint="eastAsia"/>
        </w:rPr>
        <w:t xml:space="preserve">1. 6 </w:t>
      </w:r>
      <w:r w:rsidR="00F25371">
        <w:rPr>
          <w:rFonts w:hint="eastAsia"/>
        </w:rPr>
        <w:t>～</w:t>
      </w:r>
      <w:r>
        <w:rPr>
          <w:rFonts w:hint="eastAsia"/>
        </w:rPr>
        <w:t xml:space="preserve">1. </w:t>
      </w:r>
      <w:smartTag w:uri="urn:schemas-microsoft-com:office:smarttags" w:element="chmetcnv">
        <w:smartTagPr>
          <w:attr w:name="TCSC" w:val="0"/>
          <w:attr w:name="NumberType" w:val="1"/>
          <w:attr w:name="Negative" w:val="False"/>
          <w:attr w:name="HasSpace" w:val="False"/>
          <w:attr w:name="SourceValue" w:val="9"/>
          <w:attr w:name="UnitName" w:val="mm"/>
        </w:smartTagPr>
        <w:r>
          <w:rPr>
            <w:rFonts w:hint="eastAsia"/>
          </w:rPr>
          <w:t>9mm</w:t>
        </w:r>
      </w:smartTag>
      <w:r>
        <w:rPr>
          <w:rFonts w:hint="eastAsia"/>
        </w:rPr>
        <w:t>。雌虫大小</w:t>
      </w:r>
      <w:r>
        <w:rPr>
          <w:rFonts w:hint="eastAsia"/>
        </w:rPr>
        <w:t xml:space="preserve">2. </w:t>
      </w:r>
      <w:smartTag w:uri="urn:schemas-microsoft-com:office:smarttags" w:element="chmetcnv">
        <w:smartTagPr>
          <w:attr w:name="TCSC" w:val="0"/>
          <w:attr w:name="NumberType" w:val="1"/>
          <w:attr w:name="Negative" w:val="False"/>
          <w:attr w:name="HasSpace" w:val="False"/>
          <w:attr w:name="SourceValue" w:val="8"/>
          <w:attr w:name="UnitName" w:val="mm"/>
        </w:smartTagPr>
        <w:r>
          <w:rPr>
            <w:rFonts w:hint="eastAsia"/>
          </w:rPr>
          <w:t>8m</w:t>
        </w:r>
        <w:r>
          <w:rPr>
            <w:rFonts w:ascii="宋体" w:hAnsi="宋体" w:hint="eastAsia"/>
          </w:rPr>
          <w:t>m</w:t>
        </w:r>
      </w:smartTag>
      <w:r>
        <w:rPr>
          <w:rFonts w:ascii="宋体" w:hAnsi="宋体" w:hint="eastAsia"/>
        </w:rPr>
        <w:t>×</w:t>
      </w:r>
      <w:r>
        <w:rPr>
          <w:rFonts w:hint="eastAsia"/>
        </w:rPr>
        <w:t xml:space="preserve"> </w:t>
      </w:r>
      <w:smartTag w:uri="urn:schemas-microsoft-com:office:smarttags" w:element="chmetcnv">
        <w:smartTagPr>
          <w:attr w:name="TCSC" w:val="0"/>
          <w:attr w:name="NumberType" w:val="1"/>
          <w:attr w:name="Negative" w:val="False"/>
          <w:attr w:name="HasSpace" w:val="False"/>
          <w:attr w:name="SourceValue" w:val="1.6"/>
          <w:attr w:name="UnitName" w:val="mm"/>
        </w:smartTagPr>
        <w:r>
          <w:rPr>
            <w:rFonts w:hint="eastAsia"/>
          </w:rPr>
          <w:t>1.6mm</w:t>
        </w:r>
      </w:smartTag>
      <w:r>
        <w:rPr>
          <w:rFonts w:hint="eastAsia"/>
        </w:rPr>
        <w:t>。呈长椭圆形，背腹扁平。由假头与躯体两部分组成。形态特征是：假头基呈三角形，盾板无花斑，有眼，气门板呈逗点状，有肛后沟。雄蜱腹面有肛侧板。</w:t>
      </w:r>
    </w:p>
    <w:p w:rsidR="001E6B3A" w:rsidRDefault="001E6B3A" w:rsidP="00E56165">
      <w:pPr>
        <w:adjustRightInd w:val="0"/>
        <w:snapToGrid w:val="0"/>
        <w:ind w:firstLineChars="200" w:firstLine="420"/>
      </w:pPr>
      <w:r>
        <w:rPr>
          <w:rFonts w:hint="eastAsia"/>
        </w:rPr>
        <w:t xml:space="preserve"> </w:t>
      </w:r>
      <w:r>
        <w:rPr>
          <w:rFonts w:hint="eastAsia"/>
        </w:rPr>
        <w:t>硬蜱是不完全变态的节肢动物，其发育过程包括卵、幼虫、若虫和成虫</w:t>
      </w:r>
      <w:r>
        <w:rPr>
          <w:rFonts w:hint="eastAsia"/>
        </w:rPr>
        <w:t>4</w:t>
      </w:r>
      <w:r>
        <w:rPr>
          <w:rFonts w:hint="eastAsia"/>
        </w:rPr>
        <w:t>个阶段。一般硬蜱在动物体上进行交配，交配后，吸饱血的雌蜱离开宿主落地，爬到缝隙内或土块下静伏不动，约经</w:t>
      </w:r>
      <w:r>
        <w:rPr>
          <w:rFonts w:hint="eastAsia"/>
        </w:rPr>
        <w:t>4</w:t>
      </w:r>
      <w:r w:rsidR="00F25371">
        <w:rPr>
          <w:rFonts w:hint="eastAsia"/>
        </w:rPr>
        <w:t>～</w:t>
      </w:r>
      <w:r>
        <w:rPr>
          <w:rFonts w:hint="eastAsia"/>
        </w:rPr>
        <w:t>8d</w:t>
      </w:r>
      <w:r>
        <w:rPr>
          <w:rFonts w:hint="eastAsia"/>
        </w:rPr>
        <w:t>，待血液消化和卵发育后，开始产卵，经过</w:t>
      </w:r>
      <w:r>
        <w:rPr>
          <w:rFonts w:hint="eastAsia"/>
        </w:rPr>
        <w:t>2</w:t>
      </w:r>
      <w:r w:rsidR="00F25371">
        <w:rPr>
          <w:rFonts w:hint="eastAsia"/>
        </w:rPr>
        <w:t>～</w:t>
      </w:r>
      <w:r>
        <w:rPr>
          <w:rFonts w:hint="eastAsia"/>
        </w:rPr>
        <w:t>3</w:t>
      </w:r>
      <w:r>
        <w:rPr>
          <w:rFonts w:hint="eastAsia"/>
        </w:rPr>
        <w:t>周或</w:t>
      </w:r>
      <w:r>
        <w:rPr>
          <w:rFonts w:hint="eastAsia"/>
        </w:rPr>
        <w:t>1</w:t>
      </w:r>
      <w:r>
        <w:rPr>
          <w:rFonts w:hint="eastAsia"/>
        </w:rPr>
        <w:t>个月以上，幼虫孵出。幼虫爬到宿主体上吸血，经过</w:t>
      </w:r>
      <w:r>
        <w:rPr>
          <w:rFonts w:hint="eastAsia"/>
        </w:rPr>
        <w:t>2</w:t>
      </w:r>
      <w:r w:rsidR="00F25371">
        <w:rPr>
          <w:rFonts w:hint="eastAsia"/>
        </w:rPr>
        <w:t>～</w:t>
      </w:r>
      <w:r>
        <w:rPr>
          <w:rFonts w:hint="eastAsia"/>
        </w:rPr>
        <w:t>7d</w:t>
      </w:r>
      <w:r>
        <w:rPr>
          <w:rFonts w:hint="eastAsia"/>
        </w:rPr>
        <w:t>吸饱血后落到地面，蜕化变为若虫。若虫再侵袭动物，吸饱血后再落到地面，蛰伏数十天，蜕化变为性成熟的成蜱。雌虫产卵后</w:t>
      </w:r>
      <w:r>
        <w:rPr>
          <w:rFonts w:hint="eastAsia"/>
        </w:rPr>
        <w:t>1</w:t>
      </w:r>
      <w:r w:rsidR="00F25371">
        <w:rPr>
          <w:rFonts w:hint="eastAsia"/>
        </w:rPr>
        <w:t>～</w:t>
      </w:r>
      <w:r>
        <w:rPr>
          <w:rFonts w:hint="eastAsia"/>
        </w:rPr>
        <w:t>2</w:t>
      </w:r>
      <w:r>
        <w:rPr>
          <w:rFonts w:hint="eastAsia"/>
        </w:rPr>
        <w:t>周内死亡，雄虫一般能活</w:t>
      </w:r>
      <w:r>
        <w:rPr>
          <w:rFonts w:hint="eastAsia"/>
        </w:rPr>
        <w:t>1</w:t>
      </w:r>
      <w:r>
        <w:rPr>
          <w:rFonts w:hint="eastAsia"/>
        </w:rPr>
        <w:t>个月左右。</w:t>
      </w:r>
    </w:p>
    <w:p w:rsidR="001E6B3A" w:rsidRDefault="001E6B3A" w:rsidP="00E56165">
      <w:pPr>
        <w:adjustRightInd w:val="0"/>
        <w:snapToGrid w:val="0"/>
        <w:ind w:firstLineChars="200" w:firstLine="420"/>
      </w:pPr>
      <w:r>
        <w:rPr>
          <w:rFonts w:hint="eastAsia"/>
        </w:rPr>
        <w:t>血红扇头蜱主要生活在农区和野地，活动季节为每年的</w:t>
      </w:r>
      <w:r>
        <w:rPr>
          <w:rFonts w:hint="eastAsia"/>
        </w:rPr>
        <w:t>4</w:t>
      </w:r>
      <w:r w:rsidR="00F25371">
        <w:rPr>
          <w:rFonts w:hint="eastAsia"/>
        </w:rPr>
        <w:t>～</w:t>
      </w:r>
      <w:r>
        <w:rPr>
          <w:rFonts w:hint="eastAsia"/>
        </w:rPr>
        <w:t>9</w:t>
      </w:r>
      <w:r>
        <w:rPr>
          <w:rFonts w:hint="eastAsia"/>
        </w:rPr>
        <w:t>月。</w:t>
      </w:r>
    </w:p>
    <w:p w:rsidR="001E6B3A" w:rsidRDefault="001E6B3A" w:rsidP="00E56165">
      <w:pPr>
        <w:adjustRightInd w:val="0"/>
        <w:snapToGrid w:val="0"/>
        <w:ind w:firstLineChars="200" w:firstLine="420"/>
      </w:pPr>
      <w:r>
        <w:rPr>
          <w:rFonts w:hint="eastAsia"/>
        </w:rPr>
        <w:t>（</w:t>
      </w:r>
      <w:r>
        <w:rPr>
          <w:rFonts w:hint="eastAsia"/>
        </w:rPr>
        <w:t>2</w:t>
      </w:r>
      <w:r>
        <w:rPr>
          <w:rFonts w:hint="eastAsia"/>
        </w:rPr>
        <w:t>）软蜱：寄生于犬体表的软蜱主要有拉合尔钝缘蜱和乳突钝缘蜱等。见图</w:t>
      </w:r>
      <w:r w:rsidR="00D11941">
        <w:rPr>
          <w:rFonts w:hint="eastAsia"/>
        </w:rPr>
        <w:t>2-</w:t>
      </w:r>
      <w:r>
        <w:rPr>
          <w:rFonts w:hint="eastAsia"/>
        </w:rPr>
        <w:t>3-</w:t>
      </w:r>
      <w:r w:rsidR="00893E03">
        <w:rPr>
          <w:rFonts w:hint="eastAsia"/>
        </w:rPr>
        <w:t>18</w:t>
      </w:r>
      <w:r>
        <w:rPr>
          <w:rFonts w:hint="eastAsia"/>
        </w:rPr>
        <w:t>。</w:t>
      </w:r>
    </w:p>
    <w:p w:rsidR="001E6B3A" w:rsidRDefault="001E6B3A" w:rsidP="00E56165">
      <w:pPr>
        <w:adjustRightInd w:val="0"/>
        <w:snapToGrid w:val="0"/>
        <w:ind w:firstLineChars="200" w:firstLine="420"/>
      </w:pPr>
      <w:r>
        <w:rPr>
          <w:rFonts w:hint="eastAsia"/>
        </w:rPr>
        <w:t>软蜱呈卵圆形，显著的特征是：躯体背面无盾板，由弹性的革状外皮构成，上有乳头状</w:t>
      </w:r>
      <w:r>
        <w:rPr>
          <w:rFonts w:hint="eastAsia"/>
        </w:rPr>
        <w:lastRenderedPageBreak/>
        <w:t>或颗粒状或圆的凹陷或星形的皱褶等结构。假头隐于虫体前端之下，背面看不到，大多无眼，腹面有肛前沟、肛后沟和生殖沟。</w:t>
      </w:r>
    </w:p>
    <w:p w:rsidR="001E6B3A" w:rsidRPr="00FF1913" w:rsidRDefault="001E6B3A" w:rsidP="00E56165">
      <w:pPr>
        <w:adjustRightInd w:val="0"/>
        <w:snapToGrid w:val="0"/>
        <w:ind w:firstLineChars="200" w:firstLine="420"/>
      </w:pPr>
      <w:r>
        <w:rPr>
          <w:rFonts w:hint="eastAsia"/>
        </w:rPr>
        <w:t>其发育过程也包括卵、幼虫、若虫和成虫四个阶段，幼虫和若虫在犬体上吸血和蜕化，若虫阶段有</w:t>
      </w:r>
      <w:r>
        <w:rPr>
          <w:rFonts w:hint="eastAsia"/>
        </w:rPr>
        <w:t>1</w:t>
      </w:r>
      <w:r w:rsidR="00F25371">
        <w:rPr>
          <w:rFonts w:hint="eastAsia"/>
        </w:rPr>
        <w:t>～</w:t>
      </w:r>
      <w:r>
        <w:rPr>
          <w:rFonts w:hint="eastAsia"/>
        </w:rPr>
        <w:t>7</w:t>
      </w:r>
      <w:r>
        <w:rPr>
          <w:rFonts w:hint="eastAsia"/>
        </w:rPr>
        <w:t>期，最后一期若虫吸饱血后离开犬体表蜕化变为成虫。整个发育过程一般需要</w:t>
      </w:r>
      <w:r>
        <w:rPr>
          <w:rFonts w:hint="eastAsia"/>
        </w:rPr>
        <w:t>1</w:t>
      </w:r>
      <w:r w:rsidR="00F25371">
        <w:rPr>
          <w:rFonts w:hint="eastAsia"/>
        </w:rPr>
        <w:t>～</w:t>
      </w:r>
      <w:r>
        <w:rPr>
          <w:rFonts w:hint="eastAsia"/>
        </w:rPr>
        <w:t>12</w:t>
      </w:r>
      <w:r>
        <w:rPr>
          <w:rFonts w:hint="eastAsia"/>
        </w:rPr>
        <w:t>个月左右，寿命可达</w:t>
      </w:r>
      <w:r>
        <w:rPr>
          <w:rFonts w:hint="eastAsia"/>
        </w:rPr>
        <w:t>15</w:t>
      </w:r>
      <w:r w:rsidR="00F25371">
        <w:rPr>
          <w:rFonts w:hint="eastAsia"/>
        </w:rPr>
        <w:t>～</w:t>
      </w:r>
      <w:r>
        <w:rPr>
          <w:rFonts w:hint="eastAsia"/>
        </w:rPr>
        <w:t xml:space="preserve">25 </w:t>
      </w:r>
      <w:r>
        <w:rPr>
          <w:rFonts w:hint="eastAsia"/>
        </w:rPr>
        <w:t>年。耐饥饿能力强。</w:t>
      </w:r>
    </w:p>
    <w:p w:rsidR="001E6B3A" w:rsidRPr="00582A76" w:rsidRDefault="001E6B3A" w:rsidP="00E56165">
      <w:pPr>
        <w:adjustRightInd w:val="0"/>
        <w:snapToGrid w:val="0"/>
        <w:ind w:firstLineChars="200" w:firstLine="480"/>
        <w:rPr>
          <w:sz w:val="24"/>
        </w:rPr>
      </w:pPr>
      <w:r w:rsidRPr="00582A76">
        <w:rPr>
          <w:rFonts w:hint="eastAsia"/>
          <w:sz w:val="24"/>
        </w:rPr>
        <w:t>二、致病性与症状</w:t>
      </w:r>
    </w:p>
    <w:p w:rsidR="001E6B3A" w:rsidRDefault="001E6B3A" w:rsidP="00E56165">
      <w:pPr>
        <w:adjustRightInd w:val="0"/>
        <w:snapToGrid w:val="0"/>
        <w:ind w:firstLineChars="200" w:firstLine="420"/>
      </w:pPr>
      <w:r>
        <w:rPr>
          <w:rFonts w:hint="eastAsia"/>
        </w:rPr>
        <w:t>硬蜱、软蜱均是吸血动物，当它们寄生在动物体表时，损伤皮肤，病犬出现痛痒、烦躁不安，经常摩擦、抓挠或啃咬皮肤，导致寄生部位出血、水肿、发炎和角质增生，或继发伤口蛆病。</w:t>
      </w:r>
    </w:p>
    <w:p w:rsidR="001E6B3A" w:rsidRDefault="001E6B3A" w:rsidP="00E56165">
      <w:pPr>
        <w:adjustRightInd w:val="0"/>
        <w:snapToGrid w:val="0"/>
        <w:ind w:firstLineChars="200" w:firstLine="420"/>
      </w:pPr>
      <w:r>
        <w:rPr>
          <w:noProof/>
        </w:rPr>
        <mc:AlternateContent>
          <mc:Choice Requires="wps">
            <w:drawing>
              <wp:anchor distT="0" distB="0" distL="114300" distR="114300" simplePos="0" relativeHeight="251673600" behindDoc="0" locked="0" layoutInCell="1" allowOverlap="1" wp14:anchorId="26B08262" wp14:editId="5C86B175">
                <wp:simplePos x="0" y="0"/>
                <wp:positionH relativeFrom="column">
                  <wp:posOffset>-3164205</wp:posOffset>
                </wp:positionH>
                <wp:positionV relativeFrom="paragraph">
                  <wp:posOffset>544830</wp:posOffset>
                </wp:positionV>
                <wp:extent cx="685165" cy="495935"/>
                <wp:effectExtent l="0" t="0" r="0" b="0"/>
                <wp:wrapNone/>
                <wp:docPr id="84" name="文本框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49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3DA" w:rsidRDefault="00A763DA" w:rsidP="001E6B3A">
                            <w:pPr>
                              <w:rPr>
                                <w:b/>
                                <w:sz w:val="28"/>
                                <w:szCs w:val="28"/>
                              </w:rPr>
                            </w:pPr>
                            <w:r>
                              <w:rPr>
                                <w:rFonts w:hint="eastAsia"/>
                                <w:b/>
                                <w:sz w:val="28"/>
                                <w:szCs w:val="28"/>
                              </w:rPr>
                              <w:t>软</w:t>
                            </w:r>
                            <w:proofErr w:type="gramStart"/>
                            <w:r>
                              <w:rPr>
                                <w:rFonts w:hint="eastAsia"/>
                                <w:b/>
                                <w:sz w:val="28"/>
                                <w:szCs w:val="28"/>
                              </w:rPr>
                              <w:t>蜱</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4" o:spid="_x0000_s1039" type="#_x0000_t202" style="position:absolute;left:0;text-align:left;margin-left:-249.15pt;margin-top:42.9pt;width:53.95pt;height:39.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" filled="f" stroked="f">
                <v:textbox>
                  <w:txbxContent>
                    <w:p w:rsidR="00A763DA" w:rsidRDefault="00A763DA" w:rsidP="001E6B3A">
                      <w:pPr>
                        <w:rPr>
                          <w:b/>
                          <w:sz w:val="28"/>
                          <w:szCs w:val="28"/>
                        </w:rPr>
                      </w:pPr>
                      <w:r>
                        <w:rPr>
                          <w:rFonts w:hint="eastAsia"/>
                          <w:b/>
                          <w:sz w:val="28"/>
                          <w:szCs w:val="28"/>
                        </w:rPr>
                        <w:t>软</w:t>
                      </w:r>
                      <w:proofErr w:type="gramStart"/>
                      <w:r>
                        <w:rPr>
                          <w:rFonts w:hint="eastAsia"/>
                          <w:b/>
                          <w:sz w:val="28"/>
                          <w:szCs w:val="28"/>
                        </w:rPr>
                        <w:t>蜱</w:t>
                      </w:r>
                      <w:proofErr w:type="gramEnd"/>
                    </w:p>
                  </w:txbxContent>
                </v:textbox>
              </v:shape>
            </w:pict>
          </mc:Fallback>
        </mc:AlternateContent>
      </w:r>
      <w:r>
        <w:rPr>
          <w:rFonts w:hint="eastAsia"/>
        </w:rPr>
        <w:t>由于大量吸食血液，引起患犬贫血，消瘦，发育不良等。如大量寄生于犬后肢时，可引起后肢麻痹；如寄生在趾间，可引起跋行。</w:t>
      </w:r>
    </w:p>
    <w:p w:rsidR="001E6B3A" w:rsidRDefault="001E6B3A" w:rsidP="00E56165">
      <w:pPr>
        <w:adjustRightInd w:val="0"/>
        <w:snapToGrid w:val="0"/>
        <w:ind w:firstLineChars="200" w:firstLine="420"/>
      </w:pPr>
      <w:r>
        <w:rPr>
          <w:rFonts w:hint="eastAsia"/>
        </w:rPr>
        <w:t>蜱在寄生过程中，还能传播病毒性、细菌性传染病和某些原虫病，如出血热、布氏杆菌病、巴贝斯虫病、埃利希氏病等，可直接或间接地造成人、动物死亡。</w:t>
      </w:r>
    </w:p>
    <w:p w:rsidR="001E6B3A" w:rsidRPr="00582A76" w:rsidRDefault="001E6B3A" w:rsidP="00E56165">
      <w:pPr>
        <w:adjustRightInd w:val="0"/>
        <w:snapToGrid w:val="0"/>
        <w:ind w:firstLineChars="200" w:firstLine="480"/>
        <w:rPr>
          <w:sz w:val="24"/>
        </w:rPr>
      </w:pPr>
      <w:r w:rsidRPr="00582A76">
        <w:rPr>
          <w:rFonts w:hint="eastAsia"/>
          <w:sz w:val="24"/>
        </w:rPr>
        <w:t>三、防治</w:t>
      </w:r>
    </w:p>
    <w:p w:rsidR="001E6B3A" w:rsidRDefault="001E6B3A" w:rsidP="00E56165">
      <w:pPr>
        <w:adjustRightInd w:val="0"/>
        <w:snapToGrid w:val="0"/>
        <w:ind w:firstLineChars="200" w:firstLine="420"/>
      </w:pPr>
      <w:r>
        <w:rPr>
          <w:rFonts w:hint="eastAsia"/>
        </w:rPr>
        <w:t>(1)</w:t>
      </w:r>
      <w:r>
        <w:rPr>
          <w:rFonts w:hint="eastAsia"/>
        </w:rPr>
        <w:t>消灭犬体上的蜱，可用手捉或用煤油、凡士林等油类涂于寄生部位，使蜱窒息后用镊子拔除。拨出蜱时，应使蜱体与犬的皮肤成垂直地往上拔，以避免蜱的口器断落在犬体内，引起局部炎症。捉到的蜱应立即杀死。</w:t>
      </w:r>
    </w:p>
    <w:p w:rsidR="001E6B3A" w:rsidRDefault="001E6B3A" w:rsidP="00E56165">
      <w:pPr>
        <w:adjustRightInd w:val="0"/>
        <w:snapToGrid w:val="0"/>
        <w:ind w:firstLineChars="200" w:firstLine="420"/>
      </w:pPr>
      <w:r>
        <w:rPr>
          <w:rFonts w:hint="eastAsia"/>
        </w:rPr>
        <w:t>(2)</w:t>
      </w:r>
      <w:r>
        <w:rPr>
          <w:rFonts w:hint="eastAsia"/>
        </w:rPr>
        <w:t>可用</w:t>
      </w:r>
      <w:r>
        <w:rPr>
          <w:rFonts w:hint="eastAsia"/>
        </w:rPr>
        <w:t>0.1%</w:t>
      </w:r>
      <w:r>
        <w:rPr>
          <w:rFonts w:hint="eastAsia"/>
        </w:rPr>
        <w:t>辛硫磷、</w:t>
      </w:r>
      <w:r>
        <w:rPr>
          <w:rFonts w:hint="eastAsia"/>
        </w:rPr>
        <w:t>0.05%</w:t>
      </w:r>
      <w:r>
        <w:rPr>
          <w:rFonts w:hint="eastAsia"/>
        </w:rPr>
        <w:t>蝇毒磷、</w:t>
      </w:r>
      <w:r>
        <w:rPr>
          <w:rFonts w:hint="eastAsia"/>
        </w:rPr>
        <w:t>1%</w:t>
      </w:r>
      <w:r>
        <w:rPr>
          <w:rFonts w:hint="eastAsia"/>
        </w:rPr>
        <w:t>敌百虫、</w:t>
      </w:r>
      <w:r>
        <w:rPr>
          <w:rFonts w:hint="eastAsia"/>
        </w:rPr>
        <w:t>0.5%</w:t>
      </w:r>
      <w:r>
        <w:rPr>
          <w:rFonts w:hint="eastAsia"/>
        </w:rPr>
        <w:t>毒杀芬、</w:t>
      </w:r>
      <w:r>
        <w:rPr>
          <w:rFonts w:hint="eastAsia"/>
        </w:rPr>
        <w:t>0.5%</w:t>
      </w:r>
      <w:r>
        <w:rPr>
          <w:rFonts w:hint="eastAsia"/>
        </w:rPr>
        <w:t>马拉硫磷等药液对犬的体表迸行喷洒、药浴或洗刷，均能杀灭畜体上的蜱类，但要防止犬舔食。也可用苏云金杆菌的制剂——内晶菌灵，涂洒于犬的体表，能使蜱死亡率达</w:t>
      </w:r>
      <w:r>
        <w:rPr>
          <w:rFonts w:hint="eastAsia"/>
        </w:rPr>
        <w:t>70%</w:t>
      </w:r>
      <w:r w:rsidR="00F25371">
        <w:rPr>
          <w:rFonts w:hint="eastAsia"/>
        </w:rPr>
        <w:t>～</w:t>
      </w:r>
      <w:r>
        <w:rPr>
          <w:rFonts w:hint="eastAsia"/>
        </w:rPr>
        <w:t>90%</w:t>
      </w:r>
      <w:r>
        <w:rPr>
          <w:rFonts w:hint="eastAsia"/>
        </w:rPr>
        <w:t>。</w:t>
      </w:r>
    </w:p>
    <w:p w:rsidR="001E6B3A" w:rsidRDefault="001E6B3A" w:rsidP="00E56165">
      <w:pPr>
        <w:adjustRightInd w:val="0"/>
        <w:snapToGrid w:val="0"/>
        <w:ind w:firstLineChars="200" w:firstLine="420"/>
      </w:pPr>
      <w:r>
        <w:rPr>
          <w:rFonts w:hint="eastAsia"/>
        </w:rPr>
        <w:t>(3)</w:t>
      </w:r>
      <w:r>
        <w:rPr>
          <w:rFonts w:hint="eastAsia"/>
        </w:rPr>
        <w:t>消灭犬舍内的蜱，可以用泥巴堵塞犬舍内所有的缝隙和裂口，然后用石灰乳粉刷，或用</w:t>
      </w:r>
      <w:r>
        <w:rPr>
          <w:rFonts w:hint="eastAsia"/>
        </w:rPr>
        <w:t>0.75%</w:t>
      </w:r>
      <w:r>
        <w:rPr>
          <w:rFonts w:hint="eastAsia"/>
        </w:rPr>
        <w:t>滴滴涕喷洒、用敌敌畏烟剂熏杀。</w:t>
      </w:r>
    </w:p>
    <w:p w:rsidR="001E6B3A" w:rsidRDefault="001E6B3A" w:rsidP="001E6B3A"/>
    <w:p w:rsidR="001E6B3A" w:rsidRDefault="00582A76" w:rsidP="001E6B3A">
      <w:pPr>
        <w:widowControl/>
        <w:shd w:val="clear" w:color="auto" w:fill="FFFFFF"/>
        <w:jc w:val="center"/>
        <w:rPr>
          <w:rFonts w:ascii="Arial" w:hAnsi="Arial" w:cs="Arial"/>
          <w:b/>
          <w:color w:val="000000"/>
          <w:kern w:val="0"/>
          <w:sz w:val="28"/>
          <w:szCs w:val="28"/>
        </w:rPr>
      </w:pPr>
      <w:r w:rsidRPr="00582A76">
        <w:rPr>
          <w:rFonts w:asciiTheme="majorEastAsia" w:eastAsiaTheme="majorEastAsia" w:hAnsiTheme="majorEastAsia" w:hint="eastAsia"/>
          <w:b/>
          <w:sz w:val="30"/>
          <w:szCs w:val="30"/>
        </w:rPr>
        <w:t>相关知识</w:t>
      </w:r>
      <w:r>
        <w:rPr>
          <w:rFonts w:asciiTheme="majorEastAsia" w:eastAsiaTheme="majorEastAsia" w:hAnsiTheme="majorEastAsia" w:hint="eastAsia"/>
          <w:b/>
          <w:sz w:val="30"/>
          <w:szCs w:val="30"/>
        </w:rPr>
        <w:t>2</w:t>
      </w:r>
      <w:r w:rsidR="001E6B3A">
        <w:rPr>
          <w:rFonts w:ascii="Arial" w:hAnsi="Arial" w:cs="Arial" w:hint="eastAsia"/>
          <w:b/>
          <w:color w:val="000000"/>
          <w:kern w:val="0"/>
          <w:sz w:val="28"/>
          <w:szCs w:val="28"/>
        </w:rPr>
        <w:t xml:space="preserve">  </w:t>
      </w:r>
      <w:r w:rsidR="001E6B3A" w:rsidRPr="00582A76">
        <w:rPr>
          <w:rFonts w:asciiTheme="majorEastAsia" w:eastAsiaTheme="majorEastAsia" w:hAnsiTheme="majorEastAsia" w:cs="Arial" w:hint="eastAsia"/>
          <w:b/>
          <w:color w:val="000000"/>
          <w:kern w:val="0"/>
          <w:sz w:val="30"/>
          <w:szCs w:val="30"/>
        </w:rPr>
        <w:t>虱病</w:t>
      </w:r>
    </w:p>
    <w:p w:rsidR="00DC71E1" w:rsidRDefault="00DC71E1" w:rsidP="00E56165">
      <w:pPr>
        <w:adjustRightInd w:val="0"/>
        <w:snapToGrid w:val="0"/>
        <w:ind w:firstLineChars="200" w:firstLine="480"/>
        <w:rPr>
          <w:sz w:val="24"/>
        </w:rPr>
      </w:pPr>
    </w:p>
    <w:p w:rsidR="001E6B3A" w:rsidRPr="00582A76" w:rsidRDefault="001E6B3A" w:rsidP="00E56165">
      <w:pPr>
        <w:adjustRightInd w:val="0"/>
        <w:snapToGrid w:val="0"/>
        <w:ind w:firstLineChars="200" w:firstLine="480"/>
        <w:rPr>
          <w:sz w:val="24"/>
        </w:rPr>
      </w:pPr>
      <w:r w:rsidRPr="00582A76">
        <w:rPr>
          <w:rFonts w:hint="eastAsia"/>
          <w:sz w:val="24"/>
        </w:rPr>
        <w:t>毛虱病</w:t>
      </w:r>
    </w:p>
    <w:p w:rsidR="001E6B3A" w:rsidRDefault="001E6B3A" w:rsidP="00E56165">
      <w:pPr>
        <w:adjustRightInd w:val="0"/>
        <w:snapToGrid w:val="0"/>
        <w:ind w:firstLineChars="200" w:firstLine="420"/>
      </w:pPr>
      <w:r>
        <w:rPr>
          <w:rFonts w:hint="eastAsia"/>
        </w:rPr>
        <w:t>犬毛虱寄生于犬的体表上，也可在小猫身上发现。雄虱长约</w:t>
      </w:r>
      <w:smartTag w:uri="urn:schemas-microsoft-com:office:smarttags" w:element="chmetcnv">
        <w:smartTagPr>
          <w:attr w:name="TCSC" w:val="0"/>
          <w:attr w:name="NumberType" w:val="1"/>
          <w:attr w:name="Negative" w:val="False"/>
          <w:attr w:name="HasSpace" w:val="False"/>
          <w:attr w:name="SourceValue" w:val="1.74"/>
          <w:attr w:name="UnitName" w:val="mm"/>
        </w:smartTagPr>
        <w:r>
          <w:rPr>
            <w:rFonts w:hint="eastAsia"/>
          </w:rPr>
          <w:t>1.74mm</w:t>
        </w:r>
      </w:smartTag>
      <w:r>
        <w:rPr>
          <w:rFonts w:hint="eastAsia"/>
        </w:rPr>
        <w:t>，雌虱长约</w:t>
      </w:r>
      <w:smartTag w:uri="urn:schemas-microsoft-com:office:smarttags" w:element="chmetcnv">
        <w:smartTagPr>
          <w:attr w:name="TCSC" w:val="0"/>
          <w:attr w:name="NumberType" w:val="1"/>
          <w:attr w:name="Negative" w:val="False"/>
          <w:attr w:name="HasSpace" w:val="False"/>
          <w:attr w:name="SourceValue" w:val="1.92"/>
          <w:attr w:name="UnitName" w:val="mm"/>
        </w:smartTagPr>
        <w:r>
          <w:rPr>
            <w:rFonts w:hint="eastAsia"/>
          </w:rPr>
          <w:t>1.92mm</w:t>
        </w:r>
      </w:smartTag>
      <w:r>
        <w:rPr>
          <w:rFonts w:hint="eastAsia"/>
        </w:rPr>
        <w:t>，淡黄色具褐色斑纹。虱体扁平，分头、胸、腹三部，头比胸宽，无眼，触角</w:t>
      </w:r>
      <w:r>
        <w:rPr>
          <w:rFonts w:hint="eastAsia"/>
        </w:rPr>
        <w:t>1</w:t>
      </w:r>
      <w:r>
        <w:rPr>
          <w:rFonts w:hint="eastAsia"/>
        </w:rPr>
        <w:t>对，咀嚼式口器，胸部有</w:t>
      </w:r>
      <w:r>
        <w:rPr>
          <w:rFonts w:hint="eastAsia"/>
        </w:rPr>
        <w:t>3</w:t>
      </w:r>
      <w:r>
        <w:rPr>
          <w:rFonts w:hint="eastAsia"/>
        </w:rPr>
        <w:t>对粗短的足。见图</w:t>
      </w:r>
      <w:r w:rsidR="00D11941">
        <w:rPr>
          <w:rFonts w:hint="eastAsia"/>
        </w:rPr>
        <w:t>2-</w:t>
      </w:r>
      <w:r>
        <w:rPr>
          <w:rFonts w:hint="eastAsia"/>
        </w:rPr>
        <w:t>3-</w:t>
      </w:r>
      <w:r w:rsidR="00893E03">
        <w:rPr>
          <w:rFonts w:hint="eastAsia"/>
        </w:rPr>
        <w:t>19</w:t>
      </w:r>
      <w:r>
        <w:rPr>
          <w:rFonts w:hint="eastAsia"/>
        </w:rPr>
        <w:t>。</w:t>
      </w:r>
    </w:p>
    <w:p w:rsidR="001E6B3A" w:rsidRDefault="001E6B3A" w:rsidP="00E56165">
      <w:pPr>
        <w:adjustRightInd w:val="0"/>
        <w:snapToGrid w:val="0"/>
        <w:ind w:firstLineChars="200" w:firstLine="420"/>
      </w:pPr>
      <w:r>
        <w:rPr>
          <w:rFonts w:hint="eastAsia"/>
        </w:rPr>
        <w:t>猫毛虱寄生于猫体表，虫体长约</w:t>
      </w:r>
      <w:r>
        <w:rPr>
          <w:rFonts w:hint="eastAsia"/>
        </w:rPr>
        <w:t>l</w:t>
      </w:r>
      <w:smartTag w:uri="urn:schemas-microsoft-com:office:smarttags" w:element="chmetcnv">
        <w:smartTagPr>
          <w:attr w:name="TCSC" w:val="0"/>
          <w:attr w:name="NumberType" w:val="1"/>
          <w:attr w:name="Negative" w:val="False"/>
          <w:attr w:name="HasSpace" w:val="False"/>
          <w:attr w:name="SourceValue" w:val=".2"/>
          <w:attr w:name="UnitName" w:val="mm"/>
        </w:smartTagPr>
        <w:r>
          <w:rPr>
            <w:rFonts w:hint="eastAsia"/>
          </w:rPr>
          <w:t>.2mm</w:t>
        </w:r>
      </w:smartTag>
      <w:r>
        <w:rPr>
          <w:rFonts w:hint="eastAsia"/>
        </w:rPr>
        <w:t>，淡黄色，腹部白色，具黄褐色条纹，头呈三角形。</w:t>
      </w:r>
    </w:p>
    <w:p w:rsidR="001E6B3A" w:rsidRPr="00582A76" w:rsidRDefault="001E6B3A" w:rsidP="00E56165">
      <w:pPr>
        <w:adjustRightInd w:val="0"/>
        <w:snapToGrid w:val="0"/>
        <w:ind w:firstLine="420"/>
        <w:rPr>
          <w:sz w:val="24"/>
        </w:rPr>
      </w:pPr>
      <w:r w:rsidRPr="00582A76">
        <w:rPr>
          <w:rFonts w:hint="eastAsia"/>
          <w:sz w:val="24"/>
        </w:rPr>
        <w:t>一、生活史</w:t>
      </w:r>
    </w:p>
    <w:p w:rsidR="001E6B3A" w:rsidRDefault="001E6B3A" w:rsidP="00E56165">
      <w:pPr>
        <w:adjustRightInd w:val="0"/>
        <w:snapToGrid w:val="0"/>
        <w:ind w:firstLine="420"/>
      </w:pPr>
      <w:r>
        <w:rPr>
          <w:rFonts w:hint="eastAsia"/>
        </w:rPr>
        <w:t>发育属不完全变态，包括卵、若虫和成虫</w:t>
      </w:r>
      <w:r>
        <w:rPr>
          <w:rFonts w:hint="eastAsia"/>
        </w:rPr>
        <w:t>3</w:t>
      </w:r>
      <w:r>
        <w:rPr>
          <w:rFonts w:hint="eastAsia"/>
        </w:rPr>
        <w:t>个阶段。雌、雄虱交配后，雌虱产卵于宿主毛上，卵经</w:t>
      </w:r>
      <w:r>
        <w:rPr>
          <w:rFonts w:hint="eastAsia"/>
        </w:rPr>
        <w:t>7</w:t>
      </w:r>
      <w:r w:rsidR="00F25371">
        <w:rPr>
          <w:rFonts w:hint="eastAsia"/>
        </w:rPr>
        <w:t>～</w:t>
      </w:r>
      <w:r>
        <w:rPr>
          <w:rFonts w:hint="eastAsia"/>
        </w:rPr>
        <w:t>10d</w:t>
      </w:r>
      <w:r>
        <w:rPr>
          <w:rFonts w:hint="eastAsia"/>
        </w:rPr>
        <w:t>孵化为若虫，若虫经</w:t>
      </w:r>
      <w:r>
        <w:rPr>
          <w:rFonts w:hint="eastAsia"/>
        </w:rPr>
        <w:t>3</w:t>
      </w:r>
      <w:r>
        <w:rPr>
          <w:rFonts w:hint="eastAsia"/>
        </w:rPr>
        <w:t>次蜕皮变为成虱，整个发育期约为</w:t>
      </w:r>
      <w:r>
        <w:rPr>
          <w:rFonts w:hint="eastAsia"/>
        </w:rPr>
        <w:t>1</w:t>
      </w:r>
      <w:r>
        <w:rPr>
          <w:rFonts w:hint="eastAsia"/>
        </w:rPr>
        <w:t>个月。毛虱一生均在宿主身上度过，离开宿主的毛虱，在外界只能生存</w:t>
      </w:r>
      <w:r>
        <w:rPr>
          <w:rFonts w:hint="eastAsia"/>
        </w:rPr>
        <w:t>2</w:t>
      </w:r>
      <w:r w:rsidR="00F25371">
        <w:rPr>
          <w:rFonts w:hint="eastAsia"/>
        </w:rPr>
        <w:t>～</w:t>
      </w:r>
      <w:r>
        <w:rPr>
          <w:rFonts w:hint="eastAsia"/>
        </w:rPr>
        <w:t>3d</w:t>
      </w:r>
      <w:r>
        <w:rPr>
          <w:rFonts w:hint="eastAsia"/>
        </w:rPr>
        <w:t>。</w:t>
      </w:r>
    </w:p>
    <w:p w:rsidR="001E6B3A" w:rsidRPr="00582A76" w:rsidRDefault="001E6B3A" w:rsidP="00E56165">
      <w:pPr>
        <w:adjustRightInd w:val="0"/>
        <w:snapToGrid w:val="0"/>
        <w:ind w:firstLine="420"/>
        <w:rPr>
          <w:sz w:val="24"/>
        </w:rPr>
      </w:pPr>
      <w:r w:rsidRPr="00582A76">
        <w:rPr>
          <w:rFonts w:hint="eastAsia"/>
          <w:sz w:val="24"/>
        </w:rPr>
        <w:t>二、致病作用与症状</w:t>
      </w:r>
    </w:p>
    <w:p w:rsidR="001E6B3A" w:rsidRDefault="001E6B3A" w:rsidP="00E56165">
      <w:pPr>
        <w:adjustRightInd w:val="0"/>
        <w:snapToGrid w:val="0"/>
        <w:ind w:firstLineChars="200" w:firstLine="420"/>
      </w:pPr>
      <w:r>
        <w:rPr>
          <w:rFonts w:hint="eastAsia"/>
        </w:rPr>
        <w:t>毛虱以毛和皮屑为食，采食时，引起动物皮肤瘙痒和不安，影响采食和休息。因啃咬而损伤皮肤，可引起湿疹、丘疹、水</w:t>
      </w:r>
      <w:r w:rsidR="00893E03">
        <w:rPr>
          <w:rFonts w:hint="eastAsia"/>
        </w:rPr>
        <w:t>疱</w:t>
      </w:r>
      <w:r>
        <w:rPr>
          <w:rFonts w:hint="eastAsia"/>
        </w:rPr>
        <w:t>和脓疱等，严重时，导致犬、猫脱毛、食欲不振、消瘦。幼犬、猫发育不良。</w:t>
      </w:r>
    </w:p>
    <w:p w:rsidR="001E6B3A" w:rsidRPr="00582A76" w:rsidRDefault="001E6B3A" w:rsidP="00E56165">
      <w:pPr>
        <w:adjustRightInd w:val="0"/>
        <w:snapToGrid w:val="0"/>
        <w:ind w:firstLine="420"/>
        <w:rPr>
          <w:sz w:val="24"/>
        </w:rPr>
      </w:pPr>
      <w:r w:rsidRPr="00582A76">
        <w:rPr>
          <w:rFonts w:hint="eastAsia"/>
          <w:sz w:val="24"/>
        </w:rPr>
        <w:t>三、诊断</w:t>
      </w:r>
    </w:p>
    <w:p w:rsidR="001E6B3A" w:rsidRDefault="001E6B3A" w:rsidP="00E56165">
      <w:pPr>
        <w:adjustRightInd w:val="0"/>
        <w:snapToGrid w:val="0"/>
        <w:ind w:firstLineChars="200" w:firstLine="420"/>
      </w:pPr>
      <w:r>
        <w:rPr>
          <w:rFonts w:hint="eastAsia"/>
        </w:rPr>
        <w:t>根据症状以及在犬、猫体表发现虱体可确诊。</w:t>
      </w:r>
    </w:p>
    <w:p w:rsidR="001E6B3A" w:rsidRPr="00582A76" w:rsidRDefault="001E6B3A" w:rsidP="00E56165">
      <w:pPr>
        <w:adjustRightInd w:val="0"/>
        <w:snapToGrid w:val="0"/>
        <w:ind w:firstLine="420"/>
        <w:rPr>
          <w:sz w:val="24"/>
        </w:rPr>
      </w:pPr>
      <w:r w:rsidRPr="00582A76">
        <w:rPr>
          <w:rFonts w:hint="eastAsia"/>
          <w:sz w:val="24"/>
        </w:rPr>
        <w:t>四、治疗</w:t>
      </w:r>
    </w:p>
    <w:p w:rsidR="001E6B3A" w:rsidRDefault="001E6B3A" w:rsidP="00E56165">
      <w:pPr>
        <w:adjustRightInd w:val="0"/>
        <w:snapToGrid w:val="0"/>
        <w:ind w:firstLineChars="200" w:firstLine="420"/>
      </w:pPr>
      <w:r>
        <w:rPr>
          <w:rFonts w:hint="eastAsia"/>
        </w:rPr>
        <w:t xml:space="preserve">(1) </w:t>
      </w:r>
      <w:r>
        <w:rPr>
          <w:rFonts w:hint="eastAsia"/>
        </w:rPr>
        <w:t>西维因，</w:t>
      </w:r>
      <w:r>
        <w:rPr>
          <w:rFonts w:hint="eastAsia"/>
        </w:rPr>
        <w:t>0.5%</w:t>
      </w:r>
      <w:r>
        <w:rPr>
          <w:rFonts w:hint="eastAsia"/>
        </w:rPr>
        <w:t>涂擦患部。</w:t>
      </w:r>
    </w:p>
    <w:p w:rsidR="001E6B3A" w:rsidRDefault="001E6B3A" w:rsidP="00E56165">
      <w:pPr>
        <w:adjustRightInd w:val="0"/>
        <w:snapToGrid w:val="0"/>
        <w:ind w:firstLineChars="200" w:firstLine="420"/>
      </w:pPr>
      <w:r>
        <w:rPr>
          <w:rFonts w:hint="eastAsia"/>
        </w:rPr>
        <w:t xml:space="preserve">(2) </w:t>
      </w:r>
      <w:r>
        <w:rPr>
          <w:rFonts w:hint="eastAsia"/>
        </w:rPr>
        <w:t>林丹，</w:t>
      </w:r>
      <w:r>
        <w:rPr>
          <w:rFonts w:hint="eastAsia"/>
        </w:rPr>
        <w:t>0.1%</w:t>
      </w:r>
      <w:r>
        <w:rPr>
          <w:rFonts w:hint="eastAsia"/>
        </w:rPr>
        <w:t>涂擦患部。</w:t>
      </w:r>
    </w:p>
    <w:p w:rsidR="001E6B3A" w:rsidRPr="00997857" w:rsidRDefault="001E6B3A" w:rsidP="00E56165">
      <w:pPr>
        <w:adjustRightInd w:val="0"/>
        <w:snapToGrid w:val="0"/>
        <w:ind w:firstLineChars="200" w:firstLine="420"/>
      </w:pPr>
      <w:r>
        <w:rPr>
          <w:rFonts w:hint="eastAsia"/>
        </w:rPr>
        <w:t>(3)</w:t>
      </w:r>
      <w:r>
        <w:rPr>
          <w:rFonts w:hint="eastAsia"/>
        </w:rPr>
        <w:t>伊维菌素，每千克体重</w:t>
      </w:r>
      <w:r>
        <w:rPr>
          <w:rFonts w:hint="eastAsia"/>
        </w:rPr>
        <w:t>0. 2mg</w:t>
      </w:r>
      <w:r>
        <w:rPr>
          <w:rFonts w:hint="eastAsia"/>
        </w:rPr>
        <w:t>，</w:t>
      </w:r>
      <w:r>
        <w:rPr>
          <w:rFonts w:hint="eastAsia"/>
        </w:rPr>
        <w:t>1</w:t>
      </w:r>
      <w:r>
        <w:rPr>
          <w:rFonts w:hint="eastAsia"/>
        </w:rPr>
        <w:t>次皮下注射。</w:t>
      </w:r>
    </w:p>
    <w:p w:rsidR="001E6B3A" w:rsidRPr="00582A76" w:rsidRDefault="001E6B3A" w:rsidP="00E56165">
      <w:pPr>
        <w:adjustRightInd w:val="0"/>
        <w:snapToGrid w:val="0"/>
        <w:ind w:firstLine="420"/>
        <w:rPr>
          <w:sz w:val="24"/>
        </w:rPr>
      </w:pPr>
      <w:r w:rsidRPr="00582A76">
        <w:rPr>
          <w:rFonts w:hint="eastAsia"/>
          <w:sz w:val="24"/>
        </w:rPr>
        <w:t>五、预防</w:t>
      </w:r>
    </w:p>
    <w:p w:rsidR="001E6B3A" w:rsidRDefault="001E6B3A" w:rsidP="00E56165">
      <w:pPr>
        <w:adjustRightInd w:val="0"/>
        <w:snapToGrid w:val="0"/>
        <w:ind w:firstLineChars="200" w:firstLine="420"/>
      </w:pPr>
      <w:r>
        <w:rPr>
          <w:rFonts w:hint="eastAsia"/>
        </w:rPr>
        <w:t>加强平时饲养管理卫生，犬窝、猫舍保持清洁干燥，光照充足，饲养密度适宜。对犬、猫要定期检查，发现虱病及时治疗。</w:t>
      </w:r>
    </w:p>
    <w:p w:rsidR="00582A76" w:rsidRPr="00582A76" w:rsidRDefault="00582A76" w:rsidP="00E56165">
      <w:pPr>
        <w:adjustRightInd w:val="0"/>
        <w:snapToGrid w:val="0"/>
        <w:ind w:firstLineChars="200" w:firstLine="480"/>
        <w:rPr>
          <w:sz w:val="24"/>
        </w:rPr>
      </w:pPr>
      <w:r w:rsidRPr="00582A76">
        <w:rPr>
          <w:rFonts w:hint="eastAsia"/>
          <w:sz w:val="24"/>
        </w:rPr>
        <w:lastRenderedPageBreak/>
        <w:t>犬吸血虱病</w:t>
      </w:r>
    </w:p>
    <w:p w:rsidR="00582A76" w:rsidRDefault="00582A76" w:rsidP="00E56165">
      <w:pPr>
        <w:adjustRightInd w:val="0"/>
        <w:snapToGrid w:val="0"/>
        <w:ind w:firstLineChars="200" w:firstLine="420"/>
      </w:pPr>
      <w:r>
        <w:rPr>
          <w:rFonts w:hint="eastAsia"/>
        </w:rPr>
        <w:t>犬吸血虱又称犬颚虱。雄虫长</w:t>
      </w:r>
      <w:smartTag w:uri="urn:schemas-microsoft-com:office:smarttags" w:element="chmetcnv">
        <w:smartTagPr>
          <w:attr w:name="TCSC" w:val="0"/>
          <w:attr w:name="NumberType" w:val="1"/>
          <w:attr w:name="Negative" w:val="False"/>
          <w:attr w:name="HasSpace" w:val="False"/>
          <w:attr w:name="SourceValue" w:val="1.5"/>
          <w:attr w:name="UnitName" w:val="mm"/>
        </w:smartTagPr>
        <w:r>
          <w:rPr>
            <w:rFonts w:hint="eastAsia"/>
          </w:rPr>
          <w:t>1.5mm</w:t>
        </w:r>
      </w:smartTag>
      <w:r>
        <w:rPr>
          <w:rFonts w:hint="eastAsia"/>
        </w:rPr>
        <w:t>，雌虫长</w:t>
      </w:r>
      <w:smartTag w:uri="urn:schemas-microsoft-com:office:smarttags" w:element="chmetcnv">
        <w:smartTagPr>
          <w:attr w:name="TCSC" w:val="0"/>
          <w:attr w:name="NumberType" w:val="1"/>
          <w:attr w:name="Negative" w:val="False"/>
          <w:attr w:name="HasSpace" w:val="False"/>
          <w:attr w:name="SourceValue" w:val="2"/>
          <w:attr w:name="UnitName" w:val="mm"/>
        </w:smartTagPr>
        <w:r>
          <w:rPr>
            <w:rFonts w:hint="eastAsia"/>
          </w:rPr>
          <w:t>2mm</w:t>
        </w:r>
      </w:smartTag>
      <w:r>
        <w:rPr>
          <w:rFonts w:hint="eastAsia"/>
        </w:rPr>
        <w:t>，淡黄色，背腹扁平，头部较胸部窄，呈圆锥状，触角短，口器为刺吸式，胸部有</w:t>
      </w:r>
      <w:r>
        <w:rPr>
          <w:rFonts w:hint="eastAsia"/>
        </w:rPr>
        <w:t>3</w:t>
      </w:r>
      <w:r>
        <w:rPr>
          <w:rFonts w:hint="eastAsia"/>
        </w:rPr>
        <w:t>对粗短的足。见图</w:t>
      </w:r>
      <w:r w:rsidR="00D11941">
        <w:rPr>
          <w:rFonts w:hint="eastAsia"/>
        </w:rPr>
        <w:t>2-</w:t>
      </w:r>
      <w:r>
        <w:rPr>
          <w:rFonts w:hint="eastAsia"/>
        </w:rPr>
        <w:t>3-2</w:t>
      </w:r>
      <w:r w:rsidR="00893E03">
        <w:rPr>
          <w:rFonts w:hint="eastAsia"/>
        </w:rPr>
        <w:t>0</w:t>
      </w:r>
      <w:r>
        <w:rPr>
          <w:rFonts w:hint="eastAsia"/>
        </w:rPr>
        <w:t>。</w:t>
      </w:r>
    </w:p>
    <w:p w:rsidR="00582A76" w:rsidRPr="00582A76" w:rsidRDefault="00582A76" w:rsidP="00E56165">
      <w:pPr>
        <w:adjustRightInd w:val="0"/>
        <w:snapToGrid w:val="0"/>
        <w:ind w:firstLineChars="200" w:firstLine="480"/>
        <w:rPr>
          <w:sz w:val="24"/>
        </w:rPr>
      </w:pPr>
      <w:r w:rsidRPr="00582A76">
        <w:rPr>
          <w:rFonts w:hint="eastAsia"/>
          <w:sz w:val="24"/>
        </w:rPr>
        <w:t>一、生活史</w:t>
      </w:r>
    </w:p>
    <w:p w:rsidR="00582A76" w:rsidRDefault="00582A76" w:rsidP="00E56165">
      <w:pPr>
        <w:adjustRightInd w:val="0"/>
        <w:snapToGrid w:val="0"/>
        <w:ind w:firstLine="420"/>
      </w:pPr>
      <w:r>
        <w:rPr>
          <w:rFonts w:hint="eastAsia"/>
        </w:rPr>
        <w:t>发育史属于不完全变态，包括卵、若虫和成虫</w:t>
      </w:r>
      <w:r>
        <w:rPr>
          <w:rFonts w:hint="eastAsia"/>
        </w:rPr>
        <w:t>3</w:t>
      </w:r>
      <w:r>
        <w:rPr>
          <w:rFonts w:hint="eastAsia"/>
        </w:rPr>
        <w:t>个阶段，雌虱产卵于宿主毛上，卵经</w:t>
      </w:r>
      <w:r>
        <w:rPr>
          <w:rFonts w:hint="eastAsia"/>
        </w:rPr>
        <w:t>9</w:t>
      </w:r>
      <w:r w:rsidR="00F25371">
        <w:rPr>
          <w:rFonts w:hint="eastAsia"/>
        </w:rPr>
        <w:t>～</w:t>
      </w:r>
      <w:r>
        <w:rPr>
          <w:rFonts w:hint="eastAsia"/>
        </w:rPr>
        <w:t>10d</w:t>
      </w:r>
      <w:r>
        <w:rPr>
          <w:rFonts w:hint="eastAsia"/>
        </w:rPr>
        <w:t>孵化为若虫，若虫经</w:t>
      </w:r>
      <w:r>
        <w:rPr>
          <w:rFonts w:hint="eastAsia"/>
        </w:rPr>
        <w:t>3</w:t>
      </w:r>
      <w:r>
        <w:rPr>
          <w:rFonts w:hint="eastAsia"/>
        </w:rPr>
        <w:t>次蜕皮后发育为成虫，整个发育期约需</w:t>
      </w:r>
      <w:r>
        <w:rPr>
          <w:rFonts w:hint="eastAsia"/>
        </w:rPr>
        <w:t>30</w:t>
      </w:r>
      <w:r w:rsidR="00F25371">
        <w:rPr>
          <w:rFonts w:hint="eastAsia"/>
        </w:rPr>
        <w:t>～</w:t>
      </w:r>
      <w:r>
        <w:rPr>
          <w:rFonts w:hint="eastAsia"/>
        </w:rPr>
        <w:t>40d</w:t>
      </w:r>
      <w:r>
        <w:rPr>
          <w:rFonts w:hint="eastAsia"/>
        </w:rPr>
        <w:t>。</w:t>
      </w:r>
    </w:p>
    <w:p w:rsidR="00582A76" w:rsidRPr="00582A76" w:rsidRDefault="00582A76" w:rsidP="00E56165">
      <w:pPr>
        <w:adjustRightInd w:val="0"/>
        <w:snapToGrid w:val="0"/>
        <w:ind w:firstLineChars="200" w:firstLine="480"/>
        <w:rPr>
          <w:sz w:val="24"/>
        </w:rPr>
      </w:pPr>
      <w:r w:rsidRPr="00582A76">
        <w:rPr>
          <w:rFonts w:hint="eastAsia"/>
          <w:sz w:val="24"/>
        </w:rPr>
        <w:t>二、致病作用与症状</w:t>
      </w:r>
    </w:p>
    <w:p w:rsidR="00582A76" w:rsidRDefault="00582A76" w:rsidP="00E56165">
      <w:pPr>
        <w:adjustRightInd w:val="0"/>
        <w:snapToGrid w:val="0"/>
        <w:ind w:firstLineChars="200" w:firstLine="420"/>
      </w:pPr>
      <w:r>
        <w:rPr>
          <w:rFonts w:hint="eastAsia"/>
        </w:rPr>
        <w:t>吸血虱在吸血时，分泌含有毒素的唾液，刺激了宿主皮肤上的神经末梢，产生痒感，引起犬起卧不安，影响采食和休息。导致患犬消瘦，发育不良，抵抗力下降。吸血虱密集时，还可引起化脓性皮炎，出现脱毛、脱皮现象。</w:t>
      </w:r>
    </w:p>
    <w:p w:rsidR="00582A76" w:rsidRPr="00582A76" w:rsidRDefault="00582A76" w:rsidP="00E56165">
      <w:pPr>
        <w:adjustRightInd w:val="0"/>
        <w:snapToGrid w:val="0"/>
        <w:ind w:firstLineChars="200" w:firstLine="480"/>
        <w:rPr>
          <w:sz w:val="24"/>
        </w:rPr>
      </w:pPr>
      <w:r w:rsidRPr="00582A76">
        <w:rPr>
          <w:rFonts w:hint="eastAsia"/>
          <w:sz w:val="24"/>
        </w:rPr>
        <w:t>三、诊断</w:t>
      </w:r>
    </w:p>
    <w:p w:rsidR="00582A76" w:rsidRPr="00582A76" w:rsidRDefault="00582A76" w:rsidP="00B75451">
      <w:pPr>
        <w:adjustRightInd w:val="0"/>
        <w:snapToGrid w:val="0"/>
        <w:ind w:firstLineChars="200" w:firstLine="420"/>
      </w:pPr>
      <w:r>
        <w:rPr>
          <w:rFonts w:hint="eastAsia"/>
        </w:rPr>
        <w:t>治疗和预防可参考毛虱病的内容。</w:t>
      </w:r>
    </w:p>
    <w:p w:rsidR="001E6B3A" w:rsidRDefault="001E6B3A" w:rsidP="001E6B3A">
      <w:pPr>
        <w:widowControl/>
        <w:shd w:val="clear" w:color="auto" w:fill="FFFFFF"/>
        <w:rPr>
          <w:rFonts w:ascii="Arial" w:hAnsi="Arial" w:cs="Arial"/>
          <w:color w:val="000000"/>
          <w:kern w:val="0"/>
          <w:szCs w:val="21"/>
        </w:rPr>
      </w:pPr>
      <w:r>
        <w:rPr>
          <w:rFonts w:ascii="宋体" w:hAnsi="宋体" w:cs="宋体"/>
          <w:noProof/>
          <w:kern w:val="0"/>
          <w:sz w:val="24"/>
        </w:rPr>
        <w:drawing>
          <wp:inline distT="0" distB="0" distL="0" distR="0" wp14:anchorId="50D1682F" wp14:editId="0C96C3B2">
            <wp:extent cx="2527300" cy="1742440"/>
            <wp:effectExtent l="0" t="0" r="6350" b="0"/>
            <wp:docPr id="14" name="图片 14" descr="}8LI0$P0J{)0RF}LQI%@2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8LI0$P0J{)0RF}LQI%@2KH"/>
                    <pic:cNvPicPr>
                      <a:picLocks noChangeAspect="1" noChangeArrowheads="1"/>
                    </pic:cNvPicPr>
                  </pic:nvPicPr>
                  <pic:blipFill>
                    <a:blip r:embed="rId167">
                      <a:extLst>
                        <a:ext uri="{28A0092B-C50C-407E-A947-70E740481C1C}">
                          <a14:useLocalDpi xmlns:a14="http://schemas.microsoft.com/office/drawing/2010/main" val="0"/>
                        </a:ext>
                      </a:extLst>
                    </a:blip>
                    <a:srcRect t="10265" b="14569"/>
                    <a:stretch>
                      <a:fillRect/>
                    </a:stretch>
                  </pic:blipFill>
                  <pic:spPr bwMode="auto">
                    <a:xfrm>
                      <a:off x="0" y="0"/>
                      <a:ext cx="2527300" cy="1742440"/>
                    </a:xfrm>
                    <a:prstGeom prst="rect">
                      <a:avLst/>
                    </a:prstGeom>
                    <a:noFill/>
                    <a:ln>
                      <a:noFill/>
                    </a:ln>
                  </pic:spPr>
                </pic:pic>
              </a:graphicData>
            </a:graphic>
          </wp:inline>
        </w:drawing>
      </w:r>
      <w:r>
        <w:rPr>
          <w:rFonts w:ascii="Arial" w:hAnsi="Arial" w:cs="Arial" w:hint="eastAsia"/>
          <w:color w:val="000000"/>
          <w:kern w:val="0"/>
          <w:szCs w:val="21"/>
        </w:rPr>
        <w:t xml:space="preserve">        </w:t>
      </w:r>
      <w:r>
        <w:rPr>
          <w:b/>
          <w:noProof/>
        </w:rPr>
        <w:drawing>
          <wp:inline distT="0" distB="0" distL="0" distR="0" wp14:anchorId="0EDE4E5F" wp14:editId="017149AA">
            <wp:extent cx="1518285" cy="1734185"/>
            <wp:effectExtent l="0" t="0" r="5715" b="0"/>
            <wp:docPr id="13" name="图片 13" descr="01300001168252132203439843633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01300001168252132203439843633_s"/>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518285" cy="1734185"/>
                    </a:xfrm>
                    <a:prstGeom prst="rect">
                      <a:avLst/>
                    </a:prstGeom>
                    <a:noFill/>
                    <a:ln>
                      <a:noFill/>
                    </a:ln>
                  </pic:spPr>
                </pic:pic>
              </a:graphicData>
            </a:graphic>
          </wp:inline>
        </w:drawing>
      </w:r>
    </w:p>
    <w:p w:rsidR="001E6B3A" w:rsidRDefault="001E6B3A" w:rsidP="00B75451">
      <w:pPr>
        <w:widowControl/>
        <w:shd w:val="clear" w:color="auto" w:fill="FFFFFF"/>
        <w:ind w:firstLineChars="500" w:firstLine="1050"/>
        <w:rPr>
          <w:rFonts w:ascii="Arial" w:hAnsi="Arial" w:cs="Arial"/>
          <w:color w:val="000000"/>
          <w:kern w:val="0"/>
          <w:szCs w:val="21"/>
        </w:rPr>
      </w:pPr>
      <w:r>
        <w:rPr>
          <w:rFonts w:ascii="Arial" w:hAnsi="Arial" w:cs="Arial" w:hint="eastAsia"/>
          <w:color w:val="000000"/>
          <w:kern w:val="0"/>
          <w:szCs w:val="21"/>
        </w:rPr>
        <w:t>图</w:t>
      </w:r>
      <w:r w:rsidR="00D11941">
        <w:rPr>
          <w:rFonts w:ascii="Arial" w:hAnsi="Arial" w:cs="Arial" w:hint="eastAsia"/>
          <w:color w:val="000000"/>
          <w:kern w:val="0"/>
          <w:szCs w:val="21"/>
        </w:rPr>
        <w:t>2-</w:t>
      </w:r>
      <w:r>
        <w:rPr>
          <w:rFonts w:ascii="Arial" w:hAnsi="Arial" w:cs="Arial" w:hint="eastAsia"/>
          <w:color w:val="000000"/>
          <w:kern w:val="0"/>
          <w:szCs w:val="21"/>
        </w:rPr>
        <w:t>3-</w:t>
      </w:r>
      <w:r w:rsidR="00893E03">
        <w:rPr>
          <w:rFonts w:ascii="Arial" w:hAnsi="Arial" w:cs="Arial" w:hint="eastAsia"/>
          <w:color w:val="000000"/>
          <w:kern w:val="0"/>
          <w:szCs w:val="21"/>
        </w:rPr>
        <w:t>19</w:t>
      </w:r>
      <w:r>
        <w:rPr>
          <w:rFonts w:ascii="Arial" w:hAnsi="Arial" w:cs="Arial" w:hint="eastAsia"/>
          <w:color w:val="000000"/>
          <w:kern w:val="0"/>
          <w:szCs w:val="21"/>
        </w:rPr>
        <w:t xml:space="preserve">  </w:t>
      </w:r>
      <w:r>
        <w:rPr>
          <w:rFonts w:ascii="Arial" w:hAnsi="Arial" w:cs="Arial" w:hint="eastAsia"/>
          <w:color w:val="000000"/>
          <w:kern w:val="0"/>
          <w:szCs w:val="21"/>
        </w:rPr>
        <w:t>犬毛虱</w:t>
      </w:r>
      <w:r w:rsidR="00D11941">
        <w:rPr>
          <w:rFonts w:ascii="Arial" w:hAnsi="Arial" w:cs="Arial" w:hint="eastAsia"/>
          <w:color w:val="000000"/>
          <w:kern w:val="0"/>
          <w:szCs w:val="21"/>
        </w:rPr>
        <w:t xml:space="preserve">                       </w:t>
      </w:r>
      <w:r>
        <w:rPr>
          <w:rFonts w:ascii="Arial" w:hAnsi="Arial" w:cs="Arial" w:hint="eastAsia"/>
          <w:color w:val="000000"/>
          <w:kern w:val="0"/>
          <w:szCs w:val="21"/>
        </w:rPr>
        <w:t>图</w:t>
      </w:r>
      <w:r w:rsidR="00D11941">
        <w:rPr>
          <w:rFonts w:ascii="Arial" w:hAnsi="Arial" w:cs="Arial" w:hint="eastAsia"/>
          <w:color w:val="000000"/>
          <w:kern w:val="0"/>
          <w:szCs w:val="21"/>
        </w:rPr>
        <w:t>2-</w:t>
      </w:r>
      <w:r>
        <w:rPr>
          <w:rFonts w:ascii="Arial" w:hAnsi="Arial" w:cs="Arial" w:hint="eastAsia"/>
          <w:color w:val="000000"/>
          <w:kern w:val="0"/>
          <w:szCs w:val="21"/>
        </w:rPr>
        <w:t>3-2</w:t>
      </w:r>
      <w:r w:rsidR="00893E03">
        <w:rPr>
          <w:rFonts w:ascii="Arial" w:hAnsi="Arial" w:cs="Arial" w:hint="eastAsia"/>
          <w:color w:val="000000"/>
          <w:kern w:val="0"/>
          <w:szCs w:val="21"/>
        </w:rPr>
        <w:t>0</w:t>
      </w:r>
      <w:r>
        <w:rPr>
          <w:rFonts w:ascii="Arial" w:hAnsi="Arial" w:cs="Arial" w:hint="eastAsia"/>
          <w:color w:val="000000"/>
          <w:kern w:val="0"/>
          <w:szCs w:val="21"/>
        </w:rPr>
        <w:t xml:space="preserve">  </w:t>
      </w:r>
      <w:r>
        <w:rPr>
          <w:rFonts w:ascii="Arial" w:hAnsi="Arial" w:cs="Arial" w:hint="eastAsia"/>
          <w:color w:val="000000"/>
          <w:kern w:val="0"/>
          <w:szCs w:val="21"/>
        </w:rPr>
        <w:t>犬吸血虱</w:t>
      </w:r>
    </w:p>
    <w:p w:rsidR="00DC71E1" w:rsidRDefault="00DC71E1" w:rsidP="00B75451">
      <w:pPr>
        <w:widowControl/>
        <w:shd w:val="clear" w:color="auto" w:fill="FFFFFF"/>
        <w:ind w:firstLineChars="500" w:firstLine="1050"/>
        <w:rPr>
          <w:rFonts w:ascii="Arial" w:hAnsi="Arial" w:cs="Arial"/>
          <w:color w:val="000000"/>
          <w:kern w:val="0"/>
          <w:szCs w:val="21"/>
        </w:rPr>
      </w:pPr>
    </w:p>
    <w:p w:rsidR="001E6B3A" w:rsidRPr="00893E03" w:rsidRDefault="00893E03" w:rsidP="001E6B3A">
      <w:pPr>
        <w:widowControl/>
        <w:shd w:val="clear" w:color="auto" w:fill="FFFFFF"/>
        <w:jc w:val="center"/>
        <w:rPr>
          <w:rFonts w:asciiTheme="majorEastAsia" w:eastAsiaTheme="majorEastAsia" w:hAnsiTheme="majorEastAsia" w:cs="Arial"/>
          <w:b/>
          <w:color w:val="000000"/>
          <w:kern w:val="0"/>
          <w:sz w:val="30"/>
          <w:szCs w:val="30"/>
        </w:rPr>
      </w:pPr>
      <w:r w:rsidRPr="00893E03">
        <w:rPr>
          <w:rFonts w:asciiTheme="majorEastAsia" w:eastAsiaTheme="majorEastAsia" w:hAnsiTheme="majorEastAsia" w:cs="Arial" w:hint="eastAsia"/>
          <w:b/>
          <w:color w:val="000000"/>
          <w:kern w:val="0"/>
          <w:sz w:val="30"/>
          <w:szCs w:val="30"/>
        </w:rPr>
        <w:t>相关知识3</w:t>
      </w:r>
      <w:r w:rsidR="001E6B3A" w:rsidRPr="00893E03">
        <w:rPr>
          <w:rFonts w:asciiTheme="majorEastAsia" w:eastAsiaTheme="majorEastAsia" w:hAnsiTheme="majorEastAsia" w:cs="Arial" w:hint="eastAsia"/>
          <w:b/>
          <w:color w:val="000000"/>
          <w:kern w:val="0"/>
          <w:sz w:val="30"/>
          <w:szCs w:val="30"/>
        </w:rPr>
        <w:t xml:space="preserve">  蚤病</w:t>
      </w:r>
    </w:p>
    <w:p w:rsidR="001E6B3A" w:rsidRDefault="001E6B3A" w:rsidP="001E6B3A">
      <w:pPr>
        <w:widowControl/>
        <w:shd w:val="clear" w:color="auto" w:fill="FFFFFF"/>
        <w:ind w:firstLineChars="200" w:firstLine="420"/>
        <w:rPr>
          <w:rFonts w:ascii="Arial" w:hAnsi="Arial" w:cs="Arial"/>
          <w:color w:val="000000"/>
          <w:kern w:val="0"/>
          <w:szCs w:val="21"/>
        </w:rPr>
      </w:pPr>
    </w:p>
    <w:p w:rsidR="001E6B3A" w:rsidRDefault="001E6B3A" w:rsidP="00E56165">
      <w:pPr>
        <w:widowControl/>
        <w:shd w:val="clear" w:color="auto" w:fill="FFFFFF"/>
        <w:adjustRightInd w:val="0"/>
        <w:snapToGrid w:val="0"/>
        <w:ind w:firstLineChars="200" w:firstLine="420"/>
        <w:rPr>
          <w:rFonts w:ascii="Arial" w:hAnsi="Arial" w:cs="Arial"/>
          <w:color w:val="000000"/>
          <w:kern w:val="0"/>
          <w:szCs w:val="21"/>
        </w:rPr>
      </w:pPr>
      <w:r>
        <w:rPr>
          <w:rFonts w:ascii="Arial" w:hAnsi="Arial" w:cs="Arial" w:hint="eastAsia"/>
          <w:color w:val="000000"/>
          <w:kern w:val="0"/>
          <w:szCs w:val="21"/>
        </w:rPr>
        <w:t>蚤感染症又称蚤病，是由蚤螯刺吸血及其排泄物刺激引起的皮肤病。本病的临床特点为急性散在性皮炎和慢性非特异性皮炎并伴有剧烈瘙痒。本病呈世界性分布，潮湿及卫生条件较差的地区多发。</w:t>
      </w:r>
    </w:p>
    <w:p w:rsidR="001E6B3A" w:rsidRPr="00893E03" w:rsidRDefault="001E6B3A" w:rsidP="00E56165">
      <w:pPr>
        <w:widowControl/>
        <w:shd w:val="clear" w:color="auto" w:fill="FFFFFF"/>
        <w:adjustRightInd w:val="0"/>
        <w:snapToGrid w:val="0"/>
        <w:ind w:firstLineChars="200" w:firstLine="480"/>
        <w:rPr>
          <w:rFonts w:ascii="Arial" w:hAnsi="Arial" w:cs="Arial"/>
          <w:color w:val="000000"/>
          <w:kern w:val="0"/>
          <w:sz w:val="24"/>
        </w:rPr>
      </w:pPr>
      <w:r w:rsidRPr="00893E03">
        <w:rPr>
          <w:rFonts w:ascii="Arial" w:hAnsi="Arial" w:cs="Arial" w:hint="eastAsia"/>
          <w:color w:val="000000"/>
          <w:kern w:val="0"/>
          <w:sz w:val="24"/>
        </w:rPr>
        <w:t>一、病原</w:t>
      </w:r>
    </w:p>
    <w:p w:rsidR="001E6B3A" w:rsidRDefault="001E6B3A" w:rsidP="00E56165">
      <w:pPr>
        <w:widowControl/>
        <w:shd w:val="clear" w:color="auto" w:fill="FFFFFF"/>
        <w:adjustRightInd w:val="0"/>
        <w:snapToGrid w:val="0"/>
        <w:ind w:firstLine="420"/>
        <w:rPr>
          <w:rFonts w:ascii="Arial" w:hAnsi="Arial" w:cs="Arial"/>
          <w:color w:val="000000"/>
          <w:kern w:val="0"/>
          <w:szCs w:val="21"/>
        </w:rPr>
      </w:pPr>
      <w:r>
        <w:rPr>
          <w:noProof/>
        </w:rPr>
        <mc:AlternateContent>
          <mc:Choice Requires="wps">
            <w:drawing>
              <wp:anchor distT="0" distB="0" distL="114300" distR="114300" simplePos="0" relativeHeight="251674624" behindDoc="0" locked="0" layoutInCell="1" allowOverlap="1" wp14:anchorId="7223A63E" wp14:editId="5CAD8E29">
                <wp:simplePos x="0" y="0"/>
                <wp:positionH relativeFrom="column">
                  <wp:posOffset>114300</wp:posOffset>
                </wp:positionH>
                <wp:positionV relativeFrom="paragraph">
                  <wp:posOffset>1273175</wp:posOffset>
                </wp:positionV>
                <wp:extent cx="1828800" cy="1287780"/>
                <wp:effectExtent l="0" t="0" r="19050" b="26670"/>
                <wp:wrapSquare wrapText="bothSides"/>
                <wp:docPr id="83" name="文本框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287780"/>
                        </a:xfrm>
                        <a:prstGeom prst="rect">
                          <a:avLst/>
                        </a:prstGeom>
                        <a:solidFill>
                          <a:srgbClr val="FFFFFF"/>
                        </a:solidFill>
                        <a:ln w="9525">
                          <a:solidFill>
                            <a:srgbClr val="000000"/>
                          </a:solidFill>
                          <a:miter lim="800000"/>
                          <a:headEnd/>
                          <a:tailEnd/>
                        </a:ln>
                      </wps:spPr>
                      <wps:txbx>
                        <w:txbxContent>
                          <w:p w:rsidR="00A763DA" w:rsidRDefault="00A763DA" w:rsidP="001E6B3A">
                            <w:pPr>
                              <w:widowControl/>
                              <w:shd w:val="clear" w:color="auto" w:fill="FFFFFF"/>
                              <w:ind w:firstLine="420"/>
                              <w:rPr>
                                <w:rFonts w:ascii="Arial" w:hAnsi="Arial" w:cs="Arial"/>
                                <w:color w:val="000000"/>
                                <w:kern w:val="0"/>
                                <w:szCs w:val="21"/>
                              </w:rPr>
                            </w:pPr>
                            <w:r>
                              <w:rPr>
                                <w:rFonts w:ascii="Arial" w:hAnsi="Arial" w:cs="Arial"/>
                                <w:noProof/>
                                <w:color w:val="000000"/>
                                <w:kern w:val="0"/>
                                <w:szCs w:val="21"/>
                              </w:rPr>
                              <w:drawing>
                                <wp:inline distT="0" distB="0" distL="0" distR="0" wp14:anchorId="74B41B9F" wp14:editId="3C94AB48">
                                  <wp:extent cx="1242060" cy="969010"/>
                                  <wp:effectExtent l="0" t="0" r="0" b="2540"/>
                                  <wp:docPr id="82" name="图片 82" descr="0130000016548812274226588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01300000165488122742265883824"/>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242060" cy="969010"/>
                                          </a:xfrm>
                                          <a:prstGeom prst="rect">
                                            <a:avLst/>
                                          </a:prstGeom>
                                          <a:noFill/>
                                          <a:ln>
                                            <a:noFill/>
                                          </a:ln>
                                        </pic:spPr>
                                      </pic:pic>
                                    </a:graphicData>
                                  </a:graphic>
                                </wp:inline>
                              </w:drawing>
                            </w:r>
                          </w:p>
                          <w:p w:rsidR="00A763DA" w:rsidRDefault="00A763DA" w:rsidP="001E6B3A">
                            <w:pPr>
                              <w:widowControl/>
                              <w:shd w:val="clear" w:color="auto" w:fill="FFFFFF"/>
                              <w:ind w:firstLineChars="250" w:firstLine="525"/>
                              <w:rPr>
                                <w:rFonts w:ascii="Arial" w:hAnsi="Arial" w:cs="Arial"/>
                                <w:color w:val="000000"/>
                                <w:kern w:val="0"/>
                                <w:szCs w:val="21"/>
                              </w:rPr>
                            </w:pPr>
                            <w:r>
                              <w:rPr>
                                <w:rFonts w:ascii="Arial" w:hAnsi="Arial" w:cs="Arial" w:hint="eastAsia"/>
                                <w:color w:val="000000"/>
                                <w:kern w:val="0"/>
                                <w:szCs w:val="21"/>
                              </w:rPr>
                              <w:t>图</w:t>
                            </w:r>
                            <w:r>
                              <w:rPr>
                                <w:rFonts w:ascii="Arial" w:hAnsi="Arial" w:cs="Arial" w:hint="eastAsia"/>
                                <w:color w:val="000000"/>
                                <w:kern w:val="0"/>
                                <w:szCs w:val="21"/>
                              </w:rPr>
                              <w:t xml:space="preserve">2-3-21  </w:t>
                            </w:r>
                            <w:r>
                              <w:rPr>
                                <w:rFonts w:ascii="Arial" w:hAnsi="Arial" w:cs="Arial" w:hint="eastAsia"/>
                                <w:color w:val="000000"/>
                                <w:kern w:val="0"/>
                                <w:szCs w:val="21"/>
                              </w:rPr>
                              <w:t>跳蚤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3" o:spid="_x0000_s1040" type="#_x0000_t202" style="position:absolute;left:0;text-align:left;margin-left:9pt;margin-top:100.25pt;width:2in;height:101.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">
                <v:textbox>
                  <w:txbxContent>
                    <w:p w:rsidR="00A763DA" w:rsidRDefault="00A763DA" w:rsidP="001E6B3A">
                      <w:pPr>
                        <w:widowControl/>
                        <w:shd w:val="clear" w:color="auto" w:fill="FFFFFF"/>
                        <w:ind w:firstLine="420"/>
                        <w:rPr>
                          <w:rFonts w:ascii="Arial" w:hAnsi="Arial" w:cs="Arial"/>
                          <w:color w:val="000000"/>
                          <w:kern w:val="0"/>
                          <w:szCs w:val="21"/>
                        </w:rPr>
                      </w:pPr>
                      <w:r>
                        <w:rPr>
                          <w:rFonts w:ascii="Arial" w:hAnsi="Arial" w:cs="Arial"/>
                          <w:noProof/>
                          <w:color w:val="000000"/>
                          <w:kern w:val="0"/>
                          <w:szCs w:val="21"/>
                        </w:rPr>
                        <w:drawing>
                          <wp:inline distT="0" distB="0" distL="0" distR="0" wp14:anchorId="74B41B9F" wp14:editId="3C94AB48">
                            <wp:extent cx="1242060" cy="969010"/>
                            <wp:effectExtent l="0" t="0" r="0" b="2540"/>
                            <wp:docPr id="82" name="图片 82" descr="0130000016548812274226588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01300000165488122742265883824"/>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242060" cy="969010"/>
                                    </a:xfrm>
                                    <a:prstGeom prst="rect">
                                      <a:avLst/>
                                    </a:prstGeom>
                                    <a:noFill/>
                                    <a:ln>
                                      <a:noFill/>
                                    </a:ln>
                                  </pic:spPr>
                                </pic:pic>
                              </a:graphicData>
                            </a:graphic>
                          </wp:inline>
                        </w:drawing>
                      </w:r>
                    </w:p>
                    <w:p w:rsidR="00A763DA" w:rsidRDefault="00A763DA" w:rsidP="001E6B3A">
                      <w:pPr>
                        <w:widowControl/>
                        <w:shd w:val="clear" w:color="auto" w:fill="FFFFFF"/>
                        <w:ind w:firstLineChars="250" w:firstLine="525"/>
                        <w:rPr>
                          <w:rFonts w:ascii="Arial" w:hAnsi="Arial" w:cs="Arial"/>
                          <w:color w:val="000000"/>
                          <w:kern w:val="0"/>
                          <w:szCs w:val="21"/>
                        </w:rPr>
                      </w:pPr>
                      <w:r>
                        <w:rPr>
                          <w:rFonts w:ascii="Arial" w:hAnsi="Arial" w:cs="Arial" w:hint="eastAsia"/>
                          <w:color w:val="000000"/>
                          <w:kern w:val="0"/>
                          <w:szCs w:val="21"/>
                        </w:rPr>
                        <w:t>图</w:t>
                      </w:r>
                      <w:r>
                        <w:rPr>
                          <w:rFonts w:ascii="Arial" w:hAnsi="Arial" w:cs="Arial" w:hint="eastAsia"/>
                          <w:color w:val="000000"/>
                          <w:kern w:val="0"/>
                          <w:szCs w:val="21"/>
                        </w:rPr>
                        <w:t xml:space="preserve">2-3-21  </w:t>
                      </w:r>
                      <w:r>
                        <w:rPr>
                          <w:rFonts w:ascii="Arial" w:hAnsi="Arial" w:cs="Arial" w:hint="eastAsia"/>
                          <w:color w:val="000000"/>
                          <w:kern w:val="0"/>
                          <w:szCs w:val="21"/>
                        </w:rPr>
                        <w:t>跳蚤</w:t>
                      </w:r>
                    </w:p>
                  </w:txbxContent>
                </v:textbox>
                <w10:wrap type="square"/>
              </v:shape>
            </w:pict>
          </mc:Fallback>
        </mc:AlternateContent>
      </w:r>
      <w:r>
        <w:rPr>
          <w:rFonts w:ascii="Arial" w:hAnsi="Arial" w:cs="Arial" w:hint="eastAsia"/>
          <w:color w:val="000000"/>
          <w:kern w:val="0"/>
          <w:szCs w:val="21"/>
        </w:rPr>
        <w:t>跳蚤属寄生性吸血昆虫。寄生于犬、猫常见的病原蚤有犬栉首蚤和猫栉首蚤，前者限于犬和野生犬科动物，后者则寄生于犬、猫及其他多种温血动物，有时也可寄生于人体。蚤多生存于尘土、地面的缝隙及垫草中，成虫一生大部分在宿主身上度过，</w:t>
      </w:r>
      <w:r>
        <w:rPr>
          <w:rFonts w:ascii="Arial" w:hAnsi="Arial" w:cs="Arial" w:hint="eastAsia"/>
          <w:color w:val="000000"/>
          <w:kern w:val="0"/>
          <w:szCs w:val="21"/>
        </w:rPr>
        <w:t>1</w:t>
      </w:r>
      <w:r>
        <w:rPr>
          <w:rFonts w:ascii="Arial" w:hAnsi="Arial" w:cs="Arial" w:hint="eastAsia"/>
          <w:color w:val="000000"/>
          <w:kern w:val="0"/>
          <w:szCs w:val="21"/>
        </w:rPr>
        <w:t>只雌虫可产</w:t>
      </w:r>
      <w:r>
        <w:rPr>
          <w:rFonts w:ascii="Arial" w:hAnsi="Arial" w:cs="Arial" w:hint="eastAsia"/>
          <w:color w:val="000000"/>
          <w:kern w:val="0"/>
          <w:szCs w:val="21"/>
        </w:rPr>
        <w:t>200</w:t>
      </w:r>
      <w:r w:rsidR="00F25371">
        <w:rPr>
          <w:rFonts w:ascii="Arial" w:hAnsi="Arial" w:cs="Arial" w:hint="eastAsia"/>
          <w:color w:val="000000"/>
          <w:kern w:val="0"/>
          <w:szCs w:val="21"/>
        </w:rPr>
        <w:t>～</w:t>
      </w:r>
      <w:r>
        <w:rPr>
          <w:rFonts w:ascii="Arial" w:hAnsi="Arial" w:cs="Arial" w:hint="eastAsia"/>
          <w:color w:val="000000"/>
          <w:kern w:val="0"/>
          <w:szCs w:val="21"/>
        </w:rPr>
        <w:t>400</w:t>
      </w:r>
      <w:r>
        <w:rPr>
          <w:rFonts w:ascii="Arial" w:hAnsi="Arial" w:cs="Arial" w:hint="eastAsia"/>
          <w:color w:val="000000"/>
          <w:kern w:val="0"/>
          <w:szCs w:val="21"/>
        </w:rPr>
        <w:t>个卵，卵呈白色，有光泽。卵从犬体被毛间落到地上后，经</w:t>
      </w:r>
      <w:r>
        <w:rPr>
          <w:rFonts w:ascii="Arial" w:hAnsi="Arial" w:cs="Arial" w:hint="eastAsia"/>
          <w:color w:val="000000"/>
          <w:kern w:val="0"/>
          <w:szCs w:val="21"/>
        </w:rPr>
        <w:t>7</w:t>
      </w:r>
      <w:r w:rsidR="00F25371">
        <w:rPr>
          <w:rFonts w:ascii="Arial" w:hAnsi="Arial" w:cs="Arial" w:hint="eastAsia"/>
          <w:color w:val="000000"/>
          <w:kern w:val="0"/>
          <w:szCs w:val="21"/>
        </w:rPr>
        <w:t>～</w:t>
      </w:r>
      <w:r>
        <w:rPr>
          <w:rFonts w:ascii="Arial" w:hAnsi="Arial" w:cs="Arial" w:hint="eastAsia"/>
          <w:color w:val="000000"/>
          <w:kern w:val="0"/>
          <w:szCs w:val="21"/>
        </w:rPr>
        <w:t>14</w:t>
      </w:r>
      <w:r>
        <w:rPr>
          <w:rFonts w:ascii="Arial" w:hAnsi="Arial" w:cs="Arial" w:hint="eastAsia"/>
          <w:color w:val="000000"/>
          <w:kern w:val="0"/>
          <w:szCs w:val="21"/>
        </w:rPr>
        <w:t>日孵化为幼虫，再经</w:t>
      </w:r>
      <w:r>
        <w:rPr>
          <w:rFonts w:ascii="Arial" w:hAnsi="Arial" w:cs="Arial" w:hint="eastAsia"/>
          <w:color w:val="000000"/>
          <w:kern w:val="0"/>
          <w:szCs w:val="21"/>
        </w:rPr>
        <w:t>3</w:t>
      </w:r>
      <w:r>
        <w:rPr>
          <w:rFonts w:ascii="Arial" w:hAnsi="Arial" w:cs="Arial" w:hint="eastAsia"/>
          <w:color w:val="000000"/>
          <w:kern w:val="0"/>
          <w:szCs w:val="21"/>
        </w:rPr>
        <w:t>次脱皮而成蛹，大约经</w:t>
      </w:r>
      <w:r>
        <w:rPr>
          <w:rFonts w:ascii="Arial" w:hAnsi="Arial" w:cs="Arial" w:hint="eastAsia"/>
          <w:color w:val="000000"/>
          <w:kern w:val="0"/>
          <w:szCs w:val="21"/>
        </w:rPr>
        <w:t>2</w:t>
      </w:r>
      <w:r>
        <w:rPr>
          <w:rFonts w:ascii="Arial" w:hAnsi="Arial" w:cs="Arial" w:hint="eastAsia"/>
          <w:color w:val="000000"/>
          <w:kern w:val="0"/>
          <w:szCs w:val="21"/>
        </w:rPr>
        <w:t>周后变为成虫。蚤的</w:t>
      </w:r>
      <w:r>
        <w:rPr>
          <w:rFonts w:ascii="Arial" w:hAnsi="Arial" w:cs="Arial" w:hint="eastAsia"/>
          <w:color w:val="000000"/>
          <w:kern w:val="0"/>
          <w:szCs w:val="21"/>
        </w:rPr>
        <w:t>1</w:t>
      </w:r>
      <w:r>
        <w:rPr>
          <w:rFonts w:ascii="Arial" w:hAnsi="Arial" w:cs="Arial" w:hint="eastAsia"/>
          <w:color w:val="000000"/>
          <w:kern w:val="0"/>
          <w:szCs w:val="21"/>
        </w:rPr>
        <w:t>个生活周期为</w:t>
      </w:r>
      <w:r>
        <w:rPr>
          <w:rFonts w:ascii="Arial" w:hAnsi="Arial" w:cs="Arial" w:hint="eastAsia"/>
          <w:color w:val="000000"/>
          <w:kern w:val="0"/>
          <w:szCs w:val="21"/>
        </w:rPr>
        <w:t>35</w:t>
      </w:r>
      <w:r w:rsidR="00F25371">
        <w:rPr>
          <w:rFonts w:ascii="Arial" w:hAnsi="Arial" w:cs="Arial" w:hint="eastAsia"/>
          <w:color w:val="000000"/>
          <w:kern w:val="0"/>
          <w:szCs w:val="21"/>
        </w:rPr>
        <w:t>～</w:t>
      </w:r>
      <w:r>
        <w:rPr>
          <w:rFonts w:ascii="Arial" w:hAnsi="Arial" w:cs="Arial" w:hint="eastAsia"/>
          <w:color w:val="000000"/>
          <w:kern w:val="0"/>
          <w:szCs w:val="21"/>
        </w:rPr>
        <w:t>36</w:t>
      </w:r>
      <w:r>
        <w:rPr>
          <w:rFonts w:ascii="Arial" w:hAnsi="Arial" w:cs="Arial" w:hint="eastAsia"/>
          <w:color w:val="000000"/>
          <w:kern w:val="0"/>
          <w:szCs w:val="21"/>
        </w:rPr>
        <w:t>天。成蚤以血液为食，在吸血时引起宿主过敏、刺激，产生强烈瘙痒。蚤还是犬绦虫的中间宿主，可引起犬绦虫病。见图</w:t>
      </w:r>
      <w:r w:rsidR="00D11941">
        <w:rPr>
          <w:rFonts w:ascii="Arial" w:hAnsi="Arial" w:cs="Arial" w:hint="eastAsia"/>
          <w:color w:val="000000"/>
          <w:kern w:val="0"/>
          <w:szCs w:val="21"/>
        </w:rPr>
        <w:t>2-</w:t>
      </w:r>
      <w:r>
        <w:rPr>
          <w:rFonts w:ascii="Arial" w:hAnsi="Arial" w:cs="Arial" w:hint="eastAsia"/>
          <w:color w:val="000000"/>
          <w:kern w:val="0"/>
          <w:szCs w:val="21"/>
        </w:rPr>
        <w:t>3-2</w:t>
      </w:r>
      <w:r w:rsidR="00893E03">
        <w:rPr>
          <w:rFonts w:ascii="Arial" w:hAnsi="Arial" w:cs="Arial" w:hint="eastAsia"/>
          <w:color w:val="000000"/>
          <w:kern w:val="0"/>
          <w:szCs w:val="21"/>
        </w:rPr>
        <w:t>1</w:t>
      </w:r>
      <w:r>
        <w:rPr>
          <w:rFonts w:ascii="Arial" w:hAnsi="Arial" w:cs="Arial" w:hint="eastAsia"/>
          <w:color w:val="000000"/>
          <w:kern w:val="0"/>
          <w:szCs w:val="21"/>
        </w:rPr>
        <w:t>。</w:t>
      </w:r>
    </w:p>
    <w:p w:rsidR="001E6B3A" w:rsidRPr="00893E03" w:rsidRDefault="001E6B3A" w:rsidP="00E56165">
      <w:pPr>
        <w:widowControl/>
        <w:shd w:val="clear" w:color="auto" w:fill="FFFFFF"/>
        <w:adjustRightInd w:val="0"/>
        <w:snapToGrid w:val="0"/>
        <w:ind w:firstLineChars="200" w:firstLine="480"/>
        <w:rPr>
          <w:rFonts w:ascii="Arial" w:hAnsi="Arial" w:cs="Arial"/>
          <w:color w:val="000000"/>
          <w:kern w:val="0"/>
          <w:sz w:val="24"/>
        </w:rPr>
      </w:pPr>
      <w:r w:rsidRPr="00893E03">
        <w:rPr>
          <w:rFonts w:ascii="Arial" w:hAnsi="Arial" w:cs="Arial" w:hint="eastAsia"/>
          <w:color w:val="000000"/>
          <w:kern w:val="0"/>
          <w:sz w:val="24"/>
        </w:rPr>
        <w:t>二、生活史</w:t>
      </w:r>
    </w:p>
    <w:p w:rsidR="001E6B3A" w:rsidRDefault="001E6B3A" w:rsidP="00E56165">
      <w:pPr>
        <w:widowControl/>
        <w:shd w:val="clear" w:color="auto" w:fill="FFFFFF"/>
        <w:adjustRightInd w:val="0"/>
        <w:snapToGrid w:val="0"/>
        <w:ind w:firstLineChars="200" w:firstLine="420"/>
        <w:rPr>
          <w:rFonts w:ascii="Arial" w:hAnsi="Arial" w:cs="Arial"/>
          <w:color w:val="000000"/>
          <w:kern w:val="0"/>
          <w:szCs w:val="21"/>
        </w:rPr>
      </w:pPr>
      <w:r>
        <w:rPr>
          <w:rFonts w:ascii="Arial" w:hAnsi="Arial" w:cs="Arial" w:hint="eastAsia"/>
          <w:color w:val="000000"/>
          <w:kern w:val="0"/>
          <w:szCs w:val="21"/>
        </w:rPr>
        <w:t>蚤属完全变态，雌虫产卵，约经</w:t>
      </w:r>
      <w:r>
        <w:rPr>
          <w:rFonts w:ascii="Arial" w:hAnsi="Arial" w:cs="Arial" w:hint="eastAsia"/>
          <w:color w:val="000000"/>
          <w:kern w:val="0"/>
          <w:szCs w:val="21"/>
        </w:rPr>
        <w:t>5</w:t>
      </w:r>
      <w:r>
        <w:rPr>
          <w:rFonts w:ascii="Arial" w:hAnsi="Arial" w:cs="Arial" w:hint="eastAsia"/>
          <w:color w:val="000000"/>
          <w:kern w:val="0"/>
          <w:szCs w:val="21"/>
        </w:rPr>
        <w:t>天孵出幼虫。幼虫白色，蛆状，以宿主落脱的皮屑、成虫的血粪为食，约</w:t>
      </w:r>
      <w:r>
        <w:rPr>
          <w:rFonts w:ascii="Arial" w:hAnsi="Arial" w:cs="Arial" w:hint="eastAsia"/>
          <w:color w:val="000000"/>
          <w:kern w:val="0"/>
          <w:szCs w:val="21"/>
        </w:rPr>
        <w:t>2</w:t>
      </w:r>
      <w:r w:rsidR="00F25371">
        <w:rPr>
          <w:rFonts w:ascii="Arial" w:hAnsi="Arial" w:cs="Arial" w:hint="eastAsia"/>
          <w:color w:val="000000"/>
          <w:kern w:val="0"/>
          <w:szCs w:val="21"/>
        </w:rPr>
        <w:t>～</w:t>
      </w:r>
      <w:r>
        <w:rPr>
          <w:rFonts w:ascii="Arial" w:hAnsi="Arial" w:cs="Arial" w:hint="eastAsia"/>
          <w:color w:val="000000"/>
          <w:kern w:val="0"/>
          <w:szCs w:val="21"/>
        </w:rPr>
        <w:t>3</w:t>
      </w:r>
      <w:r>
        <w:rPr>
          <w:rFonts w:ascii="Arial" w:hAnsi="Arial" w:cs="Arial" w:hint="eastAsia"/>
          <w:color w:val="000000"/>
          <w:kern w:val="0"/>
          <w:szCs w:val="21"/>
        </w:rPr>
        <w:t>周，幼虫蜕皮结茧为蛹。蛹不活动，长椭圆形，约一周后发育为成虫。自卵发育为成虫约需</w:t>
      </w:r>
      <w:r>
        <w:rPr>
          <w:rFonts w:ascii="Arial" w:hAnsi="Arial" w:cs="Arial" w:hint="eastAsia"/>
          <w:color w:val="000000"/>
          <w:kern w:val="0"/>
          <w:szCs w:val="21"/>
        </w:rPr>
        <w:t>1</w:t>
      </w:r>
      <w:r>
        <w:rPr>
          <w:rFonts w:ascii="Arial" w:hAnsi="Arial" w:cs="Arial" w:hint="eastAsia"/>
          <w:color w:val="000000"/>
          <w:kern w:val="0"/>
          <w:szCs w:val="21"/>
        </w:rPr>
        <w:t>月左右。寿命约</w:t>
      </w:r>
      <w:r>
        <w:rPr>
          <w:rFonts w:ascii="Arial" w:hAnsi="Arial" w:cs="Arial" w:hint="eastAsia"/>
          <w:color w:val="000000"/>
          <w:kern w:val="0"/>
          <w:szCs w:val="21"/>
        </w:rPr>
        <w:t>1</w:t>
      </w:r>
      <w:r w:rsidR="00F25371">
        <w:rPr>
          <w:rFonts w:ascii="Arial" w:hAnsi="Arial" w:cs="Arial" w:hint="eastAsia"/>
          <w:color w:val="000000"/>
          <w:kern w:val="0"/>
          <w:szCs w:val="21"/>
        </w:rPr>
        <w:t>～</w:t>
      </w:r>
      <w:r>
        <w:rPr>
          <w:rFonts w:ascii="Arial" w:hAnsi="Arial" w:cs="Arial" w:hint="eastAsia"/>
          <w:color w:val="000000"/>
          <w:kern w:val="0"/>
          <w:szCs w:val="21"/>
        </w:rPr>
        <w:t>2</w:t>
      </w:r>
      <w:r>
        <w:rPr>
          <w:rFonts w:ascii="Arial" w:hAnsi="Arial" w:cs="Arial" w:hint="eastAsia"/>
          <w:color w:val="000000"/>
          <w:kern w:val="0"/>
          <w:szCs w:val="21"/>
        </w:rPr>
        <w:t>年。雌雄蚤均能吸血，耐饥力强。对宿主的选择，除个别种类较专一外，大部分种类比较广泛，可寄生于鼠、猫、犬、羊、蝙蝠和人的体表，有些种类经常变换宿主，当宿主死后变冷，即离去另觅宿主。这一习惯在蚤传播疾病上很重要。</w:t>
      </w:r>
    </w:p>
    <w:p w:rsidR="001E6B3A" w:rsidRDefault="001E6B3A" w:rsidP="00E56165">
      <w:pPr>
        <w:widowControl/>
        <w:shd w:val="clear" w:color="auto" w:fill="FFFFFF"/>
        <w:adjustRightInd w:val="0"/>
        <w:snapToGrid w:val="0"/>
        <w:ind w:firstLineChars="200" w:firstLine="480"/>
        <w:rPr>
          <w:rFonts w:ascii="Arial" w:hAnsi="Arial" w:cs="Arial"/>
          <w:color w:val="000000"/>
          <w:kern w:val="0"/>
          <w:sz w:val="24"/>
        </w:rPr>
      </w:pPr>
      <w:r w:rsidRPr="00893E03">
        <w:rPr>
          <w:rFonts w:ascii="Arial" w:hAnsi="Arial" w:cs="Arial" w:hint="eastAsia"/>
          <w:color w:val="000000"/>
          <w:kern w:val="0"/>
          <w:sz w:val="24"/>
        </w:rPr>
        <w:t>三、症状</w:t>
      </w:r>
    </w:p>
    <w:p w:rsidR="00DC71E1" w:rsidRPr="00893E03" w:rsidRDefault="00DC71E1" w:rsidP="00DC71E1">
      <w:pPr>
        <w:widowControl/>
        <w:shd w:val="clear" w:color="auto" w:fill="FFFFFF"/>
        <w:adjustRightInd w:val="0"/>
        <w:snapToGrid w:val="0"/>
        <w:ind w:firstLineChars="200" w:firstLine="420"/>
        <w:rPr>
          <w:rFonts w:ascii="Arial" w:hAnsi="Arial" w:cs="Arial"/>
          <w:color w:val="000000"/>
          <w:kern w:val="0"/>
          <w:sz w:val="24"/>
        </w:rPr>
      </w:pPr>
      <w:r>
        <w:rPr>
          <w:rFonts w:ascii="Arial" w:hAnsi="Arial" w:cs="Arial" w:hint="eastAsia"/>
          <w:color w:val="000000"/>
          <w:kern w:val="0"/>
          <w:szCs w:val="21"/>
        </w:rPr>
        <w:t>蚤多寄生于犬的尾根、腰荐背部、腹后部等。蚤刺螯吸血初期，可见丘疹、红斑和瘙痒，</w:t>
      </w:r>
    </w:p>
    <w:p w:rsidR="001E6B3A" w:rsidRDefault="001E6B3A" w:rsidP="00E56165">
      <w:pPr>
        <w:widowControl/>
        <w:shd w:val="clear" w:color="auto" w:fill="FFFFFF"/>
        <w:adjustRightInd w:val="0"/>
        <w:snapToGrid w:val="0"/>
        <w:rPr>
          <w:rFonts w:ascii="Arial" w:hAnsi="Arial" w:cs="Arial"/>
          <w:color w:val="000000"/>
          <w:kern w:val="0"/>
          <w:szCs w:val="21"/>
        </w:rPr>
      </w:pPr>
      <w:r>
        <w:rPr>
          <w:rFonts w:ascii="Arial" w:hAnsi="Arial" w:cs="Arial" w:hint="eastAsia"/>
          <w:color w:val="000000"/>
          <w:kern w:val="0"/>
          <w:szCs w:val="21"/>
        </w:rPr>
        <w:lastRenderedPageBreak/>
        <w:t>病犬变得不安，啃咬、摩擦皮损部。继发感染时，则引起急性湿疹性皮炎。蚤的唾液可成为变应原，使寄生局部的皮肤发生直接迟发型过敏反应。过敏性皮炎经过时间长时，则出现脱毛、落屑，形成痂皮、皮肤增厚及有色素沉着的皱襞。</w:t>
      </w:r>
    </w:p>
    <w:p w:rsidR="001E6B3A" w:rsidRDefault="001E6B3A" w:rsidP="00E56165">
      <w:pPr>
        <w:widowControl/>
        <w:shd w:val="clear" w:color="auto" w:fill="FFFFFF"/>
        <w:adjustRightInd w:val="0"/>
        <w:snapToGrid w:val="0"/>
        <w:ind w:firstLineChars="200" w:firstLine="420"/>
        <w:rPr>
          <w:rFonts w:ascii="Arial" w:hAnsi="Arial" w:cs="Arial"/>
          <w:color w:val="000000"/>
          <w:kern w:val="0"/>
          <w:szCs w:val="21"/>
        </w:rPr>
      </w:pPr>
      <w:r>
        <w:rPr>
          <w:rFonts w:ascii="Arial" w:hAnsi="Arial" w:cs="Arial" w:hint="eastAsia"/>
          <w:color w:val="000000"/>
          <w:kern w:val="0"/>
          <w:szCs w:val="21"/>
        </w:rPr>
        <w:t>蚤寄生严重时，可引起贫血。在犬背中线的皮肤及被毛根部，附着煤焦样颗粒。这是很快通过蚤体内而排泄的血凝块。</w:t>
      </w:r>
    </w:p>
    <w:p w:rsidR="001E6B3A" w:rsidRPr="00893E03" w:rsidRDefault="001E6B3A" w:rsidP="00E56165">
      <w:pPr>
        <w:widowControl/>
        <w:shd w:val="clear" w:color="auto" w:fill="FFFFFF"/>
        <w:adjustRightInd w:val="0"/>
        <w:snapToGrid w:val="0"/>
        <w:ind w:firstLineChars="200" w:firstLine="480"/>
        <w:rPr>
          <w:rFonts w:ascii="Arial" w:hAnsi="Arial" w:cs="Arial"/>
          <w:color w:val="000000"/>
          <w:kern w:val="0"/>
          <w:sz w:val="24"/>
        </w:rPr>
      </w:pPr>
      <w:r w:rsidRPr="00893E03">
        <w:rPr>
          <w:rFonts w:ascii="Arial" w:hAnsi="Arial" w:cs="Arial" w:hint="eastAsia"/>
          <w:color w:val="000000"/>
          <w:kern w:val="0"/>
          <w:sz w:val="24"/>
        </w:rPr>
        <w:t>四、诊断</w:t>
      </w:r>
    </w:p>
    <w:p w:rsidR="001E6B3A" w:rsidRDefault="001E6B3A" w:rsidP="00E56165">
      <w:pPr>
        <w:widowControl/>
        <w:shd w:val="clear" w:color="auto" w:fill="FFFFFF"/>
        <w:adjustRightInd w:val="0"/>
        <w:snapToGrid w:val="0"/>
        <w:rPr>
          <w:rFonts w:ascii="Arial" w:hAnsi="Arial" w:cs="Arial"/>
          <w:color w:val="000000"/>
          <w:kern w:val="0"/>
          <w:szCs w:val="21"/>
        </w:rPr>
      </w:pPr>
      <w:r>
        <w:rPr>
          <w:rFonts w:ascii="Arial" w:hAnsi="Arial" w:cs="Arial" w:hint="eastAsia"/>
          <w:color w:val="000000"/>
          <w:kern w:val="0"/>
          <w:szCs w:val="21"/>
        </w:rPr>
        <w:t xml:space="preserve">    </w:t>
      </w:r>
      <w:r>
        <w:rPr>
          <w:rFonts w:ascii="Arial" w:hAnsi="Arial" w:cs="Arial" w:hint="eastAsia"/>
          <w:color w:val="000000"/>
          <w:kern w:val="0"/>
          <w:szCs w:val="21"/>
        </w:rPr>
        <w:t>根据临床症状，在犬体上检出蚤或蚤的排泄物，基本可以确诊，也可以做蚤抗原皮内反应试验。</w:t>
      </w:r>
    </w:p>
    <w:p w:rsidR="001E6B3A" w:rsidRPr="00893E03" w:rsidRDefault="001E6B3A" w:rsidP="00E56165">
      <w:pPr>
        <w:widowControl/>
        <w:shd w:val="clear" w:color="auto" w:fill="FFFFFF"/>
        <w:adjustRightInd w:val="0"/>
        <w:snapToGrid w:val="0"/>
        <w:ind w:firstLineChars="200" w:firstLine="480"/>
        <w:rPr>
          <w:rFonts w:ascii="Arial" w:hAnsi="Arial" w:cs="Arial"/>
          <w:color w:val="000000"/>
          <w:kern w:val="0"/>
          <w:sz w:val="24"/>
        </w:rPr>
      </w:pPr>
      <w:r w:rsidRPr="00893E03">
        <w:rPr>
          <w:rFonts w:ascii="Arial" w:hAnsi="Arial" w:cs="Arial" w:hint="eastAsia"/>
          <w:color w:val="000000"/>
          <w:kern w:val="0"/>
          <w:sz w:val="24"/>
        </w:rPr>
        <w:t>五、防治</w:t>
      </w:r>
    </w:p>
    <w:p w:rsidR="001E6B3A" w:rsidRDefault="001E6B3A" w:rsidP="00E56165">
      <w:pPr>
        <w:widowControl/>
        <w:shd w:val="clear" w:color="auto" w:fill="FFFFFF"/>
        <w:adjustRightInd w:val="0"/>
        <w:snapToGrid w:val="0"/>
        <w:rPr>
          <w:rFonts w:ascii="Arial" w:hAnsi="Arial" w:cs="Arial"/>
          <w:color w:val="000000"/>
          <w:kern w:val="0"/>
          <w:szCs w:val="21"/>
        </w:rPr>
      </w:pPr>
      <w:r>
        <w:rPr>
          <w:rFonts w:ascii="Arial" w:hAnsi="Arial" w:cs="Arial" w:hint="eastAsia"/>
          <w:color w:val="000000"/>
          <w:kern w:val="0"/>
          <w:szCs w:val="21"/>
        </w:rPr>
        <w:t xml:space="preserve">     </w:t>
      </w:r>
      <w:r>
        <w:rPr>
          <w:rFonts w:ascii="Arial" w:hAnsi="Arial" w:cs="Arial" w:hint="eastAsia"/>
          <w:color w:val="000000"/>
          <w:kern w:val="0"/>
          <w:szCs w:val="21"/>
        </w:rPr>
        <w:t>杀灭犬体上的蚤可以应用</w:t>
      </w:r>
      <w:r>
        <w:rPr>
          <w:rFonts w:ascii="Arial" w:hAnsi="Arial" w:cs="Arial" w:hint="eastAsia"/>
          <w:color w:val="000000"/>
          <w:kern w:val="0"/>
          <w:szCs w:val="21"/>
        </w:rPr>
        <w:t>0.025%</w:t>
      </w:r>
      <w:r>
        <w:rPr>
          <w:rFonts w:ascii="Arial" w:hAnsi="Arial" w:cs="Arial" w:hint="eastAsia"/>
          <w:color w:val="000000"/>
          <w:kern w:val="0"/>
          <w:szCs w:val="21"/>
        </w:rPr>
        <w:t>除虫菊酯或</w:t>
      </w:r>
      <w:r>
        <w:rPr>
          <w:rFonts w:ascii="Arial" w:hAnsi="Arial" w:cs="Arial" w:hint="eastAsia"/>
          <w:color w:val="000000"/>
          <w:kern w:val="0"/>
          <w:szCs w:val="21"/>
        </w:rPr>
        <w:t>1%</w:t>
      </w:r>
      <w:r>
        <w:rPr>
          <w:rFonts w:ascii="Arial" w:hAnsi="Arial" w:cs="Arial" w:hint="eastAsia"/>
          <w:color w:val="000000"/>
          <w:kern w:val="0"/>
          <w:szCs w:val="21"/>
        </w:rPr>
        <w:t>鱼藤酮粉溶液，也可局部涂</w:t>
      </w:r>
      <w:r>
        <w:rPr>
          <w:rFonts w:ascii="Arial" w:hAnsi="Arial" w:cs="Arial" w:hint="eastAsia"/>
          <w:color w:val="000000"/>
          <w:kern w:val="0"/>
          <w:szCs w:val="21"/>
        </w:rPr>
        <w:t>0.5%</w:t>
      </w:r>
      <w:r>
        <w:rPr>
          <w:rFonts w:ascii="Arial" w:hAnsi="Arial" w:cs="Arial" w:hint="eastAsia"/>
          <w:color w:val="000000"/>
          <w:kern w:val="0"/>
          <w:szCs w:val="21"/>
        </w:rPr>
        <w:t>皮蝇磷。对犬舍地面和墙壁可用</w:t>
      </w:r>
      <w:r>
        <w:rPr>
          <w:rFonts w:ascii="Arial" w:hAnsi="Arial" w:cs="Arial" w:hint="eastAsia"/>
          <w:color w:val="000000"/>
          <w:kern w:val="0"/>
          <w:szCs w:val="21"/>
        </w:rPr>
        <w:t>0.5%</w:t>
      </w:r>
      <w:r>
        <w:rPr>
          <w:rFonts w:ascii="Arial" w:hAnsi="Arial" w:cs="Arial" w:hint="eastAsia"/>
          <w:color w:val="000000"/>
          <w:kern w:val="0"/>
          <w:szCs w:val="21"/>
        </w:rPr>
        <w:t>马拉硫磷溶液喷洒。用敌百虫、敌敌畏或鱼藤酮粉剂撒布，或配成所需浓度喷雾。同时对犬床缝隙、垫草、犬舍的地面及周围环境等撒布驱蚤药。卧垫要经常在日光下曝晒，一旦发现蚤应将犬的垫草烧毁，或用氟代甲磺酸熏治。对过敏性皮炎和剧烈瘙痒的病犬，投</w:t>
      </w:r>
      <w:r w:rsidR="00893E03">
        <w:rPr>
          <w:rFonts w:ascii="Arial" w:hAnsi="Arial" w:cs="Arial" w:hint="eastAsia"/>
          <w:color w:val="000000"/>
          <w:kern w:val="0"/>
          <w:szCs w:val="21"/>
        </w:rPr>
        <w:t>予</w:t>
      </w:r>
      <w:r>
        <w:rPr>
          <w:rFonts w:ascii="Arial" w:hAnsi="Arial" w:cs="Arial" w:hint="eastAsia"/>
          <w:color w:val="000000"/>
          <w:kern w:val="0"/>
          <w:szCs w:val="21"/>
        </w:rPr>
        <w:t>泼尼松、扑尔敏及抗生素。脱屑或慢性病例，可用洗发液全身清洗，涂布肾上腺皮质激素软膏及抗生素软膏，以促进痊愈。</w:t>
      </w:r>
    </w:p>
    <w:p w:rsidR="001E6B3A" w:rsidRDefault="001E6B3A" w:rsidP="00E56165">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由于蚤可以传播犬的复孔绦虫和缩小膜壳绦虫，也可咬人，因此，当进行犬的检查及剖检时，兽医人员应在鞋子，裤口外及衣袖处撒布鱼藤粉，以保护不受蚤的侵袭。</w:t>
      </w:r>
    </w:p>
    <w:p w:rsidR="001E6B3A" w:rsidRDefault="001E6B3A" w:rsidP="00893E03">
      <w:pPr>
        <w:widowControl/>
        <w:shd w:val="clear" w:color="auto" w:fill="FFFFFF"/>
        <w:rPr>
          <w:rFonts w:ascii="Arial" w:hAnsi="Arial" w:cs="Arial"/>
          <w:color w:val="000000"/>
          <w:kern w:val="0"/>
          <w:szCs w:val="21"/>
        </w:rPr>
      </w:pPr>
    </w:p>
    <w:p w:rsidR="001E6B3A" w:rsidRPr="00893E03" w:rsidRDefault="00893E03" w:rsidP="001E6B3A">
      <w:pPr>
        <w:widowControl/>
        <w:shd w:val="clear" w:color="auto" w:fill="FFFFFF"/>
        <w:ind w:firstLine="420"/>
        <w:jc w:val="center"/>
        <w:rPr>
          <w:rFonts w:asciiTheme="majorEastAsia" w:eastAsiaTheme="majorEastAsia" w:hAnsiTheme="majorEastAsia" w:cs="Arial"/>
          <w:b/>
          <w:color w:val="000000"/>
          <w:kern w:val="0"/>
          <w:sz w:val="30"/>
          <w:szCs w:val="30"/>
        </w:rPr>
      </w:pPr>
      <w:r w:rsidRPr="00893E03">
        <w:rPr>
          <w:rFonts w:asciiTheme="majorEastAsia" w:eastAsiaTheme="majorEastAsia" w:hAnsiTheme="majorEastAsia" w:cs="Arial" w:hint="eastAsia"/>
          <w:b/>
          <w:color w:val="000000"/>
          <w:kern w:val="0"/>
          <w:sz w:val="30"/>
          <w:szCs w:val="30"/>
        </w:rPr>
        <w:t>相关知识</w:t>
      </w:r>
      <w:r w:rsidR="00B0667D">
        <w:rPr>
          <w:rFonts w:asciiTheme="majorEastAsia" w:eastAsiaTheme="majorEastAsia" w:hAnsiTheme="majorEastAsia" w:cs="Arial" w:hint="eastAsia"/>
          <w:b/>
          <w:color w:val="000000"/>
          <w:kern w:val="0"/>
          <w:sz w:val="30"/>
          <w:szCs w:val="30"/>
        </w:rPr>
        <w:t>4</w:t>
      </w:r>
      <w:r w:rsidR="001E6B3A" w:rsidRPr="00893E03">
        <w:rPr>
          <w:rFonts w:asciiTheme="majorEastAsia" w:eastAsiaTheme="majorEastAsia" w:hAnsiTheme="majorEastAsia" w:cs="Arial" w:hint="eastAsia"/>
          <w:b/>
          <w:color w:val="000000"/>
          <w:kern w:val="0"/>
          <w:sz w:val="30"/>
          <w:szCs w:val="30"/>
        </w:rPr>
        <w:t xml:space="preserve">  犬蠕形螨病</w:t>
      </w:r>
    </w:p>
    <w:p w:rsidR="001E6B3A" w:rsidRDefault="001E6B3A" w:rsidP="001E6B3A">
      <w:pPr>
        <w:widowControl/>
        <w:shd w:val="clear" w:color="auto" w:fill="FFFFFF"/>
        <w:ind w:firstLine="420"/>
        <w:rPr>
          <w:rFonts w:ascii="Arial" w:hAnsi="Arial" w:cs="Arial"/>
          <w:color w:val="000000"/>
          <w:kern w:val="0"/>
          <w:szCs w:val="21"/>
        </w:rPr>
      </w:pPr>
    </w:p>
    <w:p w:rsidR="001E6B3A" w:rsidRDefault="001E6B3A" w:rsidP="00E56165">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本病又称毛囊虫病或脂螨病，是由蠕形螨寄生于犬皮脂腺或毛囊而引起的一种顽固性寄生虫性皮炎，多见于</w:t>
      </w:r>
      <w:r>
        <w:rPr>
          <w:rFonts w:ascii="Arial" w:hAnsi="Arial" w:cs="Arial" w:hint="eastAsia"/>
          <w:color w:val="000000"/>
          <w:kern w:val="0"/>
          <w:szCs w:val="21"/>
        </w:rPr>
        <w:t>5</w:t>
      </w:r>
      <w:r w:rsidR="00F25371">
        <w:rPr>
          <w:rFonts w:ascii="Arial" w:hAnsi="Arial" w:cs="Arial" w:hint="eastAsia"/>
          <w:color w:val="000000"/>
          <w:kern w:val="0"/>
          <w:szCs w:val="21"/>
        </w:rPr>
        <w:t>～</w:t>
      </w:r>
      <w:r>
        <w:rPr>
          <w:rFonts w:ascii="Arial" w:hAnsi="Arial" w:cs="Arial" w:hint="eastAsia"/>
          <w:color w:val="000000"/>
          <w:kern w:val="0"/>
          <w:szCs w:val="21"/>
        </w:rPr>
        <w:t>6</w:t>
      </w:r>
      <w:r>
        <w:rPr>
          <w:rFonts w:ascii="Arial" w:hAnsi="Arial" w:cs="Arial" w:hint="eastAsia"/>
          <w:color w:val="000000"/>
          <w:kern w:val="0"/>
          <w:szCs w:val="21"/>
        </w:rPr>
        <w:t>月龄幼犬。</w:t>
      </w:r>
    </w:p>
    <w:p w:rsidR="001E6B3A" w:rsidRPr="00E56165" w:rsidRDefault="001E6B3A" w:rsidP="00E56165">
      <w:pPr>
        <w:widowControl/>
        <w:shd w:val="clear" w:color="auto" w:fill="FFFFFF"/>
        <w:adjustRightInd w:val="0"/>
        <w:snapToGrid w:val="0"/>
        <w:ind w:firstLine="420"/>
        <w:rPr>
          <w:rFonts w:ascii="Arial" w:hAnsi="Arial" w:cs="Arial"/>
          <w:color w:val="000000"/>
          <w:kern w:val="0"/>
          <w:sz w:val="24"/>
        </w:rPr>
      </w:pPr>
      <w:r w:rsidRPr="00E56165">
        <w:rPr>
          <w:rFonts w:ascii="Arial" w:hAnsi="Arial" w:cs="Arial" w:hint="eastAsia"/>
          <w:color w:val="000000"/>
          <w:kern w:val="0"/>
          <w:sz w:val="24"/>
        </w:rPr>
        <w:t>一、病原</w:t>
      </w:r>
    </w:p>
    <w:p w:rsidR="001E6B3A" w:rsidRDefault="001E6B3A" w:rsidP="00E56165">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蠕形螨是一种小形的寄生螨。雌虫长</w:t>
      </w:r>
      <w:r>
        <w:rPr>
          <w:rFonts w:ascii="Arial" w:hAnsi="Arial" w:cs="Arial" w:hint="eastAsia"/>
          <w:color w:val="000000"/>
          <w:kern w:val="0"/>
          <w:szCs w:val="21"/>
        </w:rPr>
        <w:t>0.25</w:t>
      </w:r>
      <w:r w:rsidR="00F25371">
        <w:rPr>
          <w:rFonts w:ascii="Arial" w:hAnsi="Arial" w:cs="Arial" w:hint="eastAsia"/>
          <w:color w:val="000000"/>
          <w:kern w:val="0"/>
          <w:szCs w:val="21"/>
        </w:rPr>
        <w:t>～</w:t>
      </w:r>
      <w:smartTag w:uri="urn:schemas-microsoft-com:office:smarttags" w:element="chmetcnv">
        <w:smartTagPr>
          <w:attr w:name="TCSC" w:val="0"/>
          <w:attr w:name="NumberType" w:val="1"/>
          <w:attr w:name="Negative" w:val="False"/>
          <w:attr w:name="HasSpace" w:val="False"/>
          <w:attr w:name="SourceValue" w:val=".3"/>
          <w:attr w:name="UnitName" w:val="mm"/>
        </w:smartTagPr>
        <w:r>
          <w:rPr>
            <w:rFonts w:ascii="Arial" w:hAnsi="Arial" w:cs="Arial" w:hint="eastAsia"/>
            <w:color w:val="000000"/>
            <w:kern w:val="0"/>
            <w:szCs w:val="21"/>
          </w:rPr>
          <w:t>0.30mm</w:t>
        </w:r>
      </w:smartTag>
      <w:r>
        <w:rPr>
          <w:rFonts w:ascii="Arial" w:hAnsi="Arial" w:cs="Arial" w:hint="eastAsia"/>
          <w:color w:val="000000"/>
          <w:kern w:val="0"/>
          <w:szCs w:val="21"/>
        </w:rPr>
        <w:t>，宽</w:t>
      </w:r>
      <w:smartTag w:uri="urn:schemas-microsoft-com:office:smarttags" w:element="chmetcnv">
        <w:smartTagPr>
          <w:attr w:name="TCSC" w:val="0"/>
          <w:attr w:name="NumberType" w:val="1"/>
          <w:attr w:name="Negative" w:val="False"/>
          <w:attr w:name="HasSpace" w:val="False"/>
          <w:attr w:name="SourceValue" w:val=".045"/>
          <w:attr w:name="UnitName" w:val="毫米"/>
        </w:smartTagPr>
        <w:r>
          <w:rPr>
            <w:rFonts w:ascii="Arial" w:hAnsi="Arial" w:cs="Arial" w:hint="eastAsia"/>
            <w:color w:val="000000"/>
            <w:kern w:val="0"/>
            <w:szCs w:val="21"/>
          </w:rPr>
          <w:t>0.045</w:t>
        </w:r>
        <w:r>
          <w:rPr>
            <w:rFonts w:ascii="Arial" w:hAnsi="Arial" w:cs="Arial" w:hint="eastAsia"/>
            <w:color w:val="000000"/>
            <w:kern w:val="0"/>
            <w:szCs w:val="21"/>
          </w:rPr>
          <w:t>毫米</w:t>
        </w:r>
      </w:smartTag>
      <w:r>
        <w:rPr>
          <w:rFonts w:ascii="Arial" w:hAnsi="Arial" w:cs="Arial" w:hint="eastAsia"/>
          <w:color w:val="000000"/>
          <w:kern w:val="0"/>
          <w:szCs w:val="21"/>
        </w:rPr>
        <w:t>。雄虫长</w:t>
      </w:r>
      <w:r>
        <w:rPr>
          <w:rFonts w:ascii="Arial" w:hAnsi="Arial" w:cs="Arial" w:hint="eastAsia"/>
          <w:color w:val="000000"/>
          <w:kern w:val="0"/>
          <w:szCs w:val="21"/>
        </w:rPr>
        <w:t>0.22</w:t>
      </w:r>
      <w:r w:rsidR="00F25371">
        <w:rPr>
          <w:rFonts w:ascii="Arial" w:hAnsi="Arial" w:cs="Arial" w:hint="eastAsia"/>
          <w:color w:val="000000"/>
          <w:kern w:val="0"/>
          <w:szCs w:val="21"/>
        </w:rPr>
        <w:t>～</w:t>
      </w:r>
      <w:smartTag w:uri="urn:schemas-microsoft-com:office:smarttags" w:element="chmetcnv">
        <w:smartTagPr>
          <w:attr w:name="TCSC" w:val="0"/>
          <w:attr w:name="NumberType" w:val="1"/>
          <w:attr w:name="Negative" w:val="False"/>
          <w:attr w:name="HasSpace" w:val="False"/>
          <w:attr w:name="SourceValue" w:val=".25"/>
          <w:attr w:name="UnitName" w:val="mm"/>
        </w:smartTagPr>
        <w:r>
          <w:rPr>
            <w:rFonts w:ascii="Arial" w:hAnsi="Arial" w:cs="Arial" w:hint="eastAsia"/>
            <w:color w:val="000000"/>
            <w:kern w:val="0"/>
            <w:szCs w:val="21"/>
          </w:rPr>
          <w:t>0.25mm</w:t>
        </w:r>
      </w:smartTag>
      <w:r>
        <w:rPr>
          <w:rFonts w:ascii="Arial" w:hAnsi="Arial" w:cs="Arial" w:hint="eastAsia"/>
          <w:color w:val="000000"/>
          <w:kern w:val="0"/>
          <w:szCs w:val="21"/>
        </w:rPr>
        <w:t>，宽约</w:t>
      </w:r>
      <w:smartTag w:uri="urn:schemas-microsoft-com:office:smarttags" w:element="chmetcnv">
        <w:smartTagPr>
          <w:attr w:name="TCSC" w:val="0"/>
          <w:attr w:name="NumberType" w:val="1"/>
          <w:attr w:name="Negative" w:val="False"/>
          <w:attr w:name="HasSpace" w:val="False"/>
          <w:attr w:name="SourceValue" w:val=".045"/>
          <w:attr w:name="UnitName" w:val="mm"/>
        </w:smartTagPr>
        <w:r>
          <w:rPr>
            <w:rFonts w:ascii="Arial" w:hAnsi="Arial" w:cs="Arial" w:hint="eastAsia"/>
            <w:color w:val="000000"/>
            <w:kern w:val="0"/>
            <w:szCs w:val="21"/>
          </w:rPr>
          <w:t>0.045mm</w:t>
        </w:r>
      </w:smartTag>
      <w:r>
        <w:rPr>
          <w:rFonts w:ascii="Arial" w:hAnsi="Arial" w:cs="Arial" w:hint="eastAsia"/>
          <w:color w:val="000000"/>
          <w:kern w:val="0"/>
          <w:szCs w:val="21"/>
        </w:rPr>
        <w:t>。虫体外形上可分为头、胸、腹三部分，口器由一对须肢、一对刺状螯肢和一个口下板组成；胸部有</w:t>
      </w:r>
      <w:r>
        <w:rPr>
          <w:rFonts w:ascii="Arial" w:hAnsi="Arial" w:cs="Arial" w:hint="eastAsia"/>
          <w:color w:val="000000"/>
          <w:kern w:val="0"/>
          <w:szCs w:val="21"/>
        </w:rPr>
        <w:t>4</w:t>
      </w:r>
      <w:r>
        <w:rPr>
          <w:rFonts w:ascii="Arial" w:hAnsi="Arial" w:cs="Arial" w:hint="eastAsia"/>
          <w:color w:val="000000"/>
          <w:kern w:val="0"/>
          <w:szCs w:val="21"/>
        </w:rPr>
        <w:t>对很短的足，腹部细长，表面密布横纹。雄虫的生殖孔开口于背面。雌虫的生殖孔则在腹面。虫卵呈梭形，长约</w:t>
      </w:r>
      <w:r>
        <w:rPr>
          <w:rFonts w:ascii="Arial" w:hAnsi="Arial" w:cs="Arial" w:hint="eastAsia"/>
          <w:color w:val="000000"/>
          <w:kern w:val="0"/>
          <w:szCs w:val="21"/>
        </w:rPr>
        <w:t>0.07</w:t>
      </w:r>
      <w:r w:rsidR="00F25371">
        <w:rPr>
          <w:rFonts w:ascii="Arial" w:hAnsi="Arial" w:cs="Arial" w:hint="eastAsia"/>
          <w:color w:val="000000"/>
          <w:kern w:val="0"/>
          <w:szCs w:val="21"/>
        </w:rPr>
        <w:t>～</w:t>
      </w:r>
      <w:smartTag w:uri="urn:schemas-microsoft-com:office:smarttags" w:element="chmetcnv">
        <w:smartTagPr>
          <w:attr w:name="TCSC" w:val="0"/>
          <w:attr w:name="NumberType" w:val="1"/>
          <w:attr w:name="Negative" w:val="False"/>
          <w:attr w:name="HasSpace" w:val="False"/>
          <w:attr w:name="SourceValue" w:val=".09"/>
          <w:attr w:name="UnitName" w:val="mm"/>
        </w:smartTagPr>
        <w:r>
          <w:rPr>
            <w:rFonts w:ascii="Arial" w:hAnsi="Arial" w:cs="Arial" w:hint="eastAsia"/>
            <w:color w:val="000000"/>
            <w:kern w:val="0"/>
            <w:szCs w:val="21"/>
          </w:rPr>
          <w:t>0.09mm</w:t>
        </w:r>
      </w:smartTag>
      <w:r>
        <w:rPr>
          <w:rFonts w:ascii="Arial" w:hAnsi="Arial" w:cs="Arial" w:hint="eastAsia"/>
          <w:color w:val="000000"/>
          <w:kern w:val="0"/>
          <w:szCs w:val="21"/>
        </w:rPr>
        <w:t>。见图</w:t>
      </w:r>
      <w:r w:rsidR="00D11941">
        <w:rPr>
          <w:rFonts w:ascii="Arial" w:hAnsi="Arial" w:cs="Arial" w:hint="eastAsia"/>
          <w:color w:val="000000"/>
          <w:kern w:val="0"/>
          <w:szCs w:val="21"/>
        </w:rPr>
        <w:t>2-</w:t>
      </w:r>
      <w:r>
        <w:rPr>
          <w:rFonts w:ascii="Arial" w:hAnsi="Arial" w:cs="Arial" w:hint="eastAsia"/>
          <w:color w:val="000000"/>
          <w:kern w:val="0"/>
          <w:szCs w:val="21"/>
        </w:rPr>
        <w:t>3-2</w:t>
      </w:r>
      <w:r w:rsidR="00893E03">
        <w:rPr>
          <w:rFonts w:ascii="Arial" w:hAnsi="Arial" w:cs="Arial" w:hint="eastAsia"/>
          <w:color w:val="000000"/>
          <w:kern w:val="0"/>
          <w:szCs w:val="21"/>
        </w:rPr>
        <w:t>2</w:t>
      </w:r>
      <w:r>
        <w:rPr>
          <w:rFonts w:ascii="Arial" w:hAnsi="Arial" w:cs="Arial" w:hint="eastAsia"/>
          <w:color w:val="000000"/>
          <w:kern w:val="0"/>
          <w:szCs w:val="21"/>
        </w:rPr>
        <w:t>。</w:t>
      </w:r>
    </w:p>
    <w:p w:rsidR="001E6B3A" w:rsidRDefault="001E6B3A" w:rsidP="001E6B3A">
      <w:pPr>
        <w:widowControl/>
        <w:shd w:val="clear" w:color="auto" w:fill="FFFFFF"/>
        <w:ind w:firstLineChars="596" w:firstLine="1256"/>
        <w:rPr>
          <w:rFonts w:ascii="Arial" w:hAnsi="Arial" w:cs="Arial"/>
          <w:b/>
          <w:color w:val="000000"/>
          <w:kern w:val="0"/>
          <w:szCs w:val="21"/>
        </w:rPr>
      </w:pPr>
      <w:r>
        <w:rPr>
          <w:rFonts w:ascii="Arial" w:hAnsi="Arial" w:cs="Arial"/>
          <w:b/>
          <w:noProof/>
          <w:color w:val="000000"/>
          <w:kern w:val="0"/>
          <w:szCs w:val="21"/>
        </w:rPr>
        <w:drawing>
          <wp:inline distT="0" distB="0" distL="0" distR="0" wp14:anchorId="33B0570E" wp14:editId="0F087547">
            <wp:extent cx="3873500" cy="1984375"/>
            <wp:effectExtent l="0" t="0" r="0" b="0"/>
            <wp:docPr id="12" name="图片 12"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3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873500" cy="1984375"/>
                    </a:xfrm>
                    <a:prstGeom prst="rect">
                      <a:avLst/>
                    </a:prstGeom>
                    <a:noFill/>
                    <a:ln>
                      <a:noFill/>
                    </a:ln>
                  </pic:spPr>
                </pic:pic>
              </a:graphicData>
            </a:graphic>
          </wp:inline>
        </w:drawing>
      </w:r>
    </w:p>
    <w:p w:rsidR="001E6B3A" w:rsidRDefault="001E6B3A" w:rsidP="001E6B3A">
      <w:pPr>
        <w:widowControl/>
        <w:shd w:val="clear" w:color="auto" w:fill="FFFFFF"/>
        <w:ind w:firstLineChars="196" w:firstLine="412"/>
        <w:jc w:val="center"/>
        <w:rPr>
          <w:rFonts w:ascii="Arial" w:hAnsi="Arial" w:cs="Arial"/>
          <w:color w:val="000000"/>
          <w:kern w:val="0"/>
          <w:szCs w:val="21"/>
        </w:rPr>
      </w:pPr>
      <w:r>
        <w:rPr>
          <w:rFonts w:ascii="Arial" w:hAnsi="Arial" w:cs="Arial" w:hint="eastAsia"/>
          <w:color w:val="000000"/>
          <w:kern w:val="0"/>
          <w:szCs w:val="21"/>
        </w:rPr>
        <w:t>图</w:t>
      </w:r>
      <w:r w:rsidR="00D11941">
        <w:rPr>
          <w:rFonts w:ascii="Arial" w:hAnsi="Arial" w:cs="Arial" w:hint="eastAsia"/>
          <w:color w:val="000000"/>
          <w:kern w:val="0"/>
          <w:szCs w:val="21"/>
        </w:rPr>
        <w:t>2-</w:t>
      </w:r>
      <w:r>
        <w:rPr>
          <w:rFonts w:ascii="Arial" w:hAnsi="Arial" w:cs="Arial" w:hint="eastAsia"/>
          <w:color w:val="000000"/>
          <w:kern w:val="0"/>
          <w:szCs w:val="21"/>
        </w:rPr>
        <w:t>3-2</w:t>
      </w:r>
      <w:r w:rsidR="00893E03">
        <w:rPr>
          <w:rFonts w:ascii="Arial" w:hAnsi="Arial" w:cs="Arial" w:hint="eastAsia"/>
          <w:color w:val="000000"/>
          <w:kern w:val="0"/>
          <w:szCs w:val="21"/>
        </w:rPr>
        <w:t>2</w:t>
      </w:r>
      <w:r>
        <w:rPr>
          <w:rFonts w:ascii="Arial" w:hAnsi="Arial" w:cs="Arial" w:hint="eastAsia"/>
          <w:color w:val="000000"/>
          <w:kern w:val="0"/>
          <w:szCs w:val="21"/>
        </w:rPr>
        <w:t xml:space="preserve">   </w:t>
      </w:r>
      <w:r>
        <w:rPr>
          <w:rFonts w:ascii="Arial" w:hAnsi="Arial" w:cs="Arial" w:hint="eastAsia"/>
          <w:color w:val="000000"/>
          <w:kern w:val="0"/>
          <w:szCs w:val="21"/>
        </w:rPr>
        <w:t>犬蠕形螨</w:t>
      </w:r>
    </w:p>
    <w:p w:rsidR="001E6B3A" w:rsidRPr="00E56165" w:rsidRDefault="001E6B3A" w:rsidP="00E56165">
      <w:pPr>
        <w:widowControl/>
        <w:shd w:val="clear" w:color="auto" w:fill="FFFFFF"/>
        <w:adjustRightInd w:val="0"/>
        <w:snapToGrid w:val="0"/>
        <w:ind w:firstLine="420"/>
        <w:rPr>
          <w:rFonts w:ascii="Arial" w:hAnsi="Arial" w:cs="Arial"/>
          <w:color w:val="000000"/>
          <w:kern w:val="0"/>
          <w:sz w:val="24"/>
        </w:rPr>
      </w:pPr>
      <w:r w:rsidRPr="00E56165">
        <w:rPr>
          <w:rFonts w:ascii="Arial" w:hAnsi="Arial" w:cs="Arial" w:hint="eastAsia"/>
          <w:color w:val="000000"/>
          <w:kern w:val="0"/>
          <w:sz w:val="24"/>
        </w:rPr>
        <w:t>二、生活史</w:t>
      </w:r>
    </w:p>
    <w:p w:rsidR="001E6B3A" w:rsidRDefault="001E6B3A" w:rsidP="00B75451">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犬蠕形螨的全部发育过程都在犬体上进行，多寄生在皮肤的疱状突起的毛囊内。雌虫在寄生部位产卵。发育史包括卵、幼虫、若虫、成虫</w:t>
      </w:r>
      <w:r>
        <w:rPr>
          <w:rFonts w:ascii="Arial" w:hAnsi="Arial" w:cs="Arial" w:hint="eastAsia"/>
          <w:color w:val="000000"/>
          <w:kern w:val="0"/>
          <w:szCs w:val="21"/>
        </w:rPr>
        <w:t>4</w:t>
      </w:r>
      <w:r>
        <w:rPr>
          <w:rFonts w:ascii="Arial" w:hAnsi="Arial" w:cs="Arial" w:hint="eastAsia"/>
          <w:color w:val="000000"/>
          <w:kern w:val="0"/>
          <w:szCs w:val="21"/>
        </w:rPr>
        <w:t>个阶段。卵在寄生部位孵化出</w:t>
      </w:r>
      <w:r>
        <w:rPr>
          <w:rFonts w:ascii="Arial" w:hAnsi="Arial" w:cs="Arial" w:hint="eastAsia"/>
          <w:color w:val="000000"/>
          <w:kern w:val="0"/>
          <w:szCs w:val="21"/>
        </w:rPr>
        <w:t>3</w:t>
      </w:r>
      <w:r>
        <w:rPr>
          <w:rFonts w:ascii="Arial" w:hAnsi="Arial" w:cs="Arial" w:hint="eastAsia"/>
          <w:color w:val="000000"/>
          <w:kern w:val="0"/>
          <w:szCs w:val="21"/>
        </w:rPr>
        <w:t>对足的幼虫，然后变成</w:t>
      </w:r>
      <w:r>
        <w:rPr>
          <w:rFonts w:ascii="Arial" w:hAnsi="Arial" w:cs="Arial" w:hint="eastAsia"/>
          <w:color w:val="000000"/>
          <w:kern w:val="0"/>
          <w:szCs w:val="21"/>
        </w:rPr>
        <w:t>4</w:t>
      </w:r>
      <w:r>
        <w:rPr>
          <w:rFonts w:ascii="Arial" w:hAnsi="Arial" w:cs="Arial" w:hint="eastAsia"/>
          <w:color w:val="000000"/>
          <w:kern w:val="0"/>
          <w:szCs w:val="21"/>
        </w:rPr>
        <w:t>对足的若虫，最后蜕化变成成虫。犬蠕形螨除寄生在毛囊、皮脂腺外，还能生活在淋巴结内，并在那里生长繁殖，转变为内寄生虫。</w:t>
      </w:r>
    </w:p>
    <w:p w:rsidR="001E6B3A" w:rsidRDefault="001E6B3A" w:rsidP="00E56165">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本病的发生多因病犬和健康犬相互接触而感染。也可通过媒介物间接感染。蠕形螨的抵抗力很强，可在外界存活多日，并可感染人。</w:t>
      </w:r>
    </w:p>
    <w:p w:rsidR="001E6B3A" w:rsidRPr="00E56165" w:rsidRDefault="001E6B3A" w:rsidP="00E56165">
      <w:pPr>
        <w:widowControl/>
        <w:shd w:val="clear" w:color="auto" w:fill="FFFFFF"/>
        <w:ind w:firstLine="420"/>
        <w:rPr>
          <w:rFonts w:ascii="Arial" w:hAnsi="Arial" w:cs="Arial"/>
          <w:color w:val="000000"/>
          <w:kern w:val="0"/>
          <w:sz w:val="24"/>
        </w:rPr>
      </w:pPr>
      <w:r w:rsidRPr="00E56165">
        <w:rPr>
          <w:rFonts w:ascii="Arial" w:hAnsi="Arial" w:cs="Arial" w:hint="eastAsia"/>
          <w:color w:val="000000"/>
          <w:kern w:val="0"/>
          <w:sz w:val="24"/>
        </w:rPr>
        <w:t>三、症状</w:t>
      </w:r>
    </w:p>
    <w:p w:rsidR="001E6B3A" w:rsidRDefault="001E6B3A" w:rsidP="00B75451">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lastRenderedPageBreak/>
        <w:t>蠕形螨症状可分为两型。</w:t>
      </w:r>
    </w:p>
    <w:p w:rsidR="001E6B3A" w:rsidRDefault="001E6B3A" w:rsidP="00B75451">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鳞屑型：主要是在眼睑及其周围、额部、嘴唇、颈下部、肘部、趾间等处发生脱毛、秃斑，界限明显，并伴有皮肤轻度潮红和麸皮状屑皮，皮肤可有粗糙和龟裂，有的可见有小结节。皮肤可变成灰白色，患部不痒。有的可长时间保持原型。</w:t>
      </w:r>
    </w:p>
    <w:p w:rsidR="001E6B3A" w:rsidRDefault="001E6B3A" w:rsidP="00B75451">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脓疱型：感染蠕形螨后，首先多在股内侧下腹部见有红色小丘疹。几天后变为小的脓肿，重者可见有腹下股内侧大面积红白相间的小突起，并散布特有的臭味。病犬可表现不安，并有痒感。大量蠕形螨寄生时，可导致全身皮肤感染，被毛脱落，脓疱破溃后形成溃疡，并可继发细菌感染，出现全身症状，重者可导致死亡。见图</w:t>
      </w:r>
      <w:r w:rsidR="00D11941">
        <w:rPr>
          <w:rFonts w:ascii="Arial" w:hAnsi="Arial" w:cs="Arial" w:hint="eastAsia"/>
          <w:color w:val="000000"/>
          <w:kern w:val="0"/>
          <w:szCs w:val="21"/>
        </w:rPr>
        <w:t>2-</w:t>
      </w:r>
      <w:r>
        <w:rPr>
          <w:rFonts w:ascii="Arial" w:hAnsi="Arial" w:cs="Arial" w:hint="eastAsia"/>
          <w:color w:val="000000"/>
          <w:kern w:val="0"/>
          <w:szCs w:val="21"/>
        </w:rPr>
        <w:t>3-</w:t>
      </w:r>
      <w:r w:rsidR="00893E03">
        <w:rPr>
          <w:rFonts w:ascii="Arial" w:hAnsi="Arial" w:cs="Arial" w:hint="eastAsia"/>
          <w:color w:val="000000"/>
          <w:kern w:val="0"/>
          <w:szCs w:val="21"/>
        </w:rPr>
        <w:t>23</w:t>
      </w:r>
      <w:r>
        <w:rPr>
          <w:rFonts w:ascii="Arial" w:hAnsi="Arial" w:cs="Arial" w:hint="eastAsia"/>
          <w:color w:val="000000"/>
          <w:kern w:val="0"/>
          <w:szCs w:val="21"/>
        </w:rPr>
        <w:t>。</w:t>
      </w:r>
    </w:p>
    <w:p w:rsidR="001E6B3A" w:rsidRDefault="001E6B3A" w:rsidP="001E6B3A">
      <w:pPr>
        <w:widowControl/>
        <w:jc w:val="left"/>
        <w:rPr>
          <w:rFonts w:ascii="Arial" w:hAnsi="Arial" w:cs="Arial"/>
          <w:color w:val="000000"/>
          <w:kern w:val="0"/>
          <w:szCs w:val="21"/>
        </w:rPr>
      </w:pPr>
    </w:p>
    <w:p w:rsidR="001E6B3A" w:rsidRDefault="001E6B3A" w:rsidP="001E6B3A">
      <w:pPr>
        <w:widowControl/>
        <w:jc w:val="left"/>
        <w:rPr>
          <w:rFonts w:ascii="宋体" w:hAnsi="宋体" w:cs="宋体"/>
          <w:kern w:val="0"/>
          <w:sz w:val="24"/>
        </w:rPr>
      </w:pPr>
      <w:r>
        <w:rPr>
          <w:noProof/>
        </w:rPr>
        <mc:AlternateContent>
          <mc:Choice Requires="wps">
            <w:drawing>
              <wp:anchor distT="0" distB="0" distL="114300" distR="114300" simplePos="0" relativeHeight="251675648" behindDoc="0" locked="0" layoutInCell="1" allowOverlap="1" wp14:anchorId="5287D951" wp14:editId="40A8DEEE">
                <wp:simplePos x="0" y="0"/>
                <wp:positionH relativeFrom="column">
                  <wp:posOffset>0</wp:posOffset>
                </wp:positionH>
                <wp:positionV relativeFrom="paragraph">
                  <wp:posOffset>0</wp:posOffset>
                </wp:positionV>
                <wp:extent cx="3622040" cy="2676525"/>
                <wp:effectExtent l="0" t="0" r="17145" b="10160"/>
                <wp:wrapSquare wrapText="bothSides"/>
                <wp:docPr id="81" name="文本框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2040" cy="2676525"/>
                        </a:xfrm>
                        <a:prstGeom prst="rect">
                          <a:avLst/>
                        </a:prstGeom>
                        <a:solidFill>
                          <a:srgbClr val="FFFFFF"/>
                        </a:solidFill>
                        <a:ln w="9525">
                          <a:solidFill>
                            <a:srgbClr val="000000"/>
                          </a:solidFill>
                          <a:miter lim="800000"/>
                          <a:headEnd/>
                          <a:tailEnd/>
                        </a:ln>
                      </wps:spPr>
                      <wps:txbx>
                        <w:txbxContent>
                          <w:p w:rsidR="00A763DA" w:rsidRDefault="00A763DA" w:rsidP="001E6B3A">
                            <w:pPr>
                              <w:widowControl/>
                              <w:jc w:val="left"/>
                              <w:rPr>
                                <w:rFonts w:ascii="宋体" w:hAnsi="宋体" w:cs="宋体"/>
                                <w:kern w:val="0"/>
                                <w:sz w:val="24"/>
                              </w:rPr>
                            </w:pPr>
                            <w:r>
                              <w:rPr>
                                <w:rFonts w:ascii="宋体" w:hAnsi="宋体" w:cs="宋体"/>
                                <w:noProof/>
                                <w:kern w:val="0"/>
                                <w:sz w:val="24"/>
                              </w:rPr>
                              <w:drawing>
                                <wp:inline distT="0" distB="0" distL="0" distR="0" wp14:anchorId="4C0CB963" wp14:editId="1F30D958">
                                  <wp:extent cx="3247006" cy="2083496"/>
                                  <wp:effectExtent l="0" t="0" r="0" b="0"/>
                                  <wp:docPr id="122" name="图片 122" descr="]N)%SEBQOM8IB3)MC8OI)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N)%SEBQOM8IB3)MC8OI)_O"/>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247802" cy="2084007"/>
                                          </a:xfrm>
                                          <a:prstGeom prst="rect">
                                            <a:avLst/>
                                          </a:prstGeom>
                                          <a:noFill/>
                                          <a:ln>
                                            <a:noFill/>
                                          </a:ln>
                                        </pic:spPr>
                                      </pic:pic>
                                    </a:graphicData>
                                  </a:graphic>
                                </wp:inline>
                              </w:drawing>
                            </w:r>
                          </w:p>
                          <w:p w:rsidR="00A763DA" w:rsidRDefault="00A763DA" w:rsidP="001E6B3A">
                            <w:pPr>
                              <w:widowControl/>
                              <w:ind w:firstLineChars="700" w:firstLine="1470"/>
                              <w:jc w:val="left"/>
                              <w:rPr>
                                <w:rFonts w:ascii="宋体" w:hAnsi="宋体" w:cs="宋体"/>
                                <w:kern w:val="0"/>
                                <w:szCs w:val="21"/>
                              </w:rPr>
                            </w:pPr>
                            <w:r>
                              <w:rPr>
                                <w:rFonts w:ascii="宋体" w:hAnsi="宋体" w:cs="宋体" w:hint="eastAsia"/>
                                <w:kern w:val="0"/>
                                <w:szCs w:val="21"/>
                              </w:rPr>
                              <w:t>图2-3-23   犬蠕形螨脓疱型</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81" o:spid="_x0000_s1041" type="#_x0000_t202" style="position:absolute;margin-left:0;margin-top:0;width:285.2pt;height:210.7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">
                <v:textbox style="mso-fit-shape-to-text:t">
                  <w:txbxContent>
                    <w:p w:rsidR="00A763DA" w:rsidRDefault="00A763DA" w:rsidP="001E6B3A">
                      <w:pPr>
                        <w:widowControl/>
                        <w:jc w:val="left"/>
                        <w:rPr>
                          <w:rFonts w:ascii="宋体" w:hAnsi="宋体" w:cs="宋体"/>
                          <w:kern w:val="0"/>
                          <w:sz w:val="24"/>
                        </w:rPr>
                      </w:pPr>
                      <w:r>
                        <w:rPr>
                          <w:rFonts w:ascii="宋体" w:hAnsi="宋体" w:cs="宋体"/>
                          <w:noProof/>
                          <w:kern w:val="0"/>
                          <w:sz w:val="24"/>
                        </w:rPr>
                        <w:drawing>
                          <wp:inline distT="0" distB="0" distL="0" distR="0" wp14:anchorId="4C0CB963" wp14:editId="1F30D958">
                            <wp:extent cx="3247006" cy="2083496"/>
                            <wp:effectExtent l="0" t="0" r="0" b="0"/>
                            <wp:docPr id="122" name="图片 122" descr="]N)%SEBQOM8IB3)MC8OI)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N)%SEBQOM8IB3)MC8OI)_O"/>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247802" cy="2084007"/>
                                    </a:xfrm>
                                    <a:prstGeom prst="rect">
                                      <a:avLst/>
                                    </a:prstGeom>
                                    <a:noFill/>
                                    <a:ln>
                                      <a:noFill/>
                                    </a:ln>
                                  </pic:spPr>
                                </pic:pic>
                              </a:graphicData>
                            </a:graphic>
                          </wp:inline>
                        </w:drawing>
                      </w:r>
                    </w:p>
                    <w:p w:rsidR="00A763DA" w:rsidRDefault="00A763DA" w:rsidP="001E6B3A">
                      <w:pPr>
                        <w:widowControl/>
                        <w:ind w:firstLineChars="700" w:firstLine="1470"/>
                        <w:jc w:val="left"/>
                        <w:rPr>
                          <w:rFonts w:ascii="宋体" w:hAnsi="宋体" w:cs="宋体"/>
                          <w:kern w:val="0"/>
                          <w:szCs w:val="21"/>
                        </w:rPr>
                      </w:pPr>
                      <w:r>
                        <w:rPr>
                          <w:rFonts w:ascii="宋体" w:hAnsi="宋体" w:cs="宋体" w:hint="eastAsia"/>
                          <w:kern w:val="0"/>
                          <w:szCs w:val="21"/>
                        </w:rPr>
                        <w:t>图2-3-23   犬蠕形螨脓疱型</w:t>
                      </w:r>
                    </w:p>
                  </w:txbxContent>
                </v:textbox>
                <w10:wrap type="square"/>
              </v:shape>
            </w:pict>
          </mc:Fallback>
        </mc:AlternateContent>
      </w:r>
    </w:p>
    <w:p w:rsidR="001E6B3A" w:rsidRPr="00E56165" w:rsidRDefault="001E6B3A" w:rsidP="00E56165">
      <w:pPr>
        <w:widowControl/>
        <w:shd w:val="clear" w:color="auto" w:fill="FFFFFF"/>
        <w:ind w:firstLineChars="200" w:firstLine="480"/>
        <w:rPr>
          <w:rFonts w:ascii="Arial" w:hAnsi="Arial" w:cs="Arial"/>
          <w:color w:val="000000"/>
          <w:kern w:val="0"/>
          <w:sz w:val="24"/>
        </w:rPr>
      </w:pPr>
      <w:r w:rsidRPr="00E56165">
        <w:rPr>
          <w:rFonts w:ascii="Arial" w:hAnsi="Arial" w:cs="Arial" w:hint="eastAsia"/>
          <w:color w:val="000000"/>
          <w:kern w:val="0"/>
          <w:sz w:val="24"/>
        </w:rPr>
        <w:t>四、诊断与鉴别诊断</w:t>
      </w:r>
    </w:p>
    <w:p w:rsidR="001E6B3A" w:rsidRDefault="001E6B3A" w:rsidP="00B75451">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根据无痒觉的皮肤病变及虫体检查结果，即可诊断。虫体检查，用刀片搔刮病变部至出血，将搔刮物置于载玻片上，滴加</w:t>
      </w:r>
      <w:r>
        <w:rPr>
          <w:rFonts w:ascii="Arial" w:hAnsi="Arial" w:cs="Arial" w:hint="eastAsia"/>
          <w:color w:val="000000"/>
          <w:kern w:val="0"/>
          <w:szCs w:val="21"/>
        </w:rPr>
        <w:t>10</w:t>
      </w:r>
      <w:r w:rsidR="00F25371">
        <w:rPr>
          <w:rFonts w:ascii="Arial" w:hAnsi="Arial" w:cs="Arial" w:hint="eastAsia"/>
          <w:color w:val="000000"/>
          <w:kern w:val="0"/>
          <w:szCs w:val="21"/>
        </w:rPr>
        <w:t>～</w:t>
      </w:r>
      <w:r>
        <w:rPr>
          <w:rFonts w:ascii="Arial" w:hAnsi="Arial" w:cs="Arial" w:hint="eastAsia"/>
          <w:color w:val="000000"/>
          <w:kern w:val="0"/>
          <w:szCs w:val="21"/>
        </w:rPr>
        <w:t>20</w:t>
      </w:r>
      <w:r>
        <w:rPr>
          <w:rFonts w:ascii="Arial" w:hAnsi="Arial" w:cs="Arial" w:hint="eastAsia"/>
          <w:color w:val="000000"/>
          <w:kern w:val="0"/>
          <w:szCs w:val="21"/>
        </w:rPr>
        <w:t>％氢氧化钾溶液，混合静置后镜检，可查到卵、幼螨和成螨。病初螨数量不多，应反复检查。</w:t>
      </w:r>
    </w:p>
    <w:p w:rsidR="001E6B3A" w:rsidRPr="00E56165" w:rsidRDefault="001E6B3A" w:rsidP="00B75451">
      <w:pPr>
        <w:widowControl/>
        <w:shd w:val="clear" w:color="auto" w:fill="FFFFFF"/>
        <w:adjustRightInd w:val="0"/>
        <w:snapToGrid w:val="0"/>
        <w:ind w:firstLineChars="200" w:firstLine="480"/>
        <w:rPr>
          <w:rFonts w:ascii="Arial" w:hAnsi="Arial" w:cs="Arial"/>
          <w:color w:val="000000"/>
          <w:kern w:val="0"/>
          <w:sz w:val="24"/>
        </w:rPr>
      </w:pPr>
      <w:r w:rsidRPr="00E56165">
        <w:rPr>
          <w:rFonts w:ascii="Arial" w:hAnsi="Arial" w:cs="Arial" w:hint="eastAsia"/>
          <w:color w:val="000000"/>
          <w:kern w:val="0"/>
          <w:sz w:val="24"/>
        </w:rPr>
        <w:t>五、治疗</w:t>
      </w:r>
    </w:p>
    <w:p w:rsidR="001E6B3A" w:rsidRDefault="001E6B3A" w:rsidP="00B75451">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1</w:t>
      </w:r>
      <w:r>
        <w:rPr>
          <w:rFonts w:ascii="Arial" w:hAnsi="Arial" w:cs="Arial" w:hint="eastAsia"/>
          <w:color w:val="000000"/>
          <w:kern w:val="0"/>
          <w:szCs w:val="21"/>
        </w:rPr>
        <w:t>．应当采用蠕形螨与细菌同步治疗进行的方法注射与外用药物相结合。</w:t>
      </w:r>
    </w:p>
    <w:p w:rsidR="001E6B3A" w:rsidRDefault="001E6B3A" w:rsidP="00B75451">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2</w:t>
      </w:r>
      <w:r>
        <w:rPr>
          <w:rFonts w:ascii="Arial" w:hAnsi="Arial" w:cs="Arial" w:hint="eastAsia"/>
          <w:color w:val="000000"/>
          <w:kern w:val="0"/>
          <w:szCs w:val="21"/>
        </w:rPr>
        <w:t>．全身骚痒时可注射地地塞米松，但是使用时间不应当超过</w:t>
      </w:r>
      <w:r>
        <w:rPr>
          <w:rFonts w:ascii="Arial" w:hAnsi="Arial" w:cs="Arial" w:hint="eastAsia"/>
          <w:color w:val="000000"/>
          <w:kern w:val="0"/>
          <w:szCs w:val="21"/>
        </w:rPr>
        <w:t>3</w:t>
      </w:r>
      <w:r>
        <w:rPr>
          <w:rFonts w:ascii="Arial" w:hAnsi="Arial" w:cs="Arial" w:hint="eastAsia"/>
          <w:color w:val="000000"/>
          <w:kern w:val="0"/>
          <w:szCs w:val="21"/>
        </w:rPr>
        <w:t>天。</w:t>
      </w:r>
    </w:p>
    <w:p w:rsidR="001E6B3A" w:rsidRDefault="001E6B3A" w:rsidP="00B75451">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3</w:t>
      </w:r>
      <w:r>
        <w:rPr>
          <w:rFonts w:ascii="Arial" w:hAnsi="Arial" w:cs="Arial" w:hint="eastAsia"/>
          <w:color w:val="000000"/>
          <w:kern w:val="0"/>
          <w:szCs w:val="21"/>
        </w:rPr>
        <w:t>．对任何继发性脓皮病进行治疗，适当延长抗生素的使用时间（最短为</w:t>
      </w:r>
      <w:r>
        <w:rPr>
          <w:rFonts w:ascii="Arial" w:hAnsi="Arial" w:cs="Arial" w:hint="eastAsia"/>
          <w:color w:val="000000"/>
          <w:kern w:val="0"/>
          <w:szCs w:val="21"/>
        </w:rPr>
        <w:t>3</w:t>
      </w:r>
      <w:r w:rsidR="00F25371">
        <w:rPr>
          <w:rFonts w:ascii="Arial" w:hAnsi="Arial" w:cs="Arial" w:hint="eastAsia"/>
          <w:color w:val="000000"/>
          <w:kern w:val="0"/>
          <w:szCs w:val="21"/>
        </w:rPr>
        <w:t>～</w:t>
      </w:r>
      <w:r>
        <w:rPr>
          <w:rFonts w:ascii="Arial" w:hAnsi="Arial" w:cs="Arial" w:hint="eastAsia"/>
          <w:color w:val="000000"/>
          <w:kern w:val="0"/>
          <w:szCs w:val="21"/>
        </w:rPr>
        <w:t>4</w:t>
      </w:r>
      <w:r>
        <w:rPr>
          <w:rFonts w:ascii="Arial" w:hAnsi="Arial" w:cs="Arial" w:hint="eastAsia"/>
          <w:color w:val="000000"/>
          <w:kern w:val="0"/>
          <w:szCs w:val="21"/>
        </w:rPr>
        <w:t>周），直到脓皮病的临床症状消失后一周停药。</w:t>
      </w:r>
    </w:p>
    <w:p w:rsidR="001E6B3A" w:rsidRDefault="001E6B3A" w:rsidP="00B75451">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4</w:t>
      </w:r>
      <w:r>
        <w:rPr>
          <w:rFonts w:ascii="Arial" w:hAnsi="Arial" w:cs="Arial" w:hint="eastAsia"/>
          <w:color w:val="000000"/>
          <w:kern w:val="0"/>
          <w:szCs w:val="21"/>
        </w:rPr>
        <w:t>．传统的杀螨方法：药浴或全身用药，用通灭或者</w:t>
      </w:r>
      <w:r>
        <w:rPr>
          <w:rFonts w:ascii="Arial" w:hAnsi="Arial" w:cs="Arial" w:hint="eastAsia"/>
          <w:color w:val="000000"/>
          <w:kern w:val="0"/>
          <w:szCs w:val="21"/>
        </w:rPr>
        <w:t>1%</w:t>
      </w:r>
      <w:r>
        <w:rPr>
          <w:rFonts w:ascii="Arial" w:hAnsi="Arial" w:cs="Arial" w:hint="eastAsia"/>
          <w:color w:val="000000"/>
          <w:kern w:val="0"/>
          <w:szCs w:val="21"/>
        </w:rPr>
        <w:t>伊维菌素（柯利牧羊犬和柯利牧羊犬的杂交犬慎用），</w:t>
      </w:r>
      <w:r>
        <w:rPr>
          <w:rFonts w:ascii="Arial" w:hAnsi="Arial" w:cs="Arial" w:hint="eastAsia"/>
          <w:color w:val="000000"/>
          <w:kern w:val="0"/>
          <w:szCs w:val="21"/>
        </w:rPr>
        <w:t>0.02</w:t>
      </w:r>
      <w:r w:rsidR="00F25371">
        <w:rPr>
          <w:rFonts w:ascii="Arial" w:hAnsi="Arial" w:cs="Arial" w:hint="eastAsia"/>
          <w:color w:val="000000"/>
          <w:kern w:val="0"/>
          <w:szCs w:val="21"/>
        </w:rPr>
        <w:t>～</w:t>
      </w:r>
      <w:r>
        <w:rPr>
          <w:rFonts w:ascii="Arial" w:hAnsi="Arial" w:cs="Arial" w:hint="eastAsia"/>
          <w:color w:val="000000"/>
          <w:kern w:val="0"/>
          <w:szCs w:val="21"/>
        </w:rPr>
        <w:t>0.06mL</w:t>
      </w:r>
      <w:r>
        <w:rPr>
          <w:rFonts w:ascii="Arial" w:hAnsi="Arial" w:cs="Arial" w:hint="eastAsia"/>
          <w:color w:val="000000"/>
          <w:kern w:val="0"/>
          <w:szCs w:val="21"/>
        </w:rPr>
        <w:t>／</w:t>
      </w:r>
      <w:r>
        <w:rPr>
          <w:rFonts w:ascii="Arial" w:hAnsi="Arial" w:cs="Arial" w:hint="eastAsia"/>
          <w:color w:val="000000"/>
          <w:kern w:val="0"/>
          <w:szCs w:val="21"/>
        </w:rPr>
        <w:t>kg</w:t>
      </w:r>
      <w:r>
        <w:rPr>
          <w:rFonts w:ascii="Arial" w:hAnsi="Arial" w:cs="Arial" w:hint="eastAsia"/>
          <w:color w:val="000000"/>
          <w:kern w:val="0"/>
          <w:szCs w:val="21"/>
        </w:rPr>
        <w:t>，皮下注射，每星期注射一次，连续</w:t>
      </w:r>
      <w:r>
        <w:rPr>
          <w:rFonts w:ascii="Arial" w:hAnsi="Arial" w:cs="Arial" w:hint="eastAsia"/>
          <w:color w:val="000000"/>
          <w:kern w:val="0"/>
          <w:szCs w:val="21"/>
        </w:rPr>
        <w:t>3</w:t>
      </w:r>
      <w:r w:rsidR="00F25371">
        <w:rPr>
          <w:rFonts w:ascii="Arial" w:hAnsi="Arial" w:cs="Arial" w:hint="eastAsia"/>
          <w:color w:val="000000"/>
          <w:kern w:val="0"/>
          <w:szCs w:val="21"/>
        </w:rPr>
        <w:t>～</w:t>
      </w:r>
      <w:r>
        <w:rPr>
          <w:rFonts w:ascii="Arial" w:hAnsi="Arial" w:cs="Arial" w:hint="eastAsia"/>
          <w:color w:val="000000"/>
          <w:kern w:val="0"/>
          <w:szCs w:val="21"/>
        </w:rPr>
        <w:t>5</w:t>
      </w:r>
      <w:r>
        <w:rPr>
          <w:rFonts w:ascii="Arial" w:hAnsi="Arial" w:cs="Arial" w:hint="eastAsia"/>
          <w:color w:val="000000"/>
          <w:kern w:val="0"/>
          <w:szCs w:val="21"/>
        </w:rPr>
        <w:t>个星期，直到由螨虫造成的皮损症状完全消除为止。全身性感染的病例可结合抗菌素疗法。</w:t>
      </w:r>
    </w:p>
    <w:p w:rsidR="001E6B3A" w:rsidRPr="00997857" w:rsidRDefault="001E6B3A" w:rsidP="001E6B3A">
      <w:pPr>
        <w:widowControl/>
        <w:shd w:val="clear" w:color="auto" w:fill="FFFFFF"/>
        <w:jc w:val="left"/>
        <w:rPr>
          <w:rFonts w:ascii="Arial" w:hAnsi="Arial" w:cs="Arial"/>
          <w:color w:val="000000"/>
          <w:kern w:val="0"/>
          <w:szCs w:val="21"/>
        </w:rPr>
      </w:pPr>
    </w:p>
    <w:p w:rsidR="001E6B3A" w:rsidRDefault="00E56165" w:rsidP="001E6B3A">
      <w:pPr>
        <w:widowControl/>
        <w:shd w:val="clear" w:color="auto" w:fill="FFFFFF"/>
        <w:jc w:val="center"/>
        <w:rPr>
          <w:rFonts w:ascii="Arial" w:hAnsi="Arial" w:cs="Arial"/>
          <w:b/>
          <w:color w:val="000000"/>
          <w:kern w:val="0"/>
          <w:sz w:val="28"/>
          <w:szCs w:val="28"/>
        </w:rPr>
      </w:pPr>
      <w:r w:rsidRPr="00893E03">
        <w:rPr>
          <w:rFonts w:asciiTheme="majorEastAsia" w:eastAsiaTheme="majorEastAsia" w:hAnsiTheme="majorEastAsia" w:cs="Arial" w:hint="eastAsia"/>
          <w:b/>
          <w:color w:val="000000"/>
          <w:kern w:val="0"/>
          <w:sz w:val="30"/>
          <w:szCs w:val="30"/>
        </w:rPr>
        <w:t>相关知识</w:t>
      </w:r>
      <w:r w:rsidR="00B0667D">
        <w:rPr>
          <w:rFonts w:asciiTheme="majorEastAsia" w:eastAsiaTheme="majorEastAsia" w:hAnsiTheme="majorEastAsia" w:cs="Arial" w:hint="eastAsia"/>
          <w:b/>
          <w:color w:val="000000"/>
          <w:kern w:val="0"/>
          <w:sz w:val="30"/>
          <w:szCs w:val="30"/>
        </w:rPr>
        <w:t>5</w:t>
      </w:r>
      <w:r w:rsidR="001E6B3A">
        <w:rPr>
          <w:rFonts w:ascii="Arial" w:hAnsi="Arial" w:cs="Arial" w:hint="eastAsia"/>
          <w:b/>
          <w:color w:val="000000"/>
          <w:kern w:val="0"/>
          <w:sz w:val="28"/>
          <w:szCs w:val="28"/>
        </w:rPr>
        <w:t xml:space="preserve">   </w:t>
      </w:r>
      <w:r w:rsidR="001E6B3A" w:rsidRPr="00E56165">
        <w:rPr>
          <w:rFonts w:asciiTheme="majorEastAsia" w:eastAsiaTheme="majorEastAsia" w:hAnsiTheme="majorEastAsia" w:cs="Arial" w:hint="eastAsia"/>
          <w:b/>
          <w:color w:val="000000"/>
          <w:kern w:val="0"/>
          <w:sz w:val="30"/>
          <w:szCs w:val="30"/>
        </w:rPr>
        <w:t>犬疥螨病</w:t>
      </w:r>
    </w:p>
    <w:p w:rsidR="001E6B3A" w:rsidRDefault="001E6B3A" w:rsidP="001E6B3A">
      <w:pPr>
        <w:widowControl/>
        <w:shd w:val="clear" w:color="auto" w:fill="FFFFFF"/>
        <w:ind w:firstLineChars="200" w:firstLine="420"/>
        <w:rPr>
          <w:rFonts w:ascii="Arial" w:hAnsi="Arial" w:cs="Arial"/>
          <w:color w:val="000000"/>
          <w:kern w:val="0"/>
          <w:szCs w:val="21"/>
        </w:rPr>
      </w:pPr>
    </w:p>
    <w:p w:rsidR="001E6B3A" w:rsidRDefault="001E6B3A" w:rsidP="00B75451">
      <w:pPr>
        <w:widowControl/>
        <w:shd w:val="clear" w:color="auto" w:fill="FFFFFF"/>
        <w:adjustRightInd w:val="0"/>
        <w:snapToGrid w:val="0"/>
        <w:ind w:firstLineChars="200" w:firstLine="420"/>
        <w:rPr>
          <w:rFonts w:ascii="Arial" w:hAnsi="Arial" w:cs="Arial"/>
          <w:color w:val="000000"/>
          <w:kern w:val="0"/>
          <w:szCs w:val="21"/>
        </w:rPr>
      </w:pPr>
      <w:r>
        <w:rPr>
          <w:rFonts w:ascii="Arial" w:hAnsi="Arial" w:cs="Arial" w:hint="eastAsia"/>
          <w:color w:val="000000"/>
          <w:kern w:val="0"/>
          <w:szCs w:val="21"/>
        </w:rPr>
        <w:t>犬疥螨病是由犬疥螨感染导致的无季节性瘙痒性皮肤病，是犬非常高发的一种外寄生虫感染疾病。疥螨病俗称癞皮病，是由疥螨虫所致，伴有剧痒、脱毛和湿疹性皮炎，是一种慢性寄生性皮肤病。该病无严格的季节性，但在潮湿寒冷的秋末、冬季和早春病情比较严重。</w:t>
      </w:r>
    </w:p>
    <w:p w:rsidR="001E6B3A" w:rsidRPr="00E56165" w:rsidRDefault="001E6B3A" w:rsidP="00B75451">
      <w:pPr>
        <w:widowControl/>
        <w:shd w:val="clear" w:color="auto" w:fill="FFFFFF"/>
        <w:adjustRightInd w:val="0"/>
        <w:snapToGrid w:val="0"/>
        <w:ind w:firstLineChars="200" w:firstLine="480"/>
        <w:rPr>
          <w:rFonts w:ascii="Arial" w:hAnsi="Arial" w:cs="Arial"/>
          <w:color w:val="000000"/>
          <w:kern w:val="0"/>
          <w:sz w:val="24"/>
        </w:rPr>
      </w:pPr>
      <w:r w:rsidRPr="00E56165">
        <w:rPr>
          <w:rFonts w:ascii="Arial" w:hAnsi="Arial" w:cs="Arial" w:hint="eastAsia"/>
          <w:color w:val="000000"/>
          <w:kern w:val="0"/>
          <w:sz w:val="24"/>
        </w:rPr>
        <w:t>一、病原</w:t>
      </w:r>
    </w:p>
    <w:p w:rsidR="001E6B3A" w:rsidRDefault="001E6B3A" w:rsidP="00B75451">
      <w:pPr>
        <w:widowControl/>
        <w:shd w:val="clear" w:color="auto" w:fill="FFFFFF"/>
        <w:adjustRightInd w:val="0"/>
        <w:snapToGrid w:val="0"/>
        <w:rPr>
          <w:rFonts w:ascii="Arial" w:hAnsi="Arial" w:cs="Arial"/>
          <w:color w:val="000000"/>
          <w:kern w:val="0"/>
          <w:szCs w:val="21"/>
        </w:rPr>
      </w:pPr>
      <w:r>
        <w:rPr>
          <w:rFonts w:ascii="Arial" w:hAnsi="Arial" w:cs="Arial" w:hint="eastAsia"/>
          <w:color w:val="000000"/>
          <w:kern w:val="0"/>
          <w:szCs w:val="21"/>
        </w:rPr>
        <w:t xml:space="preserve">    </w:t>
      </w:r>
      <w:r>
        <w:rPr>
          <w:rFonts w:ascii="Arial" w:hAnsi="Arial" w:cs="Arial" w:hint="eastAsia"/>
          <w:color w:val="000000"/>
          <w:kern w:val="0"/>
          <w:szCs w:val="21"/>
        </w:rPr>
        <w:t>犬疥螨属于节肢动物门、蜘蛛纲、螨目、疥螨亚目（又称无气门亚目），疥螨科，疥螨属。犬疥螨感染家养犬非常常见，相对而言，猫背肛螨对猫的感染比较少见，人也有其专属疥螨。</w:t>
      </w:r>
    </w:p>
    <w:p w:rsidR="001E6B3A" w:rsidRDefault="001E6B3A" w:rsidP="00B75451">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犬疥螨是一种较小的圆形螨虫，直径</w:t>
      </w:r>
      <w:r>
        <w:rPr>
          <w:rFonts w:ascii="Arial" w:hAnsi="Arial" w:cs="Arial" w:hint="eastAsia"/>
          <w:color w:val="000000"/>
          <w:kern w:val="0"/>
          <w:szCs w:val="21"/>
        </w:rPr>
        <w:t>200</w:t>
      </w:r>
      <w:r w:rsidR="00F25371">
        <w:rPr>
          <w:rFonts w:ascii="Arial" w:hAnsi="Arial" w:cs="Arial" w:hint="eastAsia"/>
          <w:color w:val="000000"/>
          <w:kern w:val="0"/>
          <w:szCs w:val="21"/>
        </w:rPr>
        <w:t>～</w:t>
      </w:r>
      <w:r>
        <w:rPr>
          <w:rFonts w:ascii="Arial" w:hAnsi="Arial" w:cs="Arial" w:hint="eastAsia"/>
          <w:color w:val="000000"/>
          <w:kern w:val="0"/>
          <w:szCs w:val="21"/>
        </w:rPr>
        <w:t>400</w:t>
      </w:r>
      <w:r>
        <w:rPr>
          <w:rFonts w:ascii="Arial"/>
          <w:color w:val="000000"/>
          <w:shd w:val="clear" w:color="auto" w:fill="FFFFFF"/>
        </w:rPr>
        <w:t>μ</w:t>
      </w:r>
      <w:r>
        <w:rPr>
          <w:rFonts w:ascii="Arial"/>
          <w:color w:val="000000"/>
          <w:shd w:val="clear" w:color="auto" w:fill="FFFFFF"/>
        </w:rPr>
        <w:t>m</w:t>
      </w:r>
      <w:r>
        <w:rPr>
          <w:rFonts w:ascii="Arial" w:hAnsi="Arial" w:cs="Arial" w:hint="eastAsia"/>
          <w:color w:val="000000"/>
          <w:kern w:val="0"/>
          <w:szCs w:val="21"/>
        </w:rPr>
        <w:t>；短嘴，腿很短，各有</w:t>
      </w:r>
      <w:r>
        <w:rPr>
          <w:rFonts w:ascii="Arial" w:hAnsi="Arial" w:cs="Arial" w:hint="eastAsia"/>
          <w:color w:val="000000"/>
          <w:kern w:val="0"/>
          <w:szCs w:val="21"/>
        </w:rPr>
        <w:t>2</w:t>
      </w:r>
      <w:r>
        <w:rPr>
          <w:rFonts w:ascii="Arial" w:hAnsi="Arial" w:cs="Arial" w:hint="eastAsia"/>
          <w:color w:val="000000"/>
          <w:kern w:val="0"/>
          <w:szCs w:val="21"/>
        </w:rPr>
        <w:t>对前肢和</w:t>
      </w:r>
      <w:r>
        <w:rPr>
          <w:rFonts w:ascii="Arial" w:hAnsi="Arial" w:cs="Arial" w:hint="eastAsia"/>
          <w:color w:val="000000"/>
          <w:kern w:val="0"/>
          <w:szCs w:val="21"/>
        </w:rPr>
        <w:t>2</w:t>
      </w:r>
      <w:r>
        <w:rPr>
          <w:rFonts w:ascii="Arial" w:hAnsi="Arial" w:cs="Arial" w:hint="eastAsia"/>
          <w:color w:val="000000"/>
          <w:kern w:val="0"/>
          <w:szCs w:val="21"/>
        </w:rPr>
        <w:t>对后肢；前肢顶端长出小柄，小柄较长，顶端具有小吸盘；后肢近乎退化，带有很长的触须（没有吸盘）；背部</w:t>
      </w:r>
      <w:r>
        <w:rPr>
          <w:rFonts w:ascii="Arial" w:hAnsi="Arial" w:cs="Arial" w:hint="eastAsia"/>
          <w:color w:val="000000"/>
          <w:kern w:val="0"/>
          <w:szCs w:val="21"/>
        </w:rPr>
        <w:t>3</w:t>
      </w:r>
      <w:r w:rsidR="00F25371">
        <w:rPr>
          <w:rFonts w:ascii="Arial" w:hAnsi="Arial" w:cs="Arial" w:hint="eastAsia"/>
          <w:color w:val="000000"/>
          <w:kern w:val="0"/>
          <w:szCs w:val="21"/>
        </w:rPr>
        <w:t>～</w:t>
      </w:r>
      <w:r>
        <w:rPr>
          <w:rFonts w:ascii="Arial" w:hAnsi="Arial" w:cs="Arial" w:hint="eastAsia"/>
          <w:color w:val="000000"/>
          <w:kern w:val="0"/>
          <w:szCs w:val="21"/>
        </w:rPr>
        <w:t>7</w:t>
      </w:r>
      <w:r>
        <w:rPr>
          <w:rFonts w:ascii="Arial" w:hAnsi="Arial" w:cs="Arial" w:hint="eastAsia"/>
          <w:color w:val="000000"/>
          <w:kern w:val="0"/>
          <w:szCs w:val="21"/>
        </w:rPr>
        <w:t>对棘突形触须（类似“地毯钉”）；肛门开口于尾部末端。见图</w:t>
      </w:r>
      <w:r w:rsidR="00D11941">
        <w:rPr>
          <w:rFonts w:ascii="Arial" w:hAnsi="Arial" w:cs="Arial" w:hint="eastAsia"/>
          <w:color w:val="000000"/>
          <w:kern w:val="0"/>
          <w:szCs w:val="21"/>
        </w:rPr>
        <w:t>2-</w:t>
      </w:r>
      <w:r>
        <w:rPr>
          <w:rFonts w:ascii="Arial" w:hAnsi="Arial" w:cs="Arial" w:hint="eastAsia"/>
          <w:color w:val="000000"/>
          <w:kern w:val="0"/>
          <w:szCs w:val="21"/>
        </w:rPr>
        <w:t>3-</w:t>
      </w:r>
      <w:r w:rsidR="00893E03">
        <w:rPr>
          <w:rFonts w:ascii="Arial" w:hAnsi="Arial" w:cs="Arial" w:hint="eastAsia"/>
          <w:color w:val="000000"/>
          <w:kern w:val="0"/>
          <w:szCs w:val="21"/>
        </w:rPr>
        <w:t>24</w:t>
      </w:r>
      <w:r>
        <w:rPr>
          <w:rFonts w:ascii="Arial" w:hAnsi="Arial" w:cs="Arial" w:hint="eastAsia"/>
          <w:color w:val="000000"/>
          <w:kern w:val="0"/>
          <w:szCs w:val="21"/>
        </w:rPr>
        <w:t>。</w:t>
      </w:r>
    </w:p>
    <w:p w:rsidR="00DC71E1" w:rsidRPr="00E56165" w:rsidRDefault="00DC71E1" w:rsidP="00DC71E1">
      <w:pPr>
        <w:widowControl/>
        <w:shd w:val="clear" w:color="auto" w:fill="FFFFFF"/>
        <w:adjustRightInd w:val="0"/>
        <w:snapToGrid w:val="0"/>
        <w:ind w:firstLineChars="200" w:firstLine="480"/>
        <w:rPr>
          <w:rFonts w:ascii="Arial" w:hAnsi="Arial" w:cs="Arial"/>
          <w:color w:val="000000"/>
          <w:kern w:val="0"/>
          <w:sz w:val="24"/>
        </w:rPr>
      </w:pPr>
      <w:r w:rsidRPr="00E56165">
        <w:rPr>
          <w:rFonts w:ascii="Arial" w:hAnsi="Arial" w:cs="Arial" w:hint="eastAsia"/>
          <w:color w:val="000000"/>
          <w:kern w:val="0"/>
          <w:sz w:val="24"/>
        </w:rPr>
        <w:t>二、生活史</w:t>
      </w:r>
    </w:p>
    <w:p w:rsidR="00DC71E1" w:rsidRDefault="00DC71E1" w:rsidP="00DC71E1">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疥螨的发育需经过卵、幼虫、稚虫和成虫四个阶段，其全部发育过程都在犬身上度过，一般在</w:t>
      </w:r>
      <w:r>
        <w:rPr>
          <w:rFonts w:ascii="Arial" w:hAnsi="Arial" w:cs="Arial" w:hint="eastAsia"/>
          <w:color w:val="000000"/>
          <w:kern w:val="0"/>
          <w:szCs w:val="21"/>
        </w:rPr>
        <w:t>2</w:t>
      </w:r>
      <w:r w:rsidR="00F25371">
        <w:rPr>
          <w:rFonts w:ascii="Arial" w:hAnsi="Arial" w:cs="Arial" w:hint="eastAsia"/>
          <w:color w:val="000000"/>
          <w:kern w:val="0"/>
          <w:szCs w:val="21"/>
        </w:rPr>
        <w:t>～</w:t>
      </w:r>
      <w:r>
        <w:rPr>
          <w:rFonts w:ascii="Arial" w:hAnsi="Arial" w:cs="Arial" w:hint="eastAsia"/>
          <w:color w:val="000000"/>
          <w:kern w:val="0"/>
          <w:szCs w:val="21"/>
        </w:rPr>
        <w:t>3</w:t>
      </w:r>
      <w:r>
        <w:rPr>
          <w:rFonts w:ascii="Arial" w:hAnsi="Arial" w:cs="Arial" w:hint="eastAsia"/>
          <w:color w:val="000000"/>
          <w:kern w:val="0"/>
          <w:szCs w:val="21"/>
        </w:rPr>
        <w:t>周内完成。雄性疥螨和雌性疥螨在宿主的皮肤表面交配，随后在皮肤的表皮挖凿隧道，雌虫在隧道内产卵，每个雌虫一生可产卵</w:t>
      </w:r>
      <w:r>
        <w:rPr>
          <w:rFonts w:ascii="Arial" w:hAnsi="Arial" w:cs="Arial" w:hint="eastAsia"/>
          <w:color w:val="000000"/>
          <w:kern w:val="0"/>
          <w:szCs w:val="21"/>
        </w:rPr>
        <w:t>20</w:t>
      </w:r>
      <w:r w:rsidR="00F25371">
        <w:rPr>
          <w:rFonts w:ascii="Arial" w:hAnsi="Arial" w:cs="Arial" w:hint="eastAsia"/>
          <w:color w:val="000000"/>
          <w:kern w:val="0"/>
          <w:szCs w:val="21"/>
        </w:rPr>
        <w:t>～</w:t>
      </w:r>
      <w:r>
        <w:rPr>
          <w:rFonts w:ascii="Arial" w:hAnsi="Arial" w:cs="Arial" w:hint="eastAsia"/>
          <w:color w:val="000000"/>
          <w:kern w:val="0"/>
          <w:szCs w:val="21"/>
        </w:rPr>
        <w:t>50</w:t>
      </w:r>
      <w:r>
        <w:rPr>
          <w:rFonts w:ascii="Arial" w:hAnsi="Arial" w:cs="Arial" w:hint="eastAsia"/>
          <w:color w:val="000000"/>
          <w:kern w:val="0"/>
          <w:szCs w:val="21"/>
        </w:rPr>
        <w:t>个。卵孵化为幼虫，幼虫有</w:t>
      </w:r>
      <w:r>
        <w:rPr>
          <w:rFonts w:ascii="Arial" w:hAnsi="Arial" w:cs="Arial" w:hint="eastAsia"/>
          <w:color w:val="000000"/>
          <w:kern w:val="0"/>
          <w:szCs w:val="21"/>
        </w:rPr>
        <w:t>3</w:t>
      </w:r>
      <w:r>
        <w:rPr>
          <w:rFonts w:ascii="Arial" w:hAnsi="Arial" w:cs="Arial" w:hint="eastAsia"/>
          <w:color w:val="000000"/>
          <w:kern w:val="0"/>
          <w:szCs w:val="21"/>
        </w:rPr>
        <w:t>对足，体长</w:t>
      </w:r>
      <w:r>
        <w:rPr>
          <w:rFonts w:ascii="Arial" w:hAnsi="Arial" w:cs="Arial" w:hint="eastAsia"/>
          <w:color w:val="000000"/>
          <w:kern w:val="0"/>
          <w:szCs w:val="21"/>
        </w:rPr>
        <w:t>0.11</w:t>
      </w:r>
      <w:r w:rsidR="00F25371">
        <w:rPr>
          <w:rFonts w:ascii="Arial" w:hAnsi="Arial" w:cs="Arial" w:hint="eastAsia"/>
          <w:color w:val="000000"/>
          <w:kern w:val="0"/>
          <w:szCs w:val="21"/>
        </w:rPr>
        <w:t>～</w:t>
      </w:r>
      <w:smartTag w:uri="urn:schemas-microsoft-com:office:smarttags" w:element="chmetcnv">
        <w:smartTagPr>
          <w:attr w:name="TCSC" w:val="0"/>
          <w:attr w:name="NumberType" w:val="1"/>
          <w:attr w:name="Negative" w:val="False"/>
          <w:attr w:name="HasSpace" w:val="False"/>
          <w:attr w:name="SourceValue" w:val=".14"/>
          <w:attr w:name="UnitName" w:val="mm"/>
        </w:smartTagPr>
        <w:r>
          <w:rPr>
            <w:rFonts w:ascii="Arial" w:hAnsi="Arial" w:cs="Arial" w:hint="eastAsia"/>
            <w:color w:val="000000"/>
            <w:kern w:val="0"/>
            <w:szCs w:val="21"/>
          </w:rPr>
          <w:t>0.14mm</w:t>
        </w:r>
      </w:smartTag>
      <w:r>
        <w:rPr>
          <w:rFonts w:ascii="Arial" w:hAnsi="Arial" w:cs="Arial" w:hint="eastAsia"/>
          <w:color w:val="000000"/>
          <w:kern w:val="0"/>
          <w:szCs w:val="21"/>
        </w:rPr>
        <w:t>。孵出的幼虫爬到皮肤表面，在皮肤上凿小穴，并在穴内蜕化为稚</w:t>
      </w:r>
      <w:r>
        <w:rPr>
          <w:rFonts w:ascii="Arial" w:hAnsi="Arial" w:cs="Arial" w:hint="eastAsia"/>
          <w:color w:val="000000"/>
          <w:kern w:val="0"/>
          <w:szCs w:val="21"/>
        </w:rPr>
        <w:lastRenderedPageBreak/>
        <w:t>（若）虫，稚虫也钻入皮肤，形成狭而浅的穴道，并在里面蜕化为成虫。雌虫寿命约</w:t>
      </w:r>
      <w:r>
        <w:rPr>
          <w:rFonts w:ascii="Arial" w:hAnsi="Arial" w:cs="Arial" w:hint="eastAsia"/>
          <w:color w:val="000000"/>
          <w:kern w:val="0"/>
          <w:szCs w:val="21"/>
        </w:rPr>
        <w:t>3</w:t>
      </w:r>
      <w:r w:rsidR="00F25371">
        <w:rPr>
          <w:rFonts w:ascii="Arial" w:hAnsi="Arial" w:cs="Arial" w:hint="eastAsia"/>
          <w:color w:val="000000"/>
          <w:kern w:val="0"/>
          <w:szCs w:val="21"/>
        </w:rPr>
        <w:t>～</w:t>
      </w:r>
      <w:r>
        <w:rPr>
          <w:rFonts w:ascii="Arial" w:hAnsi="Arial" w:cs="Arial" w:hint="eastAsia"/>
          <w:color w:val="000000"/>
          <w:kern w:val="0"/>
          <w:szCs w:val="21"/>
        </w:rPr>
        <w:t>4</w:t>
      </w:r>
      <w:r>
        <w:rPr>
          <w:rFonts w:ascii="Arial" w:hAnsi="Arial" w:cs="Arial" w:hint="eastAsia"/>
          <w:color w:val="000000"/>
          <w:kern w:val="0"/>
          <w:szCs w:val="21"/>
        </w:rPr>
        <w:t>周，雄虫于交配后死亡。</w:t>
      </w:r>
    </w:p>
    <w:p w:rsidR="001E6B3A" w:rsidRDefault="001E6B3A" w:rsidP="001E6B3A">
      <w:pPr>
        <w:widowControl/>
        <w:shd w:val="clear" w:color="auto" w:fill="FFFFFF"/>
        <w:rPr>
          <w:rFonts w:ascii="Arial" w:hAnsi="Arial" w:cs="Arial"/>
          <w:color w:val="000000"/>
          <w:kern w:val="0"/>
          <w:szCs w:val="21"/>
        </w:rPr>
      </w:pPr>
      <w:r>
        <w:rPr>
          <w:rFonts w:ascii="Arial" w:hAnsi="Arial" w:cs="Arial"/>
          <w:noProof/>
          <w:color w:val="000000"/>
          <w:kern w:val="0"/>
          <w:szCs w:val="21"/>
        </w:rPr>
        <w:drawing>
          <wp:inline distT="0" distB="0" distL="0" distR="0" wp14:anchorId="43005695" wp14:editId="7F067A6D">
            <wp:extent cx="2527300" cy="1716405"/>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174" cstate="print">
                      <a:extLst>
                        <a:ext uri="{28A0092B-C50C-407E-A947-70E740481C1C}">
                          <a14:useLocalDpi xmlns:a14="http://schemas.microsoft.com/office/drawing/2010/main" val="0"/>
                        </a:ext>
                      </a:extLst>
                    </a:blip>
                    <a:srcRect t="3731"/>
                    <a:stretch>
                      <a:fillRect/>
                    </a:stretch>
                  </pic:blipFill>
                  <pic:spPr bwMode="auto">
                    <a:xfrm>
                      <a:off x="0" y="0"/>
                      <a:ext cx="2527300" cy="1716405"/>
                    </a:xfrm>
                    <a:prstGeom prst="rect">
                      <a:avLst/>
                    </a:prstGeom>
                    <a:noFill/>
                    <a:ln>
                      <a:noFill/>
                    </a:ln>
                  </pic:spPr>
                </pic:pic>
              </a:graphicData>
            </a:graphic>
          </wp:inline>
        </w:drawing>
      </w:r>
      <w:r w:rsidRPr="007C7D03">
        <w:rPr>
          <w:rFonts w:ascii="宋体" w:hAnsi="宋体" w:cs="宋体"/>
          <w:noProof/>
          <w:kern w:val="0"/>
          <w:sz w:val="24"/>
        </w:rPr>
        <w:t xml:space="preserve"> </w:t>
      </w:r>
      <w:r>
        <w:rPr>
          <w:rFonts w:ascii="宋体" w:hAnsi="宋体" w:cs="宋体"/>
          <w:noProof/>
          <w:kern w:val="0"/>
          <w:sz w:val="24"/>
        </w:rPr>
        <w:drawing>
          <wp:inline distT="0" distB="0" distL="0" distR="0" wp14:anchorId="3693A1CE" wp14:editId="58B33F90">
            <wp:extent cx="2570480" cy="1811655"/>
            <wp:effectExtent l="0" t="0" r="1270" b="0"/>
            <wp:docPr id="10" name="图片 10" descr="F79(7CPU)_52PQFPJ~5IE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F79(7CPU)_52PQFPJ~5IEEQ"/>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570480" cy="1811655"/>
                    </a:xfrm>
                    <a:prstGeom prst="rect">
                      <a:avLst/>
                    </a:prstGeom>
                    <a:noFill/>
                    <a:ln>
                      <a:noFill/>
                    </a:ln>
                  </pic:spPr>
                </pic:pic>
              </a:graphicData>
            </a:graphic>
          </wp:inline>
        </w:drawing>
      </w:r>
    </w:p>
    <w:p w:rsidR="001E6B3A" w:rsidRDefault="001E6B3A" w:rsidP="00BF316C">
      <w:pPr>
        <w:widowControl/>
        <w:shd w:val="clear" w:color="auto" w:fill="FFFFFF"/>
        <w:ind w:firstLineChars="500" w:firstLine="1050"/>
        <w:rPr>
          <w:rFonts w:ascii="宋体" w:hAnsi="宋体" w:cs="宋体"/>
          <w:kern w:val="0"/>
          <w:szCs w:val="21"/>
        </w:rPr>
      </w:pPr>
      <w:r>
        <w:rPr>
          <w:rFonts w:ascii="Arial" w:hAnsi="Arial" w:cs="Arial" w:hint="eastAsia"/>
          <w:color w:val="000000"/>
          <w:kern w:val="0"/>
          <w:szCs w:val="21"/>
        </w:rPr>
        <w:t>图</w:t>
      </w:r>
      <w:r w:rsidR="00D11941">
        <w:rPr>
          <w:rFonts w:ascii="Arial" w:hAnsi="Arial" w:cs="Arial" w:hint="eastAsia"/>
          <w:color w:val="000000"/>
          <w:kern w:val="0"/>
          <w:szCs w:val="21"/>
        </w:rPr>
        <w:t>2-</w:t>
      </w:r>
      <w:r>
        <w:rPr>
          <w:rFonts w:ascii="Arial" w:hAnsi="Arial" w:cs="Arial" w:hint="eastAsia"/>
          <w:color w:val="000000"/>
          <w:kern w:val="0"/>
          <w:szCs w:val="21"/>
        </w:rPr>
        <w:t>3-</w:t>
      </w:r>
      <w:r w:rsidR="00893E03">
        <w:rPr>
          <w:rFonts w:ascii="Arial" w:hAnsi="Arial" w:cs="Arial" w:hint="eastAsia"/>
          <w:color w:val="000000"/>
          <w:kern w:val="0"/>
          <w:szCs w:val="21"/>
        </w:rPr>
        <w:t>24</w:t>
      </w:r>
      <w:r>
        <w:rPr>
          <w:rFonts w:ascii="Arial" w:hAnsi="Arial" w:cs="Arial" w:hint="eastAsia"/>
          <w:color w:val="000000"/>
          <w:kern w:val="0"/>
          <w:szCs w:val="21"/>
        </w:rPr>
        <w:t xml:space="preserve">   </w:t>
      </w:r>
      <w:r>
        <w:rPr>
          <w:rFonts w:ascii="Arial" w:hAnsi="Arial" w:cs="Arial" w:hint="eastAsia"/>
          <w:color w:val="000000"/>
          <w:kern w:val="0"/>
          <w:szCs w:val="21"/>
        </w:rPr>
        <w:t>犬疥螨</w:t>
      </w:r>
      <w:r>
        <w:rPr>
          <w:rFonts w:ascii="Arial" w:hAnsi="Arial" w:cs="Arial" w:hint="eastAsia"/>
          <w:color w:val="000000"/>
          <w:kern w:val="0"/>
          <w:szCs w:val="21"/>
        </w:rPr>
        <w:t xml:space="preserve">                         </w:t>
      </w:r>
      <w:r>
        <w:rPr>
          <w:rFonts w:ascii="宋体" w:hAnsi="宋体" w:cs="宋体" w:hint="eastAsia"/>
          <w:kern w:val="0"/>
          <w:szCs w:val="21"/>
        </w:rPr>
        <w:t>图</w:t>
      </w:r>
      <w:r w:rsidR="00D11941">
        <w:rPr>
          <w:rFonts w:ascii="宋体" w:hAnsi="宋体" w:cs="宋体" w:hint="eastAsia"/>
          <w:kern w:val="0"/>
          <w:szCs w:val="21"/>
        </w:rPr>
        <w:t>2-</w:t>
      </w:r>
      <w:r>
        <w:rPr>
          <w:rFonts w:ascii="宋体" w:hAnsi="宋体" w:cs="宋体" w:hint="eastAsia"/>
          <w:kern w:val="0"/>
          <w:szCs w:val="21"/>
        </w:rPr>
        <w:t>3-</w:t>
      </w:r>
      <w:r w:rsidR="00893E03">
        <w:rPr>
          <w:rFonts w:ascii="宋体" w:hAnsi="宋体" w:cs="宋体" w:hint="eastAsia"/>
          <w:kern w:val="0"/>
          <w:szCs w:val="21"/>
        </w:rPr>
        <w:t>25</w:t>
      </w:r>
      <w:r>
        <w:rPr>
          <w:rFonts w:ascii="宋体" w:hAnsi="宋体" w:cs="宋体" w:hint="eastAsia"/>
          <w:kern w:val="0"/>
          <w:szCs w:val="21"/>
        </w:rPr>
        <w:t xml:space="preserve">   犬疥螨病</w:t>
      </w:r>
    </w:p>
    <w:p w:rsidR="001E6B3A" w:rsidRDefault="001E6B3A" w:rsidP="00BF316C">
      <w:pPr>
        <w:widowControl/>
        <w:shd w:val="clear" w:color="auto" w:fill="FFFFFF"/>
        <w:adjustRightInd w:val="0"/>
        <w:snapToGrid w:val="0"/>
        <w:rPr>
          <w:rFonts w:ascii="Arial" w:hAnsi="Arial" w:cs="Arial"/>
          <w:color w:val="000000"/>
          <w:kern w:val="0"/>
          <w:szCs w:val="21"/>
        </w:rPr>
      </w:pPr>
    </w:p>
    <w:p w:rsidR="001E6B3A" w:rsidRPr="00E56165" w:rsidRDefault="001E6B3A" w:rsidP="00BF316C">
      <w:pPr>
        <w:widowControl/>
        <w:shd w:val="clear" w:color="auto" w:fill="FFFFFF"/>
        <w:adjustRightInd w:val="0"/>
        <w:snapToGrid w:val="0"/>
        <w:ind w:firstLineChars="200" w:firstLine="480"/>
        <w:rPr>
          <w:rFonts w:ascii="Arial" w:hAnsi="Arial" w:cs="Arial"/>
          <w:color w:val="000000"/>
          <w:kern w:val="0"/>
          <w:sz w:val="24"/>
        </w:rPr>
      </w:pPr>
      <w:r w:rsidRPr="00E56165">
        <w:rPr>
          <w:rFonts w:ascii="Arial" w:hAnsi="Arial" w:cs="Arial" w:hint="eastAsia"/>
          <w:color w:val="000000"/>
          <w:kern w:val="0"/>
          <w:sz w:val="24"/>
        </w:rPr>
        <w:t>三、流行病学</w:t>
      </w:r>
    </w:p>
    <w:p w:rsidR="001E6B3A" w:rsidRDefault="001E6B3A" w:rsidP="00BF316C">
      <w:pPr>
        <w:widowControl/>
        <w:shd w:val="clear" w:color="auto" w:fill="FFFFFF"/>
        <w:adjustRightInd w:val="0"/>
        <w:snapToGrid w:val="0"/>
        <w:rPr>
          <w:rFonts w:ascii="Arial" w:hAnsi="Arial" w:cs="Arial"/>
          <w:color w:val="000000"/>
          <w:kern w:val="0"/>
          <w:szCs w:val="21"/>
        </w:rPr>
      </w:pPr>
      <w:r>
        <w:rPr>
          <w:rFonts w:ascii="Arial" w:hAnsi="Arial" w:cs="Arial" w:hint="eastAsia"/>
          <w:color w:val="000000"/>
          <w:kern w:val="0"/>
          <w:szCs w:val="21"/>
        </w:rPr>
        <w:t xml:space="preserve">    </w:t>
      </w:r>
      <w:r>
        <w:rPr>
          <w:rFonts w:ascii="Arial" w:hAnsi="Arial" w:cs="Arial" w:hint="eastAsia"/>
          <w:color w:val="000000"/>
          <w:kern w:val="0"/>
          <w:szCs w:val="21"/>
        </w:rPr>
        <w:t>疥螨主要是由于健康犬与病犬直接接触或通过被疥螨及其虫卵污染的犬舍、用具等间接接触引起感染。另外，工作上的不注意，也可由饲养人员或兽医人员的衣服和手传播病原。疥螨病主要发生于冬季、秋末和夏初，因为这些季节，日光照射不足，犬毛长而乱，特别是在犬舍潮湿、犬体卫生不良，皮肤表面湿度较高的条件下，最适合疥螨的发育和繁殖。</w:t>
      </w:r>
    </w:p>
    <w:p w:rsidR="001E6B3A" w:rsidRPr="00E56165" w:rsidRDefault="001E6B3A" w:rsidP="00BF316C">
      <w:pPr>
        <w:widowControl/>
        <w:shd w:val="clear" w:color="auto" w:fill="FFFFFF"/>
        <w:adjustRightInd w:val="0"/>
        <w:snapToGrid w:val="0"/>
        <w:ind w:firstLineChars="200" w:firstLine="480"/>
        <w:rPr>
          <w:rFonts w:ascii="Arial" w:hAnsi="Arial" w:cs="Arial"/>
          <w:color w:val="000000"/>
          <w:kern w:val="0"/>
          <w:sz w:val="24"/>
        </w:rPr>
      </w:pPr>
      <w:r w:rsidRPr="00E56165">
        <w:rPr>
          <w:rFonts w:ascii="Arial" w:hAnsi="Arial" w:cs="Arial" w:hint="eastAsia"/>
          <w:color w:val="000000"/>
          <w:kern w:val="0"/>
          <w:sz w:val="24"/>
        </w:rPr>
        <w:t>四、症状</w:t>
      </w:r>
    </w:p>
    <w:p w:rsidR="001E6B3A" w:rsidRPr="007C7D03" w:rsidRDefault="001E6B3A" w:rsidP="00BF316C">
      <w:pPr>
        <w:adjustRightInd w:val="0"/>
        <w:snapToGrid w:val="0"/>
        <w:ind w:firstLine="420"/>
        <w:rPr>
          <w:rFonts w:ascii="Arial" w:hAnsi="Arial" w:cs="Arial"/>
          <w:color w:val="000000"/>
          <w:kern w:val="0"/>
          <w:szCs w:val="21"/>
        </w:rPr>
      </w:pPr>
      <w:r>
        <w:rPr>
          <w:rFonts w:ascii="Arial" w:hAnsi="Arial" w:cs="Arial" w:hint="eastAsia"/>
          <w:color w:val="000000"/>
          <w:kern w:val="0"/>
          <w:szCs w:val="21"/>
        </w:rPr>
        <w:t>该病主要发生于头部（鼻梁、眼眶、耳廓的基部），有时也起始于前胸、腹下、腋窝、大腿内侧和尾根，然后蔓延至全身。病初在皮肤上出现红斑，接着发生小结节，特别是在皮肤较薄之处，可见到小水疱甚至脓疱。此外，有大量麸皮状脱屑，或结痂性湿疹，进而皮肤肥厚，被毛脱落，表面覆有痂皮，除掉痂皮时呈鲜红色且湿润，往往伴有出血。增厚的皮肤特别是面部、颈部和胸部的皮肤常形成皱褶。剧痒贯穿于整个疾病过程中，当气温上升或运动后体温升高时，痒觉更加剧烈。病犬终日啃咬、磨擦，烦躁不安，影响正常的采食和休息，消化、吸收机能降低，日渐消瘦，继之衰竭，甚至死亡。发生于眼周围时，严重者可导致失明。见图</w:t>
      </w:r>
      <w:r w:rsidR="00D11941">
        <w:rPr>
          <w:rFonts w:ascii="Arial" w:hAnsi="Arial" w:cs="Arial" w:hint="eastAsia"/>
          <w:color w:val="000000"/>
          <w:kern w:val="0"/>
          <w:szCs w:val="21"/>
        </w:rPr>
        <w:t>2-</w:t>
      </w:r>
      <w:r>
        <w:rPr>
          <w:rFonts w:ascii="Arial" w:hAnsi="Arial" w:cs="Arial" w:hint="eastAsia"/>
          <w:color w:val="000000"/>
          <w:kern w:val="0"/>
          <w:szCs w:val="21"/>
        </w:rPr>
        <w:t>3-</w:t>
      </w:r>
      <w:r w:rsidR="00893E03">
        <w:rPr>
          <w:rFonts w:ascii="Arial" w:hAnsi="Arial" w:cs="Arial" w:hint="eastAsia"/>
          <w:color w:val="000000"/>
          <w:kern w:val="0"/>
          <w:szCs w:val="21"/>
        </w:rPr>
        <w:t>25</w:t>
      </w:r>
      <w:r>
        <w:rPr>
          <w:rFonts w:ascii="Arial" w:hAnsi="Arial" w:cs="Arial" w:hint="eastAsia"/>
          <w:color w:val="000000"/>
          <w:kern w:val="0"/>
          <w:szCs w:val="21"/>
        </w:rPr>
        <w:t>。</w:t>
      </w:r>
    </w:p>
    <w:p w:rsidR="001E6B3A" w:rsidRPr="00E56165" w:rsidRDefault="001E6B3A" w:rsidP="00BF316C">
      <w:pPr>
        <w:widowControl/>
        <w:shd w:val="clear" w:color="auto" w:fill="FFFFFF"/>
        <w:adjustRightInd w:val="0"/>
        <w:snapToGrid w:val="0"/>
        <w:ind w:firstLineChars="200" w:firstLine="480"/>
        <w:rPr>
          <w:rFonts w:ascii="Arial" w:hAnsi="Arial" w:cs="Arial"/>
          <w:color w:val="000000"/>
          <w:kern w:val="0"/>
          <w:sz w:val="24"/>
        </w:rPr>
      </w:pPr>
      <w:r w:rsidRPr="00E56165">
        <w:rPr>
          <w:rFonts w:ascii="Arial" w:hAnsi="Arial" w:cs="Arial" w:hint="eastAsia"/>
          <w:color w:val="000000"/>
          <w:kern w:val="0"/>
          <w:sz w:val="24"/>
        </w:rPr>
        <w:t>五、诊断</w:t>
      </w:r>
    </w:p>
    <w:p w:rsidR="001E6B3A" w:rsidRDefault="001E6B3A" w:rsidP="00BF316C">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据皮肤的变化，有瘙痒及传染性，患部有虫体可确诊。</w:t>
      </w:r>
      <w:r>
        <w:rPr>
          <w:rFonts w:ascii="Arial" w:hAnsi="Arial" w:cs="Arial"/>
          <w:color w:val="000000"/>
          <w:kern w:val="0"/>
          <w:szCs w:val="21"/>
        </w:rPr>
        <w:t>用小刀深刮病变皮肤，将刮取物放在玻片上，滴加</w:t>
      </w:r>
      <w:r>
        <w:rPr>
          <w:rFonts w:ascii="Arial" w:hAnsi="Arial" w:cs="Arial"/>
          <w:color w:val="000000"/>
          <w:kern w:val="0"/>
          <w:szCs w:val="21"/>
        </w:rPr>
        <w:t>10%</w:t>
      </w:r>
      <w:r>
        <w:rPr>
          <w:rFonts w:ascii="Arial" w:hAnsi="Arial" w:cs="Arial"/>
          <w:color w:val="000000"/>
          <w:kern w:val="0"/>
          <w:szCs w:val="21"/>
        </w:rPr>
        <w:t>氢氧化钠，</w:t>
      </w:r>
      <w:r>
        <w:rPr>
          <w:rFonts w:ascii="Arial" w:hAnsi="Arial" w:cs="Arial" w:hint="eastAsia"/>
          <w:color w:val="000000"/>
          <w:kern w:val="0"/>
          <w:szCs w:val="21"/>
        </w:rPr>
        <w:t>显微</w:t>
      </w:r>
      <w:r>
        <w:rPr>
          <w:rFonts w:ascii="Arial" w:hAnsi="Arial" w:cs="Arial"/>
          <w:color w:val="000000"/>
          <w:kern w:val="0"/>
          <w:szCs w:val="21"/>
        </w:rPr>
        <w:t>镜检查</w:t>
      </w:r>
      <w:r>
        <w:rPr>
          <w:rFonts w:ascii="Arial" w:hAnsi="Arial" w:cs="Arial" w:hint="eastAsia"/>
          <w:color w:val="000000"/>
          <w:kern w:val="0"/>
          <w:szCs w:val="21"/>
        </w:rPr>
        <w:t>。</w:t>
      </w:r>
    </w:p>
    <w:p w:rsidR="001E6B3A" w:rsidRDefault="001E6B3A" w:rsidP="00BF316C">
      <w:pPr>
        <w:widowControl/>
        <w:shd w:val="clear" w:color="auto" w:fill="FFFFFF"/>
        <w:adjustRightInd w:val="0"/>
        <w:snapToGrid w:val="0"/>
        <w:ind w:firstLine="420"/>
        <w:rPr>
          <w:rFonts w:ascii="Arial" w:hAnsi="Arial" w:cs="Arial"/>
          <w:color w:val="000000"/>
          <w:kern w:val="0"/>
          <w:szCs w:val="21"/>
        </w:rPr>
      </w:pPr>
      <w:r>
        <w:rPr>
          <w:rFonts w:ascii="Arial" w:hAnsi="Arial" w:cs="Arial"/>
          <w:color w:val="000000"/>
          <w:kern w:val="0"/>
          <w:szCs w:val="21"/>
        </w:rPr>
        <w:t>另要注意和湿疹</w:t>
      </w:r>
      <w:r>
        <w:rPr>
          <w:rFonts w:ascii="Arial" w:hAnsi="Arial" w:cs="Arial" w:hint="eastAsia"/>
          <w:color w:val="000000"/>
          <w:kern w:val="0"/>
          <w:szCs w:val="21"/>
        </w:rPr>
        <w:t>、</w:t>
      </w:r>
      <w:r>
        <w:rPr>
          <w:rFonts w:ascii="Arial" w:hAnsi="Arial" w:cs="Arial"/>
          <w:color w:val="000000"/>
          <w:kern w:val="0"/>
          <w:szCs w:val="21"/>
        </w:rPr>
        <w:t>虱、蠕形螨寄生引起的皮肤病相鉴别。</w:t>
      </w:r>
      <w:r>
        <w:rPr>
          <w:rFonts w:ascii="Arial" w:hAnsi="Arial" w:cs="Arial" w:hint="eastAsia"/>
          <w:color w:val="000000"/>
          <w:kern w:val="0"/>
          <w:szCs w:val="21"/>
        </w:rPr>
        <w:t>钱癣（秃毛癣）及皮虱一般不使皮肤增厚；蠕形螨（毛囊虫）病没有瘙痒，或很轻微，多数形成脓疱、湿疹、无传染性，痒觉不剧烈，而且在湿暖场所也不加剧。</w:t>
      </w:r>
    </w:p>
    <w:p w:rsidR="001E6B3A" w:rsidRPr="00E56165" w:rsidRDefault="001E6B3A" w:rsidP="00BF316C">
      <w:pPr>
        <w:widowControl/>
        <w:shd w:val="clear" w:color="auto" w:fill="FFFFFF"/>
        <w:adjustRightInd w:val="0"/>
        <w:snapToGrid w:val="0"/>
        <w:ind w:firstLineChars="200" w:firstLine="480"/>
        <w:rPr>
          <w:rFonts w:ascii="Arial" w:hAnsi="Arial" w:cs="Arial"/>
          <w:color w:val="000000"/>
          <w:kern w:val="0"/>
          <w:sz w:val="24"/>
        </w:rPr>
      </w:pPr>
      <w:r w:rsidRPr="00E56165">
        <w:rPr>
          <w:rFonts w:ascii="Arial" w:hAnsi="Arial" w:cs="Arial" w:hint="eastAsia"/>
          <w:color w:val="000000"/>
          <w:kern w:val="0"/>
          <w:sz w:val="24"/>
        </w:rPr>
        <w:t>六、治疗与预防</w:t>
      </w:r>
    </w:p>
    <w:p w:rsidR="001E6B3A" w:rsidRDefault="001E6B3A" w:rsidP="00BF316C">
      <w:pPr>
        <w:widowControl/>
        <w:shd w:val="clear" w:color="auto" w:fill="FFFFFF"/>
        <w:adjustRightInd w:val="0"/>
        <w:snapToGrid w:val="0"/>
        <w:rPr>
          <w:rFonts w:ascii="Arial" w:hAnsi="Arial" w:cs="Arial"/>
          <w:color w:val="000000"/>
          <w:kern w:val="0"/>
          <w:szCs w:val="21"/>
        </w:rPr>
      </w:pPr>
      <w:r>
        <w:rPr>
          <w:rFonts w:ascii="Arial" w:hAnsi="Arial" w:cs="Arial" w:hint="eastAsia"/>
          <w:color w:val="000000"/>
          <w:kern w:val="0"/>
          <w:szCs w:val="21"/>
        </w:rPr>
        <w:t xml:space="preserve">    1</w:t>
      </w:r>
      <w:r>
        <w:rPr>
          <w:rFonts w:ascii="Arial" w:hAnsi="Arial" w:cs="Arial" w:hint="eastAsia"/>
          <w:color w:val="000000"/>
          <w:kern w:val="0"/>
          <w:szCs w:val="21"/>
        </w:rPr>
        <w:t>．一旦确诊犬疥螨病，可以口服</w:t>
      </w:r>
      <w:r>
        <w:rPr>
          <w:rFonts w:ascii="Arial" w:hAnsi="Arial" w:cs="Arial" w:hint="eastAsia"/>
          <w:color w:val="000000"/>
          <w:kern w:val="0"/>
          <w:szCs w:val="21"/>
        </w:rPr>
        <w:t>2-3</w:t>
      </w:r>
      <w:r>
        <w:rPr>
          <w:rFonts w:ascii="Arial" w:hAnsi="Arial" w:cs="Arial" w:hint="eastAsia"/>
          <w:color w:val="000000"/>
          <w:kern w:val="0"/>
          <w:szCs w:val="21"/>
        </w:rPr>
        <w:t>天泼尼松或泼尼松龙，</w:t>
      </w:r>
      <w:r>
        <w:rPr>
          <w:rFonts w:ascii="Arial" w:hAnsi="Arial" w:cs="Arial" w:hint="eastAsia"/>
          <w:color w:val="000000"/>
          <w:kern w:val="0"/>
          <w:szCs w:val="21"/>
        </w:rPr>
        <w:t xml:space="preserve"> 1mg/kg/</w:t>
      </w:r>
      <w:r>
        <w:rPr>
          <w:rFonts w:ascii="Arial" w:hAnsi="Arial" w:cs="Arial" w:hint="eastAsia"/>
          <w:color w:val="000000"/>
          <w:kern w:val="0"/>
          <w:szCs w:val="21"/>
        </w:rPr>
        <w:t>日。这样能缓解过度搔抓引起的自我损伤。</w:t>
      </w:r>
    </w:p>
    <w:p w:rsidR="001E6B3A" w:rsidRDefault="001E6B3A" w:rsidP="00BF316C">
      <w:pPr>
        <w:widowControl/>
        <w:shd w:val="clear" w:color="auto" w:fill="FFFFFF"/>
        <w:adjustRightInd w:val="0"/>
        <w:snapToGrid w:val="0"/>
        <w:rPr>
          <w:rFonts w:ascii="Arial" w:hAnsi="Arial" w:cs="Arial"/>
          <w:color w:val="000000"/>
          <w:kern w:val="0"/>
          <w:szCs w:val="21"/>
        </w:rPr>
      </w:pPr>
      <w:r>
        <w:rPr>
          <w:rFonts w:ascii="Arial" w:hAnsi="Arial" w:cs="Arial" w:hint="eastAsia"/>
          <w:color w:val="000000"/>
          <w:kern w:val="0"/>
          <w:szCs w:val="21"/>
        </w:rPr>
        <w:t xml:space="preserve">    2</w:t>
      </w:r>
      <w:r>
        <w:rPr>
          <w:rFonts w:ascii="Arial" w:hAnsi="Arial" w:cs="Arial" w:hint="eastAsia"/>
          <w:color w:val="000000"/>
          <w:kern w:val="0"/>
          <w:szCs w:val="21"/>
        </w:rPr>
        <w:t>．局部用药：</w:t>
      </w:r>
      <w:r>
        <w:rPr>
          <w:rFonts w:ascii="Arial" w:hAnsi="Arial" w:cs="Arial" w:hint="eastAsia"/>
          <w:color w:val="000000"/>
          <w:kern w:val="0"/>
          <w:szCs w:val="21"/>
        </w:rPr>
        <w:t>0.25%</w:t>
      </w:r>
      <w:r>
        <w:rPr>
          <w:rFonts w:ascii="Arial" w:hAnsi="Arial" w:cs="Arial" w:hint="eastAsia"/>
          <w:color w:val="000000"/>
          <w:kern w:val="0"/>
          <w:szCs w:val="21"/>
        </w:rPr>
        <w:t>费泼罗尼（</w:t>
      </w:r>
      <w:r>
        <w:rPr>
          <w:rFonts w:ascii="Arial" w:hAnsi="Arial" w:cs="Arial" w:hint="eastAsia"/>
          <w:color w:val="000000"/>
          <w:kern w:val="0"/>
          <w:szCs w:val="21"/>
        </w:rPr>
        <w:t>Fipronil</w:t>
      </w:r>
      <w:r>
        <w:rPr>
          <w:rFonts w:ascii="Arial" w:hAnsi="Arial" w:cs="Arial" w:hint="eastAsia"/>
          <w:color w:val="000000"/>
          <w:kern w:val="0"/>
          <w:szCs w:val="21"/>
        </w:rPr>
        <w:t>，氟虫腈）喷剂有两种用法，幼犬，</w:t>
      </w:r>
      <w:r>
        <w:rPr>
          <w:rFonts w:ascii="Arial" w:hAnsi="Arial" w:cs="Arial" w:hint="eastAsia"/>
          <w:color w:val="000000"/>
          <w:kern w:val="0"/>
          <w:szCs w:val="21"/>
        </w:rPr>
        <w:t>3mL/kg</w:t>
      </w:r>
      <w:r>
        <w:rPr>
          <w:rFonts w:ascii="Arial" w:hAnsi="Arial" w:cs="Arial" w:hint="eastAsia"/>
          <w:color w:val="000000"/>
          <w:kern w:val="0"/>
          <w:szCs w:val="21"/>
        </w:rPr>
        <w:t>，喷涂全身，间隔三周，连续三次；成犬，</w:t>
      </w:r>
      <w:r>
        <w:rPr>
          <w:rFonts w:ascii="Arial" w:hAnsi="Arial" w:cs="Arial" w:hint="eastAsia"/>
          <w:color w:val="000000"/>
          <w:kern w:val="0"/>
          <w:szCs w:val="21"/>
        </w:rPr>
        <w:t>6mL/kg</w:t>
      </w:r>
      <w:r>
        <w:rPr>
          <w:rFonts w:ascii="Arial" w:hAnsi="Arial" w:cs="Arial" w:hint="eastAsia"/>
          <w:color w:val="000000"/>
          <w:kern w:val="0"/>
          <w:szCs w:val="21"/>
        </w:rPr>
        <w:t>，散在涂于全身，间隔一周，连续两次。</w:t>
      </w:r>
    </w:p>
    <w:p w:rsidR="001E6B3A" w:rsidRDefault="001E6B3A" w:rsidP="00BF316C">
      <w:pPr>
        <w:widowControl/>
        <w:shd w:val="clear" w:color="auto" w:fill="FFFFFF"/>
        <w:adjustRightInd w:val="0"/>
        <w:snapToGrid w:val="0"/>
        <w:rPr>
          <w:rFonts w:ascii="Arial" w:hAnsi="Arial" w:cs="Arial"/>
          <w:color w:val="000000"/>
          <w:kern w:val="0"/>
          <w:szCs w:val="21"/>
        </w:rPr>
      </w:pPr>
      <w:r>
        <w:rPr>
          <w:rFonts w:ascii="Arial" w:hAnsi="Arial" w:cs="Arial" w:hint="eastAsia"/>
          <w:color w:val="000000"/>
          <w:kern w:val="0"/>
          <w:szCs w:val="21"/>
        </w:rPr>
        <w:t xml:space="preserve">    3</w:t>
      </w:r>
      <w:r>
        <w:rPr>
          <w:rFonts w:ascii="Arial" w:hAnsi="Arial" w:cs="Arial" w:hint="eastAsia"/>
          <w:color w:val="000000"/>
          <w:kern w:val="0"/>
          <w:szCs w:val="21"/>
        </w:rPr>
        <w:t>．伊维菌素：剂型包括注射、口服和外用浇泼剂。不能用于柯利和牧羊犬，及其杂交品种，以免引起神经症状。</w:t>
      </w:r>
    </w:p>
    <w:p w:rsidR="001E6B3A" w:rsidRDefault="001E6B3A" w:rsidP="00BF316C">
      <w:pPr>
        <w:widowControl/>
        <w:shd w:val="clear" w:color="auto" w:fill="FFFFFF"/>
        <w:adjustRightInd w:val="0"/>
        <w:snapToGrid w:val="0"/>
        <w:rPr>
          <w:rFonts w:ascii="Arial" w:hAnsi="Arial" w:cs="Arial"/>
          <w:color w:val="000000"/>
          <w:kern w:val="0"/>
          <w:szCs w:val="21"/>
        </w:rPr>
      </w:pPr>
      <w:r>
        <w:rPr>
          <w:rFonts w:ascii="Arial" w:hAnsi="Arial" w:cs="Arial" w:hint="eastAsia"/>
          <w:color w:val="000000"/>
          <w:kern w:val="0"/>
          <w:szCs w:val="21"/>
        </w:rPr>
        <w:t xml:space="preserve">    4</w:t>
      </w:r>
      <w:r>
        <w:rPr>
          <w:rFonts w:ascii="Arial" w:hAnsi="Arial" w:cs="Arial" w:hint="eastAsia"/>
          <w:color w:val="000000"/>
          <w:kern w:val="0"/>
          <w:szCs w:val="21"/>
        </w:rPr>
        <w:t>．多拉菌素：禁忌同伊维菌素。建议剂量：</w:t>
      </w:r>
      <w:r>
        <w:rPr>
          <w:rFonts w:ascii="Arial" w:hAnsi="Arial" w:cs="Arial" w:hint="eastAsia"/>
          <w:color w:val="000000"/>
          <w:kern w:val="0"/>
          <w:szCs w:val="21"/>
        </w:rPr>
        <w:t>0.2mg/kg</w:t>
      </w:r>
      <w:r>
        <w:rPr>
          <w:rFonts w:ascii="Arial" w:hAnsi="Arial" w:cs="Arial" w:hint="eastAsia"/>
          <w:color w:val="000000"/>
          <w:kern w:val="0"/>
          <w:szCs w:val="21"/>
        </w:rPr>
        <w:t>，皮下或肌肉注射，每周一次，直至痊愈。赛拉菌素：方便、安全，可以用于柯利犬。但剂量不足时效果不佳。建议剂量</w:t>
      </w:r>
      <w:r>
        <w:rPr>
          <w:rFonts w:ascii="Arial" w:hAnsi="Arial" w:cs="Arial" w:hint="eastAsia"/>
          <w:color w:val="000000"/>
          <w:kern w:val="0"/>
          <w:szCs w:val="21"/>
        </w:rPr>
        <w:t>6</w:t>
      </w:r>
      <w:r w:rsidR="00F25371">
        <w:rPr>
          <w:rFonts w:ascii="Arial" w:hAnsi="Arial" w:cs="Arial" w:hint="eastAsia"/>
          <w:color w:val="000000"/>
          <w:kern w:val="0"/>
          <w:szCs w:val="21"/>
        </w:rPr>
        <w:t>～</w:t>
      </w:r>
      <w:r>
        <w:rPr>
          <w:rFonts w:ascii="Arial" w:hAnsi="Arial" w:cs="Arial" w:hint="eastAsia"/>
          <w:color w:val="000000"/>
          <w:kern w:val="0"/>
          <w:szCs w:val="21"/>
        </w:rPr>
        <w:t>12mg/kg</w:t>
      </w:r>
      <w:r>
        <w:rPr>
          <w:rFonts w:ascii="Arial" w:hAnsi="Arial" w:cs="Arial" w:hint="eastAsia"/>
          <w:color w:val="000000"/>
          <w:kern w:val="0"/>
          <w:szCs w:val="21"/>
        </w:rPr>
        <w:t>，每隔</w:t>
      </w:r>
      <w:r>
        <w:rPr>
          <w:rFonts w:ascii="Arial" w:hAnsi="Arial" w:cs="Arial" w:hint="eastAsia"/>
          <w:color w:val="000000"/>
          <w:kern w:val="0"/>
          <w:szCs w:val="21"/>
        </w:rPr>
        <w:t>2</w:t>
      </w:r>
      <w:r w:rsidR="00F25371">
        <w:rPr>
          <w:rFonts w:ascii="Arial" w:hAnsi="Arial" w:cs="Arial" w:hint="eastAsia"/>
          <w:color w:val="000000"/>
          <w:kern w:val="0"/>
          <w:szCs w:val="21"/>
        </w:rPr>
        <w:t>～</w:t>
      </w:r>
      <w:r>
        <w:rPr>
          <w:rFonts w:ascii="Arial" w:hAnsi="Arial" w:cs="Arial" w:hint="eastAsia"/>
          <w:color w:val="000000"/>
          <w:kern w:val="0"/>
          <w:szCs w:val="21"/>
        </w:rPr>
        <w:t>3</w:t>
      </w:r>
      <w:r>
        <w:rPr>
          <w:rFonts w:ascii="Arial" w:hAnsi="Arial" w:cs="Arial" w:hint="eastAsia"/>
          <w:color w:val="000000"/>
          <w:kern w:val="0"/>
          <w:szCs w:val="21"/>
        </w:rPr>
        <w:t>周一次，连续三次。</w:t>
      </w:r>
    </w:p>
    <w:p w:rsidR="001E6B3A" w:rsidRDefault="001E6B3A" w:rsidP="00BF316C">
      <w:pPr>
        <w:widowControl/>
        <w:shd w:val="clear" w:color="auto" w:fill="FFFFFF"/>
        <w:adjustRightInd w:val="0"/>
        <w:snapToGrid w:val="0"/>
        <w:ind w:firstLineChars="200" w:firstLine="420"/>
        <w:rPr>
          <w:rFonts w:ascii="Arial" w:hAnsi="Arial" w:cs="Arial"/>
          <w:color w:val="000000"/>
          <w:kern w:val="0"/>
          <w:szCs w:val="21"/>
        </w:rPr>
      </w:pPr>
      <w:r>
        <w:rPr>
          <w:rFonts w:ascii="Arial" w:hAnsi="Arial" w:cs="Arial" w:hint="eastAsia"/>
          <w:color w:val="000000"/>
          <w:kern w:val="0"/>
          <w:szCs w:val="21"/>
        </w:rPr>
        <w:t>预防：</w:t>
      </w:r>
    </w:p>
    <w:p w:rsidR="001E6B3A" w:rsidRDefault="001E6B3A" w:rsidP="00BF316C">
      <w:pPr>
        <w:widowControl/>
        <w:shd w:val="clear" w:color="auto" w:fill="FFFFFF"/>
        <w:adjustRightInd w:val="0"/>
        <w:snapToGrid w:val="0"/>
        <w:rPr>
          <w:rFonts w:ascii="Arial" w:hAnsi="Arial" w:cs="Arial"/>
          <w:color w:val="000000"/>
          <w:kern w:val="0"/>
          <w:szCs w:val="21"/>
        </w:rPr>
      </w:pPr>
      <w:r>
        <w:rPr>
          <w:rFonts w:ascii="Arial" w:hAnsi="Arial" w:cs="Arial" w:hint="eastAsia"/>
          <w:color w:val="000000"/>
          <w:kern w:val="0"/>
          <w:szCs w:val="21"/>
        </w:rPr>
        <w:t xml:space="preserve">    </w:t>
      </w:r>
      <w:r>
        <w:rPr>
          <w:rFonts w:ascii="Arial" w:hAnsi="Arial" w:cs="Arial" w:hint="eastAsia"/>
          <w:color w:val="000000"/>
          <w:kern w:val="0"/>
          <w:szCs w:val="21"/>
        </w:rPr>
        <w:t>（</w:t>
      </w:r>
      <w:r>
        <w:rPr>
          <w:rFonts w:ascii="Arial" w:hAnsi="Arial" w:cs="Arial" w:hint="eastAsia"/>
          <w:color w:val="000000"/>
          <w:kern w:val="0"/>
          <w:szCs w:val="21"/>
        </w:rPr>
        <w:t>1</w:t>
      </w:r>
      <w:r>
        <w:rPr>
          <w:rFonts w:ascii="Arial" w:hAnsi="Arial" w:cs="Arial" w:hint="eastAsia"/>
          <w:color w:val="000000"/>
          <w:kern w:val="0"/>
          <w:szCs w:val="21"/>
        </w:rPr>
        <w:t>）平时搞好犬体卫生，定期用硫磺皂水为犬洗浴，以除去其身上的痂和污物。</w:t>
      </w:r>
    </w:p>
    <w:p w:rsidR="001E6B3A" w:rsidRDefault="001E6B3A" w:rsidP="00BF316C">
      <w:pPr>
        <w:widowControl/>
        <w:shd w:val="clear" w:color="auto" w:fill="FFFFFF"/>
        <w:adjustRightInd w:val="0"/>
        <w:snapToGrid w:val="0"/>
        <w:rPr>
          <w:rFonts w:ascii="Arial" w:hAnsi="Arial" w:cs="Arial"/>
          <w:color w:val="000000"/>
          <w:kern w:val="0"/>
          <w:szCs w:val="21"/>
        </w:rPr>
      </w:pPr>
      <w:r>
        <w:rPr>
          <w:rFonts w:ascii="Arial" w:hAnsi="Arial" w:cs="Arial" w:hint="eastAsia"/>
          <w:color w:val="000000"/>
          <w:kern w:val="0"/>
          <w:szCs w:val="21"/>
        </w:rPr>
        <w:t xml:space="preserve">    </w:t>
      </w:r>
      <w:r>
        <w:rPr>
          <w:rFonts w:ascii="Arial" w:hAnsi="Arial" w:cs="Arial" w:hint="eastAsia"/>
          <w:color w:val="000000"/>
          <w:kern w:val="0"/>
          <w:szCs w:val="21"/>
        </w:rPr>
        <w:t>（</w:t>
      </w:r>
      <w:r>
        <w:rPr>
          <w:rFonts w:ascii="Arial" w:hAnsi="Arial" w:cs="Arial" w:hint="eastAsia"/>
          <w:color w:val="000000"/>
          <w:kern w:val="0"/>
          <w:szCs w:val="21"/>
        </w:rPr>
        <w:t>2</w:t>
      </w:r>
      <w:r>
        <w:rPr>
          <w:rFonts w:ascii="Arial" w:hAnsi="Arial" w:cs="Arial" w:hint="eastAsia"/>
          <w:color w:val="000000"/>
          <w:kern w:val="0"/>
          <w:szCs w:val="21"/>
        </w:rPr>
        <w:t>）保持犬舍干燥、清洁、通风，不接触患病犬，定期清洗消毒用具、犬舍。</w:t>
      </w:r>
    </w:p>
    <w:p w:rsidR="001E6B3A" w:rsidRDefault="001E6B3A" w:rsidP="00BF316C">
      <w:pPr>
        <w:widowControl/>
        <w:shd w:val="clear" w:color="auto" w:fill="FFFFFF"/>
        <w:adjustRightInd w:val="0"/>
        <w:snapToGrid w:val="0"/>
        <w:rPr>
          <w:rFonts w:ascii="Arial" w:hAnsi="Arial" w:cs="Arial"/>
          <w:color w:val="000000"/>
          <w:kern w:val="0"/>
          <w:szCs w:val="21"/>
        </w:rPr>
      </w:pPr>
      <w:r>
        <w:rPr>
          <w:rFonts w:ascii="Arial" w:hAnsi="Arial" w:cs="Arial" w:hint="eastAsia"/>
          <w:color w:val="000000"/>
          <w:kern w:val="0"/>
          <w:szCs w:val="21"/>
        </w:rPr>
        <w:t xml:space="preserve">    </w:t>
      </w:r>
      <w:r>
        <w:rPr>
          <w:rFonts w:ascii="Arial" w:hAnsi="Arial" w:cs="Arial" w:hint="eastAsia"/>
          <w:color w:val="000000"/>
          <w:kern w:val="0"/>
          <w:szCs w:val="21"/>
        </w:rPr>
        <w:t>（</w:t>
      </w:r>
      <w:r>
        <w:rPr>
          <w:rFonts w:ascii="Arial" w:hAnsi="Arial" w:cs="Arial" w:hint="eastAsia"/>
          <w:color w:val="000000"/>
          <w:kern w:val="0"/>
          <w:szCs w:val="21"/>
        </w:rPr>
        <w:t>3</w:t>
      </w:r>
      <w:r>
        <w:rPr>
          <w:rFonts w:ascii="Arial" w:hAnsi="Arial" w:cs="Arial" w:hint="eastAsia"/>
          <w:color w:val="000000"/>
          <w:kern w:val="0"/>
          <w:szCs w:val="21"/>
        </w:rPr>
        <w:t>）畜主平时注意观察宠物的健康状况，发生脱毛、体痒等应立即就诊。</w:t>
      </w:r>
      <w:r>
        <w:rPr>
          <w:rFonts w:ascii="Arial" w:hAnsi="Arial" w:cs="Arial" w:hint="eastAsia"/>
          <w:color w:val="000000"/>
          <w:kern w:val="0"/>
          <w:szCs w:val="21"/>
        </w:rPr>
        <w:t xml:space="preserve"> </w:t>
      </w:r>
      <w:r>
        <w:rPr>
          <w:rFonts w:ascii="Arial" w:hAnsi="Arial" w:cs="Arial" w:hint="eastAsia"/>
          <w:color w:val="000000"/>
          <w:kern w:val="0"/>
          <w:szCs w:val="21"/>
        </w:rPr>
        <w:t xml:space="preserve">　　</w:t>
      </w:r>
    </w:p>
    <w:p w:rsidR="001E6B3A" w:rsidRDefault="001E6B3A" w:rsidP="00DC71E1">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w:t>
      </w:r>
      <w:r>
        <w:rPr>
          <w:rFonts w:ascii="Arial" w:hAnsi="Arial" w:cs="Arial" w:hint="eastAsia"/>
          <w:color w:val="000000"/>
          <w:kern w:val="0"/>
          <w:szCs w:val="21"/>
        </w:rPr>
        <w:t>4</w:t>
      </w:r>
      <w:r>
        <w:rPr>
          <w:rFonts w:ascii="Arial" w:hAnsi="Arial" w:cs="Arial" w:hint="eastAsia"/>
          <w:color w:val="000000"/>
          <w:kern w:val="0"/>
          <w:szCs w:val="21"/>
        </w:rPr>
        <w:t>）畜主应注意自身保护，防止人自身的感</w:t>
      </w:r>
      <w:r w:rsidR="00DC71E1">
        <w:rPr>
          <w:rFonts w:ascii="Arial" w:hAnsi="Arial" w:cs="Arial" w:hint="eastAsia"/>
          <w:color w:val="000000"/>
          <w:kern w:val="0"/>
          <w:szCs w:val="21"/>
        </w:rPr>
        <w:t>染</w:t>
      </w:r>
      <w:r>
        <w:rPr>
          <w:rFonts w:ascii="Arial" w:hAnsi="Arial" w:cs="Arial" w:hint="eastAsia"/>
          <w:color w:val="000000"/>
          <w:kern w:val="0"/>
          <w:szCs w:val="21"/>
        </w:rPr>
        <w:t>。</w:t>
      </w:r>
    </w:p>
    <w:p w:rsidR="001E6B3A" w:rsidRDefault="00BF316C" w:rsidP="001E6B3A">
      <w:pPr>
        <w:widowControl/>
        <w:shd w:val="clear" w:color="auto" w:fill="FFFFFF"/>
        <w:jc w:val="center"/>
        <w:rPr>
          <w:rFonts w:ascii="Arial" w:hAnsi="Arial" w:cs="Arial"/>
          <w:b/>
          <w:color w:val="000000"/>
          <w:kern w:val="0"/>
          <w:sz w:val="28"/>
          <w:szCs w:val="28"/>
        </w:rPr>
      </w:pPr>
      <w:r w:rsidRPr="00893E03">
        <w:rPr>
          <w:rFonts w:asciiTheme="majorEastAsia" w:eastAsiaTheme="majorEastAsia" w:hAnsiTheme="majorEastAsia" w:cs="Arial" w:hint="eastAsia"/>
          <w:b/>
          <w:color w:val="000000"/>
          <w:kern w:val="0"/>
          <w:sz w:val="30"/>
          <w:szCs w:val="30"/>
        </w:rPr>
        <w:lastRenderedPageBreak/>
        <w:t>相关知识</w:t>
      </w:r>
      <w:r w:rsidR="00B0667D">
        <w:rPr>
          <w:rFonts w:asciiTheme="majorEastAsia" w:eastAsiaTheme="majorEastAsia" w:hAnsiTheme="majorEastAsia" w:cs="Arial" w:hint="eastAsia"/>
          <w:b/>
          <w:color w:val="000000"/>
          <w:kern w:val="0"/>
          <w:sz w:val="30"/>
          <w:szCs w:val="30"/>
        </w:rPr>
        <w:t>6</w:t>
      </w:r>
      <w:r w:rsidR="001E6B3A">
        <w:rPr>
          <w:rFonts w:ascii="Arial" w:hAnsi="Arial" w:cs="Arial" w:hint="eastAsia"/>
          <w:b/>
          <w:color w:val="000000"/>
          <w:kern w:val="0"/>
          <w:sz w:val="28"/>
          <w:szCs w:val="28"/>
        </w:rPr>
        <w:t xml:space="preserve"> </w:t>
      </w:r>
      <w:r w:rsidR="001E6B3A" w:rsidRPr="00BF316C">
        <w:rPr>
          <w:rFonts w:asciiTheme="majorEastAsia" w:eastAsiaTheme="majorEastAsia" w:hAnsiTheme="majorEastAsia" w:cs="Arial" w:hint="eastAsia"/>
          <w:b/>
          <w:color w:val="000000"/>
          <w:kern w:val="0"/>
          <w:sz w:val="30"/>
          <w:szCs w:val="30"/>
        </w:rPr>
        <w:t xml:space="preserve"> 耳痒螨病</w:t>
      </w:r>
    </w:p>
    <w:p w:rsidR="00BF316C" w:rsidRDefault="00BF316C" w:rsidP="001E6B3A">
      <w:pPr>
        <w:widowControl/>
        <w:shd w:val="clear" w:color="auto" w:fill="FFFFFF"/>
        <w:ind w:firstLineChars="200" w:firstLine="420"/>
        <w:rPr>
          <w:rFonts w:ascii="Arial" w:hAnsi="Arial" w:cs="Arial"/>
          <w:color w:val="000000"/>
          <w:kern w:val="0"/>
          <w:szCs w:val="21"/>
        </w:rPr>
      </w:pPr>
    </w:p>
    <w:p w:rsidR="001E6B3A" w:rsidRDefault="001E6B3A" w:rsidP="00BF316C">
      <w:pPr>
        <w:widowControl/>
        <w:shd w:val="clear" w:color="auto" w:fill="FFFFFF"/>
        <w:adjustRightInd w:val="0"/>
        <w:snapToGrid w:val="0"/>
        <w:ind w:firstLineChars="200" w:firstLine="420"/>
        <w:rPr>
          <w:rFonts w:ascii="Arial" w:hAnsi="Arial" w:cs="Arial"/>
          <w:color w:val="000000"/>
          <w:kern w:val="0"/>
          <w:szCs w:val="21"/>
        </w:rPr>
      </w:pPr>
      <w:r>
        <w:rPr>
          <w:rFonts w:ascii="Arial" w:hAnsi="Arial" w:cs="Arial" w:hint="eastAsia"/>
          <w:color w:val="000000"/>
          <w:kern w:val="0"/>
          <w:szCs w:val="21"/>
        </w:rPr>
        <w:t>犬、猫的耳痒螨病都是由耳痒螨属的耳痒螨寄生于外耳道所引起的外耳部的炎症。此螨分布于世界各地，犬、猫感染较为普遍，而且还可感染雪貂和红狐。此病临床多见。</w:t>
      </w:r>
    </w:p>
    <w:p w:rsidR="001E6B3A" w:rsidRPr="00E56165" w:rsidRDefault="001E6B3A" w:rsidP="00BF316C">
      <w:pPr>
        <w:widowControl/>
        <w:shd w:val="clear" w:color="auto" w:fill="FFFFFF"/>
        <w:adjustRightInd w:val="0"/>
        <w:snapToGrid w:val="0"/>
        <w:ind w:firstLineChars="200" w:firstLine="480"/>
        <w:rPr>
          <w:rFonts w:ascii="Arial" w:hAnsi="Arial" w:cs="Arial"/>
          <w:color w:val="000000"/>
          <w:kern w:val="0"/>
          <w:sz w:val="24"/>
        </w:rPr>
      </w:pPr>
      <w:r w:rsidRPr="00E56165">
        <w:rPr>
          <w:rFonts w:ascii="Arial" w:hAnsi="Arial" w:cs="Arial" w:hint="eastAsia"/>
          <w:color w:val="000000"/>
          <w:kern w:val="0"/>
          <w:sz w:val="24"/>
        </w:rPr>
        <w:t>一、病原</w:t>
      </w:r>
    </w:p>
    <w:p w:rsidR="001E6B3A" w:rsidRDefault="001E6B3A" w:rsidP="00BF316C">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耳痒螨的外形类似于痒螨和足螨，虫体呈椭圆形，足体突出。虫体前端突出一短圆锥形的刺吸型口器。雄螨大小为</w:t>
      </w:r>
      <w:r>
        <w:rPr>
          <w:rFonts w:ascii="Arial" w:hAnsi="Arial" w:cs="Arial" w:hint="eastAsia"/>
          <w:color w:val="000000"/>
          <w:kern w:val="0"/>
          <w:szCs w:val="21"/>
        </w:rPr>
        <w:t>0.32</w:t>
      </w:r>
      <w:r w:rsidR="00F25371">
        <w:rPr>
          <w:rFonts w:ascii="Arial" w:hAnsi="Arial" w:cs="Arial" w:hint="eastAsia"/>
          <w:color w:val="000000"/>
          <w:kern w:val="0"/>
          <w:szCs w:val="21"/>
        </w:rPr>
        <w:t>～</w:t>
      </w:r>
      <w:smartTag w:uri="urn:schemas-microsoft-com:office:smarttags" w:element="chmetcnv">
        <w:smartTagPr>
          <w:attr w:name="TCSC" w:val="0"/>
          <w:attr w:name="NumberType" w:val="1"/>
          <w:attr w:name="Negative" w:val="False"/>
          <w:attr w:name="HasSpace" w:val="False"/>
          <w:attr w:name="SourceValue" w:val=".38"/>
          <w:attr w:name="UnitName" w:val="mm"/>
        </w:smartTagPr>
        <w:r>
          <w:rPr>
            <w:rFonts w:ascii="Arial" w:hAnsi="Arial" w:cs="Arial" w:hint="eastAsia"/>
            <w:color w:val="000000"/>
            <w:kern w:val="0"/>
            <w:szCs w:val="21"/>
          </w:rPr>
          <w:t>0.38mm</w:t>
        </w:r>
      </w:smartTag>
      <w:r>
        <w:rPr>
          <w:rFonts w:ascii="Arial" w:hAnsi="Arial" w:cs="Arial" w:hint="eastAsia"/>
          <w:color w:val="000000"/>
          <w:kern w:val="0"/>
          <w:szCs w:val="21"/>
        </w:rPr>
        <w:t>．其第</w:t>
      </w:r>
      <w:r>
        <w:rPr>
          <w:rFonts w:ascii="Arial" w:hAnsi="Arial" w:cs="Arial" w:hint="eastAsia"/>
          <w:color w:val="000000"/>
          <w:kern w:val="0"/>
          <w:szCs w:val="21"/>
        </w:rPr>
        <w:t>3</w:t>
      </w:r>
      <w:r>
        <w:rPr>
          <w:rFonts w:ascii="Arial" w:hAnsi="Arial" w:cs="Arial" w:hint="eastAsia"/>
          <w:color w:val="000000"/>
          <w:kern w:val="0"/>
          <w:szCs w:val="21"/>
        </w:rPr>
        <w:t>对足的端部有两根细长的毛；雌螨大小为</w:t>
      </w:r>
      <w:r>
        <w:rPr>
          <w:rFonts w:ascii="Arial" w:hAnsi="Arial" w:cs="Arial" w:hint="eastAsia"/>
          <w:color w:val="000000"/>
          <w:kern w:val="0"/>
          <w:szCs w:val="21"/>
        </w:rPr>
        <w:t>0.43</w:t>
      </w:r>
      <w:r w:rsidR="00F25371">
        <w:rPr>
          <w:rFonts w:ascii="Arial" w:hAnsi="Arial" w:cs="Arial" w:hint="eastAsia"/>
          <w:color w:val="000000"/>
          <w:kern w:val="0"/>
          <w:szCs w:val="21"/>
        </w:rPr>
        <w:t>～</w:t>
      </w:r>
      <w:smartTag w:uri="urn:schemas-microsoft-com:office:smarttags" w:element="chmetcnv">
        <w:smartTagPr>
          <w:attr w:name="TCSC" w:val="0"/>
          <w:attr w:name="NumberType" w:val="1"/>
          <w:attr w:name="Negative" w:val="False"/>
          <w:attr w:name="HasSpace" w:val="False"/>
          <w:attr w:name="SourceValue" w:val=".53"/>
          <w:attr w:name="UnitName" w:val="mm"/>
        </w:smartTagPr>
        <w:r>
          <w:rPr>
            <w:rFonts w:ascii="Arial" w:hAnsi="Arial" w:cs="Arial" w:hint="eastAsia"/>
            <w:color w:val="000000"/>
            <w:kern w:val="0"/>
            <w:szCs w:val="21"/>
          </w:rPr>
          <w:t>0.53mm</w:t>
        </w:r>
      </w:smartTag>
      <w:r>
        <w:rPr>
          <w:rFonts w:ascii="Arial" w:hAnsi="Arial" w:cs="Arial" w:hint="eastAsia"/>
          <w:color w:val="000000"/>
          <w:kern w:val="0"/>
          <w:szCs w:val="21"/>
        </w:rPr>
        <w:t>，其第</w:t>
      </w:r>
      <w:r>
        <w:rPr>
          <w:rFonts w:ascii="Arial" w:hAnsi="Arial" w:cs="Arial" w:hint="eastAsia"/>
          <w:color w:val="000000"/>
          <w:kern w:val="0"/>
          <w:szCs w:val="21"/>
        </w:rPr>
        <w:t>4</w:t>
      </w:r>
      <w:r>
        <w:rPr>
          <w:rFonts w:ascii="Arial" w:hAnsi="Arial" w:cs="Arial" w:hint="eastAsia"/>
          <w:color w:val="000000"/>
          <w:kern w:val="0"/>
          <w:szCs w:val="21"/>
        </w:rPr>
        <w:t>对足不发达，不能伸出体缘，比第</w:t>
      </w:r>
      <w:r>
        <w:rPr>
          <w:rFonts w:ascii="Arial" w:hAnsi="Arial" w:cs="Arial" w:hint="eastAsia"/>
          <w:color w:val="000000"/>
          <w:kern w:val="0"/>
          <w:szCs w:val="21"/>
        </w:rPr>
        <w:t>3</w:t>
      </w:r>
      <w:r>
        <w:rPr>
          <w:rFonts w:ascii="Arial" w:hAnsi="Arial" w:cs="Arial" w:hint="eastAsia"/>
          <w:color w:val="000000"/>
          <w:kern w:val="0"/>
          <w:szCs w:val="21"/>
        </w:rPr>
        <w:t>对足短</w:t>
      </w:r>
      <w:r>
        <w:rPr>
          <w:rFonts w:ascii="Arial" w:hAnsi="Arial" w:cs="Arial" w:hint="eastAsia"/>
          <w:color w:val="000000"/>
          <w:kern w:val="0"/>
          <w:szCs w:val="21"/>
        </w:rPr>
        <w:t>3</w:t>
      </w:r>
      <w:r>
        <w:rPr>
          <w:rFonts w:ascii="Arial" w:hAnsi="Arial" w:cs="Arial" w:hint="eastAsia"/>
          <w:color w:val="000000"/>
          <w:kern w:val="0"/>
          <w:szCs w:val="21"/>
        </w:rPr>
        <w:t>倍。雄螨每对足末端和雌螨第</w:t>
      </w:r>
      <w:r>
        <w:rPr>
          <w:rFonts w:ascii="Arial" w:hAnsi="Arial" w:cs="Arial" w:hint="eastAsia"/>
          <w:color w:val="000000"/>
          <w:kern w:val="0"/>
          <w:szCs w:val="21"/>
        </w:rPr>
        <w:t>1</w:t>
      </w:r>
      <w:r>
        <w:rPr>
          <w:rFonts w:ascii="Arial" w:hAnsi="Arial" w:cs="Arial" w:hint="eastAsia"/>
          <w:color w:val="000000"/>
          <w:kern w:val="0"/>
          <w:szCs w:val="21"/>
        </w:rPr>
        <w:t>、</w:t>
      </w:r>
      <w:r>
        <w:rPr>
          <w:rFonts w:ascii="Arial" w:hAnsi="Arial" w:cs="Arial" w:hint="eastAsia"/>
          <w:color w:val="000000"/>
          <w:kern w:val="0"/>
          <w:szCs w:val="21"/>
        </w:rPr>
        <w:t>2</w:t>
      </w:r>
      <w:r>
        <w:rPr>
          <w:rFonts w:ascii="Arial" w:hAnsi="Arial" w:cs="Arial" w:hint="eastAsia"/>
          <w:color w:val="000000"/>
          <w:kern w:val="0"/>
          <w:szCs w:val="21"/>
        </w:rPr>
        <w:t>对足末端均有带柄的吸盘，柄短，不分节。见图</w:t>
      </w:r>
      <w:r w:rsidR="00D11941">
        <w:rPr>
          <w:rFonts w:ascii="Arial" w:hAnsi="Arial" w:cs="Arial" w:hint="eastAsia"/>
          <w:color w:val="000000"/>
          <w:kern w:val="0"/>
          <w:szCs w:val="21"/>
        </w:rPr>
        <w:t>2-</w:t>
      </w:r>
      <w:r>
        <w:rPr>
          <w:rFonts w:ascii="Arial" w:hAnsi="Arial" w:cs="Arial" w:hint="eastAsia"/>
          <w:color w:val="000000"/>
          <w:kern w:val="0"/>
          <w:szCs w:val="21"/>
        </w:rPr>
        <w:t>3-</w:t>
      </w:r>
      <w:r w:rsidR="00893E03">
        <w:rPr>
          <w:rFonts w:ascii="Arial" w:hAnsi="Arial" w:cs="Arial" w:hint="eastAsia"/>
          <w:color w:val="000000"/>
          <w:kern w:val="0"/>
          <w:szCs w:val="21"/>
        </w:rPr>
        <w:t>26</w:t>
      </w:r>
      <w:r>
        <w:rPr>
          <w:rFonts w:ascii="Arial" w:hAnsi="Arial" w:cs="Arial" w:hint="eastAsia"/>
          <w:color w:val="000000"/>
          <w:kern w:val="0"/>
          <w:szCs w:val="21"/>
        </w:rPr>
        <w:t>。</w:t>
      </w:r>
    </w:p>
    <w:p w:rsidR="001E6B3A" w:rsidRDefault="001E6B3A" w:rsidP="009F48D7">
      <w:pPr>
        <w:widowControl/>
        <w:shd w:val="clear" w:color="auto" w:fill="FFFFFF"/>
        <w:ind w:firstLineChars="741" w:firstLine="1562"/>
        <w:rPr>
          <w:rFonts w:ascii="Arial" w:hAnsi="Arial" w:cs="Arial"/>
          <w:b/>
          <w:color w:val="000000"/>
          <w:kern w:val="0"/>
          <w:szCs w:val="21"/>
        </w:rPr>
      </w:pPr>
      <w:r>
        <w:rPr>
          <w:rFonts w:ascii="Arial" w:hAnsi="Arial" w:cs="Arial"/>
          <w:b/>
          <w:noProof/>
          <w:color w:val="000000"/>
          <w:kern w:val="0"/>
          <w:szCs w:val="21"/>
        </w:rPr>
        <w:drawing>
          <wp:inline distT="0" distB="0" distL="0" distR="0" wp14:anchorId="6C43542C" wp14:editId="6E010F5F">
            <wp:extent cx="2562045" cy="1797976"/>
            <wp:effectExtent l="0" t="0" r="0" b="0"/>
            <wp:docPr id="9" name="图片 9" descr="1363666953dz3s8vz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1363666953dz3s8vzp"/>
                    <pic:cNvPicPr>
                      <a:picLocks noChangeAspect="1" noChangeArrowheads="1"/>
                    </pic:cNvPicPr>
                  </pic:nvPicPr>
                  <pic:blipFill>
                    <a:blip r:embed="rId176">
                      <a:extLst>
                        <a:ext uri="{28A0092B-C50C-407E-A947-70E740481C1C}">
                          <a14:useLocalDpi xmlns:a14="http://schemas.microsoft.com/office/drawing/2010/main" val="0"/>
                        </a:ext>
                      </a:extLst>
                    </a:blip>
                    <a:srcRect b="15573"/>
                    <a:stretch>
                      <a:fillRect/>
                    </a:stretch>
                  </pic:blipFill>
                  <pic:spPr bwMode="auto">
                    <a:xfrm>
                      <a:off x="0" y="0"/>
                      <a:ext cx="2561938" cy="1797901"/>
                    </a:xfrm>
                    <a:prstGeom prst="rect">
                      <a:avLst/>
                    </a:prstGeom>
                    <a:noFill/>
                    <a:ln>
                      <a:noFill/>
                    </a:ln>
                  </pic:spPr>
                </pic:pic>
              </a:graphicData>
            </a:graphic>
          </wp:inline>
        </w:drawing>
      </w:r>
    </w:p>
    <w:p w:rsidR="00677227" w:rsidRPr="00677227" w:rsidRDefault="00677227" w:rsidP="009F48D7">
      <w:pPr>
        <w:ind w:firstLineChars="1300" w:firstLine="2741"/>
        <w:rPr>
          <w:rFonts w:asciiTheme="minorEastAsia" w:eastAsiaTheme="minorEastAsia" w:hAnsiTheme="minorEastAsia"/>
          <w:b/>
          <w:szCs w:val="21"/>
        </w:rPr>
      </w:pPr>
      <w:r w:rsidRPr="00677227">
        <w:rPr>
          <w:rFonts w:asciiTheme="minorEastAsia" w:eastAsiaTheme="minorEastAsia" w:hAnsiTheme="minorEastAsia" w:hint="eastAsia"/>
          <w:b/>
          <w:szCs w:val="21"/>
        </w:rPr>
        <w:t xml:space="preserve">图2-3-26   </w:t>
      </w:r>
      <w:r w:rsidRPr="00677227">
        <w:rPr>
          <w:rFonts w:asciiTheme="minorEastAsia" w:eastAsiaTheme="minorEastAsia" w:hAnsiTheme="minorEastAsia" w:cs="Arial" w:hint="eastAsia"/>
          <w:color w:val="000000"/>
          <w:kern w:val="0"/>
          <w:szCs w:val="21"/>
        </w:rPr>
        <w:t>耳痒螨</w:t>
      </w:r>
    </w:p>
    <w:p w:rsidR="001E6B3A" w:rsidRPr="00E56165" w:rsidRDefault="001E6B3A" w:rsidP="00BF316C">
      <w:pPr>
        <w:widowControl/>
        <w:shd w:val="clear" w:color="auto" w:fill="FFFFFF"/>
        <w:adjustRightInd w:val="0"/>
        <w:snapToGrid w:val="0"/>
        <w:ind w:firstLineChars="200" w:firstLine="480"/>
        <w:rPr>
          <w:rFonts w:ascii="Arial" w:hAnsi="Arial" w:cs="Arial"/>
          <w:color w:val="000000"/>
          <w:kern w:val="0"/>
          <w:sz w:val="24"/>
        </w:rPr>
      </w:pPr>
      <w:r w:rsidRPr="00E56165">
        <w:rPr>
          <w:rFonts w:ascii="Arial" w:hAnsi="Arial" w:cs="Arial" w:hint="eastAsia"/>
          <w:color w:val="000000"/>
          <w:kern w:val="0"/>
          <w:sz w:val="24"/>
        </w:rPr>
        <w:t>二、生活史</w:t>
      </w:r>
    </w:p>
    <w:p w:rsidR="001E6B3A" w:rsidRDefault="001E6B3A" w:rsidP="00BF316C">
      <w:pPr>
        <w:widowControl/>
        <w:shd w:val="clear" w:color="auto" w:fill="FFFFFF"/>
        <w:adjustRightInd w:val="0"/>
        <w:snapToGrid w:val="0"/>
        <w:rPr>
          <w:rFonts w:ascii="Arial" w:hAnsi="Arial" w:cs="Arial"/>
          <w:color w:val="000000"/>
          <w:kern w:val="0"/>
          <w:szCs w:val="21"/>
        </w:rPr>
      </w:pPr>
      <w:r>
        <w:rPr>
          <w:rFonts w:ascii="Arial" w:hAnsi="Arial" w:cs="Arial" w:hint="eastAsia"/>
          <w:color w:val="000000"/>
          <w:kern w:val="0"/>
          <w:szCs w:val="21"/>
        </w:rPr>
        <w:t xml:space="preserve">    </w:t>
      </w:r>
      <w:r>
        <w:rPr>
          <w:rFonts w:ascii="Arial" w:hAnsi="Arial" w:cs="Arial" w:hint="eastAsia"/>
          <w:color w:val="000000"/>
          <w:kern w:val="0"/>
          <w:szCs w:val="21"/>
        </w:rPr>
        <w:t>耳痒螨的全部发育过程包括卵、幼虫、若虫和成虫</w:t>
      </w:r>
      <w:r>
        <w:rPr>
          <w:rFonts w:ascii="Arial" w:hAnsi="Arial" w:cs="Arial" w:hint="eastAsia"/>
          <w:color w:val="000000"/>
          <w:kern w:val="0"/>
          <w:szCs w:val="21"/>
        </w:rPr>
        <w:t>4</w:t>
      </w:r>
      <w:r>
        <w:rPr>
          <w:rFonts w:ascii="Arial" w:hAnsi="Arial" w:cs="Arial" w:hint="eastAsia"/>
          <w:color w:val="000000"/>
          <w:kern w:val="0"/>
          <w:szCs w:val="21"/>
        </w:rPr>
        <w:t>个阶段，其中雄螨为</w:t>
      </w:r>
      <w:r>
        <w:rPr>
          <w:rFonts w:ascii="Arial" w:hAnsi="Arial" w:cs="Arial" w:hint="eastAsia"/>
          <w:color w:val="000000"/>
          <w:kern w:val="0"/>
          <w:szCs w:val="21"/>
        </w:rPr>
        <w:t>1</w:t>
      </w:r>
      <w:r>
        <w:rPr>
          <w:rFonts w:ascii="Arial" w:hAnsi="Arial" w:cs="Arial" w:hint="eastAsia"/>
          <w:color w:val="000000"/>
          <w:kern w:val="0"/>
          <w:szCs w:val="21"/>
        </w:rPr>
        <w:t>个若虫期，犬耳痒螨寄生于犬的外耳道内，具有坚韧的角质表皮，抵抗力超过疥螨，在</w:t>
      </w:r>
      <w:smartTag w:uri="urn:schemas-microsoft-com:office:smarttags" w:element="chmetcnv">
        <w:smartTagPr>
          <w:attr w:name="TCSC" w:val="0"/>
          <w:attr w:name="NumberType" w:val="1"/>
          <w:attr w:name="Negative" w:val="False"/>
          <w:attr w:name="HasSpace" w:val="False"/>
          <w:attr w:name="SourceValue" w:val="6"/>
          <w:attr w:name="UnitName" w:val="℃"/>
        </w:smartTagPr>
        <w:r>
          <w:rPr>
            <w:rFonts w:ascii="Arial" w:hAnsi="Arial" w:cs="Arial" w:hint="eastAsia"/>
            <w:color w:val="000000"/>
            <w:kern w:val="0"/>
            <w:szCs w:val="21"/>
          </w:rPr>
          <w:t>6</w:t>
        </w:r>
        <w:r>
          <w:rPr>
            <w:rFonts w:ascii="Arial" w:hAnsi="Arial" w:cs="Arial" w:hint="eastAsia"/>
            <w:color w:val="000000"/>
            <w:kern w:val="0"/>
            <w:szCs w:val="21"/>
          </w:rPr>
          <w:t>℃</w:t>
        </w:r>
      </w:smartTag>
      <w:r w:rsidR="00F25371">
        <w:rPr>
          <w:rFonts w:ascii="Arial" w:hAnsi="Arial" w:cs="Arial" w:hint="eastAsia"/>
          <w:color w:val="000000"/>
          <w:kern w:val="0"/>
          <w:szCs w:val="21"/>
        </w:rPr>
        <w:t>～</w:t>
      </w:r>
      <w:smartTag w:uri="urn:schemas-microsoft-com:office:smarttags" w:element="chmetcnv">
        <w:smartTagPr>
          <w:attr w:name="TCSC" w:val="0"/>
          <w:attr w:name="NumberType" w:val="1"/>
          <w:attr w:name="Negative" w:val="False"/>
          <w:attr w:name="HasSpace" w:val="False"/>
          <w:attr w:name="SourceValue" w:val="8"/>
          <w:attr w:name="UnitName" w:val="℃"/>
        </w:smartTagPr>
        <w:r>
          <w:rPr>
            <w:rFonts w:ascii="Arial" w:hAnsi="Arial" w:cs="Arial" w:hint="eastAsia"/>
            <w:color w:val="000000"/>
            <w:kern w:val="0"/>
            <w:szCs w:val="21"/>
          </w:rPr>
          <w:t>8</w:t>
        </w:r>
        <w:r>
          <w:rPr>
            <w:rFonts w:ascii="Arial" w:hAnsi="Arial" w:cs="Arial" w:hint="eastAsia"/>
            <w:color w:val="000000"/>
            <w:kern w:val="0"/>
            <w:szCs w:val="21"/>
          </w:rPr>
          <w:t>℃</w:t>
        </w:r>
      </w:smartTag>
      <w:r>
        <w:rPr>
          <w:rFonts w:ascii="Arial" w:hAnsi="Arial" w:cs="Arial" w:hint="eastAsia"/>
          <w:color w:val="000000"/>
          <w:kern w:val="0"/>
          <w:szCs w:val="21"/>
        </w:rPr>
        <w:t>，空气湿度在</w:t>
      </w:r>
      <w:r>
        <w:rPr>
          <w:rFonts w:ascii="Arial" w:hAnsi="Arial" w:cs="Arial" w:hint="eastAsia"/>
          <w:color w:val="000000"/>
          <w:kern w:val="0"/>
          <w:szCs w:val="21"/>
        </w:rPr>
        <w:t>85%</w:t>
      </w:r>
      <w:r w:rsidR="00F25371">
        <w:rPr>
          <w:rFonts w:ascii="Arial" w:hAnsi="Arial" w:cs="Arial" w:hint="eastAsia"/>
          <w:color w:val="000000"/>
          <w:kern w:val="0"/>
          <w:szCs w:val="21"/>
        </w:rPr>
        <w:t>～</w:t>
      </w:r>
      <w:r>
        <w:rPr>
          <w:rFonts w:ascii="Arial" w:hAnsi="Arial" w:cs="Arial" w:hint="eastAsia"/>
          <w:color w:val="000000"/>
          <w:kern w:val="0"/>
          <w:szCs w:val="21"/>
        </w:rPr>
        <w:t>100%</w:t>
      </w:r>
      <w:r>
        <w:rPr>
          <w:rFonts w:ascii="Arial" w:hAnsi="Arial" w:cs="Arial" w:hint="eastAsia"/>
          <w:color w:val="000000"/>
          <w:kern w:val="0"/>
          <w:szCs w:val="21"/>
        </w:rPr>
        <w:t>的条件下可存活</w:t>
      </w:r>
      <w:r>
        <w:rPr>
          <w:rFonts w:ascii="Arial" w:hAnsi="Arial" w:cs="Arial" w:hint="eastAsia"/>
          <w:color w:val="000000"/>
          <w:kern w:val="0"/>
          <w:szCs w:val="21"/>
        </w:rPr>
        <w:t>2</w:t>
      </w:r>
      <w:r>
        <w:rPr>
          <w:rFonts w:ascii="Arial" w:hAnsi="Arial" w:cs="Arial" w:hint="eastAsia"/>
          <w:color w:val="000000"/>
          <w:kern w:val="0"/>
          <w:szCs w:val="21"/>
        </w:rPr>
        <w:t>个月以上。此螨仅寄生于动物的皮肤表面，采食脱落的上皮细胞。采食时分泌有毒物质，使表皮的神经末梢造成化学性刺激，表现耳部奇痒；由于局部受到剧烈刺激而致皮肤增厚，产生红褐色痂皮；当有细菌继发感染时，可引起外耳炎、中耳炎，重者可继发脑炎。耳痒螨一生约产卵</w:t>
      </w:r>
      <w:r>
        <w:rPr>
          <w:rFonts w:ascii="Arial" w:hAnsi="Arial" w:cs="Arial" w:hint="eastAsia"/>
          <w:color w:val="000000"/>
          <w:kern w:val="0"/>
          <w:szCs w:val="21"/>
        </w:rPr>
        <w:t>100</w:t>
      </w:r>
      <w:r>
        <w:rPr>
          <w:rFonts w:ascii="Arial" w:hAnsi="Arial" w:cs="Arial" w:hint="eastAsia"/>
          <w:color w:val="000000"/>
          <w:kern w:val="0"/>
          <w:szCs w:val="21"/>
        </w:rPr>
        <w:t>个，条件适宜时，整个发育需</w:t>
      </w:r>
      <w:r>
        <w:rPr>
          <w:rFonts w:ascii="Arial" w:hAnsi="Arial" w:cs="Arial" w:hint="eastAsia"/>
          <w:color w:val="000000"/>
          <w:kern w:val="0"/>
          <w:szCs w:val="21"/>
        </w:rPr>
        <w:t>2</w:t>
      </w:r>
      <w:r w:rsidR="00F25371">
        <w:rPr>
          <w:rFonts w:ascii="Arial" w:hAnsi="Arial" w:cs="Arial" w:hint="eastAsia"/>
          <w:color w:val="000000"/>
          <w:kern w:val="0"/>
          <w:szCs w:val="21"/>
        </w:rPr>
        <w:t>～</w:t>
      </w:r>
      <w:r>
        <w:rPr>
          <w:rFonts w:ascii="Arial" w:hAnsi="Arial" w:cs="Arial" w:hint="eastAsia"/>
          <w:color w:val="000000"/>
          <w:kern w:val="0"/>
          <w:szCs w:val="21"/>
        </w:rPr>
        <w:t>3</w:t>
      </w:r>
      <w:r>
        <w:rPr>
          <w:rFonts w:ascii="Arial" w:hAnsi="Arial" w:cs="Arial" w:hint="eastAsia"/>
          <w:color w:val="000000"/>
          <w:kern w:val="0"/>
          <w:szCs w:val="21"/>
        </w:rPr>
        <w:t>周，条件不利时可转入</w:t>
      </w:r>
      <w:r>
        <w:rPr>
          <w:rFonts w:ascii="Arial" w:hAnsi="Arial" w:cs="Arial" w:hint="eastAsia"/>
          <w:color w:val="000000"/>
          <w:kern w:val="0"/>
          <w:szCs w:val="21"/>
        </w:rPr>
        <w:t>5</w:t>
      </w:r>
      <w:r w:rsidR="00F25371">
        <w:rPr>
          <w:rFonts w:ascii="Arial" w:hAnsi="Arial" w:cs="Arial" w:hint="eastAsia"/>
          <w:color w:val="000000"/>
          <w:kern w:val="0"/>
          <w:szCs w:val="21"/>
        </w:rPr>
        <w:t>～</w:t>
      </w:r>
      <w:r>
        <w:rPr>
          <w:rFonts w:ascii="Arial" w:hAnsi="Arial" w:cs="Arial" w:hint="eastAsia"/>
          <w:color w:val="000000"/>
          <w:kern w:val="0"/>
          <w:szCs w:val="21"/>
        </w:rPr>
        <w:t>6</w:t>
      </w:r>
      <w:r>
        <w:rPr>
          <w:rFonts w:ascii="Arial" w:hAnsi="Arial" w:cs="Arial" w:hint="eastAsia"/>
          <w:color w:val="000000"/>
          <w:kern w:val="0"/>
          <w:szCs w:val="21"/>
        </w:rPr>
        <w:t>个月的休眠期，以增加对外界的抵抗力。</w:t>
      </w:r>
      <w:r>
        <w:rPr>
          <w:rFonts w:ascii="Arial" w:hAnsi="Arial" w:cs="Arial" w:hint="eastAsia"/>
          <w:color w:val="000000"/>
          <w:kern w:val="0"/>
          <w:szCs w:val="21"/>
        </w:rPr>
        <w:t xml:space="preserve"> </w:t>
      </w:r>
    </w:p>
    <w:p w:rsidR="001E6B3A" w:rsidRDefault="001E6B3A" w:rsidP="00BF316C">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耳痒螨病主要由于健康犬、猫与病犬、猫直接接触或通过被耳痒螨及其卵污染的犬猫舍、用具等间接接触引起感染也可通过管理人员或兽医人员的衣服和手传播病原。</w:t>
      </w:r>
    </w:p>
    <w:p w:rsidR="001E6B3A" w:rsidRPr="00E56165" w:rsidRDefault="001E6B3A" w:rsidP="00BF316C">
      <w:pPr>
        <w:widowControl/>
        <w:shd w:val="clear" w:color="auto" w:fill="FFFFFF"/>
        <w:adjustRightInd w:val="0"/>
        <w:snapToGrid w:val="0"/>
        <w:ind w:firstLineChars="200" w:firstLine="480"/>
        <w:rPr>
          <w:rFonts w:ascii="Arial" w:hAnsi="Arial" w:cs="Arial"/>
          <w:color w:val="000000"/>
          <w:kern w:val="0"/>
          <w:sz w:val="24"/>
        </w:rPr>
      </w:pPr>
      <w:r w:rsidRPr="00E56165">
        <w:rPr>
          <w:rFonts w:ascii="Arial" w:hAnsi="Arial" w:cs="Arial" w:hint="eastAsia"/>
          <w:color w:val="000000"/>
          <w:kern w:val="0"/>
          <w:sz w:val="24"/>
        </w:rPr>
        <w:t>三、症状</w:t>
      </w:r>
    </w:p>
    <w:p w:rsidR="001E6B3A" w:rsidRDefault="001E6B3A" w:rsidP="00BF316C">
      <w:pPr>
        <w:widowControl/>
        <w:shd w:val="clear" w:color="auto" w:fill="FFFFFF"/>
        <w:adjustRightInd w:val="0"/>
        <w:snapToGrid w:val="0"/>
        <w:rPr>
          <w:rFonts w:ascii="Arial" w:hAnsi="Arial" w:cs="Arial"/>
          <w:color w:val="000000"/>
          <w:kern w:val="0"/>
          <w:szCs w:val="21"/>
        </w:rPr>
      </w:pPr>
      <w:r>
        <w:rPr>
          <w:rFonts w:ascii="Arial" w:hAnsi="Arial" w:cs="Arial" w:hint="eastAsia"/>
          <w:color w:val="000000"/>
          <w:kern w:val="0"/>
          <w:szCs w:val="21"/>
        </w:rPr>
        <w:t xml:space="preserve">    </w:t>
      </w:r>
      <w:r>
        <w:rPr>
          <w:rFonts w:ascii="Arial" w:hAnsi="Arial" w:cs="Arial" w:hint="eastAsia"/>
          <w:color w:val="000000"/>
          <w:kern w:val="0"/>
          <w:szCs w:val="21"/>
        </w:rPr>
        <w:t>由于耳痒螨寄生于外耳道内，则会引起大量的耳脂分泌物和淋巴液外溢，且往往继发化脓。患犬或猫剧烈瘙痒，常以用前爪挠耳，造成耳部淋巴外渗或出血，常见耳血肿和淋巴液积聚于耳部皮肤下；病犬或猫经常甩头和摩擦患耳，有时造成耳根部脱毛、破损或发炎，甚至外耳道出血；耳道内可见棕黑色痂皮样渗出物，时间长或严重者耳廓变形。继发细菌感染时，病变可深入到中耳、内耳及脑膜处，出现脑炎及神经症状。</w:t>
      </w:r>
      <w:r>
        <w:rPr>
          <w:rFonts w:ascii="Arial" w:hAnsi="Arial" w:cs="Arial" w:hint="eastAsia"/>
          <w:color w:val="000000"/>
          <w:kern w:val="0"/>
          <w:szCs w:val="21"/>
        </w:rPr>
        <w:t xml:space="preserve"> </w:t>
      </w:r>
    </w:p>
    <w:p w:rsidR="001E6B3A" w:rsidRPr="00E56165" w:rsidRDefault="001E6B3A" w:rsidP="00BF316C">
      <w:pPr>
        <w:widowControl/>
        <w:shd w:val="clear" w:color="auto" w:fill="FFFFFF"/>
        <w:adjustRightInd w:val="0"/>
        <w:snapToGrid w:val="0"/>
        <w:ind w:firstLineChars="200" w:firstLine="480"/>
        <w:rPr>
          <w:rFonts w:ascii="Arial" w:hAnsi="Arial" w:cs="Arial"/>
          <w:color w:val="000000"/>
          <w:kern w:val="0"/>
          <w:sz w:val="24"/>
        </w:rPr>
      </w:pPr>
      <w:r w:rsidRPr="00E56165">
        <w:rPr>
          <w:rFonts w:ascii="Arial" w:hAnsi="Arial" w:cs="Arial" w:hint="eastAsia"/>
          <w:color w:val="000000"/>
          <w:kern w:val="0"/>
          <w:sz w:val="24"/>
        </w:rPr>
        <w:t>四、诊断与鉴别诊断</w:t>
      </w:r>
    </w:p>
    <w:p w:rsidR="001E6B3A" w:rsidRDefault="001E6B3A" w:rsidP="00BF316C">
      <w:pPr>
        <w:widowControl/>
        <w:shd w:val="clear" w:color="auto" w:fill="FFFFFF"/>
        <w:adjustRightInd w:val="0"/>
        <w:snapToGrid w:val="0"/>
        <w:rPr>
          <w:rFonts w:ascii="Arial" w:hAnsi="Arial" w:cs="Arial"/>
          <w:color w:val="000000"/>
          <w:kern w:val="0"/>
          <w:szCs w:val="21"/>
        </w:rPr>
      </w:pPr>
      <w:r>
        <w:rPr>
          <w:rFonts w:ascii="Arial" w:hAnsi="Arial" w:cs="Arial" w:hint="eastAsia"/>
          <w:color w:val="000000"/>
          <w:kern w:val="0"/>
          <w:szCs w:val="21"/>
        </w:rPr>
        <w:t xml:space="preserve">    </w:t>
      </w:r>
      <w:r>
        <w:rPr>
          <w:rFonts w:ascii="Arial" w:hAnsi="Arial" w:cs="Arial" w:hint="eastAsia"/>
          <w:color w:val="000000"/>
          <w:kern w:val="0"/>
          <w:szCs w:val="21"/>
        </w:rPr>
        <w:t>肉眼或检耳镜观察耳道内有多量耳垢，可疑似本病。用放大镜或低倍显微镜检查渗出物，发现细小的血色或肉色有活动性的虫体，即可确诊。取耳廓或脱毛部边缘搔刮材料镜检，虫体检出率较高。</w:t>
      </w:r>
    </w:p>
    <w:p w:rsidR="001E6B3A" w:rsidRPr="00E56165" w:rsidRDefault="001E6B3A" w:rsidP="00BF316C">
      <w:pPr>
        <w:widowControl/>
        <w:shd w:val="clear" w:color="auto" w:fill="FFFFFF"/>
        <w:adjustRightInd w:val="0"/>
        <w:snapToGrid w:val="0"/>
        <w:ind w:firstLineChars="200" w:firstLine="480"/>
        <w:rPr>
          <w:rFonts w:ascii="Arial" w:hAnsi="Arial" w:cs="Arial"/>
          <w:color w:val="000000"/>
          <w:kern w:val="0"/>
          <w:sz w:val="24"/>
        </w:rPr>
      </w:pPr>
      <w:r w:rsidRPr="00E56165">
        <w:rPr>
          <w:rFonts w:ascii="Arial" w:hAnsi="Arial" w:cs="Arial" w:hint="eastAsia"/>
          <w:color w:val="000000"/>
          <w:kern w:val="0"/>
          <w:sz w:val="24"/>
        </w:rPr>
        <w:t>五、治疗</w:t>
      </w:r>
    </w:p>
    <w:p w:rsidR="001E6B3A" w:rsidRDefault="001E6B3A" w:rsidP="00BF316C">
      <w:pPr>
        <w:widowControl/>
        <w:shd w:val="clear" w:color="auto" w:fill="FFFFFF"/>
        <w:adjustRightInd w:val="0"/>
        <w:snapToGrid w:val="0"/>
        <w:rPr>
          <w:rFonts w:ascii="Arial" w:hAnsi="Arial" w:cs="Arial"/>
          <w:color w:val="000000"/>
          <w:kern w:val="0"/>
          <w:szCs w:val="21"/>
        </w:rPr>
      </w:pPr>
      <w:r>
        <w:rPr>
          <w:rFonts w:ascii="Arial" w:hAnsi="Arial" w:cs="Arial" w:hint="eastAsia"/>
          <w:color w:val="000000"/>
          <w:kern w:val="0"/>
          <w:szCs w:val="21"/>
        </w:rPr>
        <w:t xml:space="preserve">    </w:t>
      </w:r>
      <w:r>
        <w:rPr>
          <w:rFonts w:ascii="Arial" w:hAnsi="Arial" w:cs="Arial" w:hint="eastAsia"/>
          <w:color w:val="000000"/>
          <w:kern w:val="0"/>
          <w:szCs w:val="21"/>
        </w:rPr>
        <w:t>治疗犬耳螨病时，应先滴入石蜡油轻轻按摩以溶解和消除耳内痂皮，再用</w:t>
      </w:r>
      <w:r>
        <w:rPr>
          <w:rFonts w:ascii="Arial" w:hAnsi="Arial" w:cs="Arial" w:hint="eastAsia"/>
          <w:color w:val="000000"/>
          <w:kern w:val="0"/>
          <w:szCs w:val="21"/>
        </w:rPr>
        <w:t>3%</w:t>
      </w:r>
      <w:r>
        <w:rPr>
          <w:rFonts w:ascii="Arial" w:hAnsi="Arial" w:cs="Arial" w:hint="eastAsia"/>
          <w:color w:val="000000"/>
          <w:kern w:val="0"/>
          <w:szCs w:val="21"/>
        </w:rPr>
        <w:t>敌百虫水溶液或鱼藤酮滴耳，每</w:t>
      </w:r>
      <w:r>
        <w:rPr>
          <w:rFonts w:ascii="Arial" w:hAnsi="Arial" w:cs="Arial" w:hint="eastAsia"/>
          <w:color w:val="000000"/>
          <w:kern w:val="0"/>
          <w:szCs w:val="21"/>
        </w:rPr>
        <w:t>3</w:t>
      </w:r>
      <w:r w:rsidR="00F25371">
        <w:rPr>
          <w:rFonts w:ascii="Arial" w:hAnsi="Arial" w:cs="Arial" w:hint="eastAsia"/>
          <w:color w:val="000000"/>
          <w:kern w:val="0"/>
          <w:szCs w:val="21"/>
        </w:rPr>
        <w:t>～</w:t>
      </w:r>
      <w:r>
        <w:rPr>
          <w:rFonts w:ascii="Arial" w:hAnsi="Arial" w:cs="Arial" w:hint="eastAsia"/>
          <w:color w:val="000000"/>
          <w:kern w:val="0"/>
          <w:szCs w:val="21"/>
        </w:rPr>
        <w:t>4</w:t>
      </w:r>
      <w:r>
        <w:rPr>
          <w:rFonts w:ascii="Arial" w:hAnsi="Arial" w:cs="Arial" w:hint="eastAsia"/>
          <w:color w:val="000000"/>
          <w:kern w:val="0"/>
          <w:szCs w:val="21"/>
        </w:rPr>
        <w:t>天进行</w:t>
      </w:r>
      <w:r>
        <w:rPr>
          <w:rFonts w:ascii="Arial" w:hAnsi="Arial" w:cs="Arial" w:hint="eastAsia"/>
          <w:color w:val="000000"/>
          <w:kern w:val="0"/>
          <w:szCs w:val="21"/>
        </w:rPr>
        <w:t>1</w:t>
      </w:r>
      <w:r>
        <w:rPr>
          <w:rFonts w:ascii="Arial" w:hAnsi="Arial" w:cs="Arial" w:hint="eastAsia"/>
          <w:color w:val="000000"/>
          <w:kern w:val="0"/>
          <w:szCs w:val="21"/>
        </w:rPr>
        <w:t>次。继发感染时应进行全身抗感染治疗。也可应用伊维菌素</w:t>
      </w:r>
      <w:r>
        <w:rPr>
          <w:rFonts w:ascii="Arial" w:hAnsi="Arial" w:cs="Arial" w:hint="eastAsia"/>
          <w:color w:val="000000"/>
          <w:kern w:val="0"/>
          <w:szCs w:val="21"/>
        </w:rPr>
        <w:t>0.2</w:t>
      </w:r>
      <w:r>
        <w:rPr>
          <w:rFonts w:ascii="Arial" w:hAnsi="Arial" w:cs="Arial" w:hint="eastAsia"/>
          <w:color w:val="000000"/>
          <w:kern w:val="0"/>
          <w:szCs w:val="21"/>
        </w:rPr>
        <w:t>毫克</w:t>
      </w:r>
      <w:r>
        <w:rPr>
          <w:rFonts w:ascii="Arial" w:hAnsi="Arial" w:cs="Arial" w:hint="eastAsia"/>
          <w:color w:val="000000"/>
          <w:kern w:val="0"/>
          <w:szCs w:val="21"/>
        </w:rPr>
        <w:t>/</w:t>
      </w:r>
      <w:r>
        <w:rPr>
          <w:rFonts w:ascii="Arial" w:hAnsi="Arial" w:cs="Arial" w:hint="eastAsia"/>
          <w:color w:val="000000"/>
          <w:kern w:val="0"/>
          <w:szCs w:val="21"/>
        </w:rPr>
        <w:t>千克体重皮下注射，隔</w:t>
      </w:r>
      <w:r>
        <w:rPr>
          <w:rFonts w:ascii="Arial" w:hAnsi="Arial" w:cs="Arial" w:hint="eastAsia"/>
          <w:color w:val="000000"/>
          <w:kern w:val="0"/>
          <w:szCs w:val="21"/>
        </w:rPr>
        <w:t>5</w:t>
      </w:r>
      <w:r>
        <w:rPr>
          <w:rFonts w:ascii="Arial" w:hAnsi="Arial" w:cs="Arial" w:hint="eastAsia"/>
          <w:color w:val="000000"/>
          <w:kern w:val="0"/>
          <w:szCs w:val="21"/>
        </w:rPr>
        <w:t>天重复一次。在治疗病犬时，应用杀螨药物彻底消毒犬舍和用具。由于大多数治螨药物对螨卵的杀灭作用差，因此一般需治疗</w:t>
      </w:r>
      <w:r>
        <w:rPr>
          <w:rFonts w:ascii="Arial" w:hAnsi="Arial" w:cs="Arial" w:hint="eastAsia"/>
          <w:color w:val="000000"/>
          <w:kern w:val="0"/>
          <w:szCs w:val="21"/>
        </w:rPr>
        <w:t>2</w:t>
      </w:r>
      <w:r w:rsidR="00F25371">
        <w:rPr>
          <w:rFonts w:ascii="Arial" w:hAnsi="Arial" w:cs="Arial" w:hint="eastAsia"/>
          <w:color w:val="000000"/>
          <w:kern w:val="0"/>
          <w:szCs w:val="21"/>
        </w:rPr>
        <w:t>～</w:t>
      </w:r>
      <w:r>
        <w:rPr>
          <w:rFonts w:ascii="Arial" w:hAnsi="Arial" w:cs="Arial" w:hint="eastAsia"/>
          <w:color w:val="000000"/>
          <w:kern w:val="0"/>
          <w:szCs w:val="21"/>
        </w:rPr>
        <w:t>3</w:t>
      </w:r>
      <w:r>
        <w:rPr>
          <w:rFonts w:ascii="Arial" w:hAnsi="Arial" w:cs="Arial" w:hint="eastAsia"/>
          <w:color w:val="000000"/>
          <w:kern w:val="0"/>
          <w:szCs w:val="21"/>
        </w:rPr>
        <w:t>次，每次间隔</w:t>
      </w:r>
      <w:r>
        <w:rPr>
          <w:rFonts w:ascii="Arial" w:hAnsi="Arial" w:cs="Arial" w:hint="eastAsia"/>
          <w:color w:val="000000"/>
          <w:kern w:val="0"/>
          <w:szCs w:val="21"/>
        </w:rPr>
        <w:t>5</w:t>
      </w:r>
      <w:r w:rsidR="00F25371">
        <w:rPr>
          <w:rFonts w:ascii="Arial" w:hAnsi="Arial" w:cs="Arial" w:hint="eastAsia"/>
          <w:color w:val="000000"/>
          <w:kern w:val="0"/>
          <w:szCs w:val="21"/>
        </w:rPr>
        <w:t>～</w:t>
      </w:r>
      <w:r>
        <w:rPr>
          <w:rFonts w:ascii="Arial" w:hAnsi="Arial" w:cs="Arial" w:hint="eastAsia"/>
          <w:color w:val="000000"/>
          <w:kern w:val="0"/>
          <w:szCs w:val="21"/>
        </w:rPr>
        <w:t>6</w:t>
      </w:r>
      <w:r>
        <w:rPr>
          <w:rFonts w:ascii="Arial" w:hAnsi="Arial" w:cs="Arial" w:hint="eastAsia"/>
          <w:color w:val="000000"/>
          <w:kern w:val="0"/>
          <w:szCs w:val="21"/>
        </w:rPr>
        <w:t>天，以杀死新孵化出的幼虫。</w:t>
      </w:r>
    </w:p>
    <w:p w:rsidR="001E6B3A" w:rsidRPr="001C2DD6" w:rsidRDefault="001E6B3A" w:rsidP="00DC71E1">
      <w:pPr>
        <w:widowControl/>
        <w:shd w:val="clear" w:color="auto" w:fill="FFFFFF"/>
        <w:adjustRightInd w:val="0"/>
        <w:snapToGrid w:val="0"/>
        <w:ind w:firstLine="420"/>
        <w:rPr>
          <w:rFonts w:ascii="Arial" w:hAnsi="Arial" w:cs="Arial"/>
          <w:color w:val="000000"/>
          <w:kern w:val="0"/>
          <w:szCs w:val="21"/>
        </w:rPr>
      </w:pPr>
      <w:r>
        <w:rPr>
          <w:rFonts w:ascii="Arial" w:hAnsi="Arial" w:cs="Arial" w:hint="eastAsia"/>
          <w:color w:val="000000"/>
          <w:kern w:val="0"/>
          <w:szCs w:val="21"/>
        </w:rPr>
        <w:t>耳肤宁对于治疗耳痒螨有很好的效果。</w:t>
      </w:r>
    </w:p>
    <w:p w:rsidR="001E6B3A" w:rsidRPr="00F15C1E" w:rsidRDefault="001E6B3A" w:rsidP="00BF316C">
      <w:pPr>
        <w:widowControl/>
        <w:shd w:val="clear" w:color="auto" w:fill="FFFFFF"/>
        <w:adjustRightInd w:val="0"/>
        <w:snapToGrid w:val="0"/>
        <w:jc w:val="left"/>
        <w:rPr>
          <w:rFonts w:ascii="Arial" w:hAnsi="Arial" w:cs="Arial"/>
          <w:b/>
          <w:color w:val="000000"/>
          <w:kern w:val="0"/>
          <w:sz w:val="28"/>
          <w:szCs w:val="28"/>
        </w:rPr>
      </w:pPr>
      <w:r w:rsidRPr="00F15C1E">
        <w:rPr>
          <w:rFonts w:ascii="Arial" w:hAnsi="Arial" w:cs="Arial" w:hint="eastAsia"/>
          <w:b/>
          <w:color w:val="000000"/>
          <w:kern w:val="0"/>
          <w:sz w:val="28"/>
          <w:szCs w:val="28"/>
        </w:rPr>
        <w:lastRenderedPageBreak/>
        <w:t>知识链接：</w:t>
      </w:r>
    </w:p>
    <w:p w:rsidR="001E6B3A" w:rsidRDefault="001E6B3A" w:rsidP="00BF316C">
      <w:pPr>
        <w:adjustRightInd w:val="0"/>
        <w:snapToGrid w:val="0"/>
        <w:ind w:firstLineChars="200" w:firstLine="420"/>
        <w:rPr>
          <w:rFonts w:ascii="宋体" w:hAnsi="宋体"/>
          <w:szCs w:val="21"/>
        </w:rPr>
      </w:pPr>
      <w:r>
        <w:rPr>
          <w:rFonts w:ascii="宋体" w:hAnsi="宋体" w:hint="eastAsia"/>
          <w:szCs w:val="21"/>
        </w:rPr>
        <w:t>犬猫一般驱虫程序：</w:t>
      </w:r>
    </w:p>
    <w:p w:rsidR="001E6B3A" w:rsidRDefault="001E6B3A" w:rsidP="00BF316C">
      <w:pPr>
        <w:adjustRightInd w:val="0"/>
        <w:snapToGrid w:val="0"/>
        <w:ind w:firstLineChars="200" w:firstLine="420"/>
        <w:rPr>
          <w:rFonts w:ascii="宋体" w:hAnsi="宋体"/>
          <w:szCs w:val="21"/>
        </w:rPr>
      </w:pPr>
      <w:r w:rsidRPr="00D71257">
        <w:rPr>
          <w:rFonts w:ascii="宋体" w:hAnsi="宋体"/>
          <w:szCs w:val="21"/>
        </w:rPr>
        <w:t>犬猫出生后20天</w:t>
      </w:r>
      <w:r w:rsidRPr="00D71257">
        <w:rPr>
          <w:rFonts w:ascii="宋体" w:hAnsi="宋体" w:hint="eastAsia"/>
          <w:szCs w:val="21"/>
        </w:rPr>
        <w:t>开始驱</w:t>
      </w:r>
      <w:r w:rsidRPr="00D71257">
        <w:rPr>
          <w:rFonts w:ascii="宋体" w:hAnsi="宋体"/>
          <w:szCs w:val="21"/>
        </w:rPr>
        <w:t>第一次虫，半岁前每2-4周驱一次，以后每季驱一次。</w:t>
      </w:r>
    </w:p>
    <w:p w:rsidR="001E6B3A" w:rsidRDefault="001E6B3A" w:rsidP="001E6B3A">
      <w:pPr>
        <w:ind w:firstLineChars="200" w:firstLine="420"/>
        <w:rPr>
          <w:rFonts w:ascii="宋体" w:hAnsi="宋体"/>
          <w:szCs w:val="21"/>
        </w:rPr>
      </w:pPr>
    </w:p>
    <w:p w:rsidR="001E6B3A" w:rsidRDefault="001E6B3A" w:rsidP="001E6B3A">
      <w:pPr>
        <w:ind w:firstLineChars="200" w:firstLine="420"/>
        <w:rPr>
          <w:rFonts w:ascii="宋体" w:hAnsi="宋体"/>
          <w:szCs w:val="21"/>
        </w:rPr>
      </w:pPr>
    </w:p>
    <w:p w:rsidR="001E6B3A" w:rsidRDefault="001E6B3A" w:rsidP="00BF316C">
      <w:pPr>
        <w:rPr>
          <w:b/>
          <w:sz w:val="28"/>
          <w:szCs w:val="28"/>
        </w:rPr>
      </w:pPr>
      <w:r>
        <w:rPr>
          <w:rFonts w:hint="eastAsia"/>
          <w:b/>
          <w:sz w:val="28"/>
          <w:szCs w:val="28"/>
        </w:rPr>
        <w:t>复习思考题</w:t>
      </w:r>
    </w:p>
    <w:p w:rsidR="001E6B3A" w:rsidRPr="00BF316C" w:rsidRDefault="001E6B3A" w:rsidP="001E6B3A">
      <w:r w:rsidRPr="00BF316C">
        <w:rPr>
          <w:rFonts w:hint="eastAsia"/>
        </w:rPr>
        <w:t>一、选择题：</w:t>
      </w:r>
    </w:p>
    <w:p w:rsidR="001E6B3A" w:rsidRPr="00D71257" w:rsidRDefault="001E6B3A" w:rsidP="001E6B3A">
      <w:pPr>
        <w:rPr>
          <w:rFonts w:ascii="宋体" w:hAnsi="宋体"/>
          <w:szCs w:val="21"/>
        </w:rPr>
      </w:pPr>
      <w:r>
        <w:rPr>
          <w:rFonts w:hint="eastAsia"/>
        </w:rPr>
        <w:t>1</w:t>
      </w:r>
      <w:r>
        <w:rPr>
          <w:rFonts w:hint="eastAsia"/>
        </w:rPr>
        <w:t>．</w:t>
      </w:r>
      <w:r w:rsidRPr="00D71257">
        <w:rPr>
          <w:rFonts w:ascii="宋体" w:hAnsi="宋体"/>
          <w:szCs w:val="21"/>
        </w:rPr>
        <w:t>治疗犬蠕</w:t>
      </w:r>
      <w:r w:rsidRPr="00D71257">
        <w:rPr>
          <w:rFonts w:ascii="宋体" w:hAnsi="宋体" w:hint="eastAsia"/>
          <w:szCs w:val="21"/>
        </w:rPr>
        <w:t>形</w:t>
      </w:r>
      <w:r w:rsidRPr="00D71257">
        <w:rPr>
          <w:rFonts w:ascii="宋体" w:hAnsi="宋体"/>
          <w:szCs w:val="21"/>
        </w:rPr>
        <w:t>螨效果较好</w:t>
      </w:r>
      <w:r>
        <w:rPr>
          <w:rFonts w:ascii="宋体" w:hAnsi="宋体" w:hint="eastAsia"/>
          <w:szCs w:val="21"/>
        </w:rPr>
        <w:t>的</w:t>
      </w:r>
      <w:r w:rsidRPr="00D71257">
        <w:rPr>
          <w:rFonts w:ascii="宋体" w:hAnsi="宋体"/>
          <w:szCs w:val="21"/>
        </w:rPr>
        <w:t>药物是_______。</w:t>
      </w:r>
    </w:p>
    <w:p w:rsidR="001E6B3A" w:rsidRDefault="001E6B3A" w:rsidP="001E6B3A">
      <w:pPr>
        <w:ind w:firstLineChars="200" w:firstLine="420"/>
        <w:rPr>
          <w:rFonts w:ascii="宋体" w:hAnsi="宋体"/>
          <w:szCs w:val="21"/>
        </w:rPr>
      </w:pPr>
      <w:r w:rsidRPr="00D71257">
        <w:rPr>
          <w:rFonts w:ascii="宋体" w:hAnsi="宋体"/>
          <w:szCs w:val="21"/>
        </w:rPr>
        <w:t>A.</w:t>
      </w:r>
      <w:r>
        <w:rPr>
          <w:rFonts w:ascii="宋体" w:hAnsi="宋体" w:hint="eastAsia"/>
          <w:szCs w:val="21"/>
        </w:rPr>
        <w:t xml:space="preserve"> </w:t>
      </w:r>
      <w:r w:rsidRPr="00D71257">
        <w:rPr>
          <w:rFonts w:ascii="宋体" w:hAnsi="宋体"/>
          <w:szCs w:val="21"/>
        </w:rPr>
        <w:t>伊维菌素</w:t>
      </w:r>
      <w:r>
        <w:rPr>
          <w:rFonts w:ascii="宋体" w:hAnsi="宋体" w:hint="eastAsia"/>
          <w:szCs w:val="21"/>
        </w:rPr>
        <w:t xml:space="preserve">   </w:t>
      </w:r>
      <w:r>
        <w:rPr>
          <w:rFonts w:ascii="宋体" w:hAnsi="宋体"/>
          <w:szCs w:val="21"/>
        </w:rPr>
        <w:t xml:space="preserve"> </w:t>
      </w:r>
      <w:r w:rsidRPr="00D71257">
        <w:rPr>
          <w:rFonts w:ascii="宋体" w:hAnsi="宋体"/>
          <w:szCs w:val="21"/>
        </w:rPr>
        <w:t>B.</w:t>
      </w:r>
      <w:r>
        <w:rPr>
          <w:rFonts w:ascii="宋体" w:hAnsi="宋体" w:hint="eastAsia"/>
          <w:szCs w:val="21"/>
        </w:rPr>
        <w:t xml:space="preserve"> </w:t>
      </w:r>
      <w:r w:rsidRPr="00D71257">
        <w:rPr>
          <w:rFonts w:ascii="宋体" w:hAnsi="宋体"/>
          <w:szCs w:val="21"/>
        </w:rPr>
        <w:t>酮康唑</w:t>
      </w:r>
      <w:r>
        <w:rPr>
          <w:rFonts w:ascii="宋体" w:hAnsi="宋体" w:hint="eastAsia"/>
          <w:szCs w:val="21"/>
        </w:rPr>
        <w:t xml:space="preserve">   </w:t>
      </w:r>
      <w:r>
        <w:rPr>
          <w:rFonts w:ascii="宋体" w:hAnsi="宋体"/>
          <w:szCs w:val="21"/>
        </w:rPr>
        <w:t xml:space="preserve"> </w:t>
      </w:r>
      <w:r w:rsidRPr="00D71257">
        <w:rPr>
          <w:rFonts w:ascii="宋体" w:hAnsi="宋体"/>
          <w:szCs w:val="21"/>
        </w:rPr>
        <w:t>C.</w:t>
      </w:r>
      <w:r>
        <w:rPr>
          <w:rFonts w:ascii="宋体" w:hAnsi="宋体" w:hint="eastAsia"/>
          <w:szCs w:val="21"/>
        </w:rPr>
        <w:t xml:space="preserve"> </w:t>
      </w:r>
      <w:r w:rsidRPr="00D71257">
        <w:rPr>
          <w:rFonts w:ascii="宋体" w:hAnsi="宋体"/>
          <w:szCs w:val="21"/>
        </w:rPr>
        <w:t>硫软膏</w:t>
      </w:r>
      <w:r>
        <w:rPr>
          <w:rFonts w:ascii="宋体" w:hAnsi="宋体" w:hint="eastAsia"/>
          <w:szCs w:val="21"/>
        </w:rPr>
        <w:t xml:space="preserve">   </w:t>
      </w:r>
      <w:r>
        <w:rPr>
          <w:rFonts w:ascii="宋体" w:hAnsi="宋体"/>
          <w:szCs w:val="21"/>
        </w:rPr>
        <w:t xml:space="preserve"> </w:t>
      </w:r>
      <w:r w:rsidRPr="00D71257">
        <w:rPr>
          <w:rFonts w:ascii="宋体" w:hAnsi="宋体"/>
          <w:szCs w:val="21"/>
        </w:rPr>
        <w:t>D.</w:t>
      </w:r>
      <w:r>
        <w:rPr>
          <w:rFonts w:ascii="宋体" w:hAnsi="宋体" w:hint="eastAsia"/>
          <w:szCs w:val="21"/>
        </w:rPr>
        <w:t xml:space="preserve"> </w:t>
      </w:r>
      <w:r w:rsidRPr="00D71257">
        <w:rPr>
          <w:rFonts w:ascii="宋体" w:hAnsi="宋体"/>
          <w:szCs w:val="21"/>
        </w:rPr>
        <w:t>克霉唑软膏</w:t>
      </w:r>
    </w:p>
    <w:p w:rsidR="001E6B3A" w:rsidRPr="00D71257" w:rsidRDefault="001E6B3A" w:rsidP="001E6B3A">
      <w:pPr>
        <w:rPr>
          <w:rFonts w:ascii="宋体" w:hAnsi="宋体"/>
          <w:szCs w:val="21"/>
        </w:rPr>
      </w:pPr>
      <w:r>
        <w:rPr>
          <w:rFonts w:ascii="宋体" w:hAnsi="宋体" w:hint="eastAsia"/>
          <w:szCs w:val="21"/>
        </w:rPr>
        <w:t>2．</w:t>
      </w:r>
      <w:r w:rsidRPr="00D71257">
        <w:rPr>
          <w:rFonts w:ascii="宋体" w:hAnsi="宋体"/>
          <w:szCs w:val="21"/>
        </w:rPr>
        <w:t>治疗犬猫细菌、真菌和蠕形螨混合皮肤感染用</w:t>
      </w:r>
      <w:r w:rsidRPr="00D71257">
        <w:rPr>
          <w:rFonts w:ascii="宋体" w:hAnsi="宋体"/>
          <w:szCs w:val="21"/>
          <w:u w:val="single"/>
        </w:rPr>
        <w:t xml:space="preserve">    </w:t>
      </w:r>
      <w:r>
        <w:rPr>
          <w:rFonts w:ascii="宋体" w:hAnsi="宋体" w:hint="eastAsia"/>
          <w:szCs w:val="21"/>
          <w:u w:val="single"/>
        </w:rPr>
        <w:t>__</w:t>
      </w:r>
      <w:r w:rsidRPr="00D71257">
        <w:rPr>
          <w:rFonts w:ascii="宋体" w:hAnsi="宋体"/>
          <w:szCs w:val="21"/>
          <w:u w:val="single"/>
        </w:rPr>
        <w:t xml:space="preserve">  </w:t>
      </w:r>
      <w:r w:rsidRPr="00D71257">
        <w:rPr>
          <w:rFonts w:ascii="宋体" w:hAnsi="宋体"/>
          <w:szCs w:val="21"/>
        </w:rPr>
        <w:t>较好。</w:t>
      </w:r>
    </w:p>
    <w:p w:rsidR="001E6B3A" w:rsidRDefault="001E6B3A" w:rsidP="001E6B3A">
      <w:pPr>
        <w:ind w:left="360"/>
        <w:rPr>
          <w:rFonts w:ascii="宋体" w:hAnsi="宋体"/>
          <w:szCs w:val="21"/>
        </w:rPr>
      </w:pPr>
      <w:r>
        <w:rPr>
          <w:rFonts w:ascii="宋体" w:hAnsi="宋体" w:hint="eastAsia"/>
          <w:szCs w:val="21"/>
        </w:rPr>
        <w:t>A．</w:t>
      </w:r>
      <w:r w:rsidRPr="00D71257">
        <w:rPr>
          <w:rFonts w:ascii="宋体" w:hAnsi="宋体"/>
          <w:szCs w:val="21"/>
        </w:rPr>
        <w:t>伊维菌素</w:t>
      </w:r>
      <w:r>
        <w:rPr>
          <w:rFonts w:ascii="宋体" w:hAnsi="宋体" w:hint="eastAsia"/>
          <w:szCs w:val="21"/>
        </w:rPr>
        <w:t xml:space="preserve">    B。</w:t>
      </w:r>
      <w:r w:rsidRPr="00D71257">
        <w:rPr>
          <w:rFonts w:ascii="宋体" w:hAnsi="宋体"/>
          <w:szCs w:val="21"/>
        </w:rPr>
        <w:t>酮康唑</w:t>
      </w:r>
      <w:r>
        <w:rPr>
          <w:rFonts w:ascii="宋体" w:hAnsi="宋体" w:hint="eastAsia"/>
          <w:szCs w:val="21"/>
        </w:rPr>
        <w:t xml:space="preserve">     C。</w:t>
      </w:r>
      <w:r w:rsidRPr="00D71257">
        <w:rPr>
          <w:rFonts w:ascii="宋体" w:hAnsi="宋体"/>
          <w:szCs w:val="21"/>
        </w:rPr>
        <w:t>硫软膏</w:t>
      </w:r>
      <w:r>
        <w:rPr>
          <w:rFonts w:ascii="宋体" w:hAnsi="宋体" w:hint="eastAsia"/>
          <w:szCs w:val="21"/>
        </w:rPr>
        <w:t xml:space="preserve">      D。</w:t>
      </w:r>
      <w:r w:rsidRPr="00D71257">
        <w:rPr>
          <w:rFonts w:ascii="宋体" w:hAnsi="宋体"/>
          <w:szCs w:val="21"/>
        </w:rPr>
        <w:t>克霉唑软膏</w:t>
      </w:r>
    </w:p>
    <w:p w:rsidR="001E6B3A" w:rsidRDefault="001E6B3A" w:rsidP="001E6B3A">
      <w:pPr>
        <w:spacing w:line="360" w:lineRule="exact"/>
        <w:rPr>
          <w:rFonts w:ascii="宋体" w:hAnsi="宋体"/>
          <w:szCs w:val="21"/>
        </w:rPr>
      </w:pPr>
      <w:r>
        <w:rPr>
          <w:rFonts w:ascii="宋体" w:hAnsi="宋体" w:hint="eastAsia"/>
          <w:szCs w:val="21"/>
        </w:rPr>
        <w:t>3．伊维菌素不能用于治疗柯立犬螨虫皮肤病的原因是</w:t>
      </w:r>
      <w:r>
        <w:rPr>
          <w:rFonts w:ascii="宋体" w:hAnsi="宋体" w:hint="eastAsia"/>
          <w:szCs w:val="21"/>
          <w:u w:val="single"/>
        </w:rPr>
        <w:t xml:space="preserve">          </w:t>
      </w:r>
      <w:r>
        <w:rPr>
          <w:rFonts w:ascii="宋体" w:hAnsi="宋体" w:hint="eastAsia"/>
          <w:szCs w:val="21"/>
        </w:rPr>
        <w:t>。</w:t>
      </w:r>
    </w:p>
    <w:p w:rsidR="001E6B3A" w:rsidRPr="008E5B3E" w:rsidRDefault="001E6B3A" w:rsidP="001E6B3A">
      <w:pPr>
        <w:tabs>
          <w:tab w:val="left" w:pos="3466"/>
        </w:tabs>
        <w:spacing w:line="360" w:lineRule="exact"/>
        <w:ind w:firstLineChars="100" w:firstLine="210"/>
        <w:jc w:val="left"/>
        <w:rPr>
          <w:rFonts w:ascii="宋体" w:hAnsi="宋体"/>
          <w:szCs w:val="21"/>
        </w:rPr>
      </w:pPr>
      <w:r w:rsidRPr="008E5B3E">
        <w:rPr>
          <w:rFonts w:ascii="宋体" w:hAnsi="宋体" w:hint="eastAsia"/>
          <w:szCs w:val="21"/>
        </w:rPr>
        <w:t>A．药物治疗无效</w:t>
      </w:r>
      <w:r>
        <w:rPr>
          <w:rFonts w:ascii="宋体" w:hAnsi="宋体" w:hint="eastAsia"/>
          <w:szCs w:val="21"/>
        </w:rPr>
        <w:t xml:space="preserve">        </w:t>
      </w:r>
      <w:r w:rsidRPr="008E5B3E">
        <w:rPr>
          <w:rFonts w:ascii="宋体" w:hAnsi="宋体" w:hint="eastAsia"/>
          <w:szCs w:val="21"/>
        </w:rPr>
        <w:t>B．药物价钱贵</w:t>
      </w:r>
    </w:p>
    <w:p w:rsidR="001E6B3A" w:rsidRDefault="001E6B3A" w:rsidP="001E6B3A">
      <w:pPr>
        <w:tabs>
          <w:tab w:val="left" w:pos="3466"/>
        </w:tabs>
        <w:spacing w:line="360" w:lineRule="exact"/>
        <w:ind w:firstLineChars="100" w:firstLine="210"/>
        <w:jc w:val="left"/>
        <w:rPr>
          <w:rFonts w:ascii="宋体" w:hAnsi="宋体"/>
          <w:szCs w:val="21"/>
        </w:rPr>
      </w:pPr>
      <w:r w:rsidRPr="008E5B3E">
        <w:rPr>
          <w:rFonts w:ascii="宋体" w:hAnsi="宋体" w:hint="eastAsia"/>
          <w:szCs w:val="21"/>
        </w:rPr>
        <w:t>C．药物对柯立犬毒性大</w:t>
      </w:r>
      <w:r>
        <w:rPr>
          <w:rFonts w:ascii="宋体" w:hAnsi="宋体" w:hint="eastAsia"/>
          <w:szCs w:val="21"/>
        </w:rPr>
        <w:t xml:space="preserve">      </w:t>
      </w:r>
      <w:r w:rsidRPr="008E5B3E">
        <w:rPr>
          <w:rFonts w:ascii="宋体" w:hAnsi="宋体" w:hint="eastAsia"/>
          <w:szCs w:val="21"/>
        </w:rPr>
        <w:t>D．药物难买到</w:t>
      </w:r>
    </w:p>
    <w:p w:rsidR="001E6B3A" w:rsidRDefault="001E6B3A" w:rsidP="001E6B3A">
      <w:pPr>
        <w:spacing w:line="360" w:lineRule="exact"/>
        <w:rPr>
          <w:rFonts w:hAnsi="宋体"/>
          <w:szCs w:val="21"/>
        </w:rPr>
      </w:pPr>
      <w:r>
        <w:rPr>
          <w:rFonts w:hAnsi="宋体" w:hint="eastAsia"/>
          <w:szCs w:val="21"/>
        </w:rPr>
        <w:t>4</w:t>
      </w:r>
      <w:r>
        <w:rPr>
          <w:rFonts w:hAnsi="宋体" w:hint="eastAsia"/>
          <w:szCs w:val="21"/>
        </w:rPr>
        <w:t>．犬猫由下列</w:t>
      </w:r>
      <w:r>
        <w:rPr>
          <w:rFonts w:hAnsi="宋体" w:hint="eastAsia"/>
          <w:szCs w:val="21"/>
        </w:rPr>
        <w:t>4</w:t>
      </w:r>
      <w:r>
        <w:rPr>
          <w:rFonts w:hAnsi="宋体" w:hint="eastAsia"/>
          <w:szCs w:val="21"/>
        </w:rPr>
        <w:t>种螨虫引发的皮肤</w:t>
      </w:r>
      <w:r>
        <w:rPr>
          <w:rFonts w:hAnsi="宋体" w:hint="eastAsia"/>
          <w:szCs w:val="21"/>
          <w:u w:val="single"/>
        </w:rPr>
        <w:t xml:space="preserve">          </w:t>
      </w:r>
      <w:r>
        <w:rPr>
          <w:rFonts w:hAnsi="宋体" w:hint="eastAsia"/>
          <w:szCs w:val="21"/>
        </w:rPr>
        <w:t>感染最难治愈。</w:t>
      </w:r>
    </w:p>
    <w:p w:rsidR="001E6B3A" w:rsidRDefault="001E6B3A" w:rsidP="001E6B3A">
      <w:pPr>
        <w:tabs>
          <w:tab w:val="left" w:pos="3466"/>
        </w:tabs>
        <w:spacing w:line="360" w:lineRule="exact"/>
        <w:ind w:firstLineChars="200" w:firstLine="420"/>
        <w:jc w:val="left"/>
        <w:rPr>
          <w:rFonts w:ascii="宋体" w:hAnsi="宋体"/>
          <w:szCs w:val="21"/>
        </w:rPr>
      </w:pPr>
      <w:r w:rsidRPr="008E5B3E">
        <w:rPr>
          <w:rFonts w:ascii="宋体" w:hAnsi="宋体" w:hint="eastAsia"/>
          <w:szCs w:val="21"/>
        </w:rPr>
        <w:t>A．犬疥螨</w:t>
      </w:r>
      <w:r>
        <w:rPr>
          <w:rFonts w:ascii="宋体" w:hAnsi="宋体" w:hint="eastAsia"/>
          <w:szCs w:val="21"/>
        </w:rPr>
        <w:t xml:space="preserve">    </w:t>
      </w:r>
      <w:r w:rsidRPr="008E5B3E">
        <w:rPr>
          <w:rFonts w:ascii="宋体" w:hAnsi="宋体" w:hint="eastAsia"/>
          <w:szCs w:val="21"/>
        </w:rPr>
        <w:t>B．痒螨</w:t>
      </w:r>
      <w:r>
        <w:rPr>
          <w:rFonts w:ascii="宋体" w:hAnsi="宋体" w:hint="eastAsia"/>
          <w:szCs w:val="21"/>
        </w:rPr>
        <w:t xml:space="preserve">    </w:t>
      </w:r>
      <w:r w:rsidRPr="008E5B3E">
        <w:rPr>
          <w:rFonts w:ascii="宋体" w:hAnsi="宋体" w:hint="eastAsia"/>
          <w:szCs w:val="21"/>
        </w:rPr>
        <w:t>C．蠕形螨</w:t>
      </w:r>
      <w:r>
        <w:rPr>
          <w:rFonts w:ascii="宋体" w:hAnsi="宋体" w:hint="eastAsia"/>
          <w:szCs w:val="21"/>
        </w:rPr>
        <w:t xml:space="preserve">    </w:t>
      </w:r>
      <w:r w:rsidRPr="008E5B3E">
        <w:rPr>
          <w:rFonts w:ascii="宋体" w:hAnsi="宋体" w:hint="eastAsia"/>
          <w:szCs w:val="21"/>
        </w:rPr>
        <w:t>D．猫背肛螨</w:t>
      </w:r>
    </w:p>
    <w:p w:rsidR="001E6B3A" w:rsidRPr="00D71257" w:rsidRDefault="001E6B3A" w:rsidP="001E6B3A">
      <w:pPr>
        <w:rPr>
          <w:rFonts w:ascii="宋体" w:hAnsi="宋体"/>
          <w:szCs w:val="21"/>
        </w:rPr>
      </w:pPr>
      <w:r>
        <w:rPr>
          <w:rFonts w:ascii="宋体" w:hAnsi="宋体" w:hint="eastAsia"/>
          <w:szCs w:val="21"/>
        </w:rPr>
        <w:t>5．</w:t>
      </w:r>
      <w:r w:rsidRPr="00D71257">
        <w:rPr>
          <w:rFonts w:ascii="宋体" w:hAnsi="宋体" w:hint="eastAsia"/>
          <w:szCs w:val="21"/>
        </w:rPr>
        <w:t>临床上</w:t>
      </w:r>
      <w:r w:rsidRPr="00D71257">
        <w:rPr>
          <w:rFonts w:ascii="宋体" w:hAnsi="宋体"/>
          <w:szCs w:val="21"/>
        </w:rPr>
        <w:t>常用的驱除犬</w:t>
      </w:r>
      <w:r w:rsidRPr="00D71257">
        <w:rPr>
          <w:rFonts w:ascii="宋体" w:hAnsi="宋体" w:hint="eastAsia"/>
          <w:szCs w:val="21"/>
        </w:rPr>
        <w:t>猫</w:t>
      </w:r>
      <w:r w:rsidRPr="00D71257">
        <w:rPr>
          <w:rFonts w:ascii="宋体" w:hAnsi="宋体"/>
          <w:szCs w:val="21"/>
        </w:rPr>
        <w:t>体内</w:t>
      </w:r>
      <w:r w:rsidRPr="00D71257">
        <w:rPr>
          <w:rFonts w:ascii="宋体" w:hAnsi="宋体" w:hint="eastAsia"/>
          <w:szCs w:val="21"/>
        </w:rPr>
        <w:t>外</w:t>
      </w:r>
      <w:r w:rsidRPr="00D71257">
        <w:rPr>
          <w:rFonts w:ascii="宋体" w:hAnsi="宋体"/>
          <w:szCs w:val="21"/>
        </w:rPr>
        <w:t>多种寄生虫的药物是____</w:t>
      </w:r>
      <w:r>
        <w:rPr>
          <w:rFonts w:ascii="宋体" w:hAnsi="宋体" w:hint="eastAsia"/>
          <w:szCs w:val="21"/>
        </w:rPr>
        <w:t>____</w:t>
      </w:r>
      <w:r w:rsidRPr="00D71257">
        <w:rPr>
          <w:rFonts w:ascii="宋体" w:hAnsi="宋体"/>
          <w:szCs w:val="21"/>
        </w:rPr>
        <w:t>_。</w:t>
      </w:r>
    </w:p>
    <w:p w:rsidR="001E6B3A" w:rsidRDefault="001E6B3A" w:rsidP="001E6B3A">
      <w:pPr>
        <w:tabs>
          <w:tab w:val="left" w:pos="3466"/>
        </w:tabs>
        <w:spacing w:line="360" w:lineRule="exact"/>
        <w:ind w:firstLineChars="200" w:firstLine="420"/>
        <w:jc w:val="left"/>
        <w:rPr>
          <w:rFonts w:ascii="宋体" w:hAnsi="宋体"/>
          <w:szCs w:val="21"/>
        </w:rPr>
      </w:pPr>
      <w:r w:rsidRPr="00D71257">
        <w:rPr>
          <w:rFonts w:ascii="宋体" w:hAnsi="宋体"/>
          <w:szCs w:val="21"/>
        </w:rPr>
        <w:t>A.</w:t>
      </w:r>
      <w:r>
        <w:rPr>
          <w:rFonts w:ascii="宋体" w:hAnsi="宋体" w:hint="eastAsia"/>
          <w:szCs w:val="21"/>
        </w:rPr>
        <w:t xml:space="preserve"> </w:t>
      </w:r>
      <w:r w:rsidRPr="00D71257">
        <w:rPr>
          <w:rFonts w:ascii="宋体" w:hAnsi="宋体"/>
          <w:szCs w:val="21"/>
        </w:rPr>
        <w:t>唑喹酮</w:t>
      </w:r>
      <w:r>
        <w:rPr>
          <w:rFonts w:ascii="宋体" w:hAnsi="宋体" w:hint="eastAsia"/>
          <w:szCs w:val="21"/>
        </w:rPr>
        <w:t xml:space="preserve">  </w:t>
      </w:r>
      <w:r>
        <w:rPr>
          <w:rFonts w:ascii="宋体" w:hAnsi="宋体"/>
          <w:szCs w:val="21"/>
        </w:rPr>
        <w:t xml:space="preserve"> </w:t>
      </w:r>
      <w:r w:rsidRPr="00D71257">
        <w:rPr>
          <w:rFonts w:ascii="宋体" w:hAnsi="宋体"/>
          <w:szCs w:val="21"/>
        </w:rPr>
        <w:t>B.</w:t>
      </w:r>
      <w:r>
        <w:rPr>
          <w:rFonts w:ascii="宋体" w:hAnsi="宋体" w:hint="eastAsia"/>
          <w:szCs w:val="21"/>
        </w:rPr>
        <w:t xml:space="preserve"> </w:t>
      </w:r>
      <w:r w:rsidRPr="00D71257">
        <w:rPr>
          <w:rFonts w:ascii="宋体" w:hAnsi="宋体"/>
          <w:szCs w:val="21"/>
        </w:rPr>
        <w:t>左旋咪唑</w:t>
      </w:r>
      <w:r>
        <w:rPr>
          <w:rFonts w:ascii="宋体" w:hAnsi="宋体"/>
          <w:szCs w:val="21"/>
        </w:rPr>
        <w:t xml:space="preserve"> </w:t>
      </w:r>
      <w:r>
        <w:rPr>
          <w:rFonts w:ascii="宋体" w:hAnsi="宋体" w:hint="eastAsia"/>
          <w:szCs w:val="21"/>
        </w:rPr>
        <w:t xml:space="preserve">  </w:t>
      </w:r>
      <w:r w:rsidRPr="00D71257">
        <w:rPr>
          <w:rFonts w:ascii="宋体" w:hAnsi="宋体"/>
          <w:szCs w:val="21"/>
        </w:rPr>
        <w:t>C.</w:t>
      </w:r>
      <w:r>
        <w:rPr>
          <w:rFonts w:ascii="宋体" w:hAnsi="宋体" w:hint="eastAsia"/>
          <w:szCs w:val="21"/>
        </w:rPr>
        <w:t xml:space="preserve"> </w:t>
      </w:r>
      <w:r w:rsidRPr="00D71257">
        <w:rPr>
          <w:rFonts w:ascii="宋体" w:hAnsi="宋体"/>
          <w:szCs w:val="21"/>
        </w:rPr>
        <w:t>伊维菌素</w:t>
      </w:r>
      <w:r>
        <w:rPr>
          <w:rFonts w:ascii="宋体" w:hAnsi="宋体" w:hint="eastAsia"/>
          <w:szCs w:val="21"/>
        </w:rPr>
        <w:t xml:space="preserve">   </w:t>
      </w:r>
      <w:r>
        <w:rPr>
          <w:rFonts w:ascii="宋体" w:hAnsi="宋体"/>
          <w:szCs w:val="21"/>
        </w:rPr>
        <w:t xml:space="preserve"> </w:t>
      </w:r>
      <w:r w:rsidRPr="00D71257">
        <w:rPr>
          <w:rFonts w:ascii="宋体" w:hAnsi="宋体"/>
          <w:szCs w:val="21"/>
        </w:rPr>
        <w:t>D.</w:t>
      </w:r>
      <w:r>
        <w:rPr>
          <w:rFonts w:ascii="宋体" w:hAnsi="宋体" w:hint="eastAsia"/>
          <w:szCs w:val="21"/>
        </w:rPr>
        <w:t xml:space="preserve"> </w:t>
      </w:r>
      <w:r w:rsidRPr="00D71257">
        <w:rPr>
          <w:rFonts w:ascii="宋体" w:hAnsi="宋体"/>
          <w:szCs w:val="21"/>
        </w:rPr>
        <w:t>克霉唑</w:t>
      </w:r>
    </w:p>
    <w:p w:rsidR="001E6B3A" w:rsidRPr="00BF316C" w:rsidRDefault="001E6B3A" w:rsidP="001E6B3A">
      <w:pPr>
        <w:tabs>
          <w:tab w:val="left" w:pos="3466"/>
        </w:tabs>
        <w:spacing w:line="360" w:lineRule="exact"/>
        <w:jc w:val="left"/>
        <w:rPr>
          <w:rFonts w:ascii="宋体" w:hAnsi="宋体"/>
          <w:szCs w:val="21"/>
        </w:rPr>
      </w:pPr>
      <w:r w:rsidRPr="00BF316C">
        <w:rPr>
          <w:rFonts w:ascii="宋体" w:hAnsi="宋体" w:hint="eastAsia"/>
          <w:szCs w:val="21"/>
        </w:rPr>
        <w:t>二、简答题：</w:t>
      </w:r>
    </w:p>
    <w:p w:rsidR="001E6B3A" w:rsidRPr="0048320F" w:rsidRDefault="001E6B3A" w:rsidP="001E6B3A">
      <w:pPr>
        <w:tabs>
          <w:tab w:val="left" w:pos="3466"/>
        </w:tabs>
        <w:spacing w:line="360" w:lineRule="exact"/>
        <w:jc w:val="left"/>
        <w:rPr>
          <w:rFonts w:ascii="宋体" w:hAnsi="宋体"/>
          <w:szCs w:val="21"/>
        </w:rPr>
      </w:pPr>
      <w:r>
        <w:rPr>
          <w:rFonts w:ascii="宋体" w:hAnsi="宋体" w:hint="eastAsia"/>
          <w:szCs w:val="21"/>
        </w:rPr>
        <w:t>1．</w:t>
      </w:r>
      <w:r w:rsidRPr="00D71257">
        <w:rPr>
          <w:rFonts w:ascii="宋体" w:hAnsi="宋体"/>
          <w:szCs w:val="21"/>
        </w:rPr>
        <w:t>如何给犬猫驱</w:t>
      </w:r>
      <w:r w:rsidRPr="00D71257">
        <w:rPr>
          <w:rFonts w:ascii="宋体" w:hAnsi="宋体" w:hint="eastAsia"/>
          <w:szCs w:val="21"/>
        </w:rPr>
        <w:t>除体内寄生</w:t>
      </w:r>
      <w:r w:rsidRPr="00D71257">
        <w:rPr>
          <w:rFonts w:ascii="宋体" w:hAnsi="宋体"/>
          <w:szCs w:val="21"/>
        </w:rPr>
        <w:t>虫？</w:t>
      </w:r>
    </w:p>
    <w:p w:rsidR="001E6B3A" w:rsidRDefault="001E6B3A" w:rsidP="001E6B3A">
      <w:r>
        <w:rPr>
          <w:rFonts w:hint="eastAsia"/>
        </w:rPr>
        <w:t>2</w:t>
      </w:r>
      <w:r>
        <w:rPr>
          <w:rFonts w:hint="eastAsia"/>
        </w:rPr>
        <w:t>．寄生虫感染宠物常有哪几种途径</w:t>
      </w:r>
      <w:r>
        <w:rPr>
          <w:rFonts w:hint="eastAsia"/>
        </w:rPr>
        <w:t>?</w:t>
      </w:r>
    </w:p>
    <w:p w:rsidR="001E6B3A" w:rsidRDefault="001E6B3A" w:rsidP="001E6B3A">
      <w:r>
        <w:rPr>
          <w:rFonts w:hint="eastAsia"/>
        </w:rPr>
        <w:t>3</w:t>
      </w:r>
      <w:r>
        <w:rPr>
          <w:rFonts w:hint="eastAsia"/>
        </w:rPr>
        <w:t>．犬是怎样感染犬恶丝虫病的，临床主要症状是什么</w:t>
      </w:r>
      <w:r>
        <w:rPr>
          <w:rFonts w:hint="eastAsia"/>
        </w:rPr>
        <w:t>?</w:t>
      </w:r>
      <w:r>
        <w:rPr>
          <w:rFonts w:hint="eastAsia"/>
        </w:rPr>
        <w:t>如何诊断与防治</w:t>
      </w:r>
      <w:r>
        <w:rPr>
          <w:rFonts w:hint="eastAsia"/>
        </w:rPr>
        <w:t>?</w:t>
      </w:r>
    </w:p>
    <w:p w:rsidR="001E6B3A" w:rsidRDefault="001E6B3A" w:rsidP="001E6B3A">
      <w:r>
        <w:rPr>
          <w:rFonts w:hint="eastAsia"/>
        </w:rPr>
        <w:t>4</w:t>
      </w:r>
      <w:r>
        <w:rPr>
          <w:rFonts w:hint="eastAsia"/>
        </w:rPr>
        <w:t>．发生大、猫寄生虫病时，采取哪些综合性防治措施</w:t>
      </w:r>
      <w:r>
        <w:rPr>
          <w:rFonts w:hint="eastAsia"/>
        </w:rPr>
        <w:t>?</w:t>
      </w:r>
    </w:p>
    <w:p w:rsidR="001E6B3A" w:rsidRDefault="001E6B3A" w:rsidP="001E6B3A">
      <w:r>
        <w:rPr>
          <w:rFonts w:hint="eastAsia"/>
        </w:rPr>
        <w:t>5</w:t>
      </w:r>
      <w:r>
        <w:rPr>
          <w:rFonts w:hint="eastAsia"/>
        </w:rPr>
        <w:t>．犬、猫常寄生哪些绦虫</w:t>
      </w:r>
      <w:r>
        <w:rPr>
          <w:rFonts w:hint="eastAsia"/>
        </w:rPr>
        <w:t>?</w:t>
      </w:r>
      <w:r>
        <w:rPr>
          <w:rFonts w:hint="eastAsia"/>
        </w:rPr>
        <w:t>其致病作用有哪些</w:t>
      </w:r>
      <w:r>
        <w:rPr>
          <w:rFonts w:hint="eastAsia"/>
        </w:rPr>
        <w:t>?</w:t>
      </w:r>
      <w:r>
        <w:rPr>
          <w:rFonts w:hint="eastAsia"/>
        </w:rPr>
        <w:t>怎样进行防治</w:t>
      </w:r>
      <w:r>
        <w:rPr>
          <w:rFonts w:hint="eastAsia"/>
        </w:rPr>
        <w:t>?</w:t>
      </w:r>
    </w:p>
    <w:p w:rsidR="001E6B3A" w:rsidRDefault="001E6B3A" w:rsidP="001E6B3A">
      <w:r>
        <w:rPr>
          <w:rFonts w:hint="eastAsia"/>
        </w:rPr>
        <w:t>6</w:t>
      </w:r>
      <w:r>
        <w:rPr>
          <w:rFonts w:hint="eastAsia"/>
        </w:rPr>
        <w:t>．如何防治犬、猫弓形虫病</w:t>
      </w:r>
      <w:r>
        <w:rPr>
          <w:rFonts w:hint="eastAsia"/>
        </w:rPr>
        <w:t>?</w:t>
      </w:r>
    </w:p>
    <w:p w:rsidR="001E6B3A" w:rsidRDefault="001E6B3A" w:rsidP="001E6B3A">
      <w:r>
        <w:rPr>
          <w:rFonts w:hint="eastAsia"/>
        </w:rPr>
        <w:t>7</w:t>
      </w:r>
      <w:r>
        <w:rPr>
          <w:rFonts w:hint="eastAsia"/>
        </w:rPr>
        <w:t>．犬、猫患疥螨病时，主要症状是什么</w:t>
      </w:r>
      <w:r>
        <w:rPr>
          <w:rFonts w:hint="eastAsia"/>
        </w:rPr>
        <w:t>?</w:t>
      </w:r>
      <w:r>
        <w:rPr>
          <w:rFonts w:hint="eastAsia"/>
        </w:rPr>
        <w:t>怎样诊断与防治</w:t>
      </w:r>
      <w:r>
        <w:rPr>
          <w:rFonts w:hint="eastAsia"/>
        </w:rPr>
        <w:t>?</w:t>
      </w:r>
    </w:p>
    <w:p w:rsidR="001E6B3A" w:rsidRDefault="001E6B3A" w:rsidP="001E6B3A"/>
    <w:p w:rsidR="001E6B3A" w:rsidRDefault="001E6B3A" w:rsidP="00BF316C">
      <w:pPr>
        <w:snapToGrid w:val="0"/>
        <w:rPr>
          <w:b/>
          <w:sz w:val="28"/>
          <w:szCs w:val="28"/>
        </w:rPr>
      </w:pPr>
      <w:r>
        <w:rPr>
          <w:rFonts w:hint="eastAsia"/>
          <w:b/>
          <w:sz w:val="28"/>
          <w:szCs w:val="28"/>
        </w:rPr>
        <w:t>实践实训</w:t>
      </w:r>
    </w:p>
    <w:p w:rsidR="001E6B3A" w:rsidRPr="00997857" w:rsidRDefault="001E6B3A" w:rsidP="001E6B3A">
      <w:r>
        <w:rPr>
          <w:rFonts w:hint="eastAsia"/>
        </w:rPr>
        <w:t>1</w:t>
      </w:r>
      <w:r>
        <w:rPr>
          <w:rFonts w:hint="eastAsia"/>
        </w:rPr>
        <w:t>．到宠物医院去进行宠物寄生虫病的诊治实习。</w:t>
      </w:r>
    </w:p>
    <w:p w:rsidR="001E6B3A" w:rsidRDefault="001E6B3A" w:rsidP="001E6B3A">
      <w:pPr>
        <w:spacing w:line="360" w:lineRule="auto"/>
        <w:ind w:firstLineChars="200" w:firstLine="480"/>
        <w:rPr>
          <w:rFonts w:ascii="宋体" w:hAnsi="宋体" w:cs="宋体"/>
          <w:bCs/>
          <w:sz w:val="24"/>
          <w:szCs w:val="32"/>
        </w:rPr>
      </w:pPr>
    </w:p>
    <w:p w:rsidR="001E6B3A" w:rsidRDefault="001E6B3A" w:rsidP="001E6B3A">
      <w:pPr>
        <w:spacing w:line="360" w:lineRule="auto"/>
        <w:ind w:firstLineChars="200" w:firstLine="480"/>
        <w:rPr>
          <w:rFonts w:ascii="宋体" w:hAnsi="宋体" w:cs="宋体"/>
          <w:bCs/>
          <w:sz w:val="24"/>
          <w:szCs w:val="32"/>
        </w:rPr>
      </w:pPr>
    </w:p>
    <w:p w:rsidR="001E6B3A" w:rsidRDefault="001E6B3A" w:rsidP="001E6B3A">
      <w:pPr>
        <w:spacing w:line="360" w:lineRule="auto"/>
        <w:ind w:firstLineChars="200" w:firstLine="480"/>
        <w:rPr>
          <w:rFonts w:ascii="宋体" w:hAnsi="宋体" w:cs="宋体"/>
          <w:bCs/>
          <w:sz w:val="24"/>
          <w:szCs w:val="32"/>
        </w:rPr>
      </w:pPr>
    </w:p>
    <w:p w:rsidR="001E6B3A" w:rsidRDefault="001E6B3A" w:rsidP="001E6B3A">
      <w:pPr>
        <w:spacing w:line="360" w:lineRule="auto"/>
        <w:ind w:firstLineChars="200" w:firstLine="480"/>
        <w:rPr>
          <w:rFonts w:ascii="宋体" w:hAnsi="宋体" w:cs="宋体"/>
          <w:bCs/>
          <w:sz w:val="24"/>
          <w:szCs w:val="32"/>
        </w:rPr>
      </w:pPr>
    </w:p>
    <w:p w:rsidR="001E6B3A" w:rsidRDefault="001E6B3A" w:rsidP="001E6B3A">
      <w:pPr>
        <w:spacing w:line="360" w:lineRule="auto"/>
        <w:ind w:firstLineChars="200" w:firstLine="480"/>
        <w:rPr>
          <w:rFonts w:ascii="宋体" w:hAnsi="宋体" w:cs="宋体"/>
          <w:bCs/>
          <w:sz w:val="24"/>
          <w:szCs w:val="32"/>
        </w:rPr>
      </w:pPr>
    </w:p>
    <w:p w:rsidR="001E6B3A" w:rsidRDefault="001E6B3A" w:rsidP="001E6B3A">
      <w:pPr>
        <w:spacing w:line="360" w:lineRule="auto"/>
        <w:ind w:firstLineChars="200" w:firstLine="480"/>
        <w:rPr>
          <w:rFonts w:ascii="宋体" w:hAnsi="宋体" w:cs="宋体"/>
          <w:bCs/>
          <w:sz w:val="24"/>
          <w:szCs w:val="32"/>
        </w:rPr>
      </w:pPr>
    </w:p>
    <w:p w:rsidR="001E6B3A" w:rsidRDefault="001E6B3A" w:rsidP="001E6B3A">
      <w:pPr>
        <w:spacing w:line="360" w:lineRule="auto"/>
        <w:ind w:firstLineChars="200" w:firstLine="480"/>
        <w:rPr>
          <w:rFonts w:ascii="宋体" w:hAnsi="宋体" w:cs="宋体"/>
          <w:bCs/>
          <w:sz w:val="24"/>
          <w:szCs w:val="32"/>
        </w:rPr>
      </w:pPr>
    </w:p>
    <w:p w:rsidR="001E6B3A" w:rsidRDefault="001E6B3A" w:rsidP="001E6B3A">
      <w:pPr>
        <w:spacing w:line="360" w:lineRule="auto"/>
        <w:ind w:firstLineChars="200" w:firstLine="480"/>
        <w:rPr>
          <w:rFonts w:ascii="宋体" w:hAnsi="宋体" w:cs="宋体"/>
          <w:bCs/>
          <w:sz w:val="24"/>
          <w:szCs w:val="32"/>
        </w:rPr>
      </w:pPr>
    </w:p>
    <w:p w:rsidR="001E6B3A" w:rsidRDefault="001E6B3A" w:rsidP="00DC71E1">
      <w:pPr>
        <w:spacing w:line="360" w:lineRule="auto"/>
        <w:rPr>
          <w:rFonts w:ascii="宋体" w:hAnsi="宋体" w:cs="宋体"/>
          <w:bCs/>
          <w:sz w:val="24"/>
          <w:szCs w:val="32"/>
        </w:rPr>
      </w:pPr>
    </w:p>
    <w:p w:rsidR="001E6B3A" w:rsidRPr="0023173D" w:rsidRDefault="001E6B3A" w:rsidP="001E6B3A">
      <w:pPr>
        <w:jc w:val="center"/>
        <w:rPr>
          <w:rFonts w:asciiTheme="majorEastAsia" w:eastAsiaTheme="majorEastAsia" w:hAnsiTheme="majorEastAsia"/>
          <w:b/>
          <w:sz w:val="32"/>
          <w:szCs w:val="32"/>
        </w:rPr>
      </w:pPr>
      <w:r w:rsidRPr="0023173D">
        <w:rPr>
          <w:rFonts w:asciiTheme="majorEastAsia" w:eastAsiaTheme="majorEastAsia" w:hAnsiTheme="majorEastAsia" w:hint="eastAsia"/>
          <w:b/>
          <w:sz w:val="32"/>
          <w:szCs w:val="32"/>
        </w:rPr>
        <w:lastRenderedPageBreak/>
        <w:t>项目四  犬猫常见内科疾病</w:t>
      </w:r>
      <w:r w:rsidR="00245931">
        <w:rPr>
          <w:rFonts w:asciiTheme="majorEastAsia" w:eastAsiaTheme="majorEastAsia" w:hAnsiTheme="majorEastAsia" w:hint="eastAsia"/>
          <w:b/>
          <w:sz w:val="32"/>
          <w:szCs w:val="32"/>
        </w:rPr>
        <w:t>的防治</w:t>
      </w:r>
    </w:p>
    <w:p w:rsidR="001E6B3A" w:rsidRPr="0023173D" w:rsidRDefault="001E6B3A" w:rsidP="001E6B3A">
      <w:pPr>
        <w:jc w:val="center"/>
        <w:rPr>
          <w:rFonts w:asciiTheme="majorEastAsia" w:eastAsiaTheme="majorEastAsia" w:hAnsiTheme="majorEastAsia"/>
          <w:b/>
          <w:sz w:val="30"/>
          <w:szCs w:val="30"/>
        </w:rPr>
      </w:pPr>
      <w:r w:rsidRPr="0023173D">
        <w:rPr>
          <w:rFonts w:asciiTheme="majorEastAsia" w:eastAsiaTheme="majorEastAsia" w:hAnsiTheme="majorEastAsia" w:hint="eastAsia"/>
          <w:b/>
          <w:sz w:val="30"/>
          <w:szCs w:val="30"/>
        </w:rPr>
        <w:t>任务</w:t>
      </w:r>
      <w:r w:rsidR="0023173D" w:rsidRPr="0023173D">
        <w:rPr>
          <w:rFonts w:asciiTheme="majorEastAsia" w:eastAsiaTheme="majorEastAsia" w:hAnsiTheme="majorEastAsia" w:hint="eastAsia"/>
          <w:b/>
          <w:sz w:val="30"/>
          <w:szCs w:val="30"/>
        </w:rPr>
        <w:t>1</w:t>
      </w:r>
      <w:r w:rsidRPr="0023173D">
        <w:rPr>
          <w:rFonts w:asciiTheme="majorEastAsia" w:eastAsiaTheme="majorEastAsia" w:hAnsiTheme="majorEastAsia" w:hint="eastAsia"/>
          <w:b/>
          <w:sz w:val="30"/>
          <w:szCs w:val="30"/>
        </w:rPr>
        <w:t xml:space="preserve">  消化系统疾病</w:t>
      </w:r>
      <w:r w:rsidR="00245931">
        <w:rPr>
          <w:rFonts w:asciiTheme="majorEastAsia" w:eastAsiaTheme="majorEastAsia" w:hAnsiTheme="majorEastAsia" w:hint="eastAsia"/>
          <w:b/>
          <w:sz w:val="30"/>
          <w:szCs w:val="30"/>
        </w:rPr>
        <w:t>的</w:t>
      </w:r>
      <w:r w:rsidR="00E5025D">
        <w:rPr>
          <w:rFonts w:asciiTheme="majorEastAsia" w:eastAsiaTheme="majorEastAsia" w:hAnsiTheme="majorEastAsia" w:hint="eastAsia"/>
          <w:b/>
          <w:sz w:val="30"/>
          <w:szCs w:val="30"/>
        </w:rPr>
        <w:t>防治</w:t>
      </w:r>
    </w:p>
    <w:p w:rsidR="00F91714" w:rsidRDefault="00F91714" w:rsidP="00F91714">
      <w:pPr>
        <w:adjustRightInd w:val="0"/>
        <w:snapToGrid w:val="0"/>
        <w:jc w:val="left"/>
        <w:rPr>
          <w:rFonts w:ascii="宋体" w:hAnsi="宋体" w:cs="宋体"/>
          <w:b/>
          <w:color w:val="000000"/>
          <w:kern w:val="0"/>
          <w:sz w:val="24"/>
          <w:shd w:val="clear" w:color="auto" w:fill="FFFFFF"/>
        </w:rPr>
      </w:pPr>
    </w:p>
    <w:p w:rsidR="00F91714" w:rsidRPr="00196A75" w:rsidRDefault="00F91714" w:rsidP="00F91714">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w:t>
      </w:r>
      <w:r>
        <w:rPr>
          <w:rFonts w:hint="eastAsia"/>
        </w:rPr>
        <w:t>犬猫常见消化系统疾病</w:t>
      </w:r>
      <w:r>
        <w:rPr>
          <w:rFonts w:ascii="Verdana" w:hAnsi="Verdana" w:cs="宋体" w:hint="eastAsia"/>
          <w:color w:val="000000"/>
          <w:kern w:val="0"/>
          <w:szCs w:val="21"/>
          <w:shd w:val="clear" w:color="auto" w:fill="FFFFFF"/>
        </w:rPr>
        <w:t>的诊断方法与防治措施，能正确的诊断和防治</w:t>
      </w:r>
      <w:r>
        <w:rPr>
          <w:rFonts w:hint="eastAsia"/>
        </w:rPr>
        <w:t>犬猫常见消化系统疾病</w:t>
      </w:r>
      <w:r>
        <w:rPr>
          <w:rFonts w:ascii="Verdana" w:hAnsi="Verdana" w:cs="宋体" w:hint="eastAsia"/>
          <w:color w:val="000000"/>
          <w:kern w:val="0"/>
          <w:szCs w:val="21"/>
          <w:shd w:val="clear" w:color="auto" w:fill="FFFFFF"/>
        </w:rPr>
        <w:t>。</w:t>
      </w:r>
    </w:p>
    <w:p w:rsidR="00F91714" w:rsidRDefault="00F91714" w:rsidP="00F91714">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Verdana" w:hAnsi="Verdana" w:cs="宋体" w:hint="eastAsia"/>
          <w:color w:val="000000"/>
          <w:kern w:val="0"/>
          <w:szCs w:val="21"/>
          <w:shd w:val="clear" w:color="auto" w:fill="FFFFFF"/>
        </w:rPr>
        <w:t xml:space="preserve"> </w:t>
      </w:r>
      <w:r>
        <w:rPr>
          <w:rFonts w:ascii="Verdana" w:hAnsi="Verdana" w:cs="宋体" w:hint="eastAsia"/>
          <w:color w:val="000000"/>
          <w:kern w:val="0"/>
          <w:szCs w:val="21"/>
          <w:shd w:val="clear" w:color="auto" w:fill="FFFFFF"/>
        </w:rPr>
        <w:t>患病犬猫</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保定绳，体温计，听诊器，酒精棉，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生理盐水，</w:t>
      </w:r>
      <w:r w:rsidR="00E5025D">
        <w:rPr>
          <w:rFonts w:ascii="Verdana" w:hAnsi="Verdana" w:cs="宋体" w:hint="eastAsia"/>
          <w:color w:val="000000"/>
          <w:kern w:val="0"/>
          <w:szCs w:val="21"/>
          <w:shd w:val="clear" w:color="auto" w:fill="FFFFFF"/>
        </w:rPr>
        <w:t>B</w:t>
      </w:r>
      <w:r w:rsidR="00E5025D">
        <w:rPr>
          <w:rFonts w:ascii="Verdana" w:hAnsi="Verdana" w:cs="宋体" w:hint="eastAsia"/>
          <w:color w:val="000000"/>
          <w:kern w:val="0"/>
          <w:szCs w:val="21"/>
          <w:shd w:val="clear" w:color="auto" w:fill="FFFFFF"/>
        </w:rPr>
        <w:t>超，</w:t>
      </w:r>
      <w:r w:rsidR="00E5025D">
        <w:rPr>
          <w:rFonts w:ascii="Verdana" w:hAnsi="Verdana" w:cs="宋体" w:hint="eastAsia"/>
          <w:color w:val="000000"/>
          <w:kern w:val="0"/>
          <w:szCs w:val="21"/>
          <w:shd w:val="clear" w:color="auto" w:fill="FFFFFF"/>
        </w:rPr>
        <w:t>X</w:t>
      </w:r>
      <w:r w:rsidR="00E5025D">
        <w:rPr>
          <w:rFonts w:ascii="Verdana" w:hAnsi="Verdana" w:cs="宋体" w:hint="eastAsia"/>
          <w:color w:val="000000"/>
          <w:kern w:val="0"/>
          <w:szCs w:val="21"/>
          <w:shd w:val="clear" w:color="auto" w:fill="FFFFFF"/>
        </w:rPr>
        <w:t>光机，</w:t>
      </w:r>
      <w:r>
        <w:rPr>
          <w:rFonts w:ascii="Verdana" w:hAnsi="Verdana" w:cs="宋体" w:hint="eastAsia"/>
          <w:color w:val="000000"/>
          <w:kern w:val="0"/>
          <w:szCs w:val="21"/>
          <w:shd w:val="clear" w:color="auto" w:fill="FFFFFF"/>
        </w:rPr>
        <w:t>宠物医院相关案例资料，多媒体课件</w:t>
      </w:r>
      <w:r w:rsidRPr="00196A75">
        <w:rPr>
          <w:rFonts w:ascii="Verdana" w:hAnsi="Verdana" w:cs="宋体" w:hint="eastAsia"/>
          <w:color w:val="000000"/>
          <w:kern w:val="0"/>
          <w:szCs w:val="21"/>
          <w:shd w:val="clear" w:color="auto" w:fill="FFFFFF"/>
        </w:rPr>
        <w:t>等。</w:t>
      </w:r>
    </w:p>
    <w:p w:rsidR="00F91714" w:rsidRDefault="00F91714" w:rsidP="00F91714">
      <w:pPr>
        <w:adjustRightInd w:val="0"/>
        <w:snapToGrid w:val="0"/>
        <w:jc w:val="left"/>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F91714" w:rsidRPr="007F182C" w:rsidRDefault="00F91714" w:rsidP="00F91714">
      <w:pPr>
        <w:adjustRightInd w:val="0"/>
        <w:snapToGrid w:val="0"/>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教师带领学生到宠物医院进行实践教学。</w:t>
      </w:r>
      <w:r>
        <w:rPr>
          <w:rFonts w:hint="eastAsia"/>
        </w:rPr>
        <w:t>教师带学生观看犬猫常见消化系统内科病的视频、图</w:t>
      </w:r>
      <w:r>
        <w:rPr>
          <w:rFonts w:ascii="Verdana" w:hAnsi="Verdana" w:cs="宋体" w:hint="eastAsia"/>
          <w:color w:val="000000"/>
          <w:kern w:val="0"/>
          <w:szCs w:val="21"/>
          <w:shd w:val="clear" w:color="auto" w:fill="FFFFFF"/>
        </w:rPr>
        <w:t>片</w:t>
      </w:r>
      <w:r>
        <w:rPr>
          <w:rFonts w:hint="eastAsia"/>
        </w:rPr>
        <w:t>、多媒体课件等，学生总结犬猫常见消化系统疾病的病原、症状、诊断方法和防治措施，</w:t>
      </w:r>
      <w:r>
        <w:rPr>
          <w:rFonts w:asciiTheme="minorEastAsia" w:eastAsiaTheme="minorEastAsia" w:hAnsiTheme="minorEastAsia" w:hint="eastAsia"/>
          <w:szCs w:val="21"/>
        </w:rPr>
        <w:t>教师展示</w:t>
      </w:r>
      <w:r>
        <w:rPr>
          <w:rFonts w:hint="eastAsia"/>
        </w:rPr>
        <w:t>犬猫消化系统疾病的临床诊查的方法</w:t>
      </w:r>
      <w:r w:rsidR="006C0785">
        <w:rPr>
          <w:rFonts w:hint="eastAsia"/>
        </w:rPr>
        <w:t>和</w:t>
      </w:r>
      <w:r>
        <w:rPr>
          <w:rFonts w:hint="eastAsia"/>
        </w:rPr>
        <w:t>技巧</w:t>
      </w:r>
      <w:r w:rsidR="006C0785">
        <w:rPr>
          <w:rFonts w:asciiTheme="minorEastAsia" w:eastAsiaTheme="minorEastAsia" w:hAnsiTheme="minorEastAsia" w:hint="eastAsia"/>
          <w:szCs w:val="21"/>
        </w:rPr>
        <w:t>，学生对患病犬猫进行</w:t>
      </w:r>
      <w:r>
        <w:rPr>
          <w:rFonts w:asciiTheme="minorEastAsia" w:eastAsiaTheme="minorEastAsia" w:hAnsiTheme="minorEastAsia" w:hint="eastAsia"/>
          <w:szCs w:val="21"/>
        </w:rPr>
        <w:t>临床检查，作出初步诊断与治疗方案，并写出诊断依据和用药原理。</w:t>
      </w:r>
    </w:p>
    <w:p w:rsidR="00F91714" w:rsidRDefault="00F91714" w:rsidP="00F91714">
      <w:pPr>
        <w:adjustRightInd w:val="0"/>
        <w:snapToGrid w:val="0"/>
        <w:jc w:val="left"/>
        <w:rPr>
          <w:rFonts w:ascii="宋体" w:hAnsi="宋体" w:cs="宋体"/>
          <w:color w:val="000000"/>
          <w:kern w:val="0"/>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正确的进行体温测量，能用听诊器听胃肠音，能进行腹部触诊，能初步诊断消化系统常见病，并会进行简单的治疗</w:t>
      </w:r>
      <w:r w:rsidRPr="00CE0FA0">
        <w:rPr>
          <w:rFonts w:ascii="宋体" w:hAnsi="宋体" w:cs="宋体" w:hint="eastAsia"/>
          <w:color w:val="000000"/>
          <w:kern w:val="0"/>
          <w:szCs w:val="21"/>
        </w:rPr>
        <w:t>。</w:t>
      </w:r>
    </w:p>
    <w:p w:rsidR="00F91714" w:rsidRPr="00F91714" w:rsidRDefault="00F91714" w:rsidP="001E6B3A">
      <w:pPr>
        <w:spacing w:line="440" w:lineRule="exact"/>
        <w:jc w:val="center"/>
        <w:rPr>
          <w:rFonts w:ascii="宋体" w:hAnsi="宋体"/>
          <w:b/>
          <w:sz w:val="28"/>
          <w:szCs w:val="28"/>
        </w:rPr>
      </w:pPr>
    </w:p>
    <w:p w:rsidR="001E6B3A" w:rsidRPr="00F91714" w:rsidRDefault="00F91714" w:rsidP="001E6B3A">
      <w:pPr>
        <w:spacing w:line="440" w:lineRule="exact"/>
        <w:jc w:val="center"/>
        <w:rPr>
          <w:rFonts w:asciiTheme="majorEastAsia" w:eastAsiaTheme="majorEastAsia" w:hAnsiTheme="majorEastAsia"/>
          <w:b/>
          <w:sz w:val="30"/>
          <w:szCs w:val="30"/>
        </w:rPr>
      </w:pPr>
      <w:r w:rsidRPr="00F91714">
        <w:rPr>
          <w:rFonts w:asciiTheme="majorEastAsia" w:eastAsiaTheme="majorEastAsia" w:hAnsiTheme="majorEastAsia" w:hint="eastAsia"/>
          <w:b/>
          <w:sz w:val="30"/>
          <w:szCs w:val="30"/>
        </w:rPr>
        <w:t>相关知识1</w:t>
      </w:r>
      <w:r w:rsidR="001E6B3A" w:rsidRPr="00F91714">
        <w:rPr>
          <w:rFonts w:asciiTheme="majorEastAsia" w:eastAsiaTheme="majorEastAsia" w:hAnsiTheme="majorEastAsia" w:hint="eastAsia"/>
          <w:b/>
          <w:sz w:val="30"/>
          <w:szCs w:val="30"/>
        </w:rPr>
        <w:t xml:space="preserve">  口炎、咽炎</w:t>
      </w:r>
    </w:p>
    <w:p w:rsidR="001E6B3A" w:rsidRDefault="001E6B3A" w:rsidP="00F91714">
      <w:pPr>
        <w:adjustRightInd w:val="0"/>
        <w:snapToGrid w:val="0"/>
        <w:rPr>
          <w:szCs w:val="21"/>
        </w:rPr>
      </w:pPr>
      <w:r>
        <w:rPr>
          <w:rFonts w:hint="eastAsia"/>
          <w:sz w:val="24"/>
        </w:rPr>
        <w:t xml:space="preserve">   </w:t>
      </w:r>
      <w:r>
        <w:rPr>
          <w:rFonts w:hint="eastAsia"/>
          <w:szCs w:val="21"/>
        </w:rPr>
        <w:t xml:space="preserve"> </w:t>
      </w:r>
      <w:r>
        <w:rPr>
          <w:rFonts w:ascii="宋体" w:hAnsi="宋体" w:hint="eastAsia"/>
          <w:b/>
          <w:sz w:val="28"/>
          <w:szCs w:val="28"/>
        </w:rPr>
        <w:t>口炎：</w:t>
      </w:r>
    </w:p>
    <w:p w:rsidR="001E6B3A" w:rsidRDefault="001E6B3A" w:rsidP="00F91714">
      <w:pPr>
        <w:adjustRightInd w:val="0"/>
        <w:snapToGrid w:val="0"/>
        <w:ind w:firstLineChars="200" w:firstLine="420"/>
        <w:rPr>
          <w:szCs w:val="21"/>
        </w:rPr>
      </w:pPr>
      <w:r>
        <w:rPr>
          <w:rFonts w:hint="eastAsia"/>
          <w:szCs w:val="21"/>
        </w:rPr>
        <w:t>口炎是口腔黏膜深层或浅层组织的炎症。临床上多以口腔黏膜潮红、肿胀、流涎为主要特征。按炎症的性质可分为卡他性口炎、水泡性口炎、溃疡性口炎、坏疽性口炎，临床上以溃疡性口炎较常见。</w:t>
      </w:r>
    </w:p>
    <w:p w:rsidR="001E6B3A" w:rsidRPr="00F91714" w:rsidRDefault="001E6B3A" w:rsidP="00F91714">
      <w:pPr>
        <w:adjustRightInd w:val="0"/>
        <w:snapToGrid w:val="0"/>
        <w:ind w:firstLine="480"/>
        <w:rPr>
          <w:sz w:val="24"/>
        </w:rPr>
      </w:pPr>
      <w:r w:rsidRPr="00F91714">
        <w:rPr>
          <w:rFonts w:hint="eastAsia"/>
          <w:sz w:val="24"/>
        </w:rPr>
        <w:t>一、病因</w:t>
      </w:r>
    </w:p>
    <w:p w:rsidR="001E6B3A" w:rsidRDefault="001E6B3A" w:rsidP="00F91714">
      <w:pPr>
        <w:adjustRightInd w:val="0"/>
        <w:snapToGrid w:val="0"/>
        <w:ind w:firstLine="480"/>
        <w:rPr>
          <w:szCs w:val="21"/>
        </w:rPr>
      </w:pPr>
      <w:r w:rsidRPr="00F91714">
        <w:rPr>
          <w:rFonts w:hint="eastAsia"/>
          <w:szCs w:val="21"/>
        </w:rPr>
        <w:t>1</w:t>
      </w:r>
      <w:r w:rsidRPr="00F91714">
        <w:rPr>
          <w:rFonts w:hint="eastAsia"/>
          <w:szCs w:val="21"/>
        </w:rPr>
        <w:t>．机械性刺激：</w:t>
      </w:r>
      <w:r>
        <w:rPr>
          <w:rFonts w:hint="eastAsia"/>
          <w:szCs w:val="21"/>
        </w:rPr>
        <w:t>如齿石、锐齿、尖锐异物</w:t>
      </w:r>
      <w:r>
        <w:rPr>
          <w:rFonts w:hint="eastAsia"/>
          <w:szCs w:val="21"/>
        </w:rPr>
        <w:t xml:space="preserve"> (</w:t>
      </w:r>
      <w:r>
        <w:rPr>
          <w:rFonts w:hint="eastAsia"/>
          <w:szCs w:val="21"/>
        </w:rPr>
        <w:t>骨刺、鱼刺、玻璃片、钉子、木刺等</w:t>
      </w:r>
      <w:r>
        <w:rPr>
          <w:rFonts w:hint="eastAsia"/>
          <w:szCs w:val="21"/>
        </w:rPr>
        <w:t>)</w:t>
      </w:r>
      <w:r>
        <w:rPr>
          <w:rFonts w:hint="eastAsia"/>
          <w:szCs w:val="21"/>
        </w:rPr>
        <w:t>损伤口腔黏膜后继发感染。</w:t>
      </w:r>
    </w:p>
    <w:p w:rsidR="001E6B3A" w:rsidRDefault="001E6B3A" w:rsidP="00F91714">
      <w:pPr>
        <w:adjustRightInd w:val="0"/>
        <w:snapToGrid w:val="0"/>
        <w:rPr>
          <w:szCs w:val="21"/>
        </w:rPr>
      </w:pPr>
      <w:r>
        <w:rPr>
          <w:rFonts w:hint="eastAsia"/>
          <w:szCs w:val="21"/>
        </w:rPr>
        <w:t xml:space="preserve">  </w:t>
      </w:r>
      <w:r>
        <w:rPr>
          <w:rFonts w:hint="eastAsia"/>
          <w:b/>
          <w:szCs w:val="21"/>
        </w:rPr>
        <w:t xml:space="preserve"> </w:t>
      </w:r>
      <w:r w:rsidRPr="00F91714">
        <w:rPr>
          <w:rFonts w:hint="eastAsia"/>
          <w:szCs w:val="21"/>
        </w:rPr>
        <w:t xml:space="preserve"> 2</w:t>
      </w:r>
      <w:r w:rsidRPr="00F91714">
        <w:rPr>
          <w:rFonts w:hint="eastAsia"/>
          <w:szCs w:val="21"/>
        </w:rPr>
        <w:t>．物理、化学性刺激：</w:t>
      </w:r>
      <w:r>
        <w:rPr>
          <w:rFonts w:hint="eastAsia"/>
          <w:szCs w:val="21"/>
        </w:rPr>
        <w:t>电灼伤、烫伤，误食刺激性较强的化学药品，如生石灰、氨水、强酸、强碱、汞中毒、各类高浓度防腐剂、消毒药等。</w:t>
      </w:r>
    </w:p>
    <w:p w:rsidR="001E6B3A" w:rsidRDefault="001E6B3A" w:rsidP="00F91714">
      <w:pPr>
        <w:adjustRightInd w:val="0"/>
        <w:snapToGrid w:val="0"/>
        <w:ind w:firstLineChars="200" w:firstLine="420"/>
        <w:rPr>
          <w:rFonts w:hAnsi="宋体"/>
          <w:szCs w:val="21"/>
        </w:rPr>
      </w:pPr>
      <w:r w:rsidRPr="00F91714">
        <w:rPr>
          <w:rFonts w:hint="eastAsia"/>
          <w:szCs w:val="21"/>
        </w:rPr>
        <w:t>3</w:t>
      </w:r>
      <w:r w:rsidRPr="00F91714">
        <w:rPr>
          <w:rFonts w:hint="eastAsia"/>
          <w:szCs w:val="21"/>
        </w:rPr>
        <w:t>．继发于其他疾病：</w:t>
      </w:r>
      <w:r>
        <w:rPr>
          <w:rFonts w:hint="eastAsia"/>
          <w:szCs w:val="21"/>
        </w:rPr>
        <w:t>如继发于舌伤、咽喉炎、螺旋体感染、猫鼻气管炎、梭形芽孢杆菌、犬瘟热、</w:t>
      </w:r>
      <w:r>
        <w:rPr>
          <w:rFonts w:hint="eastAsia"/>
          <w:szCs w:val="21"/>
        </w:rPr>
        <w:t>B</w:t>
      </w:r>
      <w:r>
        <w:rPr>
          <w:rFonts w:hint="eastAsia"/>
          <w:szCs w:val="21"/>
        </w:rPr>
        <w:t>族维生素缺乏、贫血和尿毒症、乳头状念珠菌、霉菌等。</w:t>
      </w:r>
    </w:p>
    <w:p w:rsidR="001E6B3A" w:rsidRPr="00F91714" w:rsidRDefault="001E6B3A" w:rsidP="00F91714">
      <w:pPr>
        <w:adjustRightInd w:val="0"/>
        <w:snapToGrid w:val="0"/>
        <w:ind w:firstLine="480"/>
        <w:rPr>
          <w:sz w:val="24"/>
        </w:rPr>
      </w:pPr>
      <w:r w:rsidRPr="00F91714">
        <w:rPr>
          <w:rFonts w:hint="eastAsia"/>
          <w:sz w:val="24"/>
        </w:rPr>
        <w:t>二、症状</w:t>
      </w:r>
    </w:p>
    <w:p w:rsidR="001E6B3A" w:rsidRDefault="001E6B3A" w:rsidP="00F91714">
      <w:pPr>
        <w:adjustRightInd w:val="0"/>
        <w:snapToGrid w:val="0"/>
        <w:ind w:firstLineChars="200" w:firstLine="420"/>
      </w:pPr>
      <w:r>
        <w:rPr>
          <w:rFonts w:hint="eastAsia"/>
        </w:rPr>
        <w:t>患病犬、猫通常有食欲，但只能采食液体食物或较软的肉，不加咀嚼即行吞咽；大量流涎；口腔黏膜红、肿、热、痛，口腔感觉过敏，抗拒检查；有的在吃食时，突然尖声嚎叫，痛苦不安，想吃而不敢吃；出气常带有难闻的恶臭</w:t>
      </w:r>
      <w:r>
        <w:rPr>
          <w:rFonts w:hint="eastAsia"/>
        </w:rPr>
        <w:t xml:space="preserve"> (</w:t>
      </w:r>
      <w:r>
        <w:rPr>
          <w:rFonts w:hint="eastAsia"/>
        </w:rPr>
        <w:t>口臭</w:t>
      </w:r>
      <w:r>
        <w:rPr>
          <w:rFonts w:hint="eastAsia"/>
        </w:rPr>
        <w:t>)</w:t>
      </w:r>
      <w:r>
        <w:rPr>
          <w:rFonts w:hint="eastAsia"/>
        </w:rPr>
        <w:t>；下颌淋巴结肿大；有时有轻度发热。见图</w:t>
      </w:r>
      <w:r w:rsidR="009F48D7">
        <w:rPr>
          <w:rFonts w:hint="eastAsia"/>
        </w:rPr>
        <w:t>2-</w:t>
      </w:r>
      <w:r>
        <w:rPr>
          <w:rFonts w:hint="eastAsia"/>
        </w:rPr>
        <w:t>4-1</w:t>
      </w:r>
      <w:r>
        <w:rPr>
          <w:rFonts w:hint="eastAsia"/>
        </w:rPr>
        <w:t>。</w:t>
      </w:r>
    </w:p>
    <w:p w:rsidR="001E6B3A" w:rsidRDefault="001E6B3A" w:rsidP="00F91714">
      <w:pPr>
        <w:adjustRightInd w:val="0"/>
        <w:snapToGrid w:val="0"/>
        <w:ind w:firstLineChars="200" w:firstLine="420"/>
      </w:pPr>
      <w:r w:rsidRPr="00F91714">
        <w:rPr>
          <w:rFonts w:hint="eastAsia"/>
        </w:rPr>
        <w:t>1</w:t>
      </w:r>
      <w:r w:rsidRPr="00F91714">
        <w:rPr>
          <w:rFonts w:hint="eastAsia"/>
        </w:rPr>
        <w:t>．水疱性口炎</w:t>
      </w:r>
      <w:r w:rsidRPr="00F91714">
        <w:rPr>
          <w:rFonts w:hint="eastAsia"/>
        </w:rPr>
        <w:t xml:space="preserve"> </w:t>
      </w:r>
      <w:r>
        <w:rPr>
          <w:rFonts w:hint="eastAsia"/>
        </w:rPr>
        <w:t xml:space="preserve"> </w:t>
      </w:r>
      <w:r>
        <w:rPr>
          <w:rFonts w:hint="eastAsia"/>
        </w:rPr>
        <w:t>口腔黏膜上可见大小不等的水疱。</w:t>
      </w:r>
    </w:p>
    <w:p w:rsidR="001E6B3A" w:rsidRDefault="001E6B3A" w:rsidP="00F91714">
      <w:pPr>
        <w:adjustRightInd w:val="0"/>
        <w:snapToGrid w:val="0"/>
        <w:ind w:firstLineChars="200" w:firstLine="420"/>
      </w:pPr>
      <w:r w:rsidRPr="00F91714">
        <w:rPr>
          <w:rFonts w:hint="eastAsia"/>
        </w:rPr>
        <w:t>2</w:t>
      </w:r>
      <w:r w:rsidRPr="00F91714">
        <w:rPr>
          <w:rFonts w:hint="eastAsia"/>
        </w:rPr>
        <w:t>．溃疡性口炎</w:t>
      </w:r>
      <w:r w:rsidRPr="00F91714">
        <w:rPr>
          <w:rFonts w:hint="eastAsia"/>
        </w:rPr>
        <w:t xml:space="preserve"> </w:t>
      </w:r>
      <w:r>
        <w:rPr>
          <w:rFonts w:hint="eastAsia"/>
        </w:rPr>
        <w:t xml:space="preserve"> </w:t>
      </w:r>
      <w:r>
        <w:rPr>
          <w:rFonts w:hint="eastAsia"/>
        </w:rPr>
        <w:t>口腔黏膜发生糜烂、坏死和溃疡。常并发或继发于全身性疾病，如猫传染性鼻气管炎等。</w:t>
      </w:r>
    </w:p>
    <w:p w:rsidR="001E6B3A" w:rsidRDefault="001E6B3A" w:rsidP="00F91714">
      <w:pPr>
        <w:adjustRightInd w:val="0"/>
        <w:snapToGrid w:val="0"/>
        <w:ind w:firstLineChars="200" w:firstLine="420"/>
      </w:pPr>
      <w:r w:rsidRPr="00F91714">
        <w:rPr>
          <w:rFonts w:hint="eastAsia"/>
        </w:rPr>
        <w:t>3</w:t>
      </w:r>
      <w:r w:rsidRPr="00F91714">
        <w:rPr>
          <w:rFonts w:hint="eastAsia"/>
        </w:rPr>
        <w:t>．霉菌性口炎</w:t>
      </w:r>
      <w:r>
        <w:rPr>
          <w:rFonts w:hint="eastAsia"/>
        </w:rPr>
        <w:t xml:space="preserve">  </w:t>
      </w:r>
      <w:r>
        <w:rPr>
          <w:rFonts w:hint="eastAsia"/>
        </w:rPr>
        <w:t>口腔黏膜上形成柔软、灰白色、稍隆起的斑点，病灶的周围潮红，表面覆有白色坚韧的被膜。常发生于长期或大剂量使用广谱抗生素病史的犬、猫。</w:t>
      </w:r>
    </w:p>
    <w:p w:rsidR="001E6B3A" w:rsidRDefault="001E6B3A" w:rsidP="00F91714">
      <w:pPr>
        <w:adjustRightInd w:val="0"/>
        <w:snapToGrid w:val="0"/>
        <w:ind w:firstLineChars="200" w:firstLine="420"/>
      </w:pPr>
      <w:r w:rsidRPr="00F91714">
        <w:rPr>
          <w:rFonts w:hint="eastAsia"/>
        </w:rPr>
        <w:t>4</w:t>
      </w:r>
      <w:r w:rsidRPr="00F91714">
        <w:rPr>
          <w:rFonts w:hint="eastAsia"/>
        </w:rPr>
        <w:t>．坏疽性性口炎</w:t>
      </w:r>
      <w:r w:rsidRPr="00F91714">
        <w:rPr>
          <w:rFonts w:hint="eastAsia"/>
        </w:rPr>
        <w:t xml:space="preserve"> </w:t>
      </w:r>
      <w:r>
        <w:rPr>
          <w:rFonts w:hint="eastAsia"/>
        </w:rPr>
        <w:t xml:space="preserve"> </w:t>
      </w:r>
      <w:r>
        <w:rPr>
          <w:rFonts w:hint="eastAsia"/>
        </w:rPr>
        <w:t>在溃疡面覆盖污秽的灰黄色油脂状假膜。下颌淋巴结肿大、坚硬。</w:t>
      </w:r>
    </w:p>
    <w:p w:rsidR="00F91714" w:rsidRPr="00F91714" w:rsidRDefault="00F91714" w:rsidP="00F91714">
      <w:pPr>
        <w:adjustRightInd w:val="0"/>
        <w:snapToGrid w:val="0"/>
        <w:ind w:firstLine="480"/>
        <w:rPr>
          <w:sz w:val="24"/>
        </w:rPr>
      </w:pPr>
      <w:r w:rsidRPr="00F91714">
        <w:rPr>
          <w:rFonts w:hint="eastAsia"/>
          <w:sz w:val="24"/>
        </w:rPr>
        <w:t>三、诊断</w:t>
      </w:r>
    </w:p>
    <w:p w:rsidR="001E6B3A" w:rsidRDefault="00F91714" w:rsidP="00F91714">
      <w:pPr>
        <w:widowControl/>
        <w:adjustRightInd w:val="0"/>
        <w:snapToGrid w:val="0"/>
        <w:jc w:val="left"/>
        <w:rPr>
          <w:rFonts w:ascii="宋体" w:hAnsi="宋体" w:cs="宋体"/>
          <w:kern w:val="0"/>
          <w:sz w:val="24"/>
        </w:rPr>
      </w:pPr>
      <w:r>
        <w:rPr>
          <w:rFonts w:hint="eastAsia"/>
          <w:szCs w:val="21"/>
        </w:rPr>
        <w:t>首先应查找病因，根据接触史（外伤、铁钉、铁丝、竹片、消毒药、化学药品）进行初步分析。机械性因素常伴有口腔出血经历和局部红肿，甚至脓肿，局部变化明显。化学性因素多以较大面积潮红、肿胀和有灼烧感为特点。水疱性口炎时，口腔黏膜有大小不等、数量不等的水疱；溃疡性口炎时，口腔黏膜糜烂和溃疡。坏疽性口炎时，在溃疡面上常覆有污秽的灰黄色假膜，口臭明显。继发感染后，可见下颌淋巴结肿大，初期坚硬后变软，触之有痛感。</w:t>
      </w:r>
    </w:p>
    <w:p w:rsidR="001E6B3A" w:rsidRPr="00092ACA" w:rsidRDefault="001E6B3A" w:rsidP="00092ACA">
      <w:pPr>
        <w:widowControl/>
        <w:jc w:val="left"/>
        <w:rPr>
          <w:rFonts w:ascii="宋体" w:hAnsi="宋体" w:cs="宋体"/>
          <w:kern w:val="0"/>
          <w:sz w:val="24"/>
        </w:rPr>
      </w:pPr>
      <w:r>
        <w:rPr>
          <w:noProof/>
        </w:rPr>
        <w:lastRenderedPageBreak/>
        <mc:AlternateContent>
          <mc:Choice Requires="wps">
            <w:drawing>
              <wp:anchor distT="0" distB="0" distL="114300" distR="114300" simplePos="0" relativeHeight="251677696" behindDoc="0" locked="0" layoutInCell="1" allowOverlap="1" wp14:anchorId="027A2E7E" wp14:editId="24564B8D">
                <wp:simplePos x="0" y="0"/>
                <wp:positionH relativeFrom="column">
                  <wp:posOffset>0</wp:posOffset>
                </wp:positionH>
                <wp:positionV relativeFrom="paragraph">
                  <wp:posOffset>0</wp:posOffset>
                </wp:positionV>
                <wp:extent cx="3269615" cy="2874645"/>
                <wp:effectExtent l="0" t="0" r="17145" b="21590"/>
                <wp:wrapSquare wrapText="bothSides"/>
                <wp:docPr id="78" name="文本框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9615" cy="2874645"/>
                        </a:xfrm>
                        <a:prstGeom prst="rect">
                          <a:avLst/>
                        </a:prstGeom>
                        <a:solidFill>
                          <a:srgbClr val="FFFFFF"/>
                        </a:solidFill>
                        <a:ln w="9525">
                          <a:solidFill>
                            <a:srgbClr val="000000"/>
                          </a:solidFill>
                          <a:miter lim="800000"/>
                          <a:headEnd/>
                          <a:tailEnd/>
                        </a:ln>
                      </wps:spPr>
                      <wps:txbx>
                        <w:txbxContent>
                          <w:p w:rsidR="00A763DA" w:rsidRDefault="00A763DA" w:rsidP="001E6B3A">
                            <w:pPr>
                              <w:widowControl/>
                              <w:jc w:val="left"/>
                              <w:rPr>
                                <w:rFonts w:ascii="宋体" w:hAnsi="宋体" w:cs="宋体"/>
                                <w:kern w:val="0"/>
                                <w:sz w:val="24"/>
                              </w:rPr>
                            </w:pPr>
                            <w:r>
                              <w:rPr>
                                <w:rFonts w:ascii="宋体" w:hAnsi="宋体" w:cs="宋体"/>
                                <w:noProof/>
                                <w:kern w:val="0"/>
                                <w:sz w:val="24"/>
                              </w:rPr>
                              <w:drawing>
                                <wp:inline distT="0" distB="0" distL="0" distR="0" wp14:anchorId="75E18CD2" wp14:editId="68E443B5">
                                  <wp:extent cx="3076575" cy="2486660"/>
                                  <wp:effectExtent l="0" t="0" r="9525" b="8890"/>
                                  <wp:docPr id="77" name="图片 77" descr="WI[Q_%3}N2DZ3{}I0}5S8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WI[Q_%3}N2DZ3{}I0}5S84B"/>
                                          <pic:cNvPicPr>
                                            <a:picLocks noChangeAspect="1" noChangeArrowheads="1"/>
                                          </pic:cNvPicPr>
                                        </pic:nvPicPr>
                                        <pic:blipFill>
                                          <a:blip r:embed="rId177">
                                            <a:extLst>
                                              <a:ext uri="{28A0092B-C50C-407E-A947-70E740481C1C}">
                                                <a14:useLocalDpi xmlns:a14="http://schemas.microsoft.com/office/drawing/2010/main" val="0"/>
                                              </a:ext>
                                            </a:extLst>
                                          </a:blip>
                                          <a:srcRect b="16614"/>
                                          <a:stretch>
                                            <a:fillRect/>
                                          </a:stretch>
                                        </pic:blipFill>
                                        <pic:spPr bwMode="auto">
                                          <a:xfrm>
                                            <a:off x="0" y="0"/>
                                            <a:ext cx="3076575" cy="2486660"/>
                                          </a:xfrm>
                                          <a:prstGeom prst="rect">
                                            <a:avLst/>
                                          </a:prstGeom>
                                          <a:noFill/>
                                          <a:ln>
                                            <a:noFill/>
                                          </a:ln>
                                        </pic:spPr>
                                      </pic:pic>
                                    </a:graphicData>
                                  </a:graphic>
                                </wp:inline>
                              </w:drawing>
                            </w:r>
                          </w:p>
                          <w:p w:rsidR="00A763DA" w:rsidRPr="009F48D7" w:rsidRDefault="00A763DA" w:rsidP="009F48D7">
                            <w:pPr>
                              <w:ind w:firstLineChars="650" w:firstLine="1370"/>
                              <w:rPr>
                                <w:rFonts w:asciiTheme="minorEastAsia" w:eastAsiaTheme="minorEastAsia" w:hAnsiTheme="minorEastAsia"/>
                                <w:b/>
                                <w:szCs w:val="21"/>
                              </w:rPr>
                            </w:pPr>
                            <w:r w:rsidRPr="009F48D7">
                              <w:rPr>
                                <w:rFonts w:asciiTheme="minorEastAsia" w:eastAsiaTheme="minorEastAsia" w:hAnsiTheme="minorEastAsia" w:hint="eastAsia"/>
                                <w:b/>
                                <w:szCs w:val="21"/>
                              </w:rPr>
                              <w:t>图2-4-1  猫口炎</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78" o:spid="_x0000_s1042" type="#_x0000_t202" style="position:absolute;margin-left:0;margin-top:0;width:257.45pt;height:226.3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">
                <v:textbox style="mso-fit-shape-to-text:t">
                  <w:txbxContent>
                    <w:p w:rsidR="00A763DA" w:rsidRDefault="00A763DA" w:rsidP="001E6B3A">
                      <w:pPr>
                        <w:widowControl/>
                        <w:jc w:val="left"/>
                        <w:rPr>
                          <w:rFonts w:ascii="宋体" w:hAnsi="宋体" w:cs="宋体"/>
                          <w:kern w:val="0"/>
                          <w:sz w:val="24"/>
                        </w:rPr>
                      </w:pPr>
                      <w:r>
                        <w:rPr>
                          <w:rFonts w:ascii="宋体" w:hAnsi="宋体" w:cs="宋体"/>
                          <w:noProof/>
                          <w:kern w:val="0"/>
                          <w:sz w:val="24"/>
                        </w:rPr>
                        <w:drawing>
                          <wp:inline distT="0" distB="0" distL="0" distR="0" wp14:anchorId="75E18CD2" wp14:editId="68E443B5">
                            <wp:extent cx="3076575" cy="2486660"/>
                            <wp:effectExtent l="0" t="0" r="9525" b="8890"/>
                            <wp:docPr id="77" name="图片 77" descr="WI[Q_%3}N2DZ3{}I0}5S8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WI[Q_%3}N2DZ3{}I0}5S84B"/>
                                    <pic:cNvPicPr>
                                      <a:picLocks noChangeAspect="1" noChangeArrowheads="1"/>
                                    </pic:cNvPicPr>
                                  </pic:nvPicPr>
                                  <pic:blipFill>
                                    <a:blip r:embed="rId178">
                                      <a:extLst>
                                        <a:ext uri="{28A0092B-C50C-407E-A947-70E740481C1C}">
                                          <a14:useLocalDpi xmlns:a14="http://schemas.microsoft.com/office/drawing/2010/main" val="0"/>
                                        </a:ext>
                                      </a:extLst>
                                    </a:blip>
                                    <a:srcRect b="16614"/>
                                    <a:stretch>
                                      <a:fillRect/>
                                    </a:stretch>
                                  </pic:blipFill>
                                  <pic:spPr bwMode="auto">
                                    <a:xfrm>
                                      <a:off x="0" y="0"/>
                                      <a:ext cx="3076575" cy="2486660"/>
                                    </a:xfrm>
                                    <a:prstGeom prst="rect">
                                      <a:avLst/>
                                    </a:prstGeom>
                                    <a:noFill/>
                                    <a:ln>
                                      <a:noFill/>
                                    </a:ln>
                                  </pic:spPr>
                                </pic:pic>
                              </a:graphicData>
                            </a:graphic>
                          </wp:inline>
                        </w:drawing>
                      </w:r>
                    </w:p>
                    <w:p w:rsidR="00A763DA" w:rsidRPr="009F48D7" w:rsidRDefault="00A763DA" w:rsidP="009F48D7">
                      <w:pPr>
                        <w:ind w:firstLineChars="650" w:firstLine="1370"/>
                        <w:rPr>
                          <w:rFonts w:asciiTheme="minorEastAsia" w:eastAsiaTheme="minorEastAsia" w:hAnsiTheme="minorEastAsia"/>
                          <w:b/>
                          <w:szCs w:val="21"/>
                        </w:rPr>
                      </w:pPr>
                      <w:r w:rsidRPr="009F48D7">
                        <w:rPr>
                          <w:rFonts w:asciiTheme="minorEastAsia" w:eastAsiaTheme="minorEastAsia" w:hAnsiTheme="minorEastAsia" w:hint="eastAsia"/>
                          <w:b/>
                          <w:szCs w:val="21"/>
                        </w:rPr>
                        <w:t>图2-4-1  猫口炎</w:t>
                      </w:r>
                    </w:p>
                  </w:txbxContent>
                </v:textbox>
                <w10:wrap type="square"/>
              </v:shape>
            </w:pict>
          </mc:Fallback>
        </mc:AlternateContent>
      </w:r>
    </w:p>
    <w:p w:rsidR="001E6B3A" w:rsidRPr="00092ACA" w:rsidRDefault="001E6B3A" w:rsidP="001E6B3A">
      <w:pPr>
        <w:adjustRightInd w:val="0"/>
        <w:snapToGrid w:val="0"/>
        <w:ind w:firstLine="480"/>
        <w:rPr>
          <w:sz w:val="24"/>
        </w:rPr>
      </w:pPr>
      <w:r w:rsidRPr="00092ACA">
        <w:rPr>
          <w:rFonts w:hint="eastAsia"/>
          <w:sz w:val="24"/>
        </w:rPr>
        <w:t>四、治疗</w:t>
      </w:r>
    </w:p>
    <w:p w:rsidR="001E6B3A" w:rsidRDefault="001E6B3A" w:rsidP="00092ACA">
      <w:pPr>
        <w:adjustRightInd w:val="0"/>
        <w:snapToGrid w:val="0"/>
        <w:ind w:firstLine="482"/>
        <w:rPr>
          <w:szCs w:val="21"/>
        </w:rPr>
      </w:pPr>
      <w:r>
        <w:rPr>
          <w:rFonts w:hint="eastAsia"/>
          <w:szCs w:val="21"/>
        </w:rPr>
        <w:t>先排除病因，如取出口腔异物、修整锐齿。重点治疗原发病，防止和治疗继续发病，一般用</w:t>
      </w:r>
      <w:r>
        <w:rPr>
          <w:rFonts w:hint="eastAsia"/>
          <w:szCs w:val="21"/>
        </w:rPr>
        <w:t>1%</w:t>
      </w:r>
      <w:r>
        <w:rPr>
          <w:rFonts w:hint="eastAsia"/>
          <w:szCs w:val="21"/>
        </w:rPr>
        <w:t>食盐水、</w:t>
      </w:r>
      <w:r>
        <w:rPr>
          <w:rFonts w:hint="eastAsia"/>
          <w:szCs w:val="21"/>
        </w:rPr>
        <w:t>3%</w:t>
      </w:r>
      <w:r>
        <w:rPr>
          <w:rFonts w:hint="eastAsia"/>
          <w:szCs w:val="21"/>
        </w:rPr>
        <w:t>双氧水、</w:t>
      </w:r>
      <w:r>
        <w:rPr>
          <w:rFonts w:hint="eastAsia"/>
          <w:szCs w:val="21"/>
        </w:rPr>
        <w:t>2%-3%</w:t>
      </w:r>
      <w:r>
        <w:rPr>
          <w:rFonts w:hint="eastAsia"/>
          <w:szCs w:val="21"/>
        </w:rPr>
        <w:t>硼酸溶液、</w:t>
      </w:r>
      <w:r>
        <w:rPr>
          <w:rFonts w:hint="eastAsia"/>
          <w:szCs w:val="21"/>
        </w:rPr>
        <w:t>2%-3%</w:t>
      </w:r>
      <w:r>
        <w:rPr>
          <w:rFonts w:hint="eastAsia"/>
          <w:szCs w:val="21"/>
        </w:rPr>
        <w:t>碳酸氢钠溶液、</w:t>
      </w:r>
      <w:r>
        <w:rPr>
          <w:rFonts w:hint="eastAsia"/>
          <w:szCs w:val="21"/>
        </w:rPr>
        <w:t>5%</w:t>
      </w:r>
      <w:r>
        <w:rPr>
          <w:rFonts w:hint="eastAsia"/>
          <w:szCs w:val="21"/>
        </w:rPr>
        <w:t>明矾溶液、</w:t>
      </w:r>
      <w:r>
        <w:rPr>
          <w:rFonts w:hint="eastAsia"/>
          <w:szCs w:val="21"/>
        </w:rPr>
        <w:t>0.2%</w:t>
      </w:r>
      <w:r>
        <w:rPr>
          <w:rFonts w:hint="eastAsia"/>
          <w:szCs w:val="21"/>
        </w:rPr>
        <w:t>聚烯毗</w:t>
      </w:r>
      <w:r w:rsidR="00092ACA">
        <w:rPr>
          <w:rFonts w:hint="eastAsia"/>
          <w:szCs w:val="21"/>
        </w:rPr>
        <w:t>唑</w:t>
      </w:r>
      <w:r>
        <w:rPr>
          <w:rFonts w:hint="eastAsia"/>
          <w:szCs w:val="21"/>
        </w:rPr>
        <w:t>酮碘含漱液、</w:t>
      </w:r>
      <w:r>
        <w:rPr>
          <w:rFonts w:hint="eastAsia"/>
          <w:szCs w:val="21"/>
        </w:rPr>
        <w:t>0.01%</w:t>
      </w:r>
      <w:r>
        <w:rPr>
          <w:rFonts w:hint="eastAsia"/>
          <w:szCs w:val="21"/>
        </w:rPr>
        <w:t>利凡诺尔液冲洗口腔，</w:t>
      </w:r>
      <w:r>
        <w:rPr>
          <w:rFonts w:hint="eastAsia"/>
          <w:szCs w:val="21"/>
        </w:rPr>
        <w:t>1</w:t>
      </w:r>
      <w:r>
        <w:rPr>
          <w:rFonts w:hint="eastAsia"/>
          <w:szCs w:val="21"/>
        </w:rPr>
        <w:t>日</w:t>
      </w:r>
      <w:r>
        <w:rPr>
          <w:rFonts w:hint="eastAsia"/>
          <w:szCs w:val="21"/>
        </w:rPr>
        <w:t>3</w:t>
      </w:r>
      <w:r>
        <w:rPr>
          <w:rFonts w:hint="eastAsia"/>
          <w:szCs w:val="21"/>
        </w:rPr>
        <w:t>次为宜。口臭严重时，用</w:t>
      </w:r>
      <w:r>
        <w:rPr>
          <w:rFonts w:hint="eastAsia"/>
          <w:szCs w:val="21"/>
        </w:rPr>
        <w:t>0.1%</w:t>
      </w:r>
      <w:r>
        <w:rPr>
          <w:rFonts w:hint="eastAsia"/>
          <w:szCs w:val="21"/>
        </w:rPr>
        <w:t>高锰酸钾溶液冲洗口腔。流涎明显的犬，可用硫酸阿托品</w:t>
      </w:r>
      <w:r>
        <w:rPr>
          <w:rFonts w:hint="eastAsia"/>
          <w:szCs w:val="21"/>
        </w:rPr>
        <w:t>0.5</w:t>
      </w:r>
      <w:r w:rsidR="00F25371">
        <w:rPr>
          <w:rFonts w:hint="eastAsia"/>
          <w:szCs w:val="21"/>
        </w:rPr>
        <w:t>～</w:t>
      </w:r>
      <w:r>
        <w:rPr>
          <w:rFonts w:hint="eastAsia"/>
          <w:szCs w:val="21"/>
        </w:rPr>
        <w:t>1mg</w:t>
      </w:r>
      <w:r>
        <w:rPr>
          <w:rFonts w:hint="eastAsia"/>
          <w:szCs w:val="21"/>
        </w:rPr>
        <w:t>肌肉注射。有继发感染倾向时，可全身应用抗生素疗法和抗真菌疗法。病犬护理应饲喂流食或软质半流食。</w:t>
      </w:r>
    </w:p>
    <w:p w:rsidR="001E6B3A" w:rsidRDefault="001E6B3A" w:rsidP="001E6B3A">
      <w:pPr>
        <w:adjustRightInd w:val="0"/>
        <w:snapToGrid w:val="0"/>
        <w:ind w:firstLine="480"/>
        <w:rPr>
          <w:szCs w:val="21"/>
        </w:rPr>
      </w:pPr>
    </w:p>
    <w:p w:rsidR="001E6B3A" w:rsidRDefault="001E6B3A" w:rsidP="00092ACA">
      <w:pPr>
        <w:adjustRightInd w:val="0"/>
        <w:snapToGrid w:val="0"/>
        <w:ind w:firstLine="482"/>
        <w:rPr>
          <w:rFonts w:ascii="宋体" w:hAnsi="宋体"/>
          <w:b/>
          <w:sz w:val="28"/>
          <w:szCs w:val="28"/>
        </w:rPr>
      </w:pPr>
      <w:r>
        <w:rPr>
          <w:rFonts w:ascii="宋体" w:hAnsi="宋体" w:hint="eastAsia"/>
          <w:b/>
          <w:sz w:val="28"/>
          <w:szCs w:val="28"/>
        </w:rPr>
        <w:t>咽炎：</w:t>
      </w:r>
    </w:p>
    <w:p w:rsidR="001E6B3A" w:rsidRDefault="001E6B3A" w:rsidP="00092ACA">
      <w:pPr>
        <w:adjustRightInd w:val="0"/>
        <w:snapToGrid w:val="0"/>
        <w:ind w:firstLine="482"/>
        <w:rPr>
          <w:szCs w:val="21"/>
        </w:rPr>
      </w:pPr>
      <w:r>
        <w:rPr>
          <w:rFonts w:hint="eastAsia"/>
          <w:szCs w:val="21"/>
        </w:rPr>
        <w:t>咽炎是咽黏膜及其深层组织的炎症。临床上以流涎、吞咽障碍、咽部肿胀敏感为特征。本病在短头品种犬多见，因为该品种犬软腭过长或侧室外翻，饮水或食物倒流而致。</w:t>
      </w:r>
    </w:p>
    <w:p w:rsidR="001E6B3A" w:rsidRPr="00092ACA" w:rsidRDefault="001E6B3A" w:rsidP="00092ACA">
      <w:pPr>
        <w:adjustRightInd w:val="0"/>
        <w:snapToGrid w:val="0"/>
        <w:ind w:firstLine="482"/>
        <w:rPr>
          <w:sz w:val="24"/>
        </w:rPr>
      </w:pPr>
      <w:r w:rsidRPr="00092ACA">
        <w:rPr>
          <w:rFonts w:hint="eastAsia"/>
          <w:sz w:val="24"/>
        </w:rPr>
        <w:t>一、病因：</w:t>
      </w:r>
    </w:p>
    <w:p w:rsidR="001E6B3A" w:rsidRDefault="001E6B3A" w:rsidP="00092ACA">
      <w:pPr>
        <w:adjustRightInd w:val="0"/>
        <w:snapToGrid w:val="0"/>
        <w:ind w:firstLine="482"/>
        <w:rPr>
          <w:szCs w:val="21"/>
        </w:rPr>
      </w:pPr>
      <w:r w:rsidRPr="00092ACA">
        <w:rPr>
          <w:rFonts w:hint="eastAsia"/>
          <w:szCs w:val="21"/>
        </w:rPr>
        <w:t>1</w:t>
      </w:r>
      <w:r w:rsidRPr="00092ACA">
        <w:rPr>
          <w:rFonts w:hint="eastAsia"/>
          <w:szCs w:val="21"/>
        </w:rPr>
        <w:t>．原发性咽炎</w:t>
      </w:r>
      <w:r w:rsidRPr="00092ACA">
        <w:rPr>
          <w:rFonts w:hint="eastAsia"/>
          <w:szCs w:val="21"/>
        </w:rPr>
        <w:t xml:space="preserve"> </w:t>
      </w:r>
      <w:r>
        <w:rPr>
          <w:rFonts w:hint="eastAsia"/>
          <w:szCs w:val="21"/>
        </w:rPr>
        <w:t xml:space="preserve">  </w:t>
      </w:r>
      <w:r>
        <w:rPr>
          <w:rFonts w:hint="eastAsia"/>
          <w:szCs w:val="21"/>
        </w:rPr>
        <w:t>犬、猫比较少见。多因物理性或化学性刺激引起。如犬、猫吞食骨头、鱼刺等异物刺伤，热食、热水烫伤，吞食冰冻食物，刺激性强烈的药物等刺激所致。</w:t>
      </w:r>
    </w:p>
    <w:p w:rsidR="001E6B3A" w:rsidRDefault="001E6B3A" w:rsidP="00092ACA">
      <w:pPr>
        <w:adjustRightInd w:val="0"/>
        <w:snapToGrid w:val="0"/>
        <w:ind w:firstLine="482"/>
        <w:rPr>
          <w:szCs w:val="21"/>
        </w:rPr>
      </w:pPr>
      <w:r w:rsidRPr="00092ACA">
        <w:rPr>
          <w:rFonts w:hint="eastAsia"/>
          <w:szCs w:val="21"/>
        </w:rPr>
        <w:t>2</w:t>
      </w:r>
      <w:r w:rsidRPr="00092ACA">
        <w:rPr>
          <w:rFonts w:hint="eastAsia"/>
          <w:szCs w:val="21"/>
        </w:rPr>
        <w:t>．继发性咽炎</w:t>
      </w:r>
      <w:r>
        <w:rPr>
          <w:rFonts w:hint="eastAsia"/>
          <w:szCs w:val="21"/>
        </w:rPr>
        <w:t xml:space="preserve">   </w:t>
      </w:r>
      <w:r>
        <w:rPr>
          <w:rFonts w:hint="eastAsia"/>
          <w:szCs w:val="21"/>
        </w:rPr>
        <w:t>多继发于口炎、扁桃体炎、感冒或邻近组织器官的炎症。亦见于狂犬病、犬瘟热、犬钩端螺旋体病、犬传染性肝炎、猫泛白细胞减少症、猫尿毒症、维生素</w:t>
      </w:r>
      <w:r>
        <w:rPr>
          <w:rFonts w:hint="eastAsia"/>
          <w:szCs w:val="21"/>
        </w:rPr>
        <w:t>A</w:t>
      </w:r>
      <w:r>
        <w:rPr>
          <w:rFonts w:hint="eastAsia"/>
          <w:szCs w:val="21"/>
        </w:rPr>
        <w:t>缺乏症等。</w:t>
      </w:r>
    </w:p>
    <w:p w:rsidR="001E6B3A" w:rsidRPr="00092ACA" w:rsidRDefault="001E6B3A" w:rsidP="00092ACA">
      <w:pPr>
        <w:adjustRightInd w:val="0"/>
        <w:snapToGrid w:val="0"/>
        <w:ind w:firstLine="482"/>
        <w:rPr>
          <w:sz w:val="24"/>
        </w:rPr>
      </w:pPr>
      <w:r w:rsidRPr="00092ACA">
        <w:rPr>
          <w:rFonts w:hint="eastAsia"/>
          <w:sz w:val="24"/>
        </w:rPr>
        <w:t>二、症状</w:t>
      </w:r>
    </w:p>
    <w:p w:rsidR="001E6B3A" w:rsidRDefault="001E6B3A" w:rsidP="00092ACA">
      <w:pPr>
        <w:adjustRightInd w:val="0"/>
        <w:snapToGrid w:val="0"/>
        <w:ind w:firstLine="482"/>
        <w:rPr>
          <w:szCs w:val="21"/>
        </w:rPr>
      </w:pPr>
      <w:r>
        <w:rPr>
          <w:rFonts w:hint="eastAsia"/>
          <w:szCs w:val="21"/>
        </w:rPr>
        <w:t>初期采食缓慢，并逐渐呈现采食吞咽困难或绝食。常有空口吞咽、流涎、呕吐、咽部黏膜充血肿胀和下颌淋巴结肿大等症状。若疼痛严重，拒绝饮水。咽部触诊，敏感性增加，人工诱咳阳性。有的犬、猫出现全身症状而表现乏力、拒食、咳嗽和体温升高。</w:t>
      </w:r>
    </w:p>
    <w:p w:rsidR="001E6B3A" w:rsidRDefault="001E6B3A" w:rsidP="00092ACA">
      <w:pPr>
        <w:adjustRightInd w:val="0"/>
        <w:snapToGrid w:val="0"/>
        <w:ind w:firstLine="482"/>
        <w:rPr>
          <w:szCs w:val="21"/>
        </w:rPr>
      </w:pPr>
      <w:r>
        <w:rPr>
          <w:rFonts w:hint="eastAsia"/>
          <w:szCs w:val="21"/>
        </w:rPr>
        <w:t>咽炎多取急性经过，无并发症时，经适当治疗，多数可于</w:t>
      </w:r>
      <w:r>
        <w:rPr>
          <w:rFonts w:hint="eastAsia"/>
          <w:szCs w:val="21"/>
        </w:rPr>
        <w:t>1</w:t>
      </w:r>
      <w:r w:rsidR="00F25371">
        <w:rPr>
          <w:rFonts w:hint="eastAsia"/>
          <w:szCs w:val="21"/>
        </w:rPr>
        <w:t>～</w:t>
      </w:r>
      <w:r>
        <w:rPr>
          <w:rFonts w:hint="eastAsia"/>
          <w:szCs w:val="21"/>
        </w:rPr>
        <w:t>2</w:t>
      </w:r>
      <w:r>
        <w:rPr>
          <w:rFonts w:hint="eastAsia"/>
          <w:szCs w:val="21"/>
        </w:rPr>
        <w:t>周内治愈。</w:t>
      </w:r>
    </w:p>
    <w:p w:rsidR="001E6B3A" w:rsidRPr="00092ACA" w:rsidRDefault="001E6B3A" w:rsidP="00092ACA">
      <w:pPr>
        <w:adjustRightInd w:val="0"/>
        <w:snapToGrid w:val="0"/>
        <w:ind w:firstLine="482"/>
        <w:rPr>
          <w:sz w:val="24"/>
        </w:rPr>
      </w:pPr>
      <w:r w:rsidRPr="00092ACA">
        <w:rPr>
          <w:rFonts w:hint="eastAsia"/>
          <w:sz w:val="24"/>
        </w:rPr>
        <w:t>三、诊断</w:t>
      </w:r>
    </w:p>
    <w:p w:rsidR="001E6B3A" w:rsidRDefault="001E6B3A" w:rsidP="00092ACA">
      <w:pPr>
        <w:adjustRightInd w:val="0"/>
        <w:snapToGrid w:val="0"/>
        <w:ind w:firstLine="482"/>
        <w:rPr>
          <w:szCs w:val="21"/>
        </w:rPr>
      </w:pPr>
      <w:r>
        <w:rPr>
          <w:rFonts w:hint="eastAsia"/>
          <w:szCs w:val="21"/>
        </w:rPr>
        <w:t>根据吞咽障碍，咽部肿胀用触压敏感建立诊断。</w:t>
      </w:r>
    </w:p>
    <w:p w:rsidR="001E6B3A" w:rsidRPr="00092ACA" w:rsidRDefault="001E6B3A" w:rsidP="00092ACA">
      <w:pPr>
        <w:adjustRightInd w:val="0"/>
        <w:snapToGrid w:val="0"/>
        <w:ind w:firstLine="482"/>
        <w:rPr>
          <w:sz w:val="24"/>
        </w:rPr>
      </w:pPr>
      <w:r w:rsidRPr="00092ACA">
        <w:rPr>
          <w:rFonts w:hint="eastAsia"/>
          <w:sz w:val="24"/>
        </w:rPr>
        <w:t>四、治疗</w:t>
      </w:r>
    </w:p>
    <w:p w:rsidR="001E6B3A" w:rsidRDefault="001E6B3A" w:rsidP="00092ACA">
      <w:pPr>
        <w:adjustRightInd w:val="0"/>
        <w:snapToGrid w:val="0"/>
        <w:ind w:firstLine="482"/>
        <w:rPr>
          <w:szCs w:val="21"/>
        </w:rPr>
      </w:pPr>
      <w:r w:rsidRPr="00092ACA">
        <w:rPr>
          <w:rFonts w:hint="eastAsia"/>
          <w:szCs w:val="21"/>
        </w:rPr>
        <w:t>1</w:t>
      </w:r>
      <w:r w:rsidRPr="00092ACA">
        <w:rPr>
          <w:rFonts w:hint="eastAsia"/>
          <w:szCs w:val="21"/>
        </w:rPr>
        <w:t>．加强饲养管理</w:t>
      </w:r>
      <w:r>
        <w:rPr>
          <w:rFonts w:hint="eastAsia"/>
          <w:szCs w:val="21"/>
        </w:rPr>
        <w:t xml:space="preserve">   </w:t>
      </w:r>
      <w:r>
        <w:rPr>
          <w:rFonts w:hint="eastAsia"/>
          <w:szCs w:val="21"/>
        </w:rPr>
        <w:t>将病犬、猫置于温暖、干燥、通风良好的犬、猫舍内。对轻症犬、猫，可给予流质食物，并勤饮水；对重症病倒，应该禁食，静脉注射</w:t>
      </w:r>
      <w:r>
        <w:rPr>
          <w:rFonts w:hint="eastAsia"/>
          <w:szCs w:val="21"/>
        </w:rPr>
        <w:t>10%</w:t>
      </w:r>
      <w:r w:rsidR="00F25371">
        <w:rPr>
          <w:rFonts w:hint="eastAsia"/>
          <w:szCs w:val="21"/>
        </w:rPr>
        <w:t>～</w:t>
      </w:r>
      <w:r>
        <w:rPr>
          <w:rFonts w:hint="eastAsia"/>
          <w:szCs w:val="21"/>
        </w:rPr>
        <w:t>25%</w:t>
      </w:r>
      <w:r>
        <w:rPr>
          <w:rFonts w:hint="eastAsia"/>
          <w:szCs w:val="21"/>
        </w:rPr>
        <w:t>葡萄糖液，并辅以维生素类药物或行营养性灌肠（切忌用胃管经口投药）。</w:t>
      </w:r>
    </w:p>
    <w:p w:rsidR="001E6B3A" w:rsidRDefault="001E6B3A" w:rsidP="00092ACA">
      <w:pPr>
        <w:adjustRightInd w:val="0"/>
        <w:snapToGrid w:val="0"/>
        <w:ind w:firstLine="482"/>
        <w:rPr>
          <w:szCs w:val="21"/>
        </w:rPr>
      </w:pPr>
      <w:r w:rsidRPr="00092ACA">
        <w:rPr>
          <w:rFonts w:hint="eastAsia"/>
          <w:szCs w:val="21"/>
        </w:rPr>
        <w:t>2</w:t>
      </w:r>
      <w:r w:rsidRPr="00092ACA">
        <w:rPr>
          <w:rFonts w:hint="eastAsia"/>
          <w:szCs w:val="21"/>
        </w:rPr>
        <w:t>．消除病根</w:t>
      </w:r>
      <w:r>
        <w:rPr>
          <w:rFonts w:hint="eastAsia"/>
          <w:szCs w:val="21"/>
        </w:rPr>
        <w:t xml:space="preserve">  </w:t>
      </w:r>
      <w:r>
        <w:rPr>
          <w:rFonts w:hint="eastAsia"/>
          <w:szCs w:val="21"/>
        </w:rPr>
        <w:t>采用</w:t>
      </w:r>
      <w:r>
        <w:rPr>
          <w:rFonts w:hint="eastAsia"/>
          <w:szCs w:val="21"/>
        </w:rPr>
        <w:t>0.25%</w:t>
      </w:r>
      <w:r>
        <w:rPr>
          <w:rFonts w:hint="eastAsia"/>
          <w:szCs w:val="21"/>
        </w:rPr>
        <w:t>普鲁卡因青霉素溶液</w:t>
      </w:r>
      <w:r>
        <w:rPr>
          <w:rFonts w:hint="eastAsia"/>
          <w:szCs w:val="21"/>
        </w:rPr>
        <w:t>5</w:t>
      </w:r>
      <w:r w:rsidR="00F25371">
        <w:rPr>
          <w:rFonts w:hint="eastAsia"/>
          <w:szCs w:val="21"/>
        </w:rPr>
        <w:t>～</w:t>
      </w:r>
      <w:r>
        <w:rPr>
          <w:rFonts w:hint="eastAsia"/>
          <w:szCs w:val="21"/>
        </w:rPr>
        <w:t>10mL</w:t>
      </w:r>
      <w:r>
        <w:rPr>
          <w:rFonts w:hint="eastAsia"/>
          <w:szCs w:val="21"/>
        </w:rPr>
        <w:t>进行咽喉周围皮下封闭有很好疗效，或用</w:t>
      </w:r>
      <w:r>
        <w:rPr>
          <w:rFonts w:hint="eastAsia"/>
          <w:szCs w:val="21"/>
        </w:rPr>
        <w:t>2%</w:t>
      </w:r>
      <w:r w:rsidR="00F25371">
        <w:rPr>
          <w:rFonts w:hint="eastAsia"/>
          <w:szCs w:val="21"/>
        </w:rPr>
        <w:t>～</w:t>
      </w:r>
      <w:r>
        <w:rPr>
          <w:rFonts w:hint="eastAsia"/>
          <w:szCs w:val="21"/>
        </w:rPr>
        <w:t>3%</w:t>
      </w:r>
      <w:r>
        <w:rPr>
          <w:rFonts w:hint="eastAsia"/>
          <w:szCs w:val="21"/>
        </w:rPr>
        <w:t>硼酸液蒸气吸入，或氨苄青霉素肌肉注射，每日</w:t>
      </w:r>
      <w:r>
        <w:rPr>
          <w:rFonts w:hint="eastAsia"/>
          <w:szCs w:val="21"/>
        </w:rPr>
        <w:t>2</w:t>
      </w:r>
      <w:r>
        <w:rPr>
          <w:rFonts w:hint="eastAsia"/>
          <w:szCs w:val="21"/>
        </w:rPr>
        <w:t>或</w:t>
      </w:r>
      <w:r>
        <w:rPr>
          <w:rFonts w:hint="eastAsia"/>
          <w:szCs w:val="21"/>
        </w:rPr>
        <w:t>3</w:t>
      </w:r>
      <w:r>
        <w:rPr>
          <w:rFonts w:hint="eastAsia"/>
          <w:szCs w:val="21"/>
        </w:rPr>
        <w:t>次。在炎症初期，可用复方醋酸铅溶液在咽部冷敷，</w:t>
      </w:r>
      <w:r>
        <w:rPr>
          <w:rFonts w:hint="eastAsia"/>
          <w:szCs w:val="21"/>
        </w:rPr>
        <w:t>2</w:t>
      </w:r>
      <w:r w:rsidR="00F25371">
        <w:rPr>
          <w:rFonts w:hint="eastAsia"/>
          <w:szCs w:val="21"/>
        </w:rPr>
        <w:t>～</w:t>
      </w:r>
      <w:r>
        <w:rPr>
          <w:rFonts w:hint="eastAsia"/>
          <w:szCs w:val="21"/>
        </w:rPr>
        <w:t>3d</w:t>
      </w:r>
      <w:r>
        <w:rPr>
          <w:rFonts w:hint="eastAsia"/>
          <w:szCs w:val="21"/>
        </w:rPr>
        <w:t>后改用</w:t>
      </w:r>
      <w:r>
        <w:rPr>
          <w:rFonts w:hint="eastAsia"/>
          <w:szCs w:val="21"/>
        </w:rPr>
        <w:t>20%</w:t>
      </w:r>
      <w:r>
        <w:rPr>
          <w:rFonts w:hint="eastAsia"/>
          <w:szCs w:val="21"/>
        </w:rPr>
        <w:t>硫酸镁溶液温敷，每日</w:t>
      </w:r>
      <w:r>
        <w:rPr>
          <w:rFonts w:hint="eastAsia"/>
          <w:szCs w:val="21"/>
        </w:rPr>
        <w:t>1</w:t>
      </w:r>
      <w:r>
        <w:rPr>
          <w:rFonts w:hint="eastAsia"/>
          <w:szCs w:val="21"/>
        </w:rPr>
        <w:t>次，连用</w:t>
      </w:r>
      <w:r>
        <w:rPr>
          <w:rFonts w:hint="eastAsia"/>
          <w:szCs w:val="21"/>
        </w:rPr>
        <w:t>2</w:t>
      </w:r>
      <w:r w:rsidR="00F25371">
        <w:rPr>
          <w:rFonts w:hint="eastAsia"/>
          <w:szCs w:val="21"/>
        </w:rPr>
        <w:t>～</w:t>
      </w:r>
      <w:r>
        <w:rPr>
          <w:rFonts w:hint="eastAsia"/>
          <w:szCs w:val="21"/>
        </w:rPr>
        <w:t>3</w:t>
      </w:r>
      <w:r>
        <w:rPr>
          <w:rFonts w:hint="eastAsia"/>
          <w:szCs w:val="21"/>
        </w:rPr>
        <w:t>日。</w:t>
      </w:r>
    </w:p>
    <w:p w:rsidR="001E6B3A" w:rsidRDefault="001E6B3A" w:rsidP="001E6B3A"/>
    <w:p w:rsidR="001E6B3A" w:rsidRPr="00092ACA" w:rsidRDefault="00092ACA" w:rsidP="001E6B3A">
      <w:pPr>
        <w:jc w:val="center"/>
        <w:rPr>
          <w:rFonts w:asciiTheme="majorEastAsia" w:eastAsiaTheme="majorEastAsia" w:hAnsiTheme="majorEastAsia"/>
          <w:b/>
          <w:sz w:val="30"/>
          <w:szCs w:val="30"/>
        </w:rPr>
      </w:pPr>
      <w:r w:rsidRPr="00092ACA">
        <w:rPr>
          <w:rFonts w:asciiTheme="majorEastAsia" w:eastAsiaTheme="majorEastAsia" w:hAnsiTheme="majorEastAsia" w:hint="eastAsia"/>
          <w:b/>
          <w:sz w:val="30"/>
          <w:szCs w:val="30"/>
        </w:rPr>
        <w:t>相关知识2</w:t>
      </w:r>
      <w:r w:rsidR="001E6B3A" w:rsidRPr="00092ACA">
        <w:rPr>
          <w:rFonts w:asciiTheme="majorEastAsia" w:eastAsiaTheme="majorEastAsia" w:hAnsiTheme="majorEastAsia" w:hint="eastAsia"/>
          <w:b/>
          <w:sz w:val="30"/>
          <w:szCs w:val="30"/>
        </w:rPr>
        <w:t xml:space="preserve">   食道梗阻</w:t>
      </w:r>
    </w:p>
    <w:p w:rsidR="001E6B3A" w:rsidRDefault="001E6B3A" w:rsidP="001E6B3A">
      <w:pPr>
        <w:ind w:firstLineChars="200" w:firstLine="420"/>
      </w:pPr>
    </w:p>
    <w:p w:rsidR="001E6B3A" w:rsidRDefault="001E6B3A" w:rsidP="00092ACA">
      <w:pPr>
        <w:adjustRightInd w:val="0"/>
        <w:snapToGrid w:val="0"/>
        <w:ind w:firstLineChars="200" w:firstLine="420"/>
      </w:pPr>
      <w:r>
        <w:rPr>
          <w:rFonts w:hint="eastAsia"/>
        </w:rPr>
        <w:t>食道梗阻是指粗大的食团或异物停滞于食道内，致使咽下障碍的一种疾病。临床上以突然发病、流涎、呕吐或哽噎、咽下障碍为特征。食道梗阻分为完全梗阻和不完全梗阻。多发生于食管的胸腔入口与心基底部之间或心基底部与膈的食道裂孔之间。犬的食道梗阻约比猫多</w:t>
      </w:r>
      <w:r>
        <w:rPr>
          <w:rFonts w:hint="eastAsia"/>
        </w:rPr>
        <w:t>6</w:t>
      </w:r>
      <w:r>
        <w:rPr>
          <w:rFonts w:hint="eastAsia"/>
        </w:rPr>
        <w:t>倍。</w:t>
      </w:r>
    </w:p>
    <w:p w:rsidR="001E6B3A" w:rsidRPr="00092ACA" w:rsidRDefault="001E6B3A" w:rsidP="006C2C03">
      <w:pPr>
        <w:numPr>
          <w:ilvl w:val="0"/>
          <w:numId w:val="6"/>
        </w:numPr>
        <w:adjustRightInd w:val="0"/>
        <w:snapToGrid w:val="0"/>
        <w:ind w:firstLineChars="200" w:firstLine="480"/>
        <w:rPr>
          <w:sz w:val="24"/>
        </w:rPr>
      </w:pPr>
      <w:r w:rsidRPr="00092ACA">
        <w:rPr>
          <w:rFonts w:hint="eastAsia"/>
          <w:sz w:val="24"/>
        </w:rPr>
        <w:lastRenderedPageBreak/>
        <w:t>病因</w:t>
      </w:r>
    </w:p>
    <w:p w:rsidR="001E6B3A" w:rsidRDefault="001E6B3A" w:rsidP="00092ACA">
      <w:pPr>
        <w:adjustRightInd w:val="0"/>
        <w:snapToGrid w:val="0"/>
        <w:jc w:val="left"/>
      </w:pPr>
      <w:r>
        <w:rPr>
          <w:rFonts w:hint="eastAsia"/>
        </w:rPr>
        <w:t xml:space="preserve">     </w:t>
      </w:r>
      <w:r>
        <w:rPr>
          <w:rFonts w:hint="eastAsia"/>
        </w:rPr>
        <w:t>粗大的饲料团块</w:t>
      </w:r>
      <w:r>
        <w:rPr>
          <w:rFonts w:hint="eastAsia"/>
        </w:rPr>
        <w:t>(</w:t>
      </w:r>
      <w:r>
        <w:rPr>
          <w:rFonts w:hint="eastAsia"/>
        </w:rPr>
        <w:t>骨块、软骨块、肉块、鱼刺</w:t>
      </w:r>
      <w:r>
        <w:rPr>
          <w:rFonts w:hint="eastAsia"/>
        </w:rPr>
        <w:t>)</w:t>
      </w:r>
      <w:r>
        <w:rPr>
          <w:rFonts w:hint="eastAsia"/>
        </w:rPr>
        <w:t>、混于饲料中的异物</w:t>
      </w:r>
      <w:r>
        <w:rPr>
          <w:rFonts w:hint="eastAsia"/>
        </w:rPr>
        <w:t>(</w:t>
      </w:r>
      <w:r>
        <w:rPr>
          <w:rFonts w:hint="eastAsia"/>
        </w:rPr>
        <w:t>铁丝、针、鱼钩等</w:t>
      </w:r>
      <w:r>
        <w:rPr>
          <w:rFonts w:hint="eastAsia"/>
        </w:rPr>
        <w:t>)</w:t>
      </w:r>
      <w:r>
        <w:rPr>
          <w:rFonts w:hint="eastAsia"/>
        </w:rPr>
        <w:t>及由于嬉戏而误咽的物品</w:t>
      </w:r>
      <w:r>
        <w:rPr>
          <w:rFonts w:hint="eastAsia"/>
        </w:rPr>
        <w:t>(</w:t>
      </w:r>
      <w:r>
        <w:rPr>
          <w:rFonts w:hint="eastAsia"/>
        </w:rPr>
        <w:t>手套、木球、玩具等</w:t>
      </w:r>
      <w:r>
        <w:rPr>
          <w:rFonts w:hint="eastAsia"/>
        </w:rPr>
        <w:t>)</w:t>
      </w:r>
      <w:r>
        <w:rPr>
          <w:rFonts w:hint="eastAsia"/>
        </w:rPr>
        <w:t>都可使食管发生阻塞。</w:t>
      </w:r>
    </w:p>
    <w:p w:rsidR="001E6B3A" w:rsidRDefault="001E6B3A" w:rsidP="00092ACA">
      <w:pPr>
        <w:adjustRightInd w:val="0"/>
        <w:snapToGrid w:val="0"/>
      </w:pPr>
      <w:r>
        <w:rPr>
          <w:rFonts w:hint="eastAsia"/>
        </w:rPr>
        <w:t xml:space="preserve">    </w:t>
      </w:r>
      <w:r>
        <w:rPr>
          <w:rFonts w:hint="eastAsia"/>
        </w:rPr>
        <w:t>饥饿过甚，采食过急</w:t>
      </w:r>
      <w:r>
        <w:rPr>
          <w:rFonts w:hint="eastAsia"/>
        </w:rPr>
        <w:t xml:space="preserve"> (</w:t>
      </w:r>
      <w:r>
        <w:rPr>
          <w:rFonts w:hint="eastAsia"/>
        </w:rPr>
        <w:t>成群争食</w:t>
      </w:r>
      <w:r>
        <w:rPr>
          <w:rFonts w:hint="eastAsia"/>
        </w:rPr>
        <w:t>)</w:t>
      </w:r>
      <w:r>
        <w:rPr>
          <w:rFonts w:hint="eastAsia"/>
        </w:rPr>
        <w:t>，或采食中受到惊恐而突然扬头吞咽，或呕吐过程中从胃内返逆食物进入食道后突然滞留是发生本病的常见诱因。</w:t>
      </w:r>
    </w:p>
    <w:p w:rsidR="001E6B3A" w:rsidRPr="00092ACA" w:rsidRDefault="001E6B3A" w:rsidP="00092ACA">
      <w:pPr>
        <w:adjustRightInd w:val="0"/>
        <w:snapToGrid w:val="0"/>
        <w:rPr>
          <w:sz w:val="24"/>
        </w:rPr>
      </w:pPr>
      <w:r>
        <w:rPr>
          <w:rFonts w:hint="eastAsia"/>
        </w:rPr>
        <w:t xml:space="preserve">   </w:t>
      </w:r>
      <w:r w:rsidRPr="00092ACA">
        <w:rPr>
          <w:rFonts w:hint="eastAsia"/>
          <w:sz w:val="24"/>
        </w:rPr>
        <w:t xml:space="preserve"> </w:t>
      </w:r>
      <w:r w:rsidRPr="00092ACA">
        <w:rPr>
          <w:rFonts w:hint="eastAsia"/>
          <w:sz w:val="24"/>
        </w:rPr>
        <w:t>二、症状</w:t>
      </w:r>
    </w:p>
    <w:p w:rsidR="001E6B3A" w:rsidRDefault="001E6B3A" w:rsidP="00092ACA">
      <w:pPr>
        <w:adjustRightInd w:val="0"/>
        <w:snapToGrid w:val="0"/>
      </w:pPr>
      <w:r>
        <w:rPr>
          <w:rFonts w:hint="eastAsia"/>
        </w:rPr>
        <w:t xml:space="preserve">   </w:t>
      </w:r>
      <w:r>
        <w:rPr>
          <w:rFonts w:hint="eastAsia"/>
          <w:b/>
        </w:rPr>
        <w:t xml:space="preserve"> </w:t>
      </w:r>
      <w:r w:rsidRPr="00092ACA">
        <w:rPr>
          <w:rFonts w:hint="eastAsia"/>
        </w:rPr>
        <w:t>1</w:t>
      </w:r>
      <w:r w:rsidRPr="00092ACA">
        <w:rPr>
          <w:rFonts w:hint="eastAsia"/>
        </w:rPr>
        <w:t>．不完全梗阻</w:t>
      </w:r>
      <w:r>
        <w:rPr>
          <w:rFonts w:hint="eastAsia"/>
        </w:rPr>
        <w:t xml:space="preserve">  </w:t>
      </w:r>
      <w:r>
        <w:rPr>
          <w:rFonts w:hint="eastAsia"/>
        </w:rPr>
        <w:t>动物有不太明显的骚动不安、呕吐和哽噎动作。摄食缓慢，拒食大块的食物</w:t>
      </w:r>
      <w:r>
        <w:rPr>
          <w:rFonts w:hint="eastAsia"/>
        </w:rPr>
        <w:t xml:space="preserve"> (</w:t>
      </w:r>
      <w:r>
        <w:rPr>
          <w:rFonts w:hint="eastAsia"/>
        </w:rPr>
        <w:t>肉块、骨头</w:t>
      </w:r>
      <w:r>
        <w:rPr>
          <w:rFonts w:hint="eastAsia"/>
        </w:rPr>
        <w:t>)</w:t>
      </w:r>
      <w:r>
        <w:rPr>
          <w:rFonts w:hint="eastAsia"/>
        </w:rPr>
        <w:t>，吞咽小心，有疼痛表现。仅能使液体食物通过食道入胃，而固体食物停滞于食道内或逆呕出来。</w:t>
      </w:r>
    </w:p>
    <w:p w:rsidR="001E6B3A" w:rsidRDefault="001E6B3A" w:rsidP="00092ACA">
      <w:pPr>
        <w:adjustRightInd w:val="0"/>
        <w:snapToGrid w:val="0"/>
        <w:ind w:firstLine="435"/>
      </w:pPr>
      <w:r w:rsidRPr="00092ACA">
        <w:rPr>
          <w:rFonts w:hint="eastAsia"/>
        </w:rPr>
        <w:t>2</w:t>
      </w:r>
      <w:r w:rsidRPr="00092ACA">
        <w:rPr>
          <w:rFonts w:hint="eastAsia"/>
        </w:rPr>
        <w:t>．完全梗阻及尖锐异物或穿孔性异物引起的阻塞</w:t>
      </w:r>
      <w:r>
        <w:rPr>
          <w:rFonts w:hint="eastAsia"/>
          <w:b/>
        </w:rPr>
        <w:t xml:space="preserve"> </w:t>
      </w:r>
      <w:r>
        <w:rPr>
          <w:rFonts w:hint="eastAsia"/>
        </w:rPr>
        <w:t xml:space="preserve"> </w:t>
      </w:r>
      <w:r>
        <w:rPr>
          <w:rFonts w:hint="eastAsia"/>
        </w:rPr>
        <w:t>患病动物突然停止采食，高度不安，头颈伸直，大量流涎，不断作哽噎或呕吐动作，吐出大量带泡沫的黏液和血性分泌物，常用后肢搔抓颈部。动物表现极度痛苦，或发生阵咳，甚至窒息。尖锐异物或穿孔性异物易引起食道坏死或穿孔而伴发局部脓肿、胸膜炎、脓胸等，多取死亡转归。</w:t>
      </w:r>
    </w:p>
    <w:p w:rsidR="001E6B3A" w:rsidRPr="00092ACA" w:rsidRDefault="001E6B3A" w:rsidP="00092ACA">
      <w:pPr>
        <w:adjustRightInd w:val="0"/>
        <w:snapToGrid w:val="0"/>
        <w:ind w:firstLineChars="200" w:firstLine="480"/>
        <w:rPr>
          <w:sz w:val="24"/>
        </w:rPr>
      </w:pPr>
      <w:r w:rsidRPr="00092ACA">
        <w:rPr>
          <w:rFonts w:hint="eastAsia"/>
          <w:sz w:val="24"/>
        </w:rPr>
        <w:t>三、诊断</w:t>
      </w:r>
    </w:p>
    <w:p w:rsidR="001E6B3A" w:rsidRDefault="001E6B3A" w:rsidP="00092ACA">
      <w:pPr>
        <w:adjustRightInd w:val="0"/>
        <w:snapToGrid w:val="0"/>
        <w:ind w:firstLineChars="200" w:firstLine="420"/>
      </w:pPr>
      <w:r>
        <w:rPr>
          <w:rFonts w:hint="eastAsia"/>
        </w:rPr>
        <w:t>根据病史和特征性临床症状</w:t>
      </w:r>
      <w:r>
        <w:rPr>
          <w:rFonts w:hint="eastAsia"/>
        </w:rPr>
        <w:t xml:space="preserve"> (</w:t>
      </w:r>
      <w:r>
        <w:rPr>
          <w:rFonts w:hint="eastAsia"/>
        </w:rPr>
        <w:t>多为进食时突发吞咽困难、流涎、哽噎或呕吐等</w:t>
      </w:r>
      <w:r>
        <w:rPr>
          <w:rFonts w:hint="eastAsia"/>
        </w:rPr>
        <w:t>)</w:t>
      </w:r>
      <w:r>
        <w:rPr>
          <w:rFonts w:hint="eastAsia"/>
        </w:rPr>
        <w:t>，以及胃管插至梗塞部位不能前进等容易作出诊断。有条件的可做</w:t>
      </w:r>
      <w:r>
        <w:rPr>
          <w:rFonts w:hint="eastAsia"/>
        </w:rPr>
        <w:t>X</w:t>
      </w:r>
      <w:r>
        <w:rPr>
          <w:rFonts w:hint="eastAsia"/>
        </w:rPr>
        <w:t>线检查或食道内窥镜检查以确定异物的位置和性质及食道损伤程度。见图</w:t>
      </w:r>
      <w:r w:rsidR="009F48D7">
        <w:rPr>
          <w:rFonts w:hint="eastAsia"/>
        </w:rPr>
        <w:t>2-</w:t>
      </w:r>
      <w:r>
        <w:rPr>
          <w:rFonts w:hint="eastAsia"/>
        </w:rPr>
        <w:t>4-2</w:t>
      </w:r>
      <w:r>
        <w:rPr>
          <w:rFonts w:hint="eastAsia"/>
        </w:rPr>
        <w:t>。</w:t>
      </w:r>
    </w:p>
    <w:p w:rsidR="001E6B3A" w:rsidRDefault="001E6B3A" w:rsidP="00092ACA">
      <w:pPr>
        <w:adjustRightInd w:val="0"/>
        <w:snapToGrid w:val="0"/>
        <w:ind w:firstLineChars="200" w:firstLine="480"/>
        <w:rPr>
          <w:b/>
        </w:rPr>
      </w:pPr>
      <w:r w:rsidRPr="00092ACA">
        <w:rPr>
          <w:rFonts w:hint="eastAsia"/>
          <w:sz w:val="24"/>
        </w:rPr>
        <w:t>四、治疗</w:t>
      </w:r>
    </w:p>
    <w:p w:rsidR="001E6B3A" w:rsidRDefault="001E6B3A" w:rsidP="00092ACA">
      <w:pPr>
        <w:adjustRightInd w:val="0"/>
        <w:snapToGrid w:val="0"/>
      </w:pPr>
      <w:r>
        <w:rPr>
          <w:rFonts w:hint="eastAsia"/>
        </w:rPr>
        <w:t xml:space="preserve">    </w:t>
      </w:r>
      <w:r>
        <w:rPr>
          <w:rFonts w:hint="eastAsia"/>
        </w:rPr>
        <w:t>治疗原则：除去食管内梗塞物及对症治疗。临床上应根据阻塞物的种类采取不同的措施。</w:t>
      </w:r>
    </w:p>
    <w:p w:rsidR="001E6B3A" w:rsidRDefault="001E6B3A" w:rsidP="00092ACA">
      <w:pPr>
        <w:adjustRightInd w:val="0"/>
        <w:snapToGrid w:val="0"/>
        <w:ind w:firstLine="435"/>
      </w:pPr>
      <w:r w:rsidRPr="00092ACA">
        <w:rPr>
          <w:rFonts w:hint="eastAsia"/>
        </w:rPr>
        <w:t>1</w:t>
      </w:r>
      <w:r w:rsidRPr="00092ACA">
        <w:rPr>
          <w:rFonts w:hint="eastAsia"/>
        </w:rPr>
        <w:t>．上段食道阻塞</w:t>
      </w:r>
      <w:r>
        <w:rPr>
          <w:rFonts w:hint="eastAsia"/>
        </w:rPr>
        <w:t xml:space="preserve">  </w:t>
      </w:r>
      <w:r>
        <w:rPr>
          <w:rFonts w:hint="eastAsia"/>
        </w:rPr>
        <w:t>动物麻醉后，用钳子钳住异物小心取出，亦可用食道内窥镜和异物钳将异物取出。</w:t>
      </w:r>
    </w:p>
    <w:p w:rsidR="001E6B3A" w:rsidRDefault="001E6B3A" w:rsidP="001E6B3A">
      <w:pPr>
        <w:widowControl/>
        <w:ind w:firstLineChars="800" w:firstLine="1920"/>
        <w:jc w:val="left"/>
        <w:rPr>
          <w:rFonts w:ascii="宋体" w:hAnsi="宋体" w:cs="宋体"/>
          <w:kern w:val="0"/>
          <w:sz w:val="24"/>
        </w:rPr>
      </w:pPr>
      <w:r>
        <w:rPr>
          <w:rFonts w:ascii="宋体" w:hAnsi="宋体" w:cs="宋体"/>
          <w:noProof/>
          <w:kern w:val="0"/>
          <w:sz w:val="24"/>
        </w:rPr>
        <w:drawing>
          <wp:inline distT="0" distB="0" distL="0" distR="0" wp14:anchorId="3FB56060" wp14:editId="2C3F2A94">
            <wp:extent cx="2251123" cy="2244059"/>
            <wp:effectExtent l="0" t="0" r="0" b="4445"/>
            <wp:docPr id="8" name="图片 8" descr="$MBI7S@W@}O5B_)PHY1L[)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MBI7S@W@}O5B_)PHY1L[)0"/>
                    <pic:cNvPicPr>
                      <a:picLocks noChangeAspect="1" noChangeArrowheads="1"/>
                    </pic:cNvPicPr>
                  </pic:nvPicPr>
                  <pic:blipFill>
                    <a:blip r:embed="rId179">
                      <a:extLst>
                        <a:ext uri="{28A0092B-C50C-407E-A947-70E740481C1C}">
                          <a14:useLocalDpi xmlns:a14="http://schemas.microsoft.com/office/drawing/2010/main" val="0"/>
                        </a:ext>
                      </a:extLst>
                    </a:blip>
                    <a:srcRect l="13208"/>
                    <a:stretch>
                      <a:fillRect/>
                    </a:stretch>
                  </pic:blipFill>
                  <pic:spPr bwMode="auto">
                    <a:xfrm>
                      <a:off x="0" y="0"/>
                      <a:ext cx="2251226" cy="2244162"/>
                    </a:xfrm>
                    <a:prstGeom prst="rect">
                      <a:avLst/>
                    </a:prstGeom>
                    <a:noFill/>
                    <a:ln>
                      <a:noFill/>
                    </a:ln>
                  </pic:spPr>
                </pic:pic>
              </a:graphicData>
            </a:graphic>
          </wp:inline>
        </w:drawing>
      </w:r>
    </w:p>
    <w:p w:rsidR="001E6B3A" w:rsidRPr="00092ACA" w:rsidRDefault="001E6B3A" w:rsidP="00092ACA">
      <w:pPr>
        <w:widowControl/>
        <w:ind w:firstLineChars="1300" w:firstLine="2730"/>
        <w:jc w:val="left"/>
        <w:rPr>
          <w:rFonts w:ascii="宋体" w:hAnsi="宋体" w:cs="宋体"/>
          <w:kern w:val="0"/>
          <w:szCs w:val="21"/>
        </w:rPr>
      </w:pPr>
      <w:r w:rsidRPr="00092ACA">
        <w:rPr>
          <w:rFonts w:ascii="宋体" w:hAnsi="宋体" w:cs="宋体" w:hint="eastAsia"/>
          <w:kern w:val="0"/>
          <w:szCs w:val="21"/>
        </w:rPr>
        <w:t>图</w:t>
      </w:r>
      <w:r w:rsidR="009F48D7">
        <w:rPr>
          <w:rFonts w:ascii="宋体" w:hAnsi="宋体" w:cs="宋体" w:hint="eastAsia"/>
          <w:kern w:val="0"/>
          <w:szCs w:val="21"/>
        </w:rPr>
        <w:t>2-</w:t>
      </w:r>
      <w:r w:rsidRPr="00092ACA">
        <w:rPr>
          <w:rFonts w:ascii="宋体" w:hAnsi="宋体" w:cs="宋体" w:hint="eastAsia"/>
          <w:kern w:val="0"/>
          <w:szCs w:val="21"/>
        </w:rPr>
        <w:t>4-2 犬食道梗阻</w:t>
      </w:r>
    </w:p>
    <w:p w:rsidR="001E6B3A" w:rsidRDefault="001E6B3A" w:rsidP="00092ACA">
      <w:pPr>
        <w:adjustRightInd w:val="0"/>
        <w:snapToGrid w:val="0"/>
      </w:pPr>
      <w:r>
        <w:rPr>
          <w:rFonts w:hint="eastAsia"/>
        </w:rPr>
        <w:t xml:space="preserve">   </w:t>
      </w:r>
      <w:r>
        <w:rPr>
          <w:rFonts w:hint="eastAsia"/>
          <w:b/>
        </w:rPr>
        <w:t xml:space="preserve"> </w:t>
      </w:r>
    </w:p>
    <w:p w:rsidR="001E6B3A" w:rsidRDefault="001E6B3A" w:rsidP="00092ACA">
      <w:pPr>
        <w:adjustRightInd w:val="0"/>
        <w:snapToGrid w:val="0"/>
        <w:ind w:firstLine="435"/>
      </w:pPr>
      <w:r w:rsidRPr="00092ACA">
        <w:rPr>
          <w:rFonts w:hint="eastAsia"/>
        </w:rPr>
        <w:t>2</w:t>
      </w:r>
      <w:r w:rsidRPr="00092ACA">
        <w:rPr>
          <w:rFonts w:hint="eastAsia"/>
        </w:rPr>
        <w:t>．坚硬难消化异物阻塞</w:t>
      </w:r>
      <w:r>
        <w:rPr>
          <w:rFonts w:hint="eastAsia"/>
        </w:rPr>
        <w:t xml:space="preserve">  </w:t>
      </w:r>
      <w:r>
        <w:rPr>
          <w:rFonts w:hint="eastAsia"/>
        </w:rPr>
        <w:t>以催吐</w:t>
      </w:r>
      <w:r>
        <w:rPr>
          <w:rFonts w:hint="eastAsia"/>
        </w:rPr>
        <w:t xml:space="preserve"> (</w:t>
      </w:r>
      <w:r>
        <w:rPr>
          <w:rFonts w:hint="eastAsia"/>
        </w:rPr>
        <w:t>非尖锐异物阻塞</w:t>
      </w:r>
      <w:r>
        <w:rPr>
          <w:rFonts w:hint="eastAsia"/>
        </w:rPr>
        <w:t>)</w:t>
      </w:r>
      <w:r>
        <w:rPr>
          <w:rFonts w:hint="eastAsia"/>
        </w:rPr>
        <w:t>或手术取出梗塞物为上策，因异物入胃后易引起肠梗阻。</w:t>
      </w:r>
    </w:p>
    <w:p w:rsidR="001E6B3A" w:rsidRDefault="001E6B3A" w:rsidP="00092ACA">
      <w:pPr>
        <w:adjustRightInd w:val="0"/>
        <w:snapToGrid w:val="0"/>
        <w:ind w:firstLine="435"/>
      </w:pPr>
      <w:r w:rsidRPr="00092ACA">
        <w:rPr>
          <w:rFonts w:hint="eastAsia"/>
        </w:rPr>
        <w:t>3</w:t>
      </w:r>
      <w:r w:rsidRPr="00092ACA">
        <w:rPr>
          <w:rFonts w:hint="eastAsia"/>
        </w:rPr>
        <w:t>．饲料团块阻塞</w:t>
      </w:r>
      <w:r>
        <w:rPr>
          <w:rFonts w:hint="eastAsia"/>
        </w:rPr>
        <w:t xml:space="preserve">  </w:t>
      </w:r>
      <w:r>
        <w:rPr>
          <w:rFonts w:hint="eastAsia"/>
        </w:rPr>
        <w:t>催吐排除异物或用胃管将阻塞物送入胃中。</w:t>
      </w:r>
    </w:p>
    <w:p w:rsidR="001E6B3A" w:rsidRDefault="001E6B3A" w:rsidP="00092ACA">
      <w:pPr>
        <w:adjustRightInd w:val="0"/>
        <w:snapToGrid w:val="0"/>
      </w:pPr>
      <w:r>
        <w:rPr>
          <w:rFonts w:hint="eastAsia"/>
        </w:rPr>
        <w:t xml:space="preserve">    (1)</w:t>
      </w:r>
      <w:r>
        <w:rPr>
          <w:rFonts w:hint="eastAsia"/>
        </w:rPr>
        <w:t>催吐：皮下注射盐酸阿朴吗啡每千克体重</w:t>
      </w:r>
      <w:r>
        <w:rPr>
          <w:rFonts w:hint="eastAsia"/>
        </w:rPr>
        <w:t>0. 04</w:t>
      </w:r>
      <w:r w:rsidR="00F25371">
        <w:rPr>
          <w:rFonts w:hint="eastAsia"/>
        </w:rPr>
        <w:t>～</w:t>
      </w:r>
      <w:r>
        <w:rPr>
          <w:rFonts w:hint="eastAsia"/>
        </w:rPr>
        <w:t>0. 08mg</w:t>
      </w:r>
      <w:r>
        <w:rPr>
          <w:rFonts w:hint="eastAsia"/>
        </w:rPr>
        <w:t>，或肌肉注射</w:t>
      </w:r>
      <w:r>
        <w:rPr>
          <w:rFonts w:hint="eastAsia"/>
        </w:rPr>
        <w:t xml:space="preserve">846 </w:t>
      </w:r>
      <w:r>
        <w:rPr>
          <w:rFonts w:hint="eastAsia"/>
        </w:rPr>
        <w:t>合剂每千克体重</w:t>
      </w:r>
      <w:r>
        <w:rPr>
          <w:rFonts w:hint="eastAsia"/>
        </w:rPr>
        <w:t>0. 04</w:t>
      </w:r>
      <w:r w:rsidR="00F25371">
        <w:rPr>
          <w:rFonts w:hint="eastAsia"/>
        </w:rPr>
        <w:t>～</w:t>
      </w:r>
      <w:r>
        <w:rPr>
          <w:rFonts w:hint="eastAsia"/>
        </w:rPr>
        <w:t>0. 08mL</w:t>
      </w:r>
      <w:r>
        <w:rPr>
          <w:rFonts w:hint="eastAsia"/>
        </w:rPr>
        <w:t>。</w:t>
      </w:r>
    </w:p>
    <w:p w:rsidR="001E6B3A" w:rsidRDefault="001E6B3A" w:rsidP="00092ACA">
      <w:pPr>
        <w:adjustRightInd w:val="0"/>
        <w:snapToGrid w:val="0"/>
      </w:pPr>
      <w:r>
        <w:rPr>
          <w:rFonts w:hint="eastAsia"/>
        </w:rPr>
        <w:t xml:space="preserve">    (2)</w:t>
      </w:r>
      <w:r>
        <w:rPr>
          <w:rFonts w:hint="eastAsia"/>
        </w:rPr>
        <w:t>胃管推送法：首先镇静或麻醉，然后应用植物油或液体石蜡</w:t>
      </w:r>
      <w:r>
        <w:rPr>
          <w:rFonts w:hint="eastAsia"/>
        </w:rPr>
        <w:t>10</w:t>
      </w:r>
      <w:r w:rsidR="00F25371">
        <w:rPr>
          <w:rFonts w:hint="eastAsia"/>
        </w:rPr>
        <w:t>～</w:t>
      </w:r>
      <w:r>
        <w:rPr>
          <w:rFonts w:hint="eastAsia"/>
        </w:rPr>
        <w:t>20mL</w:t>
      </w:r>
      <w:r>
        <w:rPr>
          <w:rFonts w:hint="eastAsia"/>
        </w:rPr>
        <w:t>灌服以润滑食道，同时皮下注射</w:t>
      </w:r>
      <w:r>
        <w:rPr>
          <w:rFonts w:hint="eastAsia"/>
        </w:rPr>
        <w:t>3%</w:t>
      </w:r>
      <w:r>
        <w:rPr>
          <w:rFonts w:hint="eastAsia"/>
        </w:rPr>
        <w:t>硝酸毛果芸香碱</w:t>
      </w:r>
      <w:r>
        <w:rPr>
          <w:rFonts w:hint="eastAsia"/>
        </w:rPr>
        <w:t>3</w:t>
      </w:r>
      <w:r w:rsidR="00F25371">
        <w:rPr>
          <w:rFonts w:hint="eastAsia"/>
        </w:rPr>
        <w:t>～</w:t>
      </w:r>
      <w:r>
        <w:rPr>
          <w:rFonts w:hint="eastAsia"/>
        </w:rPr>
        <w:t>20mg(</w:t>
      </w:r>
      <w:r>
        <w:rPr>
          <w:rFonts w:hint="eastAsia"/>
        </w:rPr>
        <w:t>犬</w:t>
      </w:r>
      <w:r>
        <w:rPr>
          <w:rFonts w:hint="eastAsia"/>
        </w:rPr>
        <w:t>)</w:t>
      </w:r>
      <w:r>
        <w:rPr>
          <w:rFonts w:hint="eastAsia"/>
        </w:rPr>
        <w:t>，插入胃管将阻塞物送入胃中。</w:t>
      </w:r>
    </w:p>
    <w:p w:rsidR="001E6B3A" w:rsidRDefault="001E6B3A" w:rsidP="00092ACA">
      <w:pPr>
        <w:adjustRightInd w:val="0"/>
        <w:snapToGrid w:val="0"/>
      </w:pPr>
      <w:r>
        <w:rPr>
          <w:rFonts w:hint="eastAsia"/>
        </w:rPr>
        <w:t xml:space="preserve"> </w:t>
      </w:r>
      <w:r w:rsidRPr="00092ACA">
        <w:rPr>
          <w:rFonts w:hint="eastAsia"/>
        </w:rPr>
        <w:t xml:space="preserve">   4</w:t>
      </w:r>
      <w:r w:rsidRPr="00092ACA">
        <w:rPr>
          <w:rFonts w:hint="eastAsia"/>
        </w:rPr>
        <w:t>．尖锐的或穿孔性的异物阻塞</w:t>
      </w:r>
      <w:r>
        <w:rPr>
          <w:rFonts w:hint="eastAsia"/>
        </w:rPr>
        <w:t xml:space="preserve">   </w:t>
      </w:r>
      <w:r>
        <w:rPr>
          <w:rFonts w:hint="eastAsia"/>
        </w:rPr>
        <w:t>以手术为上策，切开食道还是切开胃，主要取决于阻塞物体的大小和位置。如果条件允许，可用食道内窥镜和异物钳将异物取出。</w:t>
      </w:r>
    </w:p>
    <w:p w:rsidR="001E6B3A" w:rsidRDefault="001E6B3A" w:rsidP="00092ACA">
      <w:pPr>
        <w:adjustRightInd w:val="0"/>
        <w:snapToGrid w:val="0"/>
        <w:ind w:firstLine="435"/>
      </w:pPr>
      <w:r w:rsidRPr="00092ACA">
        <w:rPr>
          <w:rFonts w:hint="eastAsia"/>
        </w:rPr>
        <w:t>5</w:t>
      </w:r>
      <w:r w:rsidRPr="00092ACA">
        <w:rPr>
          <w:rFonts w:hint="eastAsia"/>
        </w:rPr>
        <w:t>．控制继发感染</w:t>
      </w:r>
      <w:r>
        <w:rPr>
          <w:rFonts w:hint="eastAsia"/>
        </w:rPr>
        <w:t xml:space="preserve">  </w:t>
      </w:r>
      <w:r>
        <w:rPr>
          <w:rFonts w:hint="eastAsia"/>
        </w:rPr>
        <w:t>梗阻物排除后，选用有效的抗生素连续注射数日。同时补充营养和水分，如静脉注射糖盐水或行营养性灌肠，其后给予流质食物、逐渐恢复常食。</w:t>
      </w:r>
    </w:p>
    <w:p w:rsidR="001E6B3A" w:rsidRDefault="001E6B3A" w:rsidP="00092ACA">
      <w:pPr>
        <w:adjustRightInd w:val="0"/>
        <w:snapToGrid w:val="0"/>
        <w:ind w:firstLine="435"/>
      </w:pPr>
    </w:p>
    <w:p w:rsidR="001E6B3A" w:rsidRDefault="001E6B3A" w:rsidP="00092ACA">
      <w:pPr>
        <w:adjustRightInd w:val="0"/>
        <w:snapToGrid w:val="0"/>
      </w:pPr>
    </w:p>
    <w:p w:rsidR="001E6B3A" w:rsidRDefault="001E6B3A" w:rsidP="00092ACA">
      <w:pPr>
        <w:adjustRightInd w:val="0"/>
        <w:snapToGrid w:val="0"/>
      </w:pPr>
    </w:p>
    <w:p w:rsidR="001E6B3A" w:rsidRPr="00092ACA" w:rsidRDefault="00092ACA" w:rsidP="00092ACA">
      <w:pPr>
        <w:adjustRightInd w:val="0"/>
        <w:snapToGrid w:val="0"/>
        <w:jc w:val="center"/>
        <w:rPr>
          <w:b/>
          <w:sz w:val="30"/>
          <w:szCs w:val="30"/>
        </w:rPr>
      </w:pPr>
      <w:r w:rsidRPr="00092ACA">
        <w:rPr>
          <w:rFonts w:asciiTheme="majorEastAsia" w:eastAsiaTheme="majorEastAsia" w:hAnsiTheme="majorEastAsia" w:hint="eastAsia"/>
          <w:b/>
          <w:sz w:val="30"/>
          <w:szCs w:val="30"/>
        </w:rPr>
        <w:lastRenderedPageBreak/>
        <w:t>相关知识3</w:t>
      </w:r>
      <w:r w:rsidR="001E6B3A" w:rsidRPr="00092ACA">
        <w:rPr>
          <w:rFonts w:hint="eastAsia"/>
          <w:b/>
          <w:sz w:val="30"/>
          <w:szCs w:val="30"/>
        </w:rPr>
        <w:t xml:space="preserve">   </w:t>
      </w:r>
      <w:r w:rsidR="001E6B3A" w:rsidRPr="00092ACA">
        <w:rPr>
          <w:rFonts w:hint="eastAsia"/>
          <w:b/>
          <w:sz w:val="30"/>
          <w:szCs w:val="30"/>
        </w:rPr>
        <w:t>胃炎</w:t>
      </w:r>
    </w:p>
    <w:p w:rsidR="001E6B3A" w:rsidRDefault="001E6B3A" w:rsidP="00092ACA">
      <w:pPr>
        <w:adjustRightInd w:val="0"/>
        <w:snapToGrid w:val="0"/>
      </w:pPr>
    </w:p>
    <w:p w:rsidR="001E6B3A" w:rsidRDefault="001E6B3A" w:rsidP="00092ACA">
      <w:pPr>
        <w:adjustRightInd w:val="0"/>
        <w:snapToGrid w:val="0"/>
      </w:pPr>
      <w:r>
        <w:rPr>
          <w:rFonts w:hint="eastAsia"/>
        </w:rPr>
        <w:t xml:space="preserve">    </w:t>
      </w:r>
      <w:r>
        <w:rPr>
          <w:rFonts w:hint="eastAsia"/>
        </w:rPr>
        <w:t>胃炎是胃黏膜的急性或慢性炎症，以呕吐、胃压痛及脱水为特征。临床以急性胃炎多见，慢性胃炎多见于老龄动物或急性胃炎未能及时治疗发展而来。该病是犬、猫等宠物的常见病。</w:t>
      </w:r>
    </w:p>
    <w:p w:rsidR="001E6B3A" w:rsidRPr="00092ACA" w:rsidRDefault="001E6B3A" w:rsidP="00092ACA">
      <w:pPr>
        <w:adjustRightInd w:val="0"/>
        <w:snapToGrid w:val="0"/>
        <w:rPr>
          <w:sz w:val="24"/>
        </w:rPr>
      </w:pPr>
      <w:r>
        <w:rPr>
          <w:rFonts w:hint="eastAsia"/>
        </w:rPr>
        <w:t xml:space="preserve">     </w:t>
      </w:r>
      <w:r w:rsidRPr="00092ACA">
        <w:rPr>
          <w:rFonts w:hint="eastAsia"/>
          <w:sz w:val="24"/>
        </w:rPr>
        <w:t>一、病因</w:t>
      </w:r>
    </w:p>
    <w:p w:rsidR="001E6B3A" w:rsidRPr="00092ACA" w:rsidRDefault="001E6B3A" w:rsidP="00092ACA">
      <w:pPr>
        <w:adjustRightInd w:val="0"/>
        <w:snapToGrid w:val="0"/>
      </w:pPr>
      <w:r>
        <w:rPr>
          <w:rFonts w:hint="eastAsia"/>
        </w:rPr>
        <w:t xml:space="preserve">     </w:t>
      </w:r>
      <w:r w:rsidRPr="00092ACA">
        <w:rPr>
          <w:rFonts w:hint="eastAsia"/>
        </w:rPr>
        <w:t>1</w:t>
      </w:r>
      <w:r w:rsidRPr="00092ACA">
        <w:rPr>
          <w:rFonts w:hint="eastAsia"/>
        </w:rPr>
        <w:t>．外源性因素</w:t>
      </w:r>
    </w:p>
    <w:p w:rsidR="001E6B3A" w:rsidRDefault="001E6B3A" w:rsidP="00092ACA">
      <w:pPr>
        <w:adjustRightInd w:val="0"/>
        <w:snapToGrid w:val="0"/>
        <w:ind w:firstLineChars="200" w:firstLine="420"/>
      </w:pPr>
      <w:r>
        <w:rPr>
          <w:rFonts w:hint="eastAsia"/>
        </w:rPr>
        <w:t>(1)</w:t>
      </w:r>
      <w:r>
        <w:rPr>
          <w:rFonts w:hint="eastAsia"/>
        </w:rPr>
        <w:t>采食腐败变质的食物</w:t>
      </w:r>
      <w:r>
        <w:rPr>
          <w:rFonts w:hint="eastAsia"/>
        </w:rPr>
        <w:t xml:space="preserve"> (</w:t>
      </w:r>
      <w:r>
        <w:rPr>
          <w:rFonts w:hint="eastAsia"/>
        </w:rPr>
        <w:t>细菌毒素或霉菌毒素刺激胃黏膜</w:t>
      </w:r>
      <w:r>
        <w:rPr>
          <w:rFonts w:hint="eastAsia"/>
        </w:rPr>
        <w:t>)</w:t>
      </w:r>
      <w:r>
        <w:rPr>
          <w:rFonts w:hint="eastAsia"/>
        </w:rPr>
        <w:t>是最常见病因；</w:t>
      </w:r>
    </w:p>
    <w:p w:rsidR="001E6B3A" w:rsidRDefault="001E6B3A" w:rsidP="00092ACA">
      <w:pPr>
        <w:adjustRightInd w:val="0"/>
        <w:snapToGrid w:val="0"/>
        <w:ind w:firstLineChars="200" w:firstLine="420"/>
      </w:pPr>
      <w:r>
        <w:rPr>
          <w:rFonts w:hint="eastAsia"/>
        </w:rPr>
        <w:t>(2)</w:t>
      </w:r>
      <w:r>
        <w:rPr>
          <w:rFonts w:hint="eastAsia"/>
        </w:rPr>
        <w:t>异物机械刺激</w:t>
      </w:r>
      <w:r>
        <w:rPr>
          <w:rFonts w:hint="eastAsia"/>
        </w:rPr>
        <w:t xml:space="preserve"> (</w:t>
      </w:r>
      <w:r>
        <w:rPr>
          <w:rFonts w:hint="eastAsia"/>
        </w:rPr>
        <w:t>如包装材料、破布、木棒、毛发、石块、小玩具等</w:t>
      </w:r>
      <w:r>
        <w:rPr>
          <w:rFonts w:hint="eastAsia"/>
        </w:rPr>
        <w:t>)</w:t>
      </w:r>
      <w:r>
        <w:rPr>
          <w:rFonts w:hint="eastAsia"/>
        </w:rPr>
        <w:t>；</w:t>
      </w:r>
    </w:p>
    <w:p w:rsidR="001E6B3A" w:rsidRDefault="001E6B3A" w:rsidP="00092ACA">
      <w:pPr>
        <w:adjustRightInd w:val="0"/>
        <w:snapToGrid w:val="0"/>
        <w:ind w:firstLineChars="200" w:firstLine="420"/>
      </w:pPr>
      <w:r>
        <w:rPr>
          <w:rFonts w:hint="eastAsia"/>
        </w:rPr>
        <w:t>(3)</w:t>
      </w:r>
      <w:r>
        <w:rPr>
          <w:rFonts w:hint="eastAsia"/>
        </w:rPr>
        <w:t>服用或误食某些药物</w:t>
      </w:r>
      <w:r>
        <w:rPr>
          <w:rFonts w:hint="eastAsia"/>
        </w:rPr>
        <w:t xml:space="preserve"> (</w:t>
      </w:r>
      <w:r>
        <w:rPr>
          <w:rFonts w:hint="eastAsia"/>
        </w:rPr>
        <w:t>如阿斯匹林、消炎痛、保泰松等</w:t>
      </w:r>
      <w:r>
        <w:rPr>
          <w:rFonts w:hint="eastAsia"/>
        </w:rPr>
        <w:t>)</w:t>
      </w:r>
      <w:r>
        <w:rPr>
          <w:rFonts w:hint="eastAsia"/>
        </w:rPr>
        <w:t>和化学物质</w:t>
      </w:r>
      <w:r>
        <w:rPr>
          <w:rFonts w:hint="eastAsia"/>
        </w:rPr>
        <w:t xml:space="preserve"> (</w:t>
      </w:r>
      <w:r>
        <w:rPr>
          <w:rFonts w:hint="eastAsia"/>
        </w:rPr>
        <w:t>如重金属、清洁剂、化肥、除草剂等</w:t>
      </w:r>
      <w:r>
        <w:rPr>
          <w:rFonts w:hint="eastAsia"/>
        </w:rPr>
        <w:t>)</w:t>
      </w:r>
      <w:r>
        <w:rPr>
          <w:rFonts w:hint="eastAsia"/>
        </w:rPr>
        <w:t>；</w:t>
      </w:r>
    </w:p>
    <w:p w:rsidR="001E6B3A" w:rsidRDefault="001E6B3A" w:rsidP="00092ACA">
      <w:pPr>
        <w:adjustRightInd w:val="0"/>
        <w:snapToGrid w:val="0"/>
        <w:ind w:firstLineChars="200" w:firstLine="420"/>
      </w:pPr>
      <w:r>
        <w:rPr>
          <w:rFonts w:hint="eastAsia"/>
        </w:rPr>
        <w:t>(4)</w:t>
      </w:r>
      <w:r>
        <w:rPr>
          <w:rFonts w:hint="eastAsia"/>
        </w:rPr>
        <w:t>摄入青草和植物有时也会引起胃炎。</w:t>
      </w:r>
    </w:p>
    <w:p w:rsidR="001E6B3A" w:rsidRPr="00092ACA" w:rsidRDefault="001E6B3A" w:rsidP="00092ACA">
      <w:pPr>
        <w:adjustRightInd w:val="0"/>
        <w:snapToGrid w:val="0"/>
      </w:pPr>
      <w:r>
        <w:rPr>
          <w:rFonts w:hint="eastAsia"/>
        </w:rPr>
        <w:t xml:space="preserve">    </w:t>
      </w:r>
      <w:r w:rsidRPr="00092ACA">
        <w:rPr>
          <w:rFonts w:hint="eastAsia"/>
        </w:rPr>
        <w:t xml:space="preserve"> 2</w:t>
      </w:r>
      <w:r w:rsidRPr="00092ACA">
        <w:rPr>
          <w:rFonts w:hint="eastAsia"/>
        </w:rPr>
        <w:t>．内源性因素</w:t>
      </w:r>
    </w:p>
    <w:p w:rsidR="001E6B3A" w:rsidRDefault="001E6B3A" w:rsidP="00092ACA">
      <w:pPr>
        <w:adjustRightInd w:val="0"/>
        <w:snapToGrid w:val="0"/>
      </w:pPr>
      <w:r>
        <w:rPr>
          <w:rFonts w:hint="eastAsia"/>
        </w:rPr>
        <w:t xml:space="preserve">     (1)</w:t>
      </w:r>
      <w:r>
        <w:rPr>
          <w:rFonts w:hint="eastAsia"/>
        </w:rPr>
        <w:t>细菌感染：细菌感染可以引起胃炎，但细菌性胃炎发病率不高，因胃的酸性环境不利于细菌生长。</w:t>
      </w:r>
    </w:p>
    <w:p w:rsidR="001E6B3A" w:rsidRDefault="001E6B3A" w:rsidP="00092ACA">
      <w:pPr>
        <w:adjustRightInd w:val="0"/>
        <w:snapToGrid w:val="0"/>
      </w:pPr>
      <w:r>
        <w:rPr>
          <w:rFonts w:hint="eastAsia"/>
        </w:rPr>
        <w:t xml:space="preserve">     (2)</w:t>
      </w:r>
      <w:r>
        <w:rPr>
          <w:rFonts w:hint="eastAsia"/>
        </w:rPr>
        <w:t>病毒感染：急性胃炎多见于犬瘟热、犬传染性肝炎、犬冠状病毒感染、犬细小病毒感染和猫泛白细胞减少症等的经过中。</w:t>
      </w:r>
    </w:p>
    <w:p w:rsidR="001E6B3A" w:rsidRDefault="001E6B3A" w:rsidP="00092ACA">
      <w:pPr>
        <w:adjustRightInd w:val="0"/>
        <w:snapToGrid w:val="0"/>
      </w:pPr>
      <w:r>
        <w:rPr>
          <w:rFonts w:hint="eastAsia"/>
        </w:rPr>
        <w:t xml:space="preserve">     (3)</w:t>
      </w:r>
      <w:r>
        <w:rPr>
          <w:rFonts w:hint="eastAsia"/>
        </w:rPr>
        <w:t>内寄生虫感染：见于蛔虫、绦虫、球虫、弓形虫等。</w:t>
      </w:r>
    </w:p>
    <w:p w:rsidR="001E6B3A" w:rsidRDefault="001E6B3A" w:rsidP="00092ACA">
      <w:pPr>
        <w:adjustRightInd w:val="0"/>
        <w:snapToGrid w:val="0"/>
      </w:pPr>
      <w:r>
        <w:rPr>
          <w:rFonts w:hint="eastAsia"/>
        </w:rPr>
        <w:t xml:space="preserve">  </w:t>
      </w:r>
      <w:r>
        <w:rPr>
          <w:rFonts w:hint="eastAsia"/>
          <w:b/>
        </w:rPr>
        <w:t xml:space="preserve"> </w:t>
      </w:r>
      <w:r w:rsidRPr="00092ACA">
        <w:rPr>
          <w:rFonts w:hint="eastAsia"/>
        </w:rPr>
        <w:t xml:space="preserve"> 3</w:t>
      </w:r>
      <w:r w:rsidRPr="00092ACA">
        <w:rPr>
          <w:rFonts w:hint="eastAsia"/>
        </w:rPr>
        <w:t>．全身性疾病和过敏反应</w:t>
      </w:r>
      <w:r>
        <w:rPr>
          <w:rFonts w:hint="eastAsia"/>
        </w:rPr>
        <w:t xml:space="preserve">  </w:t>
      </w:r>
      <w:r>
        <w:rPr>
          <w:rFonts w:hint="eastAsia"/>
        </w:rPr>
        <w:t>如尿毒症、肝病、急性胰腺炎、肾炎、休克、脓毒症，甚至应激反应，都可以成为胃炎的发病原因；饲喂蛋、牛奶或鱼肉等，有时可引起个别犬、猫变态反应性胃炎。</w:t>
      </w:r>
    </w:p>
    <w:p w:rsidR="001E6B3A" w:rsidRDefault="001E6B3A" w:rsidP="00092ACA">
      <w:pPr>
        <w:adjustRightInd w:val="0"/>
        <w:snapToGrid w:val="0"/>
      </w:pPr>
      <w:r>
        <w:rPr>
          <w:rFonts w:hint="eastAsia"/>
        </w:rPr>
        <w:t xml:space="preserve">    </w:t>
      </w:r>
      <w:r w:rsidRPr="00092ACA">
        <w:rPr>
          <w:rFonts w:hint="eastAsia"/>
        </w:rPr>
        <w:t>4</w:t>
      </w:r>
      <w:r w:rsidRPr="00092ACA">
        <w:rPr>
          <w:rFonts w:hint="eastAsia"/>
        </w:rPr>
        <w:t>．慢性胃炎</w:t>
      </w:r>
      <w:r>
        <w:rPr>
          <w:rFonts w:hint="eastAsia"/>
        </w:rPr>
        <w:t xml:space="preserve">  </w:t>
      </w:r>
      <w:r>
        <w:rPr>
          <w:rFonts w:hint="eastAsia"/>
        </w:rPr>
        <w:t>病因尚未完全查明。中枢神经机能失调，影响胃的功能，可能与本病有关。急性炎症因素的长期刺激、胃酸缺乏、营养不足、内分泌机能障碍等，均可引起本病。</w:t>
      </w:r>
    </w:p>
    <w:p w:rsidR="001E6B3A" w:rsidRPr="00092ACA" w:rsidRDefault="001E6B3A" w:rsidP="00092ACA">
      <w:pPr>
        <w:adjustRightInd w:val="0"/>
        <w:snapToGrid w:val="0"/>
        <w:rPr>
          <w:sz w:val="24"/>
        </w:rPr>
      </w:pPr>
      <w:r>
        <w:rPr>
          <w:rFonts w:hint="eastAsia"/>
        </w:rPr>
        <w:t xml:space="preserve">   </w:t>
      </w:r>
      <w:r>
        <w:rPr>
          <w:rFonts w:hint="eastAsia"/>
          <w:b/>
        </w:rPr>
        <w:t xml:space="preserve"> </w:t>
      </w:r>
      <w:r w:rsidRPr="00092ACA">
        <w:rPr>
          <w:rFonts w:hint="eastAsia"/>
          <w:sz w:val="24"/>
        </w:rPr>
        <w:t>二、症状</w:t>
      </w:r>
    </w:p>
    <w:p w:rsidR="001E6B3A" w:rsidRDefault="001E6B3A" w:rsidP="00092ACA">
      <w:pPr>
        <w:adjustRightInd w:val="0"/>
        <w:snapToGrid w:val="0"/>
      </w:pPr>
      <w:r>
        <w:rPr>
          <w:rFonts w:hint="eastAsia"/>
        </w:rPr>
        <w:t xml:space="preserve">   </w:t>
      </w:r>
      <w:r>
        <w:rPr>
          <w:rFonts w:hint="eastAsia"/>
          <w:b/>
        </w:rPr>
        <w:t xml:space="preserve"> </w:t>
      </w:r>
      <w:r w:rsidRPr="00092ACA">
        <w:rPr>
          <w:rFonts w:hint="eastAsia"/>
        </w:rPr>
        <w:t>1</w:t>
      </w:r>
      <w:r w:rsidRPr="00092ACA">
        <w:rPr>
          <w:rFonts w:hint="eastAsia"/>
        </w:rPr>
        <w:t>．急性胃炎</w:t>
      </w:r>
      <w:r>
        <w:rPr>
          <w:rFonts w:hint="eastAsia"/>
        </w:rPr>
        <w:t xml:space="preserve">  </w:t>
      </w:r>
      <w:r>
        <w:rPr>
          <w:rFonts w:hint="eastAsia"/>
        </w:rPr>
        <w:t>经常性急性呕吐、精神沉郁和腹痛是主要症状。动物拒食但有极度渴感，但饮水后即发生呕吐。若为腐蚀剂引起的胃炎，呕吐物中含有血液及胃黏膜碎片。常因腹痛而表现不安，腹部紧张，抗拒触诊前腹部，前肢向前伸展，体躯伏卧于凉地上。若持续呕吐，出现脱水、消瘦、电解质紊乱和碱中毒等。</w:t>
      </w:r>
    </w:p>
    <w:p w:rsidR="001E6B3A" w:rsidRDefault="001E6B3A" w:rsidP="00092ACA">
      <w:pPr>
        <w:adjustRightInd w:val="0"/>
        <w:snapToGrid w:val="0"/>
      </w:pPr>
      <w:r>
        <w:rPr>
          <w:rFonts w:hint="eastAsia"/>
        </w:rPr>
        <w:t xml:space="preserve">    </w:t>
      </w:r>
      <w:r w:rsidRPr="00092ACA">
        <w:rPr>
          <w:rFonts w:hint="eastAsia"/>
        </w:rPr>
        <w:t>2</w:t>
      </w:r>
      <w:r w:rsidRPr="00092ACA">
        <w:rPr>
          <w:rFonts w:hint="eastAsia"/>
        </w:rPr>
        <w:t>．慢性胃炎</w:t>
      </w:r>
      <w:r>
        <w:rPr>
          <w:rFonts w:hint="eastAsia"/>
        </w:rPr>
        <w:t xml:space="preserve">  </w:t>
      </w:r>
      <w:r>
        <w:rPr>
          <w:rFonts w:hint="eastAsia"/>
        </w:rPr>
        <w:t>主要表现为与来食无关的间歇性呕吐，呕吐物常混有少量血液。食欲不振，逐渐消瘦，轻度贫血，最后发展为恶病质状态。</w:t>
      </w:r>
    </w:p>
    <w:p w:rsidR="001E6B3A" w:rsidRPr="00092ACA" w:rsidRDefault="001E6B3A" w:rsidP="00092ACA">
      <w:pPr>
        <w:adjustRightInd w:val="0"/>
        <w:snapToGrid w:val="0"/>
        <w:ind w:firstLine="435"/>
        <w:rPr>
          <w:sz w:val="24"/>
        </w:rPr>
      </w:pPr>
      <w:r w:rsidRPr="00092ACA">
        <w:rPr>
          <w:rFonts w:hint="eastAsia"/>
          <w:sz w:val="24"/>
        </w:rPr>
        <w:t>三、诊断</w:t>
      </w:r>
    </w:p>
    <w:p w:rsidR="001E6B3A" w:rsidRDefault="001E6B3A" w:rsidP="00092ACA">
      <w:pPr>
        <w:adjustRightInd w:val="0"/>
        <w:snapToGrid w:val="0"/>
        <w:ind w:firstLine="435"/>
      </w:pPr>
      <w:r>
        <w:rPr>
          <w:rFonts w:hint="eastAsia"/>
        </w:rPr>
        <w:t>根据病史、临床症状可初步建立诊断。单纯性胃炎，特别是急性胃炎，一般经对症治疗多可奏效，可作为治疗性诊断。内窥镜检查胃黏膜的变化</w:t>
      </w:r>
      <w:r>
        <w:rPr>
          <w:rFonts w:hint="eastAsia"/>
        </w:rPr>
        <w:t xml:space="preserve"> (</w:t>
      </w:r>
      <w:r>
        <w:rPr>
          <w:rFonts w:hint="eastAsia"/>
        </w:rPr>
        <w:t>充血、肿胀，表面附有黏液或黏膜皱缩、增厚等</w:t>
      </w:r>
      <w:r>
        <w:rPr>
          <w:rFonts w:hint="eastAsia"/>
        </w:rPr>
        <w:t>)</w:t>
      </w:r>
      <w:r>
        <w:rPr>
          <w:rFonts w:hint="eastAsia"/>
        </w:rPr>
        <w:t>即可确诊。胃液检查胃酸减少或缺乏，胃液中含有上皮细胞、白细胞、黏液及细菌是慢性胃炎的特点。临床上注意与胃内异物、急性胰腺炎鉴别。</w:t>
      </w:r>
    </w:p>
    <w:p w:rsidR="001E6B3A" w:rsidRPr="00092ACA" w:rsidRDefault="001E6B3A" w:rsidP="00092ACA">
      <w:pPr>
        <w:adjustRightInd w:val="0"/>
        <w:snapToGrid w:val="0"/>
        <w:ind w:firstLine="435"/>
        <w:rPr>
          <w:sz w:val="24"/>
        </w:rPr>
      </w:pPr>
      <w:r w:rsidRPr="00092ACA">
        <w:rPr>
          <w:rFonts w:hint="eastAsia"/>
          <w:sz w:val="24"/>
        </w:rPr>
        <w:t>四、治疗</w:t>
      </w:r>
    </w:p>
    <w:p w:rsidR="001E6B3A" w:rsidRDefault="001E6B3A" w:rsidP="00092ACA">
      <w:pPr>
        <w:adjustRightInd w:val="0"/>
        <w:snapToGrid w:val="0"/>
        <w:ind w:firstLine="435"/>
      </w:pPr>
      <w:r>
        <w:rPr>
          <w:rFonts w:hint="eastAsia"/>
        </w:rPr>
        <w:t>治疗原则：除去病因，保护胃黏膜，止吐，纠正脱水、电解质及酸碱平衡紊乱。</w:t>
      </w:r>
    </w:p>
    <w:p w:rsidR="001E6B3A" w:rsidRDefault="001E6B3A" w:rsidP="00092ACA">
      <w:pPr>
        <w:adjustRightInd w:val="0"/>
        <w:snapToGrid w:val="0"/>
      </w:pPr>
      <w:r>
        <w:rPr>
          <w:rFonts w:hint="eastAsia"/>
        </w:rPr>
        <w:t xml:space="preserve">   </w:t>
      </w:r>
      <w:r>
        <w:rPr>
          <w:rFonts w:hint="eastAsia"/>
          <w:b/>
        </w:rPr>
        <w:t xml:space="preserve"> </w:t>
      </w:r>
      <w:r w:rsidRPr="00092ACA">
        <w:rPr>
          <w:rFonts w:hint="eastAsia"/>
        </w:rPr>
        <w:t>1</w:t>
      </w:r>
      <w:r w:rsidRPr="00092ACA">
        <w:rPr>
          <w:rFonts w:hint="eastAsia"/>
        </w:rPr>
        <w:t>．食饵疗法</w:t>
      </w:r>
      <w:r>
        <w:rPr>
          <w:rFonts w:hint="eastAsia"/>
        </w:rPr>
        <w:t xml:space="preserve">  </w:t>
      </w:r>
      <w:r>
        <w:rPr>
          <w:rFonts w:hint="eastAsia"/>
        </w:rPr>
        <w:t>首先应限制饮食，禁食</w:t>
      </w:r>
      <w:r>
        <w:rPr>
          <w:rFonts w:hint="eastAsia"/>
        </w:rPr>
        <w:t>24h</w:t>
      </w:r>
      <w:r>
        <w:rPr>
          <w:rFonts w:hint="eastAsia"/>
        </w:rPr>
        <w:t>以上。此期间为防止一次性大量饮水后引起呕吐，可多次给予少量的饮水或让其舔食冰块</w:t>
      </w:r>
      <w:r>
        <w:rPr>
          <w:rFonts w:hint="eastAsia"/>
        </w:rPr>
        <w:t xml:space="preserve"> (</w:t>
      </w:r>
      <w:r>
        <w:rPr>
          <w:rFonts w:hint="eastAsia"/>
        </w:rPr>
        <w:t>以能维持口腔湿润即可</w:t>
      </w:r>
      <w:r>
        <w:rPr>
          <w:rFonts w:hint="eastAsia"/>
        </w:rPr>
        <w:t>)</w:t>
      </w:r>
      <w:r>
        <w:rPr>
          <w:rFonts w:hint="eastAsia"/>
        </w:rPr>
        <w:t>。然后喂以糖盐米汤、稀饭、青菜汤或高糖低脂低蛋白易消化的流质食物，应少食多餐，数日后逐步恢复正常饮食。</w:t>
      </w:r>
    </w:p>
    <w:p w:rsidR="001E6B3A" w:rsidRDefault="001E6B3A" w:rsidP="00092ACA">
      <w:pPr>
        <w:adjustRightInd w:val="0"/>
        <w:snapToGrid w:val="0"/>
      </w:pPr>
      <w:r>
        <w:rPr>
          <w:rFonts w:hint="eastAsia"/>
        </w:rPr>
        <w:t xml:space="preserve">    </w:t>
      </w:r>
      <w:r w:rsidRPr="00092ACA">
        <w:rPr>
          <w:rFonts w:hint="eastAsia"/>
        </w:rPr>
        <w:t>2</w:t>
      </w:r>
      <w:r w:rsidRPr="00092ACA">
        <w:rPr>
          <w:rFonts w:hint="eastAsia"/>
        </w:rPr>
        <w:t>．镇静止吐</w:t>
      </w:r>
      <w:r>
        <w:rPr>
          <w:rFonts w:hint="eastAsia"/>
        </w:rPr>
        <w:t xml:space="preserve">  </w:t>
      </w:r>
      <w:r>
        <w:rPr>
          <w:rFonts w:hint="eastAsia"/>
        </w:rPr>
        <w:t>对持久性、顽固性呕吐的犬、猫，应镇静止吐。①抗胆碱药物可以减少胃的蠕动和痉挛，降低胃壁平滑肌副交感神经的兴奋，减少胃酸分泌和减轻呕吐。如阿托品、东莨菪碱</w:t>
      </w:r>
      <w:r>
        <w:rPr>
          <w:rFonts w:hint="eastAsia"/>
        </w:rPr>
        <w:t xml:space="preserve"> (</w:t>
      </w:r>
      <w:r>
        <w:rPr>
          <w:rFonts w:hint="eastAsia"/>
        </w:rPr>
        <w:t>不用于猫</w:t>
      </w:r>
      <w:r>
        <w:rPr>
          <w:rFonts w:hint="eastAsia"/>
        </w:rPr>
        <w:t>)</w:t>
      </w:r>
      <w:r>
        <w:rPr>
          <w:rFonts w:hint="eastAsia"/>
        </w:rPr>
        <w:t>。②吩噻嗪类安定药</w:t>
      </w:r>
      <w:r>
        <w:rPr>
          <w:rFonts w:hint="eastAsia"/>
        </w:rPr>
        <w:t xml:space="preserve"> (</w:t>
      </w:r>
      <w:r>
        <w:rPr>
          <w:rFonts w:hint="eastAsia"/>
        </w:rPr>
        <w:t>如氯丙嗪每千克体重</w:t>
      </w:r>
      <w:r>
        <w:rPr>
          <w:rFonts w:hint="eastAsia"/>
        </w:rPr>
        <w:t>0.5</w:t>
      </w:r>
      <w:r w:rsidR="00F25371">
        <w:rPr>
          <w:rFonts w:hint="eastAsia"/>
        </w:rPr>
        <w:t>～</w:t>
      </w:r>
      <w:r>
        <w:rPr>
          <w:rFonts w:hint="eastAsia"/>
        </w:rPr>
        <w:t>1mg</w:t>
      </w:r>
      <w:r>
        <w:rPr>
          <w:rFonts w:hint="eastAsia"/>
        </w:rPr>
        <w:t>，肌肉注射</w:t>
      </w:r>
      <w:r>
        <w:rPr>
          <w:rFonts w:hint="eastAsia"/>
        </w:rPr>
        <w:t>)</w:t>
      </w:r>
      <w:r>
        <w:rPr>
          <w:rFonts w:hint="eastAsia"/>
        </w:rPr>
        <w:t>，对阻断内脏受刺激而引起的呕吐有效，可用于反复呕吐的病例</w:t>
      </w:r>
      <w:r>
        <w:rPr>
          <w:rFonts w:hint="eastAsia"/>
        </w:rPr>
        <w:t xml:space="preserve"> (</w:t>
      </w:r>
      <w:r>
        <w:rPr>
          <w:rFonts w:hint="eastAsia"/>
        </w:rPr>
        <w:t>但只能止吐，对治疗胃炎并无帮助</w:t>
      </w:r>
      <w:r>
        <w:rPr>
          <w:rFonts w:hint="eastAsia"/>
        </w:rPr>
        <w:t>)</w:t>
      </w:r>
      <w:r>
        <w:rPr>
          <w:rFonts w:hint="eastAsia"/>
        </w:rPr>
        <w:t>。③胃复安（每千克体重</w:t>
      </w:r>
      <w:r>
        <w:rPr>
          <w:rFonts w:hint="eastAsia"/>
        </w:rPr>
        <w:t>l0</w:t>
      </w:r>
      <w:r w:rsidR="00F25371">
        <w:rPr>
          <w:rFonts w:hint="eastAsia"/>
        </w:rPr>
        <w:t>～</w:t>
      </w:r>
      <w:r>
        <w:rPr>
          <w:rFonts w:hint="eastAsia"/>
        </w:rPr>
        <w:t>20mg</w:t>
      </w:r>
      <w:r>
        <w:rPr>
          <w:rFonts w:hint="eastAsia"/>
        </w:rPr>
        <w:t>，肌肉注射，每日</w:t>
      </w:r>
      <w:r>
        <w:rPr>
          <w:rFonts w:hint="eastAsia"/>
        </w:rPr>
        <w:t>2</w:t>
      </w:r>
      <w:r>
        <w:rPr>
          <w:rFonts w:hint="eastAsia"/>
        </w:rPr>
        <w:t>次），维生素</w:t>
      </w:r>
      <w:r>
        <w:rPr>
          <w:rFonts w:hint="eastAsia"/>
        </w:rPr>
        <w:t>B</w:t>
      </w:r>
      <w:r>
        <w:rPr>
          <w:rFonts w:hint="eastAsia"/>
          <w:szCs w:val="21"/>
          <w:vertAlign w:val="subscript"/>
        </w:rPr>
        <w:t>6</w:t>
      </w:r>
      <w:r>
        <w:rPr>
          <w:rFonts w:hint="eastAsia"/>
        </w:rPr>
        <w:t>注射液或爱茂尔等止吐药物有良好效果。</w:t>
      </w:r>
    </w:p>
    <w:p w:rsidR="001E6B3A" w:rsidRDefault="001E6B3A" w:rsidP="00092ACA">
      <w:pPr>
        <w:adjustRightInd w:val="0"/>
        <w:snapToGrid w:val="0"/>
      </w:pPr>
      <w:r>
        <w:rPr>
          <w:rFonts w:hint="eastAsia"/>
        </w:rPr>
        <w:t xml:space="preserve">  </w:t>
      </w:r>
      <w:r w:rsidRPr="00092ACA">
        <w:rPr>
          <w:rFonts w:hint="eastAsia"/>
        </w:rPr>
        <w:t xml:space="preserve"> 3</w:t>
      </w:r>
      <w:r w:rsidRPr="00092ACA">
        <w:rPr>
          <w:rFonts w:hint="eastAsia"/>
        </w:rPr>
        <w:t>．清理胃内容物</w:t>
      </w:r>
      <w:r>
        <w:rPr>
          <w:rFonts w:hint="eastAsia"/>
          <w:b/>
        </w:rPr>
        <w:t xml:space="preserve"> </w:t>
      </w:r>
      <w:r>
        <w:rPr>
          <w:rFonts w:hint="eastAsia"/>
        </w:rPr>
        <w:t xml:space="preserve"> </w:t>
      </w:r>
      <w:r>
        <w:rPr>
          <w:rFonts w:hint="eastAsia"/>
        </w:rPr>
        <w:t>采用催吐剂，犬可用苯巴比妥钠、盐酸阿朴吗啡，猫可用止吐灵。亦可口服胃黏膜保护剂，如思密达、白陶土、氢氧化铝、次硝酸铋等。当有害物质进入肠道后，可用泻剂如蓖麻油</w:t>
      </w:r>
      <w:r>
        <w:rPr>
          <w:rFonts w:hint="eastAsia"/>
        </w:rPr>
        <w:t>10</w:t>
      </w:r>
      <w:r w:rsidR="00F25371">
        <w:rPr>
          <w:rFonts w:hint="eastAsia"/>
        </w:rPr>
        <w:t>～</w:t>
      </w:r>
      <w:r>
        <w:rPr>
          <w:rFonts w:hint="eastAsia"/>
        </w:rPr>
        <w:t>50mL</w:t>
      </w:r>
      <w:r>
        <w:rPr>
          <w:rFonts w:hint="eastAsia"/>
        </w:rPr>
        <w:t>内服。</w:t>
      </w:r>
    </w:p>
    <w:p w:rsidR="001E6B3A" w:rsidRDefault="001E6B3A" w:rsidP="00092ACA">
      <w:pPr>
        <w:adjustRightInd w:val="0"/>
        <w:snapToGrid w:val="0"/>
      </w:pPr>
      <w:r>
        <w:rPr>
          <w:rFonts w:hint="eastAsia"/>
        </w:rPr>
        <w:t xml:space="preserve">   </w:t>
      </w:r>
      <w:r>
        <w:rPr>
          <w:rFonts w:hint="eastAsia"/>
          <w:b/>
        </w:rPr>
        <w:t xml:space="preserve"> </w:t>
      </w:r>
      <w:r w:rsidRPr="00092ACA">
        <w:rPr>
          <w:rFonts w:hint="eastAsia"/>
        </w:rPr>
        <w:t>4</w:t>
      </w:r>
      <w:r w:rsidRPr="00092ACA">
        <w:rPr>
          <w:rFonts w:hint="eastAsia"/>
        </w:rPr>
        <w:t>．制止脱水及维持酸碱平衡</w:t>
      </w:r>
      <w:r>
        <w:rPr>
          <w:rFonts w:hint="eastAsia"/>
          <w:b/>
        </w:rPr>
        <w:t xml:space="preserve"> </w:t>
      </w:r>
      <w:r>
        <w:rPr>
          <w:rFonts w:hint="eastAsia"/>
        </w:rPr>
        <w:t xml:space="preserve"> </w:t>
      </w:r>
      <w:r>
        <w:rPr>
          <w:rFonts w:hint="eastAsia"/>
        </w:rPr>
        <w:t>在发生脱水、电解质或酸碱平衡紊乱时，可用</w:t>
      </w:r>
      <w:r>
        <w:rPr>
          <w:rFonts w:hint="eastAsia"/>
        </w:rPr>
        <w:t>5%</w:t>
      </w:r>
      <w:r>
        <w:rPr>
          <w:rFonts w:hint="eastAsia"/>
        </w:rPr>
        <w:t>葡萄</w:t>
      </w:r>
      <w:r>
        <w:rPr>
          <w:rFonts w:hint="eastAsia"/>
        </w:rPr>
        <w:lastRenderedPageBreak/>
        <w:t>糖和林格氏液等量混合，每日每千克体重</w:t>
      </w:r>
      <w:r>
        <w:rPr>
          <w:rFonts w:hint="eastAsia"/>
        </w:rPr>
        <w:t>40</w:t>
      </w:r>
      <w:r w:rsidR="00F25371">
        <w:rPr>
          <w:rFonts w:hint="eastAsia"/>
        </w:rPr>
        <w:t>～</w:t>
      </w:r>
      <w:r>
        <w:rPr>
          <w:rFonts w:hint="eastAsia"/>
        </w:rPr>
        <w:t>60mL</w:t>
      </w:r>
      <w:r>
        <w:rPr>
          <w:rFonts w:hint="eastAsia"/>
        </w:rPr>
        <w:t>，静脉注射，以补充丧失的体液，并配合应用维生素</w:t>
      </w:r>
      <w:r>
        <w:rPr>
          <w:rFonts w:hint="eastAsia"/>
        </w:rPr>
        <w:t>C</w:t>
      </w:r>
      <w:r>
        <w:rPr>
          <w:rFonts w:hint="eastAsia"/>
        </w:rPr>
        <w:t>，同时注意补充钾离子和防止碱中毒。亦可口服补液盐溶液</w:t>
      </w:r>
      <w:r>
        <w:rPr>
          <w:rFonts w:hint="eastAsia"/>
        </w:rPr>
        <w:t xml:space="preserve"> (</w:t>
      </w:r>
      <w:r>
        <w:rPr>
          <w:rFonts w:hint="eastAsia"/>
        </w:rPr>
        <w:t>任其自由饮用</w:t>
      </w:r>
      <w:r>
        <w:rPr>
          <w:rFonts w:hint="eastAsia"/>
        </w:rPr>
        <w:t>)</w:t>
      </w:r>
      <w:r>
        <w:rPr>
          <w:rFonts w:hint="eastAsia"/>
        </w:rPr>
        <w:t>或行营养性灌肠</w:t>
      </w:r>
      <w:r>
        <w:rPr>
          <w:rFonts w:hint="eastAsia"/>
        </w:rPr>
        <w:t xml:space="preserve"> (</w:t>
      </w:r>
      <w:r>
        <w:rPr>
          <w:rFonts w:hint="eastAsia"/>
        </w:rPr>
        <w:t>每日每千克体重</w:t>
      </w:r>
      <w:r>
        <w:rPr>
          <w:rFonts w:hint="eastAsia"/>
        </w:rPr>
        <w:t>50</w:t>
      </w:r>
      <w:r w:rsidR="00F25371">
        <w:rPr>
          <w:rFonts w:hint="eastAsia"/>
        </w:rPr>
        <w:t>～</w:t>
      </w:r>
      <w:r>
        <w:rPr>
          <w:rFonts w:hint="eastAsia"/>
        </w:rPr>
        <w:t>80mL</w:t>
      </w:r>
      <w:r>
        <w:rPr>
          <w:rFonts w:hint="eastAsia"/>
        </w:rPr>
        <w:t>，分</w:t>
      </w:r>
      <w:r>
        <w:rPr>
          <w:rFonts w:hint="eastAsia"/>
        </w:rPr>
        <w:t>2</w:t>
      </w:r>
      <w:r>
        <w:rPr>
          <w:rFonts w:hint="eastAsia"/>
        </w:rPr>
        <w:t>或</w:t>
      </w:r>
      <w:r>
        <w:rPr>
          <w:rFonts w:hint="eastAsia"/>
        </w:rPr>
        <w:t>3</w:t>
      </w:r>
      <w:r>
        <w:rPr>
          <w:rFonts w:hint="eastAsia"/>
        </w:rPr>
        <w:t>次直肠灌入</w:t>
      </w:r>
      <w:r>
        <w:rPr>
          <w:rFonts w:hint="eastAsia"/>
        </w:rPr>
        <w:t>)</w:t>
      </w:r>
      <w:r>
        <w:rPr>
          <w:rFonts w:hint="eastAsia"/>
        </w:rPr>
        <w:t>。</w:t>
      </w:r>
    </w:p>
    <w:p w:rsidR="001E6B3A" w:rsidRDefault="001E6B3A" w:rsidP="00092ACA">
      <w:pPr>
        <w:adjustRightInd w:val="0"/>
        <w:snapToGrid w:val="0"/>
      </w:pPr>
      <w:r>
        <w:rPr>
          <w:rFonts w:hint="eastAsia"/>
        </w:rPr>
        <w:t xml:space="preserve">    </w:t>
      </w:r>
      <w:r w:rsidRPr="00092ACA">
        <w:rPr>
          <w:rFonts w:hint="eastAsia"/>
        </w:rPr>
        <w:t>5</w:t>
      </w:r>
      <w:r w:rsidRPr="00092ACA">
        <w:rPr>
          <w:rFonts w:hint="eastAsia"/>
        </w:rPr>
        <w:t>．对症治疗</w:t>
      </w:r>
      <w:r>
        <w:rPr>
          <w:rFonts w:hint="eastAsia"/>
        </w:rPr>
        <w:t xml:space="preserve">  </w:t>
      </w:r>
      <w:r>
        <w:rPr>
          <w:rFonts w:hint="eastAsia"/>
        </w:rPr>
        <w:t>对细菌、病毒感染或继发肠炎时，可选用抗生素和抗病毒药物，必要时肌肉注射地塞米松</w:t>
      </w:r>
      <w:r>
        <w:rPr>
          <w:rFonts w:hint="eastAsia"/>
        </w:rPr>
        <w:t xml:space="preserve"> (</w:t>
      </w:r>
      <w:r>
        <w:rPr>
          <w:rFonts w:hint="eastAsia"/>
        </w:rPr>
        <w:t>犬</w:t>
      </w:r>
      <w:r>
        <w:rPr>
          <w:rFonts w:hint="eastAsia"/>
        </w:rPr>
        <w:t>2</w:t>
      </w:r>
      <w:r w:rsidR="00F25371">
        <w:rPr>
          <w:rFonts w:hint="eastAsia"/>
        </w:rPr>
        <w:t>～</w:t>
      </w:r>
      <w:r>
        <w:rPr>
          <w:rFonts w:hint="eastAsia"/>
        </w:rPr>
        <w:t>10mg</w:t>
      </w:r>
      <w:r>
        <w:rPr>
          <w:rFonts w:hint="eastAsia"/>
        </w:rPr>
        <w:t>、猫</w:t>
      </w:r>
      <w:r>
        <w:rPr>
          <w:rFonts w:hint="eastAsia"/>
        </w:rPr>
        <w:t>0.5</w:t>
      </w:r>
      <w:r w:rsidR="00F25371">
        <w:rPr>
          <w:rFonts w:hint="eastAsia"/>
        </w:rPr>
        <w:t>～</w:t>
      </w:r>
      <w:r>
        <w:rPr>
          <w:rFonts w:hint="eastAsia"/>
        </w:rPr>
        <w:t>5mg)</w:t>
      </w:r>
      <w:r>
        <w:rPr>
          <w:rFonts w:hint="eastAsia"/>
        </w:rPr>
        <w:t>，以增强机体抗炎、抗毒素作用。对严重病例，如胃出血或溃疡病例，应用维生素</w:t>
      </w:r>
      <w:r>
        <w:rPr>
          <w:rFonts w:hint="eastAsia"/>
        </w:rPr>
        <w:t>K</w:t>
      </w:r>
      <w:r>
        <w:rPr>
          <w:rFonts w:hint="eastAsia"/>
          <w:szCs w:val="21"/>
          <w:vertAlign w:val="subscript"/>
        </w:rPr>
        <w:t>1</w:t>
      </w:r>
      <w:r>
        <w:rPr>
          <w:rFonts w:hint="eastAsia"/>
        </w:rPr>
        <w:t>或止血敏或安络血等止血药，同时给予制酸剂</w:t>
      </w:r>
      <w:r>
        <w:rPr>
          <w:rFonts w:hint="eastAsia"/>
        </w:rPr>
        <w:t>-H</w:t>
      </w:r>
      <w:r>
        <w:rPr>
          <w:rFonts w:hint="eastAsia"/>
          <w:szCs w:val="21"/>
          <w:vertAlign w:val="subscript"/>
        </w:rPr>
        <w:t>2</w:t>
      </w:r>
      <w:r>
        <w:rPr>
          <w:rFonts w:hint="eastAsia"/>
        </w:rPr>
        <w:t>受体阻断剂</w:t>
      </w:r>
      <w:r>
        <w:rPr>
          <w:rFonts w:hint="eastAsia"/>
        </w:rPr>
        <w:t xml:space="preserve"> (</w:t>
      </w:r>
      <w:r>
        <w:rPr>
          <w:rFonts w:hint="eastAsia"/>
        </w:rPr>
        <w:t>如甲腈咪胍，每千克体重</w:t>
      </w:r>
      <w:r>
        <w:rPr>
          <w:rFonts w:hint="eastAsia"/>
        </w:rPr>
        <w:t>4mg</w:t>
      </w:r>
      <w:r>
        <w:rPr>
          <w:rFonts w:hint="eastAsia"/>
        </w:rPr>
        <w:t>肌肉注射，一日</w:t>
      </w:r>
      <w:r>
        <w:rPr>
          <w:rFonts w:hint="eastAsia"/>
        </w:rPr>
        <w:t>2</w:t>
      </w:r>
      <w:r>
        <w:rPr>
          <w:rFonts w:hint="eastAsia"/>
        </w:rPr>
        <w:t>或</w:t>
      </w:r>
      <w:r>
        <w:rPr>
          <w:rFonts w:hint="eastAsia"/>
        </w:rPr>
        <w:t>3</w:t>
      </w:r>
      <w:r>
        <w:rPr>
          <w:rFonts w:hint="eastAsia"/>
        </w:rPr>
        <w:t>次</w:t>
      </w:r>
      <w:r>
        <w:rPr>
          <w:rFonts w:hint="eastAsia"/>
        </w:rPr>
        <w:t>)</w:t>
      </w:r>
      <w:r>
        <w:rPr>
          <w:rFonts w:hint="eastAsia"/>
        </w:rPr>
        <w:t>，能阻断壁细胞的组胺受体，减少犬猫胃酸的产生，可用于治疗胃和十二指肠溃疡、返流性食管炎、急性胃出血和胃酸分泌过多综合症。对胃酸缺乏的病例，可灌服稀盐酸</w:t>
      </w:r>
      <w:r>
        <w:rPr>
          <w:rFonts w:hint="eastAsia"/>
        </w:rPr>
        <w:t>0.5</w:t>
      </w:r>
      <w:r w:rsidR="00F25371">
        <w:rPr>
          <w:rFonts w:hint="eastAsia"/>
        </w:rPr>
        <w:t>～</w:t>
      </w:r>
      <w:r>
        <w:rPr>
          <w:rFonts w:hint="eastAsia"/>
        </w:rPr>
        <w:t>3mL</w:t>
      </w:r>
      <w:r>
        <w:rPr>
          <w:rFonts w:hint="eastAsia"/>
        </w:rPr>
        <w:t>，一日</w:t>
      </w:r>
      <w:r>
        <w:rPr>
          <w:rFonts w:hint="eastAsia"/>
        </w:rPr>
        <w:t>2</w:t>
      </w:r>
      <w:r>
        <w:rPr>
          <w:rFonts w:hint="eastAsia"/>
        </w:rPr>
        <w:t>或</w:t>
      </w:r>
      <w:r>
        <w:rPr>
          <w:rFonts w:hint="eastAsia"/>
        </w:rPr>
        <w:t>3</w:t>
      </w:r>
      <w:r>
        <w:rPr>
          <w:rFonts w:hint="eastAsia"/>
        </w:rPr>
        <w:t>次。</w:t>
      </w:r>
    </w:p>
    <w:p w:rsidR="001E6B3A" w:rsidRDefault="001E6B3A" w:rsidP="00092ACA">
      <w:pPr>
        <w:adjustRightInd w:val="0"/>
        <w:snapToGrid w:val="0"/>
      </w:pPr>
      <w:r>
        <w:rPr>
          <w:rFonts w:hint="eastAsia"/>
        </w:rPr>
        <w:t xml:space="preserve">   </w:t>
      </w:r>
      <w:r>
        <w:rPr>
          <w:rFonts w:hint="eastAsia"/>
          <w:b/>
        </w:rPr>
        <w:t xml:space="preserve"> </w:t>
      </w:r>
      <w:r w:rsidRPr="00092ACA">
        <w:rPr>
          <w:rFonts w:hint="eastAsia"/>
        </w:rPr>
        <w:t>6</w:t>
      </w:r>
      <w:r w:rsidRPr="00092ACA">
        <w:rPr>
          <w:rFonts w:hint="eastAsia"/>
        </w:rPr>
        <w:t>．健胃助消化</w:t>
      </w:r>
      <w:r>
        <w:rPr>
          <w:rFonts w:hint="eastAsia"/>
        </w:rPr>
        <w:t xml:space="preserve">  </w:t>
      </w:r>
      <w:r>
        <w:rPr>
          <w:rFonts w:hint="eastAsia"/>
        </w:rPr>
        <w:t>可口服乳酶生</w:t>
      </w:r>
      <w:r>
        <w:rPr>
          <w:rFonts w:hint="eastAsia"/>
        </w:rPr>
        <w:t>1</w:t>
      </w:r>
      <w:r w:rsidR="00F25371">
        <w:rPr>
          <w:rFonts w:hint="eastAsia"/>
        </w:rPr>
        <w:t>～</w:t>
      </w:r>
      <w:smartTag w:uri="urn:schemas-microsoft-com:office:smarttags" w:element="chmetcnv">
        <w:smartTagPr>
          <w:attr w:name="UnitName" w:val="g"/>
          <w:attr w:name="SourceValue" w:val="2"/>
          <w:attr w:name="HasSpace" w:val="False"/>
          <w:attr w:name="Negative" w:val="False"/>
          <w:attr w:name="NumberType" w:val="1"/>
          <w:attr w:name="TCSC" w:val="0"/>
        </w:smartTagPr>
        <w:r>
          <w:rPr>
            <w:rFonts w:hint="eastAsia"/>
          </w:rPr>
          <w:t>2g</w:t>
        </w:r>
      </w:smartTag>
      <w:r>
        <w:rPr>
          <w:rFonts w:hint="eastAsia"/>
        </w:rPr>
        <w:t>、胃蛋白酶</w:t>
      </w:r>
      <w:r>
        <w:rPr>
          <w:rFonts w:hint="eastAsia"/>
        </w:rPr>
        <w:t>0.1</w:t>
      </w:r>
      <w:r w:rsidR="00F25371">
        <w:rPr>
          <w:rFonts w:hint="eastAsia"/>
        </w:rPr>
        <w:t>～</w:t>
      </w:r>
      <w:smartTag w:uri="urn:schemas-microsoft-com:office:smarttags" w:element="chmetcnv">
        <w:smartTagPr>
          <w:attr w:name="UnitName" w:val="g"/>
          <w:attr w:name="SourceValue" w:val=".5"/>
          <w:attr w:name="HasSpace" w:val="False"/>
          <w:attr w:name="Negative" w:val="False"/>
          <w:attr w:name="NumberType" w:val="1"/>
          <w:attr w:name="TCSC" w:val="0"/>
        </w:smartTagPr>
        <w:r>
          <w:rPr>
            <w:rFonts w:hint="eastAsia"/>
          </w:rPr>
          <w:t>0.5g</w:t>
        </w:r>
      </w:smartTag>
      <w:r>
        <w:rPr>
          <w:rFonts w:hint="eastAsia"/>
        </w:rPr>
        <w:t>、淀粉酶</w:t>
      </w:r>
      <w:smartTag w:uri="urn:schemas-microsoft-com:office:smarttags" w:element="chmetcnv">
        <w:smartTagPr>
          <w:attr w:name="UnitName" w:val="g"/>
          <w:attr w:name="SourceValue" w:val="1"/>
          <w:attr w:name="HasSpace" w:val="False"/>
          <w:attr w:name="Negative" w:val="False"/>
          <w:attr w:name="NumberType" w:val="1"/>
          <w:attr w:name="TCSC" w:val="0"/>
        </w:smartTagPr>
        <w:r>
          <w:rPr>
            <w:rFonts w:hint="eastAsia"/>
          </w:rPr>
          <w:t>1g</w:t>
        </w:r>
      </w:smartTag>
      <w:r>
        <w:rPr>
          <w:rFonts w:hint="eastAsia"/>
        </w:rPr>
        <w:t>、多酶片、健胃消食片等。</w:t>
      </w:r>
    </w:p>
    <w:p w:rsidR="001E6B3A" w:rsidRDefault="001E6B3A" w:rsidP="001E6B3A"/>
    <w:p w:rsidR="001E6B3A" w:rsidRPr="00092ACA" w:rsidRDefault="00092ACA" w:rsidP="001E6B3A">
      <w:pPr>
        <w:jc w:val="center"/>
        <w:rPr>
          <w:rFonts w:asciiTheme="majorEastAsia" w:eastAsiaTheme="majorEastAsia" w:hAnsiTheme="majorEastAsia"/>
          <w:b/>
          <w:sz w:val="30"/>
          <w:szCs w:val="30"/>
        </w:rPr>
      </w:pPr>
      <w:r w:rsidRPr="00092ACA">
        <w:rPr>
          <w:rFonts w:asciiTheme="majorEastAsia" w:eastAsiaTheme="majorEastAsia" w:hAnsiTheme="majorEastAsia" w:hint="eastAsia"/>
          <w:b/>
          <w:sz w:val="30"/>
          <w:szCs w:val="30"/>
        </w:rPr>
        <w:t>相关知识4</w:t>
      </w:r>
      <w:r w:rsidR="001E6B3A" w:rsidRPr="00092ACA">
        <w:rPr>
          <w:rFonts w:asciiTheme="majorEastAsia" w:eastAsiaTheme="majorEastAsia" w:hAnsiTheme="majorEastAsia" w:hint="eastAsia"/>
          <w:b/>
          <w:sz w:val="30"/>
          <w:szCs w:val="30"/>
        </w:rPr>
        <w:t xml:space="preserve">  胃扩张-扭转综合征</w:t>
      </w:r>
    </w:p>
    <w:p w:rsidR="001E6B3A" w:rsidRDefault="001E6B3A" w:rsidP="00D37FAD">
      <w:pPr>
        <w:adjustRightInd w:val="0"/>
        <w:snapToGrid w:val="0"/>
      </w:pPr>
    </w:p>
    <w:p w:rsidR="001E6B3A" w:rsidRDefault="001E6B3A" w:rsidP="00D37FAD">
      <w:pPr>
        <w:adjustRightInd w:val="0"/>
        <w:snapToGrid w:val="0"/>
      </w:pPr>
      <w:r>
        <w:rPr>
          <w:rFonts w:hint="eastAsia"/>
        </w:rPr>
        <w:t xml:space="preserve">    </w:t>
      </w:r>
      <w:r>
        <w:rPr>
          <w:rFonts w:hint="eastAsia"/>
        </w:rPr>
        <w:t>胃扩张是由于胃的分泌物、食物或气体聚积导致胃扩张的疾病。胃扭转是胃幽门部从右侧转向左侧，被挤压于肝脏、食管的末端和胃底之间，并导致贲门不通的病症。胃扭转后很快发生胃扩张</w:t>
      </w:r>
      <w:r>
        <w:rPr>
          <w:rFonts w:hint="eastAsia"/>
        </w:rPr>
        <w:t xml:space="preserve"> (</w:t>
      </w:r>
      <w:r>
        <w:rPr>
          <w:rFonts w:hint="eastAsia"/>
        </w:rPr>
        <w:t>胃内蓄积的气体和液体既不能通过食管逆流，也不能通过十二指肠后送</w:t>
      </w:r>
      <w:r>
        <w:rPr>
          <w:rFonts w:hint="eastAsia"/>
        </w:rPr>
        <w:t>)</w:t>
      </w:r>
      <w:r>
        <w:rPr>
          <w:rFonts w:hint="eastAsia"/>
        </w:rPr>
        <w:t>，因此称为胃扩张</w:t>
      </w:r>
      <w:r>
        <w:rPr>
          <w:rFonts w:hint="eastAsia"/>
        </w:rPr>
        <w:t>-</w:t>
      </w:r>
      <w:r>
        <w:rPr>
          <w:rFonts w:hint="eastAsia"/>
        </w:rPr>
        <w:t>扭转综合征。多见于大型犬、胸部狭长的犬，且多见于成熟的、中年或老龄犬，雄性比雌性发病率高，家猫也可发生胃扭转。本病经过急剧，不及时治疗，会迅速引起死亡。</w:t>
      </w:r>
    </w:p>
    <w:p w:rsidR="001E6B3A" w:rsidRPr="00092ACA" w:rsidRDefault="001E6B3A" w:rsidP="00D37FAD">
      <w:pPr>
        <w:adjustRightInd w:val="0"/>
        <w:snapToGrid w:val="0"/>
        <w:rPr>
          <w:sz w:val="24"/>
        </w:rPr>
      </w:pPr>
      <w:r>
        <w:rPr>
          <w:rFonts w:hint="eastAsia"/>
        </w:rPr>
        <w:t xml:space="preserve">   </w:t>
      </w:r>
      <w:r w:rsidRPr="00092ACA">
        <w:rPr>
          <w:rFonts w:hint="eastAsia"/>
          <w:sz w:val="24"/>
        </w:rPr>
        <w:t xml:space="preserve"> </w:t>
      </w:r>
      <w:r w:rsidRPr="00092ACA">
        <w:rPr>
          <w:rFonts w:hint="eastAsia"/>
          <w:sz w:val="24"/>
        </w:rPr>
        <w:t>一、病因</w:t>
      </w:r>
    </w:p>
    <w:p w:rsidR="001E6B3A" w:rsidRDefault="001E6B3A" w:rsidP="00D37FAD">
      <w:pPr>
        <w:adjustRightInd w:val="0"/>
        <w:snapToGrid w:val="0"/>
      </w:pPr>
      <w:r>
        <w:rPr>
          <w:rFonts w:hint="eastAsia"/>
        </w:rPr>
        <w:t xml:space="preserve">   </w:t>
      </w:r>
      <w:r>
        <w:rPr>
          <w:rFonts w:hint="eastAsia"/>
          <w:b/>
        </w:rPr>
        <w:t xml:space="preserve"> </w:t>
      </w:r>
      <w:r w:rsidRPr="00092ACA">
        <w:rPr>
          <w:rFonts w:hint="eastAsia"/>
        </w:rPr>
        <w:t>1</w:t>
      </w:r>
      <w:r w:rsidRPr="00092ACA">
        <w:rPr>
          <w:rFonts w:hint="eastAsia"/>
        </w:rPr>
        <w:t>．胃扩张</w:t>
      </w:r>
      <w:r w:rsidRPr="00092ACA">
        <w:rPr>
          <w:rFonts w:hint="eastAsia"/>
        </w:rPr>
        <w:t xml:space="preserve"> </w:t>
      </w:r>
      <w:r>
        <w:rPr>
          <w:rFonts w:hint="eastAsia"/>
        </w:rPr>
        <w:t xml:space="preserve"> </w:t>
      </w:r>
      <w:r>
        <w:rPr>
          <w:rFonts w:hint="eastAsia"/>
        </w:rPr>
        <w:t>有两种类型，以胸部深而狭小的犬</w:t>
      </w:r>
      <w:r>
        <w:rPr>
          <w:rFonts w:hint="eastAsia"/>
        </w:rPr>
        <w:t xml:space="preserve"> (</w:t>
      </w:r>
      <w:r>
        <w:rPr>
          <w:rFonts w:hint="eastAsia"/>
        </w:rPr>
        <w:t>如赛犬属的犬</w:t>
      </w:r>
      <w:r>
        <w:rPr>
          <w:rFonts w:hint="eastAsia"/>
        </w:rPr>
        <w:t>)</w:t>
      </w:r>
      <w:r>
        <w:rPr>
          <w:rFonts w:hint="eastAsia"/>
        </w:rPr>
        <w:t>较为常见。</w:t>
      </w:r>
    </w:p>
    <w:p w:rsidR="001E6B3A" w:rsidRDefault="001E6B3A" w:rsidP="00D37FAD">
      <w:pPr>
        <w:adjustRightInd w:val="0"/>
        <w:snapToGrid w:val="0"/>
      </w:pPr>
      <w:r>
        <w:rPr>
          <w:rFonts w:hint="eastAsia"/>
        </w:rPr>
        <w:t xml:space="preserve">   </w:t>
      </w:r>
      <w:r>
        <w:rPr>
          <w:rFonts w:hint="eastAsia"/>
        </w:rPr>
        <w:t>（</w:t>
      </w:r>
      <w:r>
        <w:rPr>
          <w:rFonts w:hint="eastAsia"/>
        </w:rPr>
        <w:t>1</w:t>
      </w:r>
      <w:r>
        <w:rPr>
          <w:rFonts w:hint="eastAsia"/>
        </w:rPr>
        <w:t>）</w:t>
      </w:r>
      <w:r>
        <w:rPr>
          <w:rFonts w:hint="eastAsia"/>
        </w:rPr>
        <w:t xml:space="preserve"> </w:t>
      </w:r>
      <w:r>
        <w:rPr>
          <w:rFonts w:hint="eastAsia"/>
        </w:rPr>
        <w:t>第一型</w:t>
      </w:r>
      <w:r>
        <w:rPr>
          <w:rFonts w:hint="eastAsia"/>
        </w:rPr>
        <w:t xml:space="preserve"> (</w:t>
      </w:r>
      <w:r>
        <w:rPr>
          <w:rFonts w:hint="eastAsia"/>
        </w:rPr>
        <w:t>缓发型</w:t>
      </w:r>
      <w:r>
        <w:rPr>
          <w:rFonts w:hint="eastAsia"/>
        </w:rPr>
        <w:t>)</w:t>
      </w:r>
      <w:r>
        <w:rPr>
          <w:rFonts w:hint="eastAsia"/>
        </w:rPr>
        <w:t>：由于采食增加，经过较长时期，胃发生代偿性增大。其促发因素有寄生虫、不适当的饮食和胰液分泌减少。</w:t>
      </w:r>
    </w:p>
    <w:p w:rsidR="001E6B3A" w:rsidRDefault="001E6B3A" w:rsidP="00D37FAD">
      <w:pPr>
        <w:adjustRightInd w:val="0"/>
        <w:snapToGrid w:val="0"/>
      </w:pPr>
      <w:r>
        <w:rPr>
          <w:rFonts w:hint="eastAsia"/>
        </w:rPr>
        <w:t xml:space="preserve">    (2)</w:t>
      </w:r>
      <w:r>
        <w:rPr>
          <w:rFonts w:hint="eastAsia"/>
        </w:rPr>
        <w:t>第二型</w:t>
      </w:r>
      <w:r>
        <w:rPr>
          <w:rFonts w:hint="eastAsia"/>
        </w:rPr>
        <w:t xml:space="preserve"> (</w:t>
      </w:r>
      <w:r>
        <w:rPr>
          <w:rFonts w:hint="eastAsia"/>
        </w:rPr>
        <w:t>速发型</w:t>
      </w:r>
      <w:r>
        <w:rPr>
          <w:rFonts w:hint="eastAsia"/>
        </w:rPr>
        <w:t>)</w:t>
      </w:r>
      <w:r>
        <w:rPr>
          <w:rFonts w:hint="eastAsia"/>
        </w:rPr>
        <w:t>：发病急剧，胃由于分泌物、食物和气体聚积而发生急性扩张，直接原因是采食大量干燥难消化或易发酵食物，继之剧烈运动并饮大量冷水。肠梗阻、便秘等机械阻塞亦可引起胃扩张。</w:t>
      </w:r>
    </w:p>
    <w:p w:rsidR="001E6B3A" w:rsidRDefault="001E6B3A" w:rsidP="00D37FAD">
      <w:pPr>
        <w:adjustRightInd w:val="0"/>
        <w:snapToGrid w:val="0"/>
      </w:pPr>
      <w:r>
        <w:rPr>
          <w:rFonts w:hint="eastAsia"/>
        </w:rPr>
        <w:t xml:space="preserve">   </w:t>
      </w:r>
      <w:r>
        <w:rPr>
          <w:rFonts w:hint="eastAsia"/>
          <w:b/>
        </w:rPr>
        <w:t xml:space="preserve"> </w:t>
      </w:r>
      <w:r w:rsidRPr="00092ACA">
        <w:rPr>
          <w:rFonts w:hint="eastAsia"/>
        </w:rPr>
        <w:t>2</w:t>
      </w:r>
      <w:r w:rsidRPr="00092ACA">
        <w:rPr>
          <w:rFonts w:hint="eastAsia"/>
        </w:rPr>
        <w:t>．胃扭转</w:t>
      </w:r>
      <w:r>
        <w:rPr>
          <w:rFonts w:hint="eastAsia"/>
        </w:rPr>
        <w:t xml:space="preserve">  </w:t>
      </w:r>
      <w:r>
        <w:rPr>
          <w:rFonts w:hint="eastAsia"/>
        </w:rPr>
        <w:t>犬的幽门移动性较大，如因胃内容物过多而使胃韧带松弛或断裂时，就可发生本病。往往发生于饱食后打滚、跳跃、迅速上下楼梯时的旋转、摇摆和滚动等情况下。胃扭转使胃的贲门和幽门发生闭锁，胃、脾血液循环受阻，导致急性胃扩张。</w:t>
      </w:r>
    </w:p>
    <w:p w:rsidR="001E6B3A" w:rsidRPr="00092ACA" w:rsidRDefault="001E6B3A" w:rsidP="00D37FAD">
      <w:pPr>
        <w:adjustRightInd w:val="0"/>
        <w:snapToGrid w:val="0"/>
        <w:rPr>
          <w:sz w:val="24"/>
        </w:rPr>
      </w:pPr>
      <w:r>
        <w:rPr>
          <w:rFonts w:hint="eastAsia"/>
        </w:rPr>
        <w:t xml:space="preserve">    </w:t>
      </w:r>
      <w:r w:rsidRPr="00092ACA">
        <w:rPr>
          <w:rFonts w:hint="eastAsia"/>
          <w:sz w:val="24"/>
        </w:rPr>
        <w:t>二、症状</w:t>
      </w:r>
    </w:p>
    <w:p w:rsidR="001E6B3A" w:rsidRDefault="001E6B3A" w:rsidP="00D37FAD">
      <w:pPr>
        <w:adjustRightInd w:val="0"/>
        <w:snapToGrid w:val="0"/>
      </w:pPr>
      <w:r>
        <w:rPr>
          <w:rFonts w:hint="eastAsia"/>
        </w:rPr>
        <w:t xml:space="preserve">   </w:t>
      </w:r>
      <w:r w:rsidRPr="00092ACA">
        <w:rPr>
          <w:rFonts w:hint="eastAsia"/>
        </w:rPr>
        <w:t xml:space="preserve"> 1</w:t>
      </w:r>
      <w:r w:rsidRPr="00092ACA">
        <w:rPr>
          <w:rFonts w:hint="eastAsia"/>
        </w:rPr>
        <w:t>．过食性胃扩张</w:t>
      </w:r>
      <w:r>
        <w:rPr>
          <w:rFonts w:hint="eastAsia"/>
        </w:rPr>
        <w:t xml:space="preserve">  </w:t>
      </w:r>
      <w:r>
        <w:rPr>
          <w:rFonts w:hint="eastAsia"/>
        </w:rPr>
        <w:t>腹部显著增大，并出现急性腹痛症状。可见嗳气、流涎和呕吐，触诊腹前部增大变硬。严重者会发生虚脱。而继发于营养不足或胰腺炎的胃扩张，通常不产生胃部症状。</w:t>
      </w:r>
    </w:p>
    <w:p w:rsidR="001E6B3A" w:rsidRDefault="001E6B3A" w:rsidP="00D37FAD">
      <w:pPr>
        <w:adjustRightInd w:val="0"/>
        <w:snapToGrid w:val="0"/>
      </w:pPr>
      <w:r>
        <w:rPr>
          <w:rFonts w:hint="eastAsia"/>
        </w:rPr>
        <w:t xml:space="preserve">   </w:t>
      </w:r>
      <w:r>
        <w:rPr>
          <w:rFonts w:hint="eastAsia"/>
          <w:b/>
        </w:rPr>
        <w:t xml:space="preserve"> </w:t>
      </w:r>
      <w:r w:rsidRPr="00092ACA">
        <w:rPr>
          <w:rFonts w:hint="eastAsia"/>
        </w:rPr>
        <w:t>2</w:t>
      </w:r>
      <w:r w:rsidRPr="00092ACA">
        <w:rPr>
          <w:rFonts w:hint="eastAsia"/>
        </w:rPr>
        <w:t>．急性胃扩张</w:t>
      </w:r>
      <w:r>
        <w:rPr>
          <w:rFonts w:hint="eastAsia"/>
        </w:rPr>
        <w:t xml:space="preserve">  </w:t>
      </w:r>
      <w:r>
        <w:rPr>
          <w:rFonts w:hint="eastAsia"/>
        </w:rPr>
        <w:t>不论有无胃扭转，动物首先呈现剧烈腹痛，卧地翻滚、嚎叫不安，然后迅速发生腹部膨大，大量流涎、干呕。腹部叩诊呈鼓音或金属音，急剧冲击胃下部，可听到拍水音。由于扩张的胃压迫横膈膜出现高度呼吸困难、心跳加快，严重者可窒息休克。</w:t>
      </w:r>
    </w:p>
    <w:p w:rsidR="001E6B3A" w:rsidRDefault="001E6B3A" w:rsidP="00D37FAD">
      <w:pPr>
        <w:adjustRightInd w:val="0"/>
        <w:snapToGrid w:val="0"/>
        <w:ind w:firstLine="435"/>
        <w:rPr>
          <w:rFonts w:ascii="宋体" w:hAnsi="宋体" w:cs="宋体"/>
          <w:kern w:val="0"/>
          <w:szCs w:val="21"/>
        </w:rPr>
      </w:pPr>
      <w:r>
        <w:rPr>
          <w:rFonts w:hint="eastAsia"/>
        </w:rPr>
        <w:t>通过细致的腹部触诊，可在两侧肋下部摸到膨大呈球状囊袋的胃，并可确定胃内容物的性质</w:t>
      </w:r>
      <w:r>
        <w:rPr>
          <w:rFonts w:hint="eastAsia"/>
        </w:rPr>
        <w:t xml:space="preserve"> (</w:t>
      </w:r>
      <w:r>
        <w:rPr>
          <w:rFonts w:hint="eastAsia"/>
        </w:rPr>
        <w:t>积液、积食、积气</w:t>
      </w:r>
      <w:r>
        <w:rPr>
          <w:rFonts w:hint="eastAsia"/>
        </w:rPr>
        <w:t>)</w:t>
      </w:r>
      <w:r>
        <w:rPr>
          <w:rFonts w:hint="eastAsia"/>
        </w:rPr>
        <w:t>。</w:t>
      </w:r>
      <w:r>
        <w:rPr>
          <w:rFonts w:ascii="宋体" w:hAnsi="宋体" w:cs="宋体" w:hint="eastAsia"/>
          <w:kern w:val="0"/>
          <w:szCs w:val="21"/>
        </w:rPr>
        <w:t>见图</w:t>
      </w:r>
      <w:r w:rsidR="009F48D7">
        <w:rPr>
          <w:rFonts w:ascii="宋体" w:hAnsi="宋体" w:cs="宋体" w:hint="eastAsia"/>
          <w:kern w:val="0"/>
          <w:szCs w:val="21"/>
        </w:rPr>
        <w:t>2-</w:t>
      </w:r>
      <w:r>
        <w:rPr>
          <w:rFonts w:ascii="宋体" w:hAnsi="宋体" w:cs="宋体" w:hint="eastAsia"/>
          <w:kern w:val="0"/>
          <w:szCs w:val="21"/>
        </w:rPr>
        <w:t>4-3。</w:t>
      </w:r>
    </w:p>
    <w:p w:rsidR="00D37FAD" w:rsidRPr="00D37FAD" w:rsidRDefault="00D37FAD" w:rsidP="00D37FAD">
      <w:pPr>
        <w:adjustRightInd w:val="0"/>
        <w:snapToGrid w:val="0"/>
        <w:ind w:firstLineChars="200" w:firstLine="480"/>
        <w:rPr>
          <w:sz w:val="24"/>
        </w:rPr>
      </w:pPr>
      <w:r w:rsidRPr="00D37FAD">
        <w:rPr>
          <w:rFonts w:hint="eastAsia"/>
          <w:sz w:val="24"/>
        </w:rPr>
        <w:t>三、诊断</w:t>
      </w:r>
    </w:p>
    <w:p w:rsidR="00D37FAD" w:rsidRDefault="00D37FAD" w:rsidP="00D37FAD">
      <w:pPr>
        <w:adjustRightInd w:val="0"/>
        <w:snapToGrid w:val="0"/>
        <w:ind w:firstLine="435"/>
      </w:pPr>
      <w:r>
        <w:rPr>
          <w:rFonts w:hint="eastAsia"/>
        </w:rPr>
        <w:t>根据病史和体征及腹部触诊即可作出胃扩张的初步诊断。</w:t>
      </w:r>
      <w:r>
        <w:rPr>
          <w:rFonts w:hint="eastAsia"/>
        </w:rPr>
        <w:t>X</w:t>
      </w:r>
      <w:r>
        <w:rPr>
          <w:rFonts w:hint="eastAsia"/>
        </w:rPr>
        <w:t>线检查有助于确定胃内容物的性质。胃扭转和急性胃扩张的临床症状相同，难以确切鉴别。若胃管能插入胃内，就可排除胃扭转。但有时无并发症的急性胃扩张病例，亦不能插人胃管，确诊需依赖手术及</w:t>
      </w:r>
      <w:r>
        <w:rPr>
          <w:rFonts w:hint="eastAsia"/>
        </w:rPr>
        <w:t>X</w:t>
      </w:r>
      <w:r>
        <w:rPr>
          <w:rFonts w:hint="eastAsia"/>
        </w:rPr>
        <w:t>线检查。见图</w:t>
      </w:r>
      <w:r w:rsidR="009F48D7">
        <w:rPr>
          <w:rFonts w:hint="eastAsia"/>
        </w:rPr>
        <w:t>2-</w:t>
      </w:r>
      <w:r>
        <w:rPr>
          <w:rFonts w:hint="eastAsia"/>
        </w:rPr>
        <w:t>4-4</w:t>
      </w:r>
      <w:r>
        <w:rPr>
          <w:rFonts w:hint="eastAsia"/>
        </w:rPr>
        <w:t>。</w:t>
      </w:r>
    </w:p>
    <w:p w:rsidR="00D37FAD" w:rsidRPr="00D37FAD" w:rsidRDefault="00D37FAD" w:rsidP="00D37FAD">
      <w:pPr>
        <w:adjustRightInd w:val="0"/>
        <w:snapToGrid w:val="0"/>
        <w:ind w:firstLineChars="200" w:firstLine="480"/>
        <w:rPr>
          <w:sz w:val="24"/>
        </w:rPr>
      </w:pPr>
      <w:r w:rsidRPr="00D37FAD">
        <w:rPr>
          <w:rFonts w:hint="eastAsia"/>
          <w:sz w:val="24"/>
        </w:rPr>
        <w:t>四、治疗</w:t>
      </w:r>
    </w:p>
    <w:p w:rsidR="00D37FAD" w:rsidRDefault="00D37FAD" w:rsidP="00D37FAD">
      <w:pPr>
        <w:adjustRightInd w:val="0"/>
        <w:snapToGrid w:val="0"/>
        <w:ind w:firstLineChars="200" w:firstLine="420"/>
      </w:pPr>
      <w:r>
        <w:rPr>
          <w:noProof/>
        </w:rPr>
        <mc:AlternateContent>
          <mc:Choice Requires="wps">
            <w:drawing>
              <wp:anchor distT="0" distB="0" distL="114300" distR="114300" simplePos="0" relativeHeight="251685888" behindDoc="0" locked="0" layoutInCell="1" allowOverlap="1" wp14:anchorId="52A1096C" wp14:editId="06F3635B">
                <wp:simplePos x="0" y="0"/>
                <wp:positionH relativeFrom="column">
                  <wp:posOffset>-1952625</wp:posOffset>
                </wp:positionH>
                <wp:positionV relativeFrom="paragraph">
                  <wp:posOffset>0</wp:posOffset>
                </wp:positionV>
                <wp:extent cx="570865" cy="297180"/>
                <wp:effectExtent l="0" t="0" r="635" b="7620"/>
                <wp:wrapNone/>
                <wp:docPr id="74" name="文本框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63DA" w:rsidRDefault="00A763DA" w:rsidP="00D37FAD">
                            <w:pPr>
                              <w:rPr>
                                <w:b/>
                                <w:sz w:val="18"/>
                                <w:szCs w:val="18"/>
                              </w:rPr>
                            </w:pPr>
                            <w:r>
                              <w:rPr>
                                <w:rFonts w:hint="eastAsia"/>
                                <w:b/>
                                <w:sz w:val="18"/>
                                <w:szCs w:val="18"/>
                              </w:rPr>
                              <w:t>图</w:t>
                            </w:r>
                            <w:smartTag w:uri="urn:schemas-microsoft-com:office:smarttags" w:element="chsdate">
                              <w:smartTagPr>
                                <w:attr w:name="Year" w:val="2003"/>
                                <w:attr w:name="Month" w:val="4"/>
                                <w:attr w:name="Day" w:val="5"/>
                                <w:attr w:name="IsLunarDate" w:val="False"/>
                                <w:attr w:name="IsROCDate" w:val="False"/>
                              </w:smartTagPr>
                              <w:r>
                                <w:rPr>
                                  <w:rFonts w:hint="eastAsia"/>
                                  <w:b/>
                                  <w:sz w:val="18"/>
                                  <w:szCs w:val="18"/>
                                </w:rPr>
                                <w:t>3-4-5</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74" o:spid="_x0000_s1043" type="#_x0000_t202" style="position:absolute;left:0;text-align:left;margin-left:-153.75pt;margin-top:0;width:44.95pt;height:2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" stroked="f">
                <v:textbox>
                  <w:txbxContent>
                    <w:p w:rsidR="00A763DA" w:rsidRDefault="00A763DA" w:rsidP="00D37FAD">
                      <w:pPr>
                        <w:rPr>
                          <w:b/>
                          <w:sz w:val="18"/>
                          <w:szCs w:val="18"/>
                        </w:rPr>
                      </w:pPr>
                      <w:r>
                        <w:rPr>
                          <w:rFonts w:hint="eastAsia"/>
                          <w:b/>
                          <w:sz w:val="18"/>
                          <w:szCs w:val="18"/>
                        </w:rPr>
                        <w:t>图</w:t>
                      </w:r>
                      <w:smartTag w:uri="urn:schemas-microsoft-com:office:smarttags" w:element="chsdate">
                        <w:smartTagPr>
                          <w:attr w:name="IsROCDate" w:val="False"/>
                          <w:attr w:name="IsLunarDate" w:val="False"/>
                          <w:attr w:name="Day" w:val="5"/>
                          <w:attr w:name="Month" w:val="4"/>
                          <w:attr w:name="Year" w:val="2003"/>
                        </w:smartTagPr>
                        <w:r>
                          <w:rPr>
                            <w:rFonts w:hint="eastAsia"/>
                            <w:b/>
                            <w:sz w:val="18"/>
                            <w:szCs w:val="18"/>
                          </w:rPr>
                          <w:t>3-4-5</w:t>
                        </w:r>
                      </w:smartTag>
                    </w:p>
                  </w:txbxContent>
                </v:textbox>
              </v:shape>
            </w:pict>
          </mc:Fallback>
        </mc:AlternateContent>
      </w:r>
      <w:r>
        <w:rPr>
          <w:rFonts w:hint="eastAsia"/>
        </w:rPr>
        <w:t>胃扩张</w:t>
      </w:r>
      <w:r>
        <w:rPr>
          <w:rFonts w:hint="eastAsia"/>
        </w:rPr>
        <w:t>-</w:t>
      </w:r>
      <w:r>
        <w:rPr>
          <w:rFonts w:hint="eastAsia"/>
        </w:rPr>
        <w:t>扭转综合征应作急症处理，治疗原则为排除胃内容物，镇痛，抗休克。胃扭转应尽早手术整复。</w:t>
      </w:r>
    </w:p>
    <w:p w:rsidR="00D37FAD" w:rsidRPr="00D37FAD" w:rsidRDefault="00D37FAD" w:rsidP="00D37FAD">
      <w:pPr>
        <w:adjustRightInd w:val="0"/>
        <w:snapToGrid w:val="0"/>
      </w:pPr>
      <w:r>
        <w:rPr>
          <w:rFonts w:hint="eastAsia"/>
        </w:rPr>
        <w:t xml:space="preserve">   </w:t>
      </w:r>
      <w:r w:rsidRPr="00D37FAD">
        <w:rPr>
          <w:rFonts w:hint="eastAsia"/>
        </w:rPr>
        <w:t xml:space="preserve"> 1</w:t>
      </w:r>
      <w:r w:rsidRPr="00D37FAD">
        <w:rPr>
          <w:rFonts w:hint="eastAsia"/>
        </w:rPr>
        <w:t>．放气催吐，排除胃内容物</w:t>
      </w:r>
      <w:r>
        <w:rPr>
          <w:rFonts w:hint="eastAsia"/>
        </w:rPr>
        <w:t xml:space="preserve">  </w:t>
      </w:r>
      <w:r>
        <w:rPr>
          <w:rFonts w:hint="eastAsia"/>
        </w:rPr>
        <w:t>首先必须尽力缓解气胀，可插入胃管排出</w:t>
      </w:r>
      <w:r>
        <w:rPr>
          <w:rFonts w:hint="eastAsia"/>
        </w:rPr>
        <w:t>(</w:t>
      </w:r>
      <w:r>
        <w:rPr>
          <w:rFonts w:hint="eastAsia"/>
        </w:rPr>
        <w:t>或抽出</w:t>
      </w:r>
      <w:r>
        <w:rPr>
          <w:rFonts w:hint="eastAsia"/>
        </w:rPr>
        <w:t xml:space="preserve">) </w:t>
      </w:r>
      <w:r>
        <w:rPr>
          <w:rFonts w:hint="eastAsia"/>
        </w:rPr>
        <w:t>胃内积气；如不能如愿，则必须用注射针头经腹壁插入扩张的胃内进行穿刺放气。对单纯过食性</w:t>
      </w:r>
    </w:p>
    <w:p w:rsidR="001E6B3A" w:rsidRDefault="00684BF6" w:rsidP="00684BF6">
      <w:pPr>
        <w:jc w:val="left"/>
      </w:pPr>
      <w:r>
        <w:rPr>
          <w:noProof/>
        </w:rPr>
        <w:lastRenderedPageBreak/>
        <mc:AlternateContent>
          <mc:Choice Requires="wps">
            <w:drawing>
              <wp:inline distT="0" distB="0" distL="0" distR="0" wp14:anchorId="42375BD9" wp14:editId="60CB59BD">
                <wp:extent cx="1932029" cy="1874496"/>
                <wp:effectExtent l="0" t="0" r="11430" b="13970"/>
                <wp:docPr id="76" name="文本框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029" cy="1874496"/>
                        </a:xfrm>
                        <a:prstGeom prst="rect">
                          <a:avLst/>
                        </a:prstGeom>
                        <a:solidFill>
                          <a:srgbClr val="FFFFFF"/>
                        </a:solidFill>
                        <a:ln w="9525">
                          <a:solidFill>
                            <a:srgbClr val="000000"/>
                          </a:solidFill>
                          <a:miter lim="800000"/>
                          <a:headEnd/>
                          <a:tailEnd/>
                        </a:ln>
                      </wps:spPr>
                      <wps:txbx>
                        <w:txbxContent>
                          <w:p w:rsidR="00A763DA" w:rsidRDefault="00A763DA" w:rsidP="00684BF6">
                            <w:pPr>
                              <w:widowControl/>
                              <w:jc w:val="left"/>
                              <w:rPr>
                                <w:rFonts w:ascii="宋体" w:hAnsi="宋体" w:cs="宋体"/>
                                <w:kern w:val="0"/>
                                <w:sz w:val="24"/>
                              </w:rPr>
                            </w:pPr>
                            <w:r>
                              <w:rPr>
                                <w:rFonts w:ascii="宋体" w:hAnsi="宋体" w:cs="宋体"/>
                                <w:noProof/>
                                <w:kern w:val="0"/>
                                <w:sz w:val="24"/>
                              </w:rPr>
                              <w:drawing>
                                <wp:inline distT="0" distB="0" distL="0" distR="0" wp14:anchorId="1CADF39D" wp14:editId="58679285">
                                  <wp:extent cx="1755453" cy="1637865"/>
                                  <wp:effectExtent l="0" t="0" r="0" b="635"/>
                                  <wp:docPr id="75" name="图片 75" descr="AGO$VXL~4S}ZN}93`RW4D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AGO$VXL~4S}ZN}93`RW4DCP"/>
                                          <pic:cNvPicPr>
                                            <a:picLocks noChangeAspect="1" noChangeArrowheads="1"/>
                                          </pic:cNvPicPr>
                                        </pic:nvPicPr>
                                        <pic:blipFill>
                                          <a:blip r:embed="rId180">
                                            <a:extLst>
                                              <a:ext uri="{28A0092B-C50C-407E-A947-70E740481C1C}">
                                                <a14:useLocalDpi xmlns:a14="http://schemas.microsoft.com/office/drawing/2010/main" val="0"/>
                                              </a:ext>
                                            </a:extLst>
                                          </a:blip>
                                          <a:srcRect l="17702" r="21428" b="8955"/>
                                          <a:stretch>
                                            <a:fillRect/>
                                          </a:stretch>
                                        </pic:blipFill>
                                        <pic:spPr bwMode="auto">
                                          <a:xfrm>
                                            <a:off x="0" y="0"/>
                                            <a:ext cx="1756646" cy="1638978"/>
                                          </a:xfrm>
                                          <a:prstGeom prst="rect">
                                            <a:avLst/>
                                          </a:prstGeom>
                                          <a:solidFill>
                                            <a:srgbClr val="FFFFFF"/>
                                          </a:solidFill>
                                          <a:ln>
                                            <a:noFill/>
                                          </a:ln>
                                        </pic:spPr>
                                      </pic:pic>
                                    </a:graphicData>
                                  </a:graphic>
                                </wp:inline>
                              </w:drawing>
                            </w:r>
                          </w:p>
                        </w:txbxContent>
                      </wps:txbx>
                      <wps:bodyPr rot="0" vert="horz" wrap="square" lIns="91440" tIns="45720" rIns="91440" bIns="45720" anchor="t" anchorCtr="0" upright="1">
                        <a:spAutoFit/>
                      </wps:bodyPr>
                    </wps:wsp>
                  </a:graphicData>
                </a:graphic>
              </wp:inline>
            </w:drawing>
          </mc:Choice>
          <mc:Fallback>
            <w:pict>
              <v:shape id="文本框 76" o:spid="_x0000_s1044" type="#_x0000_t202" style="width:152.15pt;height:14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">
                <v:textbox style="mso-fit-shape-to-text:t">
                  <w:txbxContent>
                    <w:p w:rsidR="00A763DA" w:rsidRDefault="00A763DA" w:rsidP="00684BF6">
                      <w:pPr>
                        <w:widowControl/>
                        <w:jc w:val="left"/>
                        <w:rPr>
                          <w:rFonts w:ascii="宋体" w:hAnsi="宋体" w:cs="宋体"/>
                          <w:kern w:val="0"/>
                          <w:sz w:val="24"/>
                        </w:rPr>
                      </w:pPr>
                      <w:r>
                        <w:rPr>
                          <w:rFonts w:ascii="宋体" w:hAnsi="宋体" w:cs="宋体"/>
                          <w:noProof/>
                          <w:kern w:val="0"/>
                          <w:sz w:val="24"/>
                        </w:rPr>
                        <w:drawing>
                          <wp:inline distT="0" distB="0" distL="0" distR="0" wp14:anchorId="1CADF39D" wp14:editId="58679285">
                            <wp:extent cx="1755453" cy="1637865"/>
                            <wp:effectExtent l="0" t="0" r="0" b="635"/>
                            <wp:docPr id="75" name="图片 75" descr="AGO$VXL~4S}ZN}93`RW4D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AGO$VXL~4S}ZN}93`RW4DCP"/>
                                    <pic:cNvPicPr>
                                      <a:picLocks noChangeAspect="1" noChangeArrowheads="1"/>
                                    </pic:cNvPicPr>
                                  </pic:nvPicPr>
                                  <pic:blipFill>
                                    <a:blip r:embed="rId181">
                                      <a:extLst>
                                        <a:ext uri="{28A0092B-C50C-407E-A947-70E740481C1C}">
                                          <a14:useLocalDpi xmlns:a14="http://schemas.microsoft.com/office/drawing/2010/main" val="0"/>
                                        </a:ext>
                                      </a:extLst>
                                    </a:blip>
                                    <a:srcRect l="17702" r="21428" b="8955"/>
                                    <a:stretch>
                                      <a:fillRect/>
                                    </a:stretch>
                                  </pic:blipFill>
                                  <pic:spPr bwMode="auto">
                                    <a:xfrm>
                                      <a:off x="0" y="0"/>
                                      <a:ext cx="1756646" cy="1638978"/>
                                    </a:xfrm>
                                    <a:prstGeom prst="rect">
                                      <a:avLst/>
                                    </a:prstGeom>
                                    <a:solidFill>
                                      <a:srgbClr val="FFFFFF"/>
                                    </a:solidFill>
                                    <a:ln>
                                      <a:noFill/>
                                    </a:ln>
                                  </pic:spPr>
                                </pic:pic>
                              </a:graphicData>
                            </a:graphic>
                          </wp:inline>
                        </w:drawing>
                      </w:r>
                    </w:p>
                  </w:txbxContent>
                </v:textbox>
                <w10:anchorlock/>
              </v:shape>
            </w:pict>
          </mc:Fallback>
        </mc:AlternateContent>
      </w:r>
      <w:r w:rsidR="001E6B3A">
        <w:rPr>
          <w:noProof/>
        </w:rPr>
        <w:drawing>
          <wp:inline distT="0" distB="0" distL="0" distR="0" wp14:anchorId="743E938E" wp14:editId="1FAF9E02">
            <wp:extent cx="3148642" cy="1881506"/>
            <wp:effectExtent l="0" t="0" r="0" b="4445"/>
            <wp:docPr id="7" name="图片 7" descr="https://icweiliimg1.pstatp.com/weili/bl/488586039362584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https://icweiliimg1.pstatp.com/weili/bl/488586039362584732.jpg"/>
                    <pic:cNvPicPr>
                      <a:picLocks noChangeAspect="1" noChangeArrowheads="1"/>
                    </pic:cNvPicPr>
                  </pic:nvPicPr>
                  <pic:blipFill>
                    <a:blip r:embed="rId182" cstate="print">
                      <a:extLst>
                        <a:ext uri="{28A0092B-C50C-407E-A947-70E740481C1C}">
                          <a14:useLocalDpi xmlns:a14="http://schemas.microsoft.com/office/drawing/2010/main" val="0"/>
                        </a:ext>
                      </a:extLst>
                    </a:blip>
                    <a:srcRect t="15784" b="7657"/>
                    <a:stretch>
                      <a:fillRect/>
                    </a:stretch>
                  </pic:blipFill>
                  <pic:spPr bwMode="auto">
                    <a:xfrm>
                      <a:off x="0" y="0"/>
                      <a:ext cx="3150182" cy="1882426"/>
                    </a:xfrm>
                    <a:prstGeom prst="rect">
                      <a:avLst/>
                    </a:prstGeom>
                    <a:noFill/>
                    <a:ln>
                      <a:noFill/>
                    </a:ln>
                  </pic:spPr>
                </pic:pic>
              </a:graphicData>
            </a:graphic>
          </wp:inline>
        </w:drawing>
      </w:r>
    </w:p>
    <w:p w:rsidR="00D37FAD" w:rsidRPr="003445D8" w:rsidRDefault="00D37FAD" w:rsidP="009F48D7">
      <w:pPr>
        <w:widowControl/>
        <w:ind w:firstLineChars="200" w:firstLine="420"/>
        <w:jc w:val="left"/>
        <w:rPr>
          <w:rFonts w:ascii="宋体" w:hAnsi="宋体" w:cs="宋体"/>
          <w:kern w:val="0"/>
          <w:szCs w:val="21"/>
        </w:rPr>
      </w:pPr>
      <w:r w:rsidRPr="003445D8">
        <w:rPr>
          <w:rFonts w:ascii="宋体" w:hAnsi="宋体" w:cs="宋体" w:hint="eastAsia"/>
          <w:kern w:val="0"/>
          <w:szCs w:val="21"/>
        </w:rPr>
        <w:t>图</w:t>
      </w:r>
      <w:r w:rsidR="009F48D7">
        <w:rPr>
          <w:rFonts w:ascii="宋体" w:hAnsi="宋体" w:cs="宋体" w:hint="eastAsia"/>
          <w:kern w:val="0"/>
          <w:szCs w:val="21"/>
        </w:rPr>
        <w:t>2-</w:t>
      </w:r>
      <w:r w:rsidRPr="003445D8">
        <w:rPr>
          <w:rFonts w:ascii="宋体" w:hAnsi="宋体" w:cs="宋体" w:hint="eastAsia"/>
          <w:kern w:val="0"/>
          <w:szCs w:val="21"/>
        </w:rPr>
        <w:t>4-3  犬急性胃扩张</w:t>
      </w:r>
      <w:r>
        <w:rPr>
          <w:rFonts w:ascii="宋体" w:hAnsi="宋体" w:cs="宋体" w:hint="eastAsia"/>
          <w:kern w:val="0"/>
          <w:szCs w:val="21"/>
        </w:rPr>
        <w:t xml:space="preserve">          </w:t>
      </w:r>
      <w:r>
        <w:rPr>
          <w:rFonts w:hint="eastAsia"/>
        </w:rPr>
        <w:t>图</w:t>
      </w:r>
      <w:r w:rsidR="009F48D7">
        <w:rPr>
          <w:rFonts w:hint="eastAsia"/>
        </w:rPr>
        <w:t>2-</w:t>
      </w:r>
      <w:r>
        <w:rPr>
          <w:rFonts w:hint="eastAsia"/>
        </w:rPr>
        <w:t xml:space="preserve">4-4  </w:t>
      </w:r>
      <w:r>
        <w:rPr>
          <w:rFonts w:hint="eastAsia"/>
        </w:rPr>
        <w:t>犬胃扩张</w:t>
      </w:r>
      <w:r>
        <w:rPr>
          <w:rFonts w:hint="eastAsia"/>
        </w:rPr>
        <w:t>-</w:t>
      </w:r>
      <w:r>
        <w:rPr>
          <w:rFonts w:hint="eastAsia"/>
        </w:rPr>
        <w:t>扭转综合征</w:t>
      </w:r>
      <w:r>
        <w:rPr>
          <w:rFonts w:hint="eastAsia"/>
        </w:rPr>
        <w:t>X</w:t>
      </w:r>
      <w:r>
        <w:rPr>
          <w:rFonts w:hint="eastAsia"/>
        </w:rPr>
        <w:t>线侧视野</w:t>
      </w:r>
    </w:p>
    <w:p w:rsidR="00D37FAD" w:rsidRDefault="00D37FAD" w:rsidP="00D37FAD">
      <w:pPr>
        <w:adjustRightInd w:val="0"/>
        <w:snapToGrid w:val="0"/>
      </w:pPr>
    </w:p>
    <w:p w:rsidR="001E6B3A" w:rsidRPr="00D37FAD" w:rsidRDefault="00D37FAD" w:rsidP="00D37FAD">
      <w:pPr>
        <w:adjustRightInd w:val="0"/>
        <w:snapToGrid w:val="0"/>
      </w:pPr>
      <w:r>
        <w:rPr>
          <w:rFonts w:hint="eastAsia"/>
        </w:rPr>
        <w:t>胃扩张，可在放气后，皮下注射阿朴吗啡</w:t>
      </w:r>
      <w:r>
        <w:rPr>
          <w:rFonts w:hint="eastAsia"/>
        </w:rPr>
        <w:t xml:space="preserve"> (2</w:t>
      </w:r>
      <w:r w:rsidR="00F25371">
        <w:rPr>
          <w:rFonts w:hint="eastAsia"/>
        </w:rPr>
        <w:t>～</w:t>
      </w:r>
      <w:r>
        <w:rPr>
          <w:rFonts w:hint="eastAsia"/>
        </w:rPr>
        <w:t>l0mg)</w:t>
      </w:r>
      <w:r>
        <w:rPr>
          <w:rFonts w:hint="eastAsia"/>
        </w:rPr>
        <w:t>促其呕吐，以排除胃内容物，缓解症状。</w:t>
      </w:r>
    </w:p>
    <w:p w:rsidR="001E6B3A" w:rsidRDefault="001E6B3A" w:rsidP="00D37FAD">
      <w:pPr>
        <w:adjustRightInd w:val="0"/>
        <w:snapToGrid w:val="0"/>
      </w:pPr>
      <w:r>
        <w:rPr>
          <w:rFonts w:hint="eastAsia"/>
        </w:rPr>
        <w:t xml:space="preserve">    </w:t>
      </w:r>
      <w:r w:rsidRPr="00D37FAD">
        <w:rPr>
          <w:rFonts w:hint="eastAsia"/>
        </w:rPr>
        <w:t>2</w:t>
      </w:r>
      <w:r w:rsidRPr="00D37FAD">
        <w:rPr>
          <w:rFonts w:hint="eastAsia"/>
        </w:rPr>
        <w:t>．镇痛</w:t>
      </w:r>
      <w:r>
        <w:rPr>
          <w:rFonts w:hint="eastAsia"/>
        </w:rPr>
        <w:t xml:space="preserve">  </w:t>
      </w:r>
      <w:r>
        <w:rPr>
          <w:rFonts w:hint="eastAsia"/>
        </w:rPr>
        <w:t>哌替啶每千克体重</w:t>
      </w:r>
      <w:r>
        <w:rPr>
          <w:rFonts w:hint="eastAsia"/>
        </w:rPr>
        <w:t>5</w:t>
      </w:r>
      <w:r w:rsidR="00F25371">
        <w:rPr>
          <w:rFonts w:hint="eastAsia"/>
        </w:rPr>
        <w:t>～</w:t>
      </w:r>
      <w:r>
        <w:rPr>
          <w:rFonts w:hint="eastAsia"/>
        </w:rPr>
        <w:t>10mg</w:t>
      </w:r>
      <w:r>
        <w:rPr>
          <w:rFonts w:hint="eastAsia"/>
        </w:rPr>
        <w:t>或镇痛新每千克体重</w:t>
      </w:r>
      <w:r>
        <w:rPr>
          <w:rFonts w:hint="eastAsia"/>
        </w:rPr>
        <w:t>1.5-</w:t>
      </w:r>
      <w:r w:rsidR="00F25371">
        <w:rPr>
          <w:rFonts w:hint="eastAsia"/>
        </w:rPr>
        <w:t>～</w:t>
      </w:r>
      <w:r>
        <w:rPr>
          <w:rFonts w:hint="eastAsia"/>
        </w:rPr>
        <w:t>3mg</w:t>
      </w:r>
      <w:r>
        <w:rPr>
          <w:rFonts w:hint="eastAsia"/>
        </w:rPr>
        <w:t>，肌肉或皮下注射。</w:t>
      </w:r>
    </w:p>
    <w:p w:rsidR="001E6B3A" w:rsidRDefault="001E6B3A" w:rsidP="00D37FAD">
      <w:pPr>
        <w:adjustRightInd w:val="0"/>
        <w:snapToGrid w:val="0"/>
      </w:pPr>
      <w:r>
        <w:rPr>
          <w:rFonts w:hint="eastAsia"/>
        </w:rPr>
        <w:t xml:space="preserve">  </w:t>
      </w:r>
      <w:r>
        <w:rPr>
          <w:rFonts w:hint="eastAsia"/>
          <w:b/>
        </w:rPr>
        <w:t xml:space="preserve">  </w:t>
      </w:r>
      <w:r w:rsidRPr="00D37FAD">
        <w:rPr>
          <w:rFonts w:hint="eastAsia"/>
        </w:rPr>
        <w:t>3</w:t>
      </w:r>
      <w:r w:rsidRPr="00D37FAD">
        <w:rPr>
          <w:rFonts w:hint="eastAsia"/>
        </w:rPr>
        <w:t>．手术治疗</w:t>
      </w:r>
      <w:r>
        <w:rPr>
          <w:rFonts w:hint="eastAsia"/>
        </w:rPr>
        <w:t xml:space="preserve">  </w:t>
      </w:r>
      <w:r>
        <w:rPr>
          <w:rFonts w:hint="eastAsia"/>
        </w:rPr>
        <w:t>若放气后症状不能立即获得显著改善。或胃扭转病例应及时进行剖腹手术，整复和使胃排空。</w:t>
      </w:r>
    </w:p>
    <w:p w:rsidR="001E6B3A" w:rsidRDefault="001E6B3A" w:rsidP="00D37FAD">
      <w:pPr>
        <w:adjustRightInd w:val="0"/>
        <w:snapToGrid w:val="0"/>
      </w:pPr>
      <w:r>
        <w:rPr>
          <w:rFonts w:hint="eastAsia"/>
        </w:rPr>
        <w:t xml:space="preserve">    </w:t>
      </w:r>
      <w:r>
        <w:rPr>
          <w:rFonts w:hint="eastAsia"/>
        </w:rPr>
        <w:t>胃扭转手术整复：局部浸润麻醉或全身麻醉，切开腹壁</w:t>
      </w:r>
      <w:r>
        <w:rPr>
          <w:rFonts w:hint="eastAsia"/>
        </w:rPr>
        <w:t xml:space="preserve"> (</w:t>
      </w:r>
      <w:r>
        <w:rPr>
          <w:rFonts w:hint="eastAsia"/>
        </w:rPr>
        <w:t>由剑状软骨到脐的后方</w:t>
      </w:r>
      <w:r>
        <w:rPr>
          <w:rFonts w:hint="eastAsia"/>
        </w:rPr>
        <w:t>)</w:t>
      </w:r>
      <w:r>
        <w:rPr>
          <w:rFonts w:hint="eastAsia"/>
        </w:rPr>
        <w:t>，由口腔插入粗的胃管，将扭转部整复到正常位置。胃整复困难时，预先用连接吸引装置的穿刺针穿刺，排除胃内气体后再整复。并将胃与腹壁固定防止复发。如果胃内容物洗不出来或胃内有大的异物，应行胃切开术。术后给予抗生素</w:t>
      </w:r>
      <w:r>
        <w:rPr>
          <w:rFonts w:hint="eastAsia"/>
        </w:rPr>
        <w:t>4</w:t>
      </w:r>
      <w:r w:rsidR="00F25371">
        <w:rPr>
          <w:rFonts w:hint="eastAsia"/>
        </w:rPr>
        <w:t>～</w:t>
      </w:r>
      <w:r>
        <w:rPr>
          <w:rFonts w:hint="eastAsia"/>
        </w:rPr>
        <w:t>6d</w:t>
      </w:r>
      <w:r>
        <w:rPr>
          <w:rFonts w:hint="eastAsia"/>
        </w:rPr>
        <w:t>，做过胃壁手术的犬、猫应禁食</w:t>
      </w:r>
      <w:r>
        <w:rPr>
          <w:rFonts w:hint="eastAsia"/>
        </w:rPr>
        <w:t>5</w:t>
      </w:r>
      <w:r w:rsidR="00F25371">
        <w:rPr>
          <w:rFonts w:hint="eastAsia"/>
        </w:rPr>
        <w:t>～</w:t>
      </w:r>
      <w:r>
        <w:rPr>
          <w:rFonts w:hint="eastAsia"/>
        </w:rPr>
        <w:t>7d</w:t>
      </w:r>
      <w:r>
        <w:rPr>
          <w:rFonts w:hint="eastAsia"/>
        </w:rPr>
        <w:t>。期间静脉注射或直肠灌注营养液，以后给予流质食物，逐渐恢复常食。</w:t>
      </w:r>
    </w:p>
    <w:p w:rsidR="001E6B3A" w:rsidRDefault="001E6B3A" w:rsidP="00D37FAD">
      <w:pPr>
        <w:adjustRightInd w:val="0"/>
        <w:snapToGrid w:val="0"/>
      </w:pPr>
      <w:r>
        <w:rPr>
          <w:rFonts w:hint="eastAsia"/>
        </w:rPr>
        <w:t xml:space="preserve">  </w:t>
      </w:r>
      <w:r>
        <w:rPr>
          <w:rFonts w:hint="eastAsia"/>
          <w:b/>
        </w:rPr>
        <w:t xml:space="preserve"> </w:t>
      </w:r>
      <w:r w:rsidRPr="00D37FAD">
        <w:rPr>
          <w:rFonts w:hint="eastAsia"/>
        </w:rPr>
        <w:t xml:space="preserve"> 4</w:t>
      </w:r>
      <w:r w:rsidRPr="00D37FAD">
        <w:rPr>
          <w:rFonts w:hint="eastAsia"/>
        </w:rPr>
        <w:t>．抗休克</w:t>
      </w:r>
      <w:r>
        <w:rPr>
          <w:rFonts w:hint="eastAsia"/>
          <w:b/>
        </w:rPr>
        <w:t xml:space="preserve"> </w:t>
      </w:r>
      <w:r>
        <w:rPr>
          <w:rFonts w:hint="eastAsia"/>
        </w:rPr>
        <w:t xml:space="preserve"> </w:t>
      </w:r>
      <w:r>
        <w:rPr>
          <w:rFonts w:hint="eastAsia"/>
        </w:rPr>
        <w:t>出现休克时，应抗休克治疗。可给予强心剂、呼吸兴奋剂及氢化可的松或地塞米松</w:t>
      </w:r>
      <w:r>
        <w:rPr>
          <w:rFonts w:hint="eastAsia"/>
        </w:rPr>
        <w:t xml:space="preserve"> (</w:t>
      </w:r>
      <w:r>
        <w:rPr>
          <w:rFonts w:hint="eastAsia"/>
        </w:rPr>
        <w:t>用生理盐水或葡萄糖液稀释后静脉滴注</w:t>
      </w:r>
      <w:r>
        <w:rPr>
          <w:rFonts w:hint="eastAsia"/>
        </w:rPr>
        <w:t>)</w:t>
      </w:r>
      <w:r>
        <w:rPr>
          <w:rFonts w:hint="eastAsia"/>
        </w:rPr>
        <w:t>。同时大量补给电解质溶液、皮下或肌肉注射复合维生素</w:t>
      </w:r>
      <w:r>
        <w:rPr>
          <w:rFonts w:hint="eastAsia"/>
        </w:rPr>
        <w:t>B</w:t>
      </w:r>
      <w:r>
        <w:rPr>
          <w:rFonts w:hint="eastAsia"/>
        </w:rPr>
        <w:t>、三磷酸腺苷二钠或</w:t>
      </w:r>
      <w:r>
        <w:rPr>
          <w:rFonts w:hint="eastAsia"/>
        </w:rPr>
        <w:t xml:space="preserve">ATP </w:t>
      </w:r>
      <w:r>
        <w:rPr>
          <w:rFonts w:hint="eastAsia"/>
        </w:rPr>
        <w:t>每千克体重</w:t>
      </w:r>
      <w:r>
        <w:rPr>
          <w:rFonts w:hint="eastAsia"/>
        </w:rPr>
        <w:t>0.l</w:t>
      </w:r>
      <w:r w:rsidR="00F25371">
        <w:rPr>
          <w:rFonts w:hint="eastAsia"/>
        </w:rPr>
        <w:t>～</w:t>
      </w:r>
      <w:r>
        <w:rPr>
          <w:rFonts w:hint="eastAsia"/>
        </w:rPr>
        <w:t>0.4mg</w:t>
      </w:r>
      <w:r>
        <w:rPr>
          <w:rFonts w:hint="eastAsia"/>
        </w:rPr>
        <w:t>，并配合抗生素治疗。</w:t>
      </w:r>
    </w:p>
    <w:p w:rsidR="001E6B3A" w:rsidRDefault="001E6B3A" w:rsidP="00D37FAD">
      <w:pPr>
        <w:adjustRightInd w:val="0"/>
        <w:snapToGrid w:val="0"/>
      </w:pPr>
      <w:r>
        <w:rPr>
          <w:rFonts w:hint="eastAsia"/>
        </w:rPr>
        <w:t xml:space="preserve">    </w:t>
      </w:r>
      <w:r w:rsidRPr="00D37FAD">
        <w:rPr>
          <w:rFonts w:hint="eastAsia"/>
        </w:rPr>
        <w:t>5</w:t>
      </w:r>
      <w:r w:rsidRPr="00D37FAD">
        <w:rPr>
          <w:rFonts w:hint="eastAsia"/>
        </w:rPr>
        <w:t>．加强饲养管理</w:t>
      </w:r>
      <w:r>
        <w:rPr>
          <w:rFonts w:hint="eastAsia"/>
        </w:rPr>
        <w:t xml:space="preserve">  </w:t>
      </w:r>
      <w:r>
        <w:rPr>
          <w:rFonts w:hint="eastAsia"/>
        </w:rPr>
        <w:t>急性期应禁食</w:t>
      </w:r>
      <w:r>
        <w:rPr>
          <w:rFonts w:hint="eastAsia"/>
        </w:rPr>
        <w:t>24h</w:t>
      </w:r>
      <w:r>
        <w:rPr>
          <w:rFonts w:hint="eastAsia"/>
        </w:rPr>
        <w:t>，</w:t>
      </w:r>
      <w:r>
        <w:rPr>
          <w:rFonts w:hint="eastAsia"/>
        </w:rPr>
        <w:t xml:space="preserve">3d </w:t>
      </w:r>
      <w:r>
        <w:rPr>
          <w:rFonts w:hint="eastAsia"/>
        </w:rPr>
        <w:t>内给予流质饮食，然后给予无刺激性的软食，每日至少给</w:t>
      </w:r>
      <w:r>
        <w:rPr>
          <w:rFonts w:hint="eastAsia"/>
        </w:rPr>
        <w:t>3</w:t>
      </w:r>
      <w:r>
        <w:rPr>
          <w:rFonts w:hint="eastAsia"/>
        </w:rPr>
        <w:t>次，同时给予健胃助消化药物，逐渐恢复常食。</w:t>
      </w:r>
    </w:p>
    <w:p w:rsidR="001E6B3A" w:rsidRDefault="001E6B3A" w:rsidP="001E6B3A"/>
    <w:p w:rsidR="001E6B3A" w:rsidRPr="00D37FAD" w:rsidRDefault="00D37FAD" w:rsidP="001E6B3A">
      <w:pPr>
        <w:jc w:val="center"/>
        <w:rPr>
          <w:rFonts w:asciiTheme="majorEastAsia" w:eastAsiaTheme="majorEastAsia" w:hAnsiTheme="majorEastAsia"/>
          <w:b/>
          <w:sz w:val="30"/>
          <w:szCs w:val="30"/>
        </w:rPr>
      </w:pPr>
      <w:r w:rsidRPr="00D37FAD">
        <w:rPr>
          <w:rFonts w:asciiTheme="majorEastAsia" w:eastAsiaTheme="majorEastAsia" w:hAnsiTheme="majorEastAsia" w:hint="eastAsia"/>
          <w:b/>
          <w:sz w:val="30"/>
          <w:szCs w:val="30"/>
        </w:rPr>
        <w:t>相关知识5</w:t>
      </w:r>
      <w:r w:rsidR="001E6B3A" w:rsidRPr="00D37FAD">
        <w:rPr>
          <w:rFonts w:asciiTheme="majorEastAsia" w:eastAsiaTheme="majorEastAsia" w:hAnsiTheme="majorEastAsia" w:hint="eastAsia"/>
          <w:b/>
          <w:sz w:val="30"/>
          <w:szCs w:val="30"/>
        </w:rPr>
        <w:t xml:space="preserve">   肠炎</w:t>
      </w:r>
    </w:p>
    <w:p w:rsidR="001E6B3A" w:rsidRDefault="001E6B3A" w:rsidP="001E6B3A"/>
    <w:p w:rsidR="001E6B3A" w:rsidRDefault="001E6B3A" w:rsidP="00D37FAD">
      <w:pPr>
        <w:adjustRightInd w:val="0"/>
        <w:snapToGrid w:val="0"/>
      </w:pPr>
      <w:r>
        <w:rPr>
          <w:rFonts w:hint="eastAsia"/>
        </w:rPr>
        <w:t xml:space="preserve">    </w:t>
      </w:r>
      <w:r>
        <w:rPr>
          <w:rFonts w:hint="eastAsia"/>
        </w:rPr>
        <w:t>肠炎是小肠黏膜的急性或慢性炎症。临床上以消化紊乱</w:t>
      </w:r>
      <w:r>
        <w:rPr>
          <w:rFonts w:hint="eastAsia"/>
        </w:rPr>
        <w:t xml:space="preserve"> (</w:t>
      </w:r>
      <w:r>
        <w:rPr>
          <w:rFonts w:hint="eastAsia"/>
        </w:rPr>
        <w:t>食欲废绝</w:t>
      </w:r>
      <w:r>
        <w:rPr>
          <w:rFonts w:hint="eastAsia"/>
        </w:rPr>
        <w:t>)</w:t>
      </w:r>
      <w:r>
        <w:rPr>
          <w:rFonts w:hint="eastAsia"/>
        </w:rPr>
        <w:t>、呕吐、腹痛、腹泻及自体中毒体征为特征。本病可作为仅侵害小肠的一种独立的疾病，但更常见的是涉及胃或结肠的更广泛的炎症性疾病。通常所说的“肠炎”，是包括胃炎、小肠炎、结肠炎的统称。肠炎按其病因分为原发性和继发性两种类型。肠炎是犬、猫最常见的内科病。</w:t>
      </w:r>
    </w:p>
    <w:p w:rsidR="001E6B3A" w:rsidRPr="00D37FAD" w:rsidRDefault="001E6B3A" w:rsidP="00D37FAD">
      <w:pPr>
        <w:adjustRightInd w:val="0"/>
        <w:snapToGrid w:val="0"/>
        <w:rPr>
          <w:sz w:val="24"/>
        </w:rPr>
      </w:pPr>
      <w:r>
        <w:rPr>
          <w:rFonts w:hint="eastAsia"/>
        </w:rPr>
        <w:t xml:space="preserve">  </w:t>
      </w:r>
      <w:r>
        <w:rPr>
          <w:rFonts w:hint="eastAsia"/>
          <w:b/>
        </w:rPr>
        <w:t xml:space="preserve"> </w:t>
      </w:r>
      <w:r w:rsidRPr="00D37FAD">
        <w:rPr>
          <w:rFonts w:hint="eastAsia"/>
          <w:sz w:val="24"/>
        </w:rPr>
        <w:t xml:space="preserve"> </w:t>
      </w:r>
      <w:r w:rsidRPr="00D37FAD">
        <w:rPr>
          <w:rFonts w:hint="eastAsia"/>
          <w:sz w:val="24"/>
        </w:rPr>
        <w:t>一、病因</w:t>
      </w:r>
    </w:p>
    <w:p w:rsidR="001E6B3A" w:rsidRDefault="001E6B3A" w:rsidP="00D37FAD">
      <w:pPr>
        <w:adjustRightInd w:val="0"/>
        <w:snapToGrid w:val="0"/>
      </w:pPr>
      <w:r>
        <w:rPr>
          <w:rFonts w:hint="eastAsia"/>
        </w:rPr>
        <w:t xml:space="preserve">   </w:t>
      </w:r>
      <w:r>
        <w:rPr>
          <w:rFonts w:hint="eastAsia"/>
          <w:b/>
        </w:rPr>
        <w:t xml:space="preserve"> </w:t>
      </w:r>
      <w:r w:rsidRPr="00D37FAD">
        <w:rPr>
          <w:rFonts w:hint="eastAsia"/>
        </w:rPr>
        <w:t>1</w:t>
      </w:r>
      <w:r w:rsidRPr="00D37FAD">
        <w:rPr>
          <w:rFonts w:hint="eastAsia"/>
        </w:rPr>
        <w:t>．原发性肠炎</w:t>
      </w:r>
      <w:r>
        <w:rPr>
          <w:rFonts w:hint="eastAsia"/>
        </w:rPr>
        <w:t xml:space="preserve">  </w:t>
      </w:r>
      <w:r>
        <w:rPr>
          <w:rFonts w:hint="eastAsia"/>
        </w:rPr>
        <w:t>主要是由于犬、猫采食腐败变质的食物、动物废弃物及病原微生物所污染的食物饮水；或者误食喷雾剂、毒饵、重金属、刺激性药物、异物等；饲喂大量难消化的蚕豆、豌豆和谷物</w:t>
      </w:r>
      <w:r>
        <w:rPr>
          <w:rFonts w:hint="eastAsia"/>
        </w:rPr>
        <w:t xml:space="preserve"> (</w:t>
      </w:r>
      <w:r>
        <w:rPr>
          <w:rFonts w:hint="eastAsia"/>
        </w:rPr>
        <w:t>粟、玉米等</w:t>
      </w:r>
      <w:r>
        <w:rPr>
          <w:rFonts w:hint="eastAsia"/>
        </w:rPr>
        <w:t>)</w:t>
      </w:r>
      <w:r>
        <w:rPr>
          <w:rFonts w:hint="eastAsia"/>
        </w:rPr>
        <w:t>后常发生本病；某些特异性食物的过敏反应常导致急性肠炎；长期使用抗生素引起肠道菌群紊乱常呈现慢性肠炎。</w:t>
      </w:r>
    </w:p>
    <w:p w:rsidR="001E6B3A" w:rsidRDefault="001E6B3A" w:rsidP="00D37FAD">
      <w:pPr>
        <w:adjustRightInd w:val="0"/>
        <w:snapToGrid w:val="0"/>
      </w:pPr>
      <w:r>
        <w:rPr>
          <w:rFonts w:hint="eastAsia"/>
        </w:rPr>
        <w:t xml:space="preserve">   </w:t>
      </w:r>
      <w:r>
        <w:rPr>
          <w:rFonts w:hint="eastAsia"/>
          <w:b/>
        </w:rPr>
        <w:t xml:space="preserve"> </w:t>
      </w:r>
      <w:r w:rsidRPr="007F54C5">
        <w:rPr>
          <w:rFonts w:hint="eastAsia"/>
        </w:rPr>
        <w:t>2</w:t>
      </w:r>
      <w:r w:rsidRPr="007F54C5">
        <w:rPr>
          <w:rFonts w:hint="eastAsia"/>
        </w:rPr>
        <w:t>．继发性肠炎</w:t>
      </w:r>
      <w:r>
        <w:rPr>
          <w:rFonts w:hint="eastAsia"/>
        </w:rPr>
        <w:t xml:space="preserve">  </w:t>
      </w:r>
      <w:r>
        <w:rPr>
          <w:rFonts w:hint="eastAsia"/>
        </w:rPr>
        <w:t>常见于某些传染病，如犬瘟热、犬细小病毒病、犬传染性肝炎、犬冠状病毒感染、猫泛白细胞减少症等；钩端螺旋体、沙门菌、大肠杆菌、变形杆菌和弧菌是肠炎的常见病原菌。某些寄生虫感染，如绦虫、蛔虫、弓形虫、钩虫、球虫感染亦常伴发肠炎。</w:t>
      </w:r>
    </w:p>
    <w:p w:rsidR="001E6B3A" w:rsidRDefault="001E6B3A" w:rsidP="00D37FAD">
      <w:pPr>
        <w:adjustRightInd w:val="0"/>
        <w:snapToGrid w:val="0"/>
      </w:pPr>
      <w:r>
        <w:rPr>
          <w:rFonts w:hint="eastAsia"/>
        </w:rPr>
        <w:t xml:space="preserve">   </w:t>
      </w:r>
      <w:r w:rsidRPr="007F54C5">
        <w:rPr>
          <w:rFonts w:hint="eastAsia"/>
        </w:rPr>
        <w:t xml:space="preserve"> 3</w:t>
      </w:r>
      <w:r w:rsidRPr="007F54C5">
        <w:rPr>
          <w:rFonts w:hint="eastAsia"/>
        </w:rPr>
        <w:t>．饲养管理不当</w:t>
      </w:r>
      <w:r>
        <w:rPr>
          <w:rFonts w:hint="eastAsia"/>
        </w:rPr>
        <w:t xml:space="preserve">  </w:t>
      </w:r>
      <w:r>
        <w:rPr>
          <w:rFonts w:hint="eastAsia"/>
        </w:rPr>
        <w:t>营养不良，过度疲劳、感冒等因素，降低了机体的抵抗力，使胃肠屏障机能减弱，平时在胃肠道内的不引起致病作用的细菌</w:t>
      </w:r>
      <w:r>
        <w:rPr>
          <w:rFonts w:hint="eastAsia"/>
        </w:rPr>
        <w:t xml:space="preserve"> (</w:t>
      </w:r>
      <w:r>
        <w:rPr>
          <w:rFonts w:hint="eastAsia"/>
        </w:rPr>
        <w:t>如大肠杆菌、变形杆菌、沙门菌和弧菌等</w:t>
      </w:r>
      <w:r>
        <w:rPr>
          <w:rFonts w:hint="eastAsia"/>
        </w:rPr>
        <w:t>)</w:t>
      </w:r>
      <w:r>
        <w:rPr>
          <w:rFonts w:hint="eastAsia"/>
        </w:rPr>
        <w:t>，由于毒力增强而致发本病。</w:t>
      </w:r>
    </w:p>
    <w:p w:rsidR="001E6B3A" w:rsidRPr="007F54C5" w:rsidRDefault="001E6B3A" w:rsidP="00D37FAD">
      <w:pPr>
        <w:adjustRightInd w:val="0"/>
        <w:snapToGrid w:val="0"/>
        <w:rPr>
          <w:sz w:val="24"/>
        </w:rPr>
      </w:pPr>
      <w:r>
        <w:rPr>
          <w:rFonts w:hint="eastAsia"/>
        </w:rPr>
        <w:t xml:space="preserve">    </w:t>
      </w:r>
      <w:r w:rsidRPr="007F54C5">
        <w:rPr>
          <w:rFonts w:hint="eastAsia"/>
          <w:sz w:val="24"/>
        </w:rPr>
        <w:t>二、症状</w:t>
      </w:r>
    </w:p>
    <w:p w:rsidR="001E6B3A" w:rsidRDefault="001E6B3A" w:rsidP="00D37FAD">
      <w:pPr>
        <w:adjustRightInd w:val="0"/>
        <w:snapToGrid w:val="0"/>
        <w:ind w:firstLineChars="200" w:firstLine="420"/>
      </w:pPr>
      <w:r>
        <w:rPr>
          <w:rFonts w:hint="eastAsia"/>
        </w:rPr>
        <w:t>肠炎的主要症状是腹泻、腹痛、呕吐、发热和毒血症。</w:t>
      </w:r>
    </w:p>
    <w:p w:rsidR="001E6B3A" w:rsidRDefault="001E6B3A" w:rsidP="00D37FAD">
      <w:pPr>
        <w:adjustRightInd w:val="0"/>
        <w:snapToGrid w:val="0"/>
      </w:pPr>
      <w:r>
        <w:rPr>
          <w:rFonts w:hint="eastAsia"/>
        </w:rPr>
        <w:lastRenderedPageBreak/>
        <w:t xml:space="preserve">    </w:t>
      </w:r>
      <w:r>
        <w:rPr>
          <w:rFonts w:hint="eastAsia"/>
        </w:rPr>
        <w:t>病初，主要表现消化不良及粪便带有黏液。当炎症波及黏膜下层组织时，呈现持续而剧烈腹痛、腹壁紧张、触诊敏感或抗拒腹检，经常伏卧于凉的地面或以肘及胸骨支于地面，后躯高起作“祈祷姿势”，食欲废绝。</w:t>
      </w:r>
    </w:p>
    <w:p w:rsidR="001E6B3A" w:rsidRDefault="001E6B3A" w:rsidP="00D37FAD">
      <w:pPr>
        <w:adjustRightInd w:val="0"/>
        <w:snapToGrid w:val="0"/>
      </w:pPr>
      <w:r>
        <w:rPr>
          <w:rFonts w:hint="eastAsia"/>
        </w:rPr>
        <w:t xml:space="preserve">    </w:t>
      </w:r>
      <w:r>
        <w:rPr>
          <w:rFonts w:hint="eastAsia"/>
        </w:rPr>
        <w:t>当以胃、小肠炎症为主时，频发呕吐，呕吐物初期为食糜，以后为泡沫样黏液。粪便常混有血液呈黑褐色或黑红色甚至混有黏膜碎片。口腔干燥，灼热，口臭、舌苔厚，结膜潮红或黄染。</w:t>
      </w:r>
    </w:p>
    <w:p w:rsidR="001E6B3A" w:rsidRDefault="001E6B3A" w:rsidP="00D37FAD">
      <w:pPr>
        <w:adjustRightInd w:val="0"/>
        <w:snapToGrid w:val="0"/>
      </w:pPr>
      <w:r>
        <w:rPr>
          <w:rFonts w:hint="eastAsia"/>
        </w:rPr>
        <w:t xml:space="preserve">    </w:t>
      </w:r>
      <w:r>
        <w:rPr>
          <w:rFonts w:hint="eastAsia"/>
        </w:rPr>
        <w:t>以大肠炎症为主时，呈现剧烈腹泻，粪便稀软、水样或胶冻状，粪便恶臭，含有黏液、血液</w:t>
      </w:r>
      <w:r>
        <w:rPr>
          <w:rFonts w:hint="eastAsia"/>
        </w:rPr>
        <w:t xml:space="preserve"> (</w:t>
      </w:r>
      <w:r>
        <w:rPr>
          <w:rFonts w:hint="eastAsia"/>
        </w:rPr>
        <w:t>粪便表面附血丝或血块</w:t>
      </w:r>
      <w:r>
        <w:rPr>
          <w:rFonts w:hint="eastAsia"/>
        </w:rPr>
        <w:t>)</w:t>
      </w:r>
      <w:r>
        <w:rPr>
          <w:rFonts w:hint="eastAsia"/>
        </w:rPr>
        <w:t>、黏膜组织，有时混有脓汁。病至后期，由于肛门松弛，呈现排粪失禁或里急后重现象。听诊肠音增强，有时可闻带金属调高朗的肠音，后期肠音沉衰。</w:t>
      </w:r>
    </w:p>
    <w:p w:rsidR="001E6B3A" w:rsidRDefault="001E6B3A" w:rsidP="00D37FAD">
      <w:pPr>
        <w:adjustRightInd w:val="0"/>
        <w:snapToGrid w:val="0"/>
      </w:pPr>
      <w:r>
        <w:rPr>
          <w:rFonts w:hint="eastAsia"/>
        </w:rPr>
        <w:t xml:space="preserve">    </w:t>
      </w:r>
      <w:r>
        <w:rPr>
          <w:rFonts w:hint="eastAsia"/>
        </w:rPr>
        <w:t>全身症状重剧，体温升高，脉搏细数，黏膜发结。脱水体征明显，眼球下陷，皮肤弹性减退，血液浓稠，尿量减少。自体中毒体征明显，虚弱无力，肢端发凉，脉搏细数，肌肉震颤，体温下降，昏迷等。</w:t>
      </w:r>
    </w:p>
    <w:p w:rsidR="001E6B3A" w:rsidRDefault="001E6B3A" w:rsidP="00D37FAD">
      <w:pPr>
        <w:adjustRightInd w:val="0"/>
        <w:snapToGrid w:val="0"/>
      </w:pPr>
      <w:r>
        <w:rPr>
          <w:rFonts w:hint="eastAsia"/>
        </w:rPr>
        <w:t xml:space="preserve">    </w:t>
      </w:r>
      <w:r>
        <w:rPr>
          <w:rFonts w:hint="eastAsia"/>
        </w:rPr>
        <w:t>慢性病例，除反复腹泻或腹泻与便秘交替出现和轻度的营养不良之外，其他症状不明显。</w:t>
      </w:r>
    </w:p>
    <w:p w:rsidR="001E6B3A" w:rsidRPr="007F54C5" w:rsidRDefault="001E6B3A" w:rsidP="00D37FAD">
      <w:pPr>
        <w:adjustRightInd w:val="0"/>
        <w:snapToGrid w:val="0"/>
        <w:rPr>
          <w:sz w:val="24"/>
        </w:rPr>
      </w:pPr>
      <w:r>
        <w:rPr>
          <w:rFonts w:hint="eastAsia"/>
        </w:rPr>
        <w:t xml:space="preserve">   </w:t>
      </w:r>
      <w:r w:rsidRPr="007F54C5">
        <w:rPr>
          <w:rFonts w:hint="eastAsia"/>
          <w:sz w:val="24"/>
        </w:rPr>
        <w:t xml:space="preserve"> </w:t>
      </w:r>
      <w:r w:rsidRPr="007F54C5">
        <w:rPr>
          <w:rFonts w:hint="eastAsia"/>
          <w:sz w:val="24"/>
        </w:rPr>
        <w:t>三、诊断</w:t>
      </w:r>
    </w:p>
    <w:p w:rsidR="001E6B3A" w:rsidRDefault="001E6B3A" w:rsidP="00D37FAD">
      <w:pPr>
        <w:adjustRightInd w:val="0"/>
        <w:snapToGrid w:val="0"/>
        <w:ind w:firstLineChars="200" w:firstLine="420"/>
      </w:pPr>
      <w:r>
        <w:rPr>
          <w:rFonts w:hint="eastAsia"/>
        </w:rPr>
        <w:t>根据病史和症状，容易诊断，但病因诊断则需依靠实验室工作。粪便镜检可以证明有无寄生虫和原虫；进行粪便培养，可以确定有无病原菌。临床注意与感染性肠炎鉴别。</w:t>
      </w:r>
    </w:p>
    <w:p w:rsidR="001E6B3A" w:rsidRPr="007F54C5" w:rsidRDefault="001E6B3A" w:rsidP="00D37FAD">
      <w:pPr>
        <w:adjustRightInd w:val="0"/>
        <w:snapToGrid w:val="0"/>
        <w:rPr>
          <w:sz w:val="24"/>
        </w:rPr>
      </w:pPr>
      <w:r>
        <w:rPr>
          <w:rFonts w:hint="eastAsia"/>
        </w:rPr>
        <w:t xml:space="preserve">  </w:t>
      </w:r>
      <w:r>
        <w:rPr>
          <w:rFonts w:hint="eastAsia"/>
          <w:b/>
        </w:rPr>
        <w:t xml:space="preserve">   </w:t>
      </w:r>
      <w:r w:rsidRPr="007F54C5">
        <w:rPr>
          <w:rFonts w:hint="eastAsia"/>
          <w:sz w:val="24"/>
        </w:rPr>
        <w:t>四、治疗</w:t>
      </w:r>
    </w:p>
    <w:p w:rsidR="001E6B3A" w:rsidRDefault="001E6B3A" w:rsidP="00D37FAD">
      <w:pPr>
        <w:adjustRightInd w:val="0"/>
        <w:snapToGrid w:val="0"/>
        <w:ind w:firstLineChars="250" w:firstLine="525"/>
      </w:pPr>
      <w:r>
        <w:rPr>
          <w:rFonts w:hint="eastAsia"/>
        </w:rPr>
        <w:t>治疗原则：抗菌消炎、缓泻止泻、强心补液，防止自体中毒。</w:t>
      </w:r>
    </w:p>
    <w:p w:rsidR="001E6B3A" w:rsidRDefault="001E6B3A" w:rsidP="00D37FAD">
      <w:pPr>
        <w:adjustRightInd w:val="0"/>
        <w:snapToGrid w:val="0"/>
      </w:pPr>
      <w:r>
        <w:rPr>
          <w:rFonts w:hint="eastAsia"/>
        </w:rPr>
        <w:t xml:space="preserve">     </w:t>
      </w:r>
      <w:r w:rsidRPr="007F54C5">
        <w:rPr>
          <w:rFonts w:hint="eastAsia"/>
        </w:rPr>
        <w:t>1</w:t>
      </w:r>
      <w:r w:rsidRPr="007F54C5">
        <w:rPr>
          <w:rFonts w:hint="eastAsia"/>
        </w:rPr>
        <w:t>．食饵疗法</w:t>
      </w:r>
      <w:r>
        <w:rPr>
          <w:rFonts w:hint="eastAsia"/>
        </w:rPr>
        <w:t xml:space="preserve">  </w:t>
      </w:r>
      <w:r>
        <w:rPr>
          <w:rFonts w:hint="eastAsia"/>
        </w:rPr>
        <w:t>首先应禁食</w:t>
      </w:r>
      <w:r>
        <w:rPr>
          <w:rFonts w:hint="eastAsia"/>
        </w:rPr>
        <w:t>24h</w:t>
      </w:r>
      <w:r>
        <w:rPr>
          <w:rFonts w:hint="eastAsia"/>
        </w:rPr>
        <w:t>，只给少量饮水或口服补液盐。然后可喂以糖盐米汤</w:t>
      </w:r>
      <w:r>
        <w:rPr>
          <w:rFonts w:hint="eastAsia"/>
        </w:rPr>
        <w:t>100</w:t>
      </w:r>
      <w:r w:rsidR="00F25371">
        <w:rPr>
          <w:rFonts w:hint="eastAsia"/>
        </w:rPr>
        <w:t>～</w:t>
      </w:r>
      <w:r>
        <w:rPr>
          <w:rFonts w:hint="eastAsia"/>
        </w:rPr>
        <w:t>500mL</w:t>
      </w:r>
      <w:r>
        <w:rPr>
          <w:rFonts w:hint="eastAsia"/>
        </w:rPr>
        <w:t>，每日</w:t>
      </w:r>
      <w:r>
        <w:rPr>
          <w:rFonts w:hint="eastAsia"/>
        </w:rPr>
        <w:t>3</w:t>
      </w:r>
      <w:r>
        <w:rPr>
          <w:rFonts w:hint="eastAsia"/>
        </w:rPr>
        <w:t>次。或给予无刺激性饮食，如肉汤、菜汤、牛奶、淀粉糊等，然后逐渐调整，直至恢复正常饮食为止。</w:t>
      </w:r>
    </w:p>
    <w:p w:rsidR="001E6B3A" w:rsidRDefault="001E6B3A" w:rsidP="00D37FAD">
      <w:pPr>
        <w:adjustRightInd w:val="0"/>
        <w:snapToGrid w:val="0"/>
      </w:pPr>
      <w:r>
        <w:rPr>
          <w:rFonts w:hint="eastAsia"/>
        </w:rPr>
        <w:t xml:space="preserve">   </w:t>
      </w:r>
      <w:r w:rsidRPr="007F54C5">
        <w:rPr>
          <w:rFonts w:hint="eastAsia"/>
        </w:rPr>
        <w:t xml:space="preserve"> 2</w:t>
      </w:r>
      <w:r w:rsidRPr="007F54C5">
        <w:rPr>
          <w:rFonts w:hint="eastAsia"/>
        </w:rPr>
        <w:t>．抗菌消炎</w:t>
      </w:r>
      <w:r>
        <w:rPr>
          <w:rFonts w:hint="eastAsia"/>
        </w:rPr>
        <w:t xml:space="preserve">  </w:t>
      </w:r>
      <w:r>
        <w:rPr>
          <w:rFonts w:hint="eastAsia"/>
        </w:rPr>
        <w:t>控制和预防继发感染，是治疗肠炎的根本措施，适用于各种病型并应贯穿于整个病程。选用有效抗菌药物，如庆大霉素、氟苯尼考、氟喹诺酮类、磺胺类等抗菌药物，痢菌净每千克体重</w:t>
      </w:r>
      <w:r>
        <w:rPr>
          <w:rFonts w:hint="eastAsia"/>
        </w:rPr>
        <w:t>10</w:t>
      </w:r>
      <w:r w:rsidR="00F25371">
        <w:rPr>
          <w:rFonts w:hint="eastAsia"/>
        </w:rPr>
        <w:t>～</w:t>
      </w:r>
      <w:r>
        <w:rPr>
          <w:rFonts w:hint="eastAsia"/>
        </w:rPr>
        <w:t>20mg</w:t>
      </w:r>
      <w:r>
        <w:rPr>
          <w:rFonts w:hint="eastAsia"/>
        </w:rPr>
        <w:t>，口服，每日</w:t>
      </w:r>
      <w:r>
        <w:rPr>
          <w:rFonts w:hint="eastAsia"/>
        </w:rPr>
        <w:t>2</w:t>
      </w:r>
      <w:r>
        <w:rPr>
          <w:rFonts w:hint="eastAsia"/>
        </w:rPr>
        <w:t>次：亦可选用甲硝唑每千克体重</w:t>
      </w:r>
      <w:r>
        <w:rPr>
          <w:rFonts w:hint="eastAsia"/>
        </w:rPr>
        <w:t>25mg</w:t>
      </w:r>
      <w:r>
        <w:rPr>
          <w:rFonts w:hint="eastAsia"/>
        </w:rPr>
        <w:t>静脉注射。</w:t>
      </w:r>
    </w:p>
    <w:p w:rsidR="001E6B3A" w:rsidRDefault="001E6B3A" w:rsidP="00D37FAD">
      <w:pPr>
        <w:adjustRightInd w:val="0"/>
        <w:snapToGrid w:val="0"/>
      </w:pPr>
      <w:r>
        <w:rPr>
          <w:rFonts w:hint="eastAsia"/>
        </w:rPr>
        <w:t xml:space="preserve"> </w:t>
      </w:r>
      <w:r>
        <w:rPr>
          <w:rFonts w:hint="eastAsia"/>
          <w:b/>
        </w:rPr>
        <w:t xml:space="preserve">  </w:t>
      </w:r>
      <w:r w:rsidRPr="007F54C5">
        <w:rPr>
          <w:rFonts w:hint="eastAsia"/>
        </w:rPr>
        <w:t xml:space="preserve"> 3</w:t>
      </w:r>
      <w:r w:rsidRPr="007F54C5">
        <w:rPr>
          <w:rFonts w:hint="eastAsia"/>
        </w:rPr>
        <w:t>．缓泻止酵，清理胃肠</w:t>
      </w:r>
      <w:r>
        <w:rPr>
          <w:rFonts w:hint="eastAsia"/>
        </w:rPr>
        <w:t xml:space="preserve">  </w:t>
      </w:r>
      <w:r>
        <w:rPr>
          <w:rFonts w:hint="eastAsia"/>
        </w:rPr>
        <w:t>适用于患病动物排粪迟滞，或排恶臭稀粪，排粪不畅的情况。在病的早期，可用硫酸钠、人工盐适量内服。炎症明显时用植物油类缓泻剂</w:t>
      </w:r>
      <w:r>
        <w:rPr>
          <w:rFonts w:hint="eastAsia"/>
        </w:rPr>
        <w:t xml:space="preserve"> (</w:t>
      </w:r>
      <w:r>
        <w:rPr>
          <w:rFonts w:hint="eastAsia"/>
        </w:rPr>
        <w:t>如花生油或液体石蜡等</w:t>
      </w:r>
      <w:r>
        <w:rPr>
          <w:rFonts w:hint="eastAsia"/>
        </w:rPr>
        <w:t>)</w:t>
      </w:r>
      <w:r>
        <w:rPr>
          <w:rFonts w:hint="eastAsia"/>
        </w:rPr>
        <w:t>。</w:t>
      </w:r>
    </w:p>
    <w:p w:rsidR="001E6B3A" w:rsidRDefault="001E6B3A" w:rsidP="00D37FAD">
      <w:pPr>
        <w:adjustRightInd w:val="0"/>
        <w:snapToGrid w:val="0"/>
      </w:pPr>
      <w:r>
        <w:rPr>
          <w:rFonts w:hint="eastAsia"/>
        </w:rPr>
        <w:t xml:space="preserve">   </w:t>
      </w:r>
      <w:r w:rsidRPr="007F54C5">
        <w:rPr>
          <w:rFonts w:hint="eastAsia"/>
        </w:rPr>
        <w:t xml:space="preserve"> 4</w:t>
      </w:r>
      <w:r w:rsidRPr="007F54C5">
        <w:rPr>
          <w:rFonts w:hint="eastAsia"/>
        </w:rPr>
        <w:t>．收敛止泻</w:t>
      </w:r>
      <w:r>
        <w:rPr>
          <w:rFonts w:hint="eastAsia"/>
          <w:b/>
        </w:rPr>
        <w:t xml:space="preserve"> </w:t>
      </w:r>
      <w:r>
        <w:rPr>
          <w:rFonts w:hint="eastAsia"/>
        </w:rPr>
        <w:t xml:space="preserve"> </w:t>
      </w:r>
      <w:r>
        <w:rPr>
          <w:rFonts w:hint="eastAsia"/>
        </w:rPr>
        <w:t>适用于肠内积粪己基本排除，粪便臭味不大，而仍剧泻不止的非传染性肠炎的犬猫。常用吸附收敛药物，如思密达</w:t>
      </w:r>
      <w:r>
        <w:rPr>
          <w:rFonts w:hint="eastAsia"/>
        </w:rPr>
        <w:t>0.5</w:t>
      </w:r>
      <w:r w:rsidR="00F25371">
        <w:rPr>
          <w:rFonts w:hint="eastAsia"/>
        </w:rPr>
        <w:t>～</w:t>
      </w:r>
      <w:smartTag w:uri="urn:schemas-microsoft-com:office:smarttags" w:element="chmetcnv">
        <w:smartTagPr>
          <w:attr w:name="UnitName" w:val="g"/>
          <w:attr w:name="SourceValue" w:val="2"/>
          <w:attr w:name="HasSpace" w:val="False"/>
          <w:attr w:name="Negative" w:val="False"/>
          <w:attr w:name="NumberType" w:val="1"/>
          <w:attr w:name="TCSC" w:val="0"/>
        </w:smartTagPr>
        <w:r>
          <w:rPr>
            <w:rFonts w:hint="eastAsia"/>
          </w:rPr>
          <w:t>2g</w:t>
        </w:r>
      </w:smartTag>
      <w:r>
        <w:rPr>
          <w:rFonts w:hint="eastAsia"/>
        </w:rPr>
        <w:t>、活性炭</w:t>
      </w:r>
      <w:r>
        <w:rPr>
          <w:rFonts w:hint="eastAsia"/>
        </w:rPr>
        <w:t>0.5</w:t>
      </w:r>
      <w:r w:rsidR="00F25371">
        <w:rPr>
          <w:rFonts w:hint="eastAsia"/>
        </w:rPr>
        <w:t>～</w:t>
      </w:r>
      <w:smartTag w:uri="urn:schemas-microsoft-com:office:smarttags" w:element="chmetcnv">
        <w:smartTagPr>
          <w:attr w:name="UnitName" w:val="g"/>
          <w:attr w:name="SourceValue" w:val="2"/>
          <w:attr w:name="HasSpace" w:val="False"/>
          <w:attr w:name="Negative" w:val="False"/>
          <w:attr w:name="NumberType" w:val="1"/>
          <w:attr w:name="TCSC" w:val="0"/>
        </w:smartTagPr>
        <w:r>
          <w:rPr>
            <w:rFonts w:hint="eastAsia"/>
          </w:rPr>
          <w:t>2g</w:t>
        </w:r>
      </w:smartTag>
      <w:r>
        <w:rPr>
          <w:rFonts w:hint="eastAsia"/>
        </w:rPr>
        <w:t>、鞣酸蛋白</w:t>
      </w:r>
      <w:r>
        <w:rPr>
          <w:rFonts w:hint="eastAsia"/>
        </w:rPr>
        <w:t>0.5</w:t>
      </w:r>
      <w:r w:rsidR="00F25371">
        <w:rPr>
          <w:rFonts w:hint="eastAsia"/>
        </w:rPr>
        <w:t>～</w:t>
      </w:r>
      <w:smartTag w:uri="urn:schemas-microsoft-com:office:smarttags" w:element="chmetcnv">
        <w:smartTagPr>
          <w:attr w:name="UnitName" w:val="g"/>
          <w:attr w:name="SourceValue" w:val="2"/>
          <w:attr w:name="HasSpace" w:val="False"/>
          <w:attr w:name="Negative" w:val="False"/>
          <w:attr w:name="NumberType" w:val="1"/>
          <w:attr w:name="TCSC" w:val="0"/>
        </w:smartTagPr>
        <w:r>
          <w:rPr>
            <w:rFonts w:hint="eastAsia"/>
          </w:rPr>
          <w:t>2g</w:t>
        </w:r>
      </w:smartTag>
      <w:r>
        <w:rPr>
          <w:rFonts w:hint="eastAsia"/>
        </w:rPr>
        <w:t>、次硝酸秘</w:t>
      </w:r>
      <w:r>
        <w:rPr>
          <w:rFonts w:hint="eastAsia"/>
        </w:rPr>
        <w:t>0.2</w:t>
      </w:r>
      <w:r w:rsidR="00F25371">
        <w:rPr>
          <w:rFonts w:hint="eastAsia"/>
        </w:rPr>
        <w:t>～</w:t>
      </w:r>
      <w:smartTag w:uri="urn:schemas-microsoft-com:office:smarttags" w:element="chmetcnv">
        <w:smartTagPr>
          <w:attr w:name="UnitName" w:val="g"/>
          <w:attr w:name="SourceValue" w:val="1"/>
          <w:attr w:name="HasSpace" w:val="False"/>
          <w:attr w:name="Negative" w:val="False"/>
          <w:attr w:name="NumberType" w:val="1"/>
          <w:attr w:name="TCSC" w:val="0"/>
        </w:smartTagPr>
        <w:r>
          <w:rPr>
            <w:rFonts w:hint="eastAsia"/>
          </w:rPr>
          <w:t>1g</w:t>
        </w:r>
      </w:smartTag>
      <w:r>
        <w:rPr>
          <w:rFonts w:hint="eastAsia"/>
        </w:rPr>
        <w:t>，每日</w:t>
      </w:r>
      <w:r>
        <w:rPr>
          <w:rFonts w:hint="eastAsia"/>
        </w:rPr>
        <w:t>3</w:t>
      </w:r>
      <w:r>
        <w:rPr>
          <w:rFonts w:hint="eastAsia"/>
        </w:rPr>
        <w:t>次内服；或</w:t>
      </w:r>
      <w:r>
        <w:rPr>
          <w:rFonts w:hint="eastAsia"/>
        </w:rPr>
        <w:t>0.1%</w:t>
      </w:r>
      <w:r>
        <w:rPr>
          <w:rFonts w:hint="eastAsia"/>
        </w:rPr>
        <w:t>高锰酸钾</w:t>
      </w:r>
      <w:r>
        <w:rPr>
          <w:rFonts w:hint="eastAsia"/>
        </w:rPr>
        <w:t>50</w:t>
      </w:r>
      <w:r w:rsidR="00F25371">
        <w:rPr>
          <w:rFonts w:hint="eastAsia"/>
        </w:rPr>
        <w:t>～</w:t>
      </w:r>
      <w:r>
        <w:rPr>
          <w:rFonts w:hint="eastAsia"/>
        </w:rPr>
        <w:t>200mL</w:t>
      </w:r>
      <w:r>
        <w:rPr>
          <w:rFonts w:hint="eastAsia"/>
        </w:rPr>
        <w:t>内服或灌肠。</w:t>
      </w:r>
    </w:p>
    <w:p w:rsidR="001E6B3A" w:rsidRDefault="001E6B3A" w:rsidP="00D37FAD">
      <w:pPr>
        <w:adjustRightInd w:val="0"/>
        <w:snapToGrid w:val="0"/>
      </w:pPr>
      <w:r>
        <w:rPr>
          <w:rFonts w:hint="eastAsia"/>
        </w:rPr>
        <w:t xml:space="preserve">   </w:t>
      </w:r>
      <w:r w:rsidRPr="007F54C5">
        <w:rPr>
          <w:rFonts w:hint="eastAsia"/>
        </w:rPr>
        <w:t xml:space="preserve"> 5</w:t>
      </w:r>
      <w:r w:rsidRPr="007F54C5">
        <w:rPr>
          <w:rFonts w:hint="eastAsia"/>
        </w:rPr>
        <w:t>．强心补液防自体中毒</w:t>
      </w:r>
      <w:r>
        <w:rPr>
          <w:rFonts w:hint="eastAsia"/>
        </w:rPr>
        <w:t xml:space="preserve">  </w:t>
      </w:r>
      <w:r>
        <w:rPr>
          <w:rFonts w:hint="eastAsia"/>
        </w:rPr>
        <w:t>可选用生理盐水</w:t>
      </w:r>
      <w:r>
        <w:rPr>
          <w:rFonts w:hint="eastAsia"/>
        </w:rPr>
        <w:t>100</w:t>
      </w:r>
      <w:r w:rsidR="00F25371">
        <w:rPr>
          <w:rFonts w:hint="eastAsia"/>
        </w:rPr>
        <w:t>～</w:t>
      </w:r>
      <w:r>
        <w:rPr>
          <w:rFonts w:hint="eastAsia"/>
        </w:rPr>
        <w:t>500mL</w:t>
      </w:r>
      <w:r>
        <w:rPr>
          <w:rFonts w:hint="eastAsia"/>
        </w:rPr>
        <w:t>，维生素</w:t>
      </w:r>
      <w:r>
        <w:rPr>
          <w:rFonts w:hint="eastAsia"/>
        </w:rPr>
        <w:t>C0.5</w:t>
      </w:r>
      <w:r w:rsidR="00F25371">
        <w:rPr>
          <w:rFonts w:hint="eastAsia"/>
        </w:rPr>
        <w:t>～</w:t>
      </w:r>
      <w:r>
        <w:rPr>
          <w:rFonts w:hint="eastAsia"/>
        </w:rPr>
        <w:t xml:space="preserve"> </w:t>
      </w:r>
      <w:smartTag w:uri="urn:schemas-microsoft-com:office:smarttags" w:element="chmetcnv">
        <w:smartTagPr>
          <w:attr w:name="UnitName" w:val="g"/>
          <w:attr w:name="SourceValue" w:val="1"/>
          <w:attr w:name="HasSpace" w:val="False"/>
          <w:attr w:name="Negative" w:val="False"/>
          <w:attr w:name="NumberType" w:val="1"/>
          <w:attr w:name="TCSC" w:val="0"/>
        </w:smartTagPr>
        <w:r>
          <w:rPr>
            <w:rFonts w:hint="eastAsia"/>
          </w:rPr>
          <w:t>1g</w:t>
        </w:r>
      </w:smartTag>
      <w:r>
        <w:rPr>
          <w:rFonts w:hint="eastAsia"/>
        </w:rPr>
        <w:t>，</w:t>
      </w:r>
      <w:r>
        <w:rPr>
          <w:rFonts w:hint="eastAsia"/>
        </w:rPr>
        <w:t>50%</w:t>
      </w:r>
      <w:r>
        <w:rPr>
          <w:rFonts w:hint="eastAsia"/>
        </w:rPr>
        <w:t>葡萄糖液</w:t>
      </w:r>
      <w:r>
        <w:rPr>
          <w:rFonts w:hint="eastAsia"/>
        </w:rPr>
        <w:t>5</w:t>
      </w:r>
      <w:r w:rsidR="00F25371">
        <w:rPr>
          <w:rFonts w:hint="eastAsia"/>
        </w:rPr>
        <w:t>～</w:t>
      </w:r>
      <w:r>
        <w:rPr>
          <w:rFonts w:hint="eastAsia"/>
        </w:rPr>
        <w:t>20mL</w:t>
      </w:r>
      <w:r>
        <w:rPr>
          <w:rFonts w:hint="eastAsia"/>
        </w:rPr>
        <w:t>，肌酐，</w:t>
      </w:r>
      <w:r>
        <w:rPr>
          <w:rFonts w:hint="eastAsia"/>
        </w:rPr>
        <w:t>ATP</w:t>
      </w:r>
      <w:r>
        <w:rPr>
          <w:rFonts w:hint="eastAsia"/>
        </w:rPr>
        <w:t>，</w:t>
      </w:r>
      <w:r>
        <w:rPr>
          <w:rFonts w:hint="eastAsia"/>
        </w:rPr>
        <w:t>l0%</w:t>
      </w:r>
      <w:r>
        <w:rPr>
          <w:rFonts w:hint="eastAsia"/>
        </w:rPr>
        <w:t>氯化钾</w:t>
      </w:r>
      <w:r>
        <w:rPr>
          <w:rFonts w:hint="eastAsia"/>
        </w:rPr>
        <w:t>l</w:t>
      </w:r>
      <w:r w:rsidR="00F25371">
        <w:rPr>
          <w:rFonts w:hint="eastAsia"/>
        </w:rPr>
        <w:t>～</w:t>
      </w:r>
      <w:r>
        <w:rPr>
          <w:rFonts w:hint="eastAsia"/>
        </w:rPr>
        <w:t>5mL</w:t>
      </w:r>
      <w:r>
        <w:rPr>
          <w:rFonts w:hint="eastAsia"/>
        </w:rPr>
        <w:t>，</w:t>
      </w:r>
      <w:r>
        <w:rPr>
          <w:rFonts w:hint="eastAsia"/>
        </w:rPr>
        <w:t>l0%</w:t>
      </w:r>
      <w:r>
        <w:rPr>
          <w:rFonts w:hint="eastAsia"/>
        </w:rPr>
        <w:t>葡萄糖酸钙</w:t>
      </w:r>
      <w:r>
        <w:rPr>
          <w:rFonts w:hint="eastAsia"/>
        </w:rPr>
        <w:t>5</w:t>
      </w:r>
      <w:r w:rsidR="00F25371">
        <w:rPr>
          <w:rFonts w:hint="eastAsia"/>
        </w:rPr>
        <w:t>～</w:t>
      </w:r>
      <w:r>
        <w:rPr>
          <w:rFonts w:hint="eastAsia"/>
        </w:rPr>
        <w:t>20mL</w:t>
      </w:r>
      <w:r>
        <w:rPr>
          <w:rFonts w:hint="eastAsia"/>
        </w:rPr>
        <w:t>，</w:t>
      </w:r>
      <w:r>
        <w:rPr>
          <w:rFonts w:hint="eastAsia"/>
        </w:rPr>
        <w:t>5%</w:t>
      </w:r>
      <w:r>
        <w:rPr>
          <w:rFonts w:hint="eastAsia"/>
        </w:rPr>
        <w:t>碳酸氢钠每千克体重</w:t>
      </w:r>
      <w:r>
        <w:rPr>
          <w:rFonts w:hint="eastAsia"/>
        </w:rPr>
        <w:t>l</w:t>
      </w:r>
      <w:r w:rsidR="00F25371">
        <w:rPr>
          <w:rFonts w:hint="eastAsia"/>
        </w:rPr>
        <w:t>～</w:t>
      </w:r>
      <w:r>
        <w:rPr>
          <w:rFonts w:hint="eastAsia"/>
        </w:rPr>
        <w:t>2mL</w:t>
      </w:r>
      <w:r>
        <w:rPr>
          <w:rFonts w:hint="eastAsia"/>
        </w:rPr>
        <w:t>，分别静脉滴注，每日</w:t>
      </w:r>
      <w:r>
        <w:rPr>
          <w:rFonts w:hint="eastAsia"/>
        </w:rPr>
        <w:t xml:space="preserve">1 </w:t>
      </w:r>
      <w:r>
        <w:rPr>
          <w:rFonts w:hint="eastAsia"/>
        </w:rPr>
        <w:t>次或</w:t>
      </w:r>
      <w:r>
        <w:rPr>
          <w:rFonts w:hint="eastAsia"/>
        </w:rPr>
        <w:t>2</w:t>
      </w:r>
      <w:r>
        <w:rPr>
          <w:rFonts w:hint="eastAsia"/>
        </w:rPr>
        <w:t>次；强尔心液</w:t>
      </w:r>
      <w:r>
        <w:rPr>
          <w:rFonts w:hint="eastAsia"/>
        </w:rPr>
        <w:t>(</w:t>
      </w:r>
      <w:r>
        <w:rPr>
          <w:rFonts w:hint="eastAsia"/>
        </w:rPr>
        <w:t>氧化樟脑液</w:t>
      </w:r>
      <w:r>
        <w:rPr>
          <w:rFonts w:hint="eastAsia"/>
        </w:rPr>
        <w:t>) 2</w:t>
      </w:r>
      <w:r w:rsidR="00F25371">
        <w:rPr>
          <w:rFonts w:hint="eastAsia"/>
        </w:rPr>
        <w:t>～</w:t>
      </w:r>
      <w:r>
        <w:rPr>
          <w:rFonts w:hint="eastAsia"/>
        </w:rPr>
        <w:t>20mg</w:t>
      </w:r>
      <w:r>
        <w:rPr>
          <w:rFonts w:hint="eastAsia"/>
        </w:rPr>
        <w:t>或安钠咖每千克体重</w:t>
      </w:r>
      <w:r>
        <w:rPr>
          <w:rFonts w:hint="eastAsia"/>
        </w:rPr>
        <w:t>100</w:t>
      </w:r>
      <w:r w:rsidR="00F25371">
        <w:rPr>
          <w:rFonts w:hint="eastAsia"/>
        </w:rPr>
        <w:t>～</w:t>
      </w:r>
      <w:r>
        <w:rPr>
          <w:rFonts w:hint="eastAsia"/>
        </w:rPr>
        <w:t>200mg</w:t>
      </w:r>
      <w:r>
        <w:rPr>
          <w:rFonts w:hint="eastAsia"/>
        </w:rPr>
        <w:t>，</w:t>
      </w:r>
      <w:r>
        <w:rPr>
          <w:rFonts w:hint="eastAsia"/>
        </w:rPr>
        <w:t xml:space="preserve"> </w:t>
      </w:r>
      <w:r>
        <w:rPr>
          <w:rFonts w:hint="eastAsia"/>
        </w:rPr>
        <w:t>肌肉注射，每日</w:t>
      </w:r>
      <w:r>
        <w:rPr>
          <w:rFonts w:hint="eastAsia"/>
        </w:rPr>
        <w:t>1</w:t>
      </w:r>
      <w:r>
        <w:rPr>
          <w:rFonts w:hint="eastAsia"/>
        </w:rPr>
        <w:t>或</w:t>
      </w:r>
      <w:r>
        <w:rPr>
          <w:rFonts w:hint="eastAsia"/>
        </w:rPr>
        <w:t>2</w:t>
      </w:r>
      <w:r>
        <w:rPr>
          <w:rFonts w:hint="eastAsia"/>
        </w:rPr>
        <w:t>次。</w:t>
      </w:r>
    </w:p>
    <w:p w:rsidR="001E6B3A" w:rsidRDefault="001E6B3A" w:rsidP="00D37FAD">
      <w:pPr>
        <w:adjustRightInd w:val="0"/>
        <w:snapToGrid w:val="0"/>
      </w:pPr>
      <w:r>
        <w:rPr>
          <w:rFonts w:hint="eastAsia"/>
        </w:rPr>
        <w:t xml:space="preserve">    </w:t>
      </w:r>
      <w:r w:rsidRPr="007F54C5">
        <w:rPr>
          <w:rFonts w:hint="eastAsia"/>
        </w:rPr>
        <w:t>6</w:t>
      </w:r>
      <w:r w:rsidRPr="007F54C5">
        <w:rPr>
          <w:rFonts w:hint="eastAsia"/>
        </w:rPr>
        <w:t>．对症治疗</w:t>
      </w:r>
      <w:r>
        <w:rPr>
          <w:rFonts w:hint="eastAsia"/>
        </w:rPr>
        <w:t xml:space="preserve">  </w:t>
      </w:r>
      <w:r>
        <w:rPr>
          <w:rFonts w:hint="eastAsia"/>
        </w:rPr>
        <w:t>呕吐严重应止吐，可选用胃复安、</w:t>
      </w:r>
      <w:r>
        <w:rPr>
          <w:rFonts w:hint="eastAsia"/>
        </w:rPr>
        <w:t>654-2</w:t>
      </w:r>
      <w:r>
        <w:rPr>
          <w:rFonts w:hint="eastAsia"/>
        </w:rPr>
        <w:t>、维生素</w:t>
      </w:r>
      <w:r>
        <w:rPr>
          <w:rFonts w:hint="eastAsia"/>
        </w:rPr>
        <w:t>B</w:t>
      </w:r>
      <w:r>
        <w:rPr>
          <w:rFonts w:hint="eastAsia"/>
          <w:szCs w:val="21"/>
          <w:vertAlign w:val="subscript"/>
        </w:rPr>
        <w:t>6</w:t>
      </w:r>
      <w:r>
        <w:rPr>
          <w:rFonts w:hint="eastAsia"/>
        </w:rPr>
        <w:t xml:space="preserve"> </w:t>
      </w:r>
      <w:r>
        <w:rPr>
          <w:rFonts w:hint="eastAsia"/>
        </w:rPr>
        <w:t>等；出血用止血剂；传染性胃肠炎可采用抗血清治疗；寄生虫性胃肠炎以驱虫为主。后期应用健胃剂</w:t>
      </w:r>
      <w:r>
        <w:rPr>
          <w:rFonts w:hint="eastAsia"/>
        </w:rPr>
        <w:t xml:space="preserve"> (</w:t>
      </w:r>
      <w:r>
        <w:rPr>
          <w:rFonts w:hint="eastAsia"/>
        </w:rPr>
        <w:t>胃蛋白酶、乳酸菌素片等</w:t>
      </w:r>
      <w:r>
        <w:rPr>
          <w:rFonts w:hint="eastAsia"/>
        </w:rPr>
        <w:t>)</w:t>
      </w:r>
      <w:r>
        <w:rPr>
          <w:rFonts w:hint="eastAsia"/>
        </w:rPr>
        <w:t>。</w:t>
      </w:r>
    </w:p>
    <w:p w:rsidR="001E6B3A" w:rsidRDefault="001E6B3A" w:rsidP="00D37FAD">
      <w:pPr>
        <w:adjustRightInd w:val="0"/>
        <w:snapToGrid w:val="0"/>
      </w:pPr>
    </w:p>
    <w:p w:rsidR="001E6B3A" w:rsidRPr="007F54C5" w:rsidRDefault="007F54C5" w:rsidP="001E6B3A">
      <w:pPr>
        <w:jc w:val="center"/>
        <w:rPr>
          <w:b/>
          <w:sz w:val="30"/>
          <w:szCs w:val="30"/>
        </w:rPr>
      </w:pPr>
      <w:r w:rsidRPr="007F54C5">
        <w:rPr>
          <w:rFonts w:asciiTheme="majorEastAsia" w:eastAsiaTheme="majorEastAsia" w:hAnsiTheme="majorEastAsia" w:hint="eastAsia"/>
          <w:b/>
          <w:sz w:val="30"/>
          <w:szCs w:val="30"/>
        </w:rPr>
        <w:t>相关知识6</w:t>
      </w:r>
      <w:r w:rsidR="001E6B3A" w:rsidRPr="007F54C5">
        <w:rPr>
          <w:rFonts w:hint="eastAsia"/>
          <w:b/>
          <w:sz w:val="30"/>
          <w:szCs w:val="30"/>
        </w:rPr>
        <w:t xml:space="preserve">  </w:t>
      </w:r>
      <w:r w:rsidR="001E6B3A" w:rsidRPr="007F54C5">
        <w:rPr>
          <w:rFonts w:hint="eastAsia"/>
          <w:b/>
          <w:sz w:val="30"/>
          <w:szCs w:val="30"/>
        </w:rPr>
        <w:t>小肠梗阻</w:t>
      </w:r>
    </w:p>
    <w:p w:rsidR="001E6B3A" w:rsidRDefault="001E6B3A" w:rsidP="007F54C5">
      <w:pPr>
        <w:adjustRightInd w:val="0"/>
        <w:snapToGrid w:val="0"/>
      </w:pPr>
    </w:p>
    <w:p w:rsidR="001E6B3A" w:rsidRDefault="001E6B3A" w:rsidP="007F54C5">
      <w:pPr>
        <w:adjustRightInd w:val="0"/>
        <w:snapToGrid w:val="0"/>
      </w:pPr>
      <w:r>
        <w:rPr>
          <w:rFonts w:hint="eastAsia"/>
        </w:rPr>
        <w:t xml:space="preserve">    </w:t>
      </w:r>
      <w:r>
        <w:rPr>
          <w:rFonts w:hint="eastAsia"/>
        </w:rPr>
        <w:t>肠梗阻是犬、猫的一种急腹症，发生部位主要为小肠</w:t>
      </w:r>
      <w:r>
        <w:rPr>
          <w:rFonts w:hint="eastAsia"/>
        </w:rPr>
        <w:t xml:space="preserve"> (</w:t>
      </w:r>
      <w:r>
        <w:rPr>
          <w:rFonts w:hint="eastAsia"/>
        </w:rPr>
        <w:t>由于犬、猫食道和小肠内径相差较大</w:t>
      </w:r>
      <w:r>
        <w:rPr>
          <w:rFonts w:hint="eastAsia"/>
        </w:rPr>
        <w:t>)</w:t>
      </w:r>
      <w:r>
        <w:rPr>
          <w:rFonts w:hint="eastAsia"/>
        </w:rPr>
        <w:t>。包括机械性阻塞、肠变位及功能性因素引起的阻塞。临床上以剧烈腹痛、持续性呕吐、全身症状重剧、病程短急为特征。本病发生急剧、发展迅速，预后慎重，如治疗不及时，死亡率高。</w:t>
      </w:r>
    </w:p>
    <w:p w:rsidR="001E6B3A" w:rsidRPr="003D0AFE" w:rsidRDefault="001E6B3A" w:rsidP="007F54C5">
      <w:pPr>
        <w:adjustRightInd w:val="0"/>
        <w:snapToGrid w:val="0"/>
        <w:rPr>
          <w:sz w:val="24"/>
        </w:rPr>
      </w:pPr>
      <w:r>
        <w:rPr>
          <w:rFonts w:hint="eastAsia"/>
        </w:rPr>
        <w:t xml:space="preserve">  </w:t>
      </w:r>
      <w:r>
        <w:rPr>
          <w:rFonts w:hint="eastAsia"/>
          <w:b/>
        </w:rPr>
        <w:t xml:space="preserve">  </w:t>
      </w:r>
      <w:r w:rsidRPr="003D0AFE">
        <w:rPr>
          <w:rFonts w:hint="eastAsia"/>
          <w:sz w:val="24"/>
        </w:rPr>
        <w:t>一、病因</w:t>
      </w:r>
    </w:p>
    <w:p w:rsidR="001E6B3A" w:rsidRDefault="001E6B3A" w:rsidP="007F54C5">
      <w:pPr>
        <w:adjustRightInd w:val="0"/>
        <w:snapToGrid w:val="0"/>
      </w:pPr>
      <w:r>
        <w:rPr>
          <w:rFonts w:hint="eastAsia"/>
          <w:b/>
        </w:rPr>
        <w:t xml:space="preserve">  </w:t>
      </w:r>
      <w:r w:rsidRPr="003D0AFE">
        <w:rPr>
          <w:rFonts w:hint="eastAsia"/>
        </w:rPr>
        <w:t xml:space="preserve">  1</w:t>
      </w:r>
      <w:r w:rsidRPr="003D0AFE">
        <w:rPr>
          <w:rFonts w:hint="eastAsia"/>
        </w:rPr>
        <w:t>．异物阻塞及肠腔闭塞</w:t>
      </w:r>
      <w:r>
        <w:rPr>
          <w:rFonts w:hint="eastAsia"/>
          <w:b/>
        </w:rPr>
        <w:t xml:space="preserve"> </w:t>
      </w:r>
      <w:r>
        <w:rPr>
          <w:rFonts w:hint="eastAsia"/>
        </w:rPr>
        <w:t xml:space="preserve"> </w:t>
      </w:r>
      <w:r>
        <w:rPr>
          <w:rFonts w:hint="eastAsia"/>
        </w:rPr>
        <w:t>多由果核、橡皮、弹性玩具、石块、木块、布条、塑料等异物引起；粪便秘结、肠道寄生虫等亦可引起阻塞。肠道内外肿瘤、肠道手术后形成疤痕及疝等，使肠腔闭塞，造成肠道内容物运转障碍。</w:t>
      </w:r>
    </w:p>
    <w:p w:rsidR="001E6B3A" w:rsidRDefault="001E6B3A" w:rsidP="007F54C5">
      <w:pPr>
        <w:adjustRightInd w:val="0"/>
        <w:snapToGrid w:val="0"/>
      </w:pPr>
      <w:r>
        <w:rPr>
          <w:rFonts w:hint="eastAsia"/>
        </w:rPr>
        <w:lastRenderedPageBreak/>
        <w:t xml:space="preserve">   </w:t>
      </w:r>
      <w:r>
        <w:rPr>
          <w:rFonts w:hint="eastAsia"/>
          <w:b/>
        </w:rPr>
        <w:t xml:space="preserve"> </w:t>
      </w:r>
      <w:r w:rsidRPr="003D0AFE">
        <w:rPr>
          <w:rFonts w:hint="eastAsia"/>
        </w:rPr>
        <w:t>2</w:t>
      </w:r>
      <w:r w:rsidRPr="003D0AFE">
        <w:rPr>
          <w:rFonts w:hint="eastAsia"/>
        </w:rPr>
        <w:t>．肠变位</w:t>
      </w:r>
      <w:r>
        <w:rPr>
          <w:rFonts w:hint="eastAsia"/>
        </w:rPr>
        <w:t xml:space="preserve">  </w:t>
      </w:r>
      <w:r>
        <w:rPr>
          <w:rFonts w:hint="eastAsia"/>
        </w:rPr>
        <w:t>包括肠套叠、肠嵌闭、肠绞榨、肠扭转等。临床以肠套叠多发，是指一段肠管及其附着的肠系膜套入到邻近一段肠管内的肠变位。犬的肠套叠较多见，尤以幼犬发病率较高。多见于前段肠管套入后段肠管，以空肠、回肠套入结肠最多见，有时也发生盲肠套入结肠、十二指肠套入胃内。</w:t>
      </w:r>
    </w:p>
    <w:p w:rsidR="001E6B3A" w:rsidRDefault="001E6B3A" w:rsidP="007F54C5">
      <w:pPr>
        <w:adjustRightInd w:val="0"/>
        <w:snapToGrid w:val="0"/>
      </w:pPr>
      <w:r>
        <w:rPr>
          <w:rFonts w:hint="eastAsia"/>
        </w:rPr>
        <w:t xml:space="preserve">    </w:t>
      </w:r>
      <w:r>
        <w:rPr>
          <w:rFonts w:hint="eastAsia"/>
        </w:rPr>
        <w:t>主要由于过度活动和肠道的痉挛性蠕动所致。常见于犬细小病毒感染、犬瘟热、急性肠炎、寄生虫病等，造成肠蠕动机能失调；食入大量冰冷食物或冷水，刺激肠道产生剧烈蠕动，引起近端肠道套入远端肠道；幼犬断乳后采食新的食物引起吸收不良、反复剧烈呕吐或腹泻、肠肿瘤和肠道局部增厚变形等，也能引起肠套叠。</w:t>
      </w:r>
    </w:p>
    <w:p w:rsidR="001E6B3A" w:rsidRDefault="001E6B3A" w:rsidP="007F54C5">
      <w:pPr>
        <w:adjustRightInd w:val="0"/>
        <w:snapToGrid w:val="0"/>
      </w:pPr>
      <w:r>
        <w:rPr>
          <w:rFonts w:hint="eastAsia"/>
        </w:rPr>
        <w:t xml:space="preserve">  </w:t>
      </w:r>
      <w:r>
        <w:rPr>
          <w:rFonts w:hint="eastAsia"/>
          <w:b/>
        </w:rPr>
        <w:t xml:space="preserve">  </w:t>
      </w:r>
      <w:r w:rsidRPr="003D0AFE">
        <w:rPr>
          <w:rFonts w:hint="eastAsia"/>
        </w:rPr>
        <w:t>3</w:t>
      </w:r>
      <w:r w:rsidRPr="003D0AFE">
        <w:rPr>
          <w:rFonts w:hint="eastAsia"/>
        </w:rPr>
        <w:t>．功能性因素</w:t>
      </w:r>
      <w:r>
        <w:rPr>
          <w:rFonts w:hint="eastAsia"/>
        </w:rPr>
        <w:t xml:space="preserve">  </w:t>
      </w:r>
      <w:r>
        <w:rPr>
          <w:rFonts w:hint="eastAsia"/>
        </w:rPr>
        <w:t>支配肠壁的神经紊乱或发炎、坏死，导致肠蠕动减弱或消失；肠系膜血栓，导致肠血液循环发生障碍，继而肠壁肌肉麻痹，肠道内容物停留。</w:t>
      </w:r>
    </w:p>
    <w:p w:rsidR="001E6B3A" w:rsidRDefault="001E6B3A" w:rsidP="007F54C5">
      <w:pPr>
        <w:adjustRightInd w:val="0"/>
        <w:snapToGrid w:val="0"/>
        <w:rPr>
          <w:b/>
        </w:rPr>
      </w:pPr>
      <w:r>
        <w:rPr>
          <w:rFonts w:hint="eastAsia"/>
        </w:rPr>
        <w:t xml:space="preserve">   </w:t>
      </w:r>
      <w:r>
        <w:rPr>
          <w:rFonts w:hint="eastAsia"/>
          <w:b/>
        </w:rPr>
        <w:t xml:space="preserve"> </w:t>
      </w:r>
      <w:r w:rsidRPr="003D0AFE">
        <w:rPr>
          <w:rFonts w:hint="eastAsia"/>
          <w:sz w:val="24"/>
        </w:rPr>
        <w:t>二、症状</w:t>
      </w:r>
    </w:p>
    <w:p w:rsidR="001E6B3A" w:rsidRDefault="001E6B3A" w:rsidP="007F54C5">
      <w:pPr>
        <w:adjustRightInd w:val="0"/>
        <w:snapToGrid w:val="0"/>
        <w:ind w:firstLineChars="200" w:firstLine="420"/>
      </w:pPr>
      <w:r>
        <w:rPr>
          <w:rFonts w:hint="eastAsia"/>
        </w:rPr>
        <w:t>肠梗阻部位愈接近胃，其症状愈急剧，病程发展愈迅速。最为显著的症状是剧烈腹痛、持续性呕吐、精神沉郁、废食等。</w:t>
      </w:r>
    </w:p>
    <w:p w:rsidR="001E6B3A" w:rsidRDefault="001E6B3A" w:rsidP="007F54C5">
      <w:pPr>
        <w:adjustRightInd w:val="0"/>
        <w:snapToGrid w:val="0"/>
      </w:pPr>
      <w:r>
        <w:rPr>
          <w:rFonts w:hint="eastAsia"/>
        </w:rPr>
        <w:t xml:space="preserve">    </w:t>
      </w:r>
      <w:r>
        <w:rPr>
          <w:rFonts w:hint="eastAsia"/>
        </w:rPr>
        <w:t>初期表现腹部僵硬，抗拒腹部触诊。呕吐是早期症状，不完全梗阻仅在采食固体食物时发生呕吐，以慢性腹泻或便秘为主要症状。完全梗阻时，腹痛不安，饮欲亢进。呕吐，初期呕吐物中含有不消化食物和黏液，随后呕吐物中含有胆汁和肠内容物。排粪减少，排出煤焦油样稀粪，以后排粪停止。肠套叠时粪便多呈稀薄黏液性血便，呈现里急后重。由于呕吐导致机体脱水、电解质紊乱和伴发碱中毒。套入长度不等，个别套入部可突出肛门外，似直肠脱出。当肠道突出肛门外时，用钝性探子插入直肠和突出肠道之间进行探诊，肠套叠时，探子插入很深，直肠脱时，探子插入困难。</w:t>
      </w:r>
    </w:p>
    <w:p w:rsidR="001E6B3A" w:rsidRDefault="001E6B3A" w:rsidP="007F54C5">
      <w:pPr>
        <w:adjustRightInd w:val="0"/>
        <w:snapToGrid w:val="0"/>
      </w:pPr>
      <w:r>
        <w:rPr>
          <w:rFonts w:hint="eastAsia"/>
        </w:rPr>
        <w:t xml:space="preserve">    </w:t>
      </w:r>
      <w:r>
        <w:rPr>
          <w:rFonts w:hint="eastAsia"/>
        </w:rPr>
        <w:t>腹部触诊，异物阻塞时可触及肠管内有质地坚实的团块，触压敏感；肠套叠时可触摸到敏感的粗细为正常肠管</w:t>
      </w:r>
      <w:r>
        <w:rPr>
          <w:rFonts w:hint="eastAsia"/>
        </w:rPr>
        <w:t>2</w:t>
      </w:r>
      <w:r>
        <w:rPr>
          <w:rFonts w:hint="eastAsia"/>
        </w:rPr>
        <w:t>倍左右、有弹性似香肠样质地的套叠肠段，有时可触摸到套入肠段的末端突然变细。梗阻前方肠道由于充满气体和液体而扩张增粗富有弹性，后方肠道空虚。</w:t>
      </w:r>
    </w:p>
    <w:p w:rsidR="001E6B3A" w:rsidRDefault="001E6B3A" w:rsidP="007F54C5">
      <w:pPr>
        <w:adjustRightInd w:val="0"/>
        <w:snapToGrid w:val="0"/>
        <w:rPr>
          <w:b/>
        </w:rPr>
      </w:pPr>
      <w:r>
        <w:rPr>
          <w:rFonts w:hint="eastAsia"/>
        </w:rPr>
        <w:t xml:space="preserve">  </w:t>
      </w:r>
      <w:r>
        <w:rPr>
          <w:rFonts w:hint="eastAsia"/>
          <w:b/>
        </w:rPr>
        <w:t xml:space="preserve">  </w:t>
      </w:r>
      <w:r w:rsidRPr="003D0AFE">
        <w:rPr>
          <w:rFonts w:hint="eastAsia"/>
          <w:sz w:val="24"/>
        </w:rPr>
        <w:t>三、诊断</w:t>
      </w:r>
    </w:p>
    <w:p w:rsidR="001E6B3A" w:rsidRDefault="001E6B3A" w:rsidP="007F54C5">
      <w:pPr>
        <w:adjustRightInd w:val="0"/>
        <w:snapToGrid w:val="0"/>
        <w:ind w:firstLineChars="200" w:firstLine="420"/>
      </w:pPr>
      <w:r>
        <w:rPr>
          <w:rFonts w:hint="eastAsia"/>
        </w:rPr>
        <w:t>根据病史、临床症状及腹部触诊可建立诊断。腹部紧张可施行浅麻醉或注射氯丙嗪以利于检查。</w:t>
      </w:r>
    </w:p>
    <w:p w:rsidR="001E6B3A" w:rsidRDefault="001E6B3A" w:rsidP="007F54C5">
      <w:pPr>
        <w:adjustRightInd w:val="0"/>
        <w:snapToGrid w:val="0"/>
      </w:pPr>
      <w:r>
        <w:rPr>
          <w:rFonts w:hint="eastAsia"/>
        </w:rPr>
        <w:t xml:space="preserve">   </w:t>
      </w:r>
      <w:r w:rsidRPr="003D0AFE">
        <w:rPr>
          <w:rFonts w:hint="eastAsia"/>
        </w:rPr>
        <w:t xml:space="preserve"> 1</w:t>
      </w:r>
      <w:r w:rsidRPr="003D0AFE">
        <w:rPr>
          <w:rFonts w:hint="eastAsia"/>
        </w:rPr>
        <w:t>．</w:t>
      </w:r>
      <w:r w:rsidRPr="003D0AFE">
        <w:rPr>
          <w:rFonts w:hint="eastAsia"/>
        </w:rPr>
        <w:t>X</w:t>
      </w:r>
      <w:r w:rsidRPr="003D0AFE">
        <w:rPr>
          <w:rFonts w:hint="eastAsia"/>
        </w:rPr>
        <w:t>线检查</w:t>
      </w:r>
      <w:r>
        <w:rPr>
          <w:rFonts w:hint="eastAsia"/>
          <w:b/>
        </w:rPr>
        <w:t xml:space="preserve"> </w:t>
      </w:r>
      <w:r>
        <w:rPr>
          <w:rFonts w:hint="eastAsia"/>
        </w:rPr>
        <w:t xml:space="preserve"> </w:t>
      </w:r>
      <w:r>
        <w:rPr>
          <w:rFonts w:hint="eastAsia"/>
        </w:rPr>
        <w:t>阻塞前部肠管扩张，有特征性气体象。站立位时，可见液体与气体之间的水平线，阻塞部以下的肠道呈空虚象。肠套叠可见</w:t>
      </w:r>
      <w:r>
        <w:rPr>
          <w:rFonts w:hint="eastAsia"/>
        </w:rPr>
        <w:t>2</w:t>
      </w:r>
      <w:r>
        <w:rPr>
          <w:rFonts w:hint="eastAsia"/>
        </w:rPr>
        <w:t>倍肠管粗细的圆筒状软组织阴影，严重时，套叠部的肠壁间有气体阴影或出现双层结构。见图</w:t>
      </w:r>
      <w:r w:rsidR="009F48D7">
        <w:rPr>
          <w:rFonts w:hint="eastAsia"/>
        </w:rPr>
        <w:t>2-</w:t>
      </w:r>
      <w:r>
        <w:rPr>
          <w:rFonts w:hint="eastAsia"/>
        </w:rPr>
        <w:t>4-5</w:t>
      </w:r>
      <w:r>
        <w:rPr>
          <w:rFonts w:hint="eastAsia"/>
        </w:rPr>
        <w:t>。</w:t>
      </w:r>
    </w:p>
    <w:p w:rsidR="001E6B3A" w:rsidRDefault="001E6B3A" w:rsidP="007F54C5">
      <w:pPr>
        <w:adjustRightInd w:val="0"/>
        <w:snapToGrid w:val="0"/>
        <w:ind w:firstLine="420"/>
      </w:pPr>
      <w:r w:rsidRPr="003D0AFE">
        <w:rPr>
          <w:rFonts w:hint="eastAsia"/>
        </w:rPr>
        <w:t>2</w:t>
      </w:r>
      <w:r w:rsidRPr="003D0AFE">
        <w:rPr>
          <w:rFonts w:hint="eastAsia"/>
        </w:rPr>
        <w:t>．肠道造影</w:t>
      </w:r>
      <w:r>
        <w:rPr>
          <w:rFonts w:hint="eastAsia"/>
        </w:rPr>
        <w:t xml:space="preserve">  </w:t>
      </w:r>
      <w:r>
        <w:rPr>
          <w:rFonts w:hint="eastAsia"/>
        </w:rPr>
        <w:t>投服钡剂或发泡剂后，肠道造影可确定阻塞部位。</w:t>
      </w:r>
    </w:p>
    <w:p w:rsidR="001E6B3A" w:rsidRDefault="001E6B3A" w:rsidP="007F54C5">
      <w:pPr>
        <w:adjustRightInd w:val="0"/>
        <w:snapToGrid w:val="0"/>
        <w:ind w:firstLine="420"/>
      </w:pPr>
      <w:r w:rsidRPr="003D0AFE">
        <w:rPr>
          <w:rFonts w:hint="eastAsia"/>
        </w:rPr>
        <w:t>3</w:t>
      </w:r>
      <w:r w:rsidRPr="003D0AFE">
        <w:rPr>
          <w:rFonts w:hint="eastAsia"/>
        </w:rPr>
        <w:t>．剖腹探查</w:t>
      </w:r>
      <w:r>
        <w:rPr>
          <w:rFonts w:hint="eastAsia"/>
        </w:rPr>
        <w:t xml:space="preserve">  </w:t>
      </w:r>
      <w:r>
        <w:rPr>
          <w:rFonts w:hint="eastAsia"/>
        </w:rPr>
        <w:t>必要时进行剖腹探查，以便及时治疗。</w:t>
      </w:r>
    </w:p>
    <w:p w:rsidR="001E6B3A" w:rsidRPr="00B475AC" w:rsidRDefault="001E6B3A" w:rsidP="007F54C5">
      <w:pPr>
        <w:adjustRightInd w:val="0"/>
        <w:snapToGrid w:val="0"/>
        <w:ind w:firstLine="420"/>
      </w:pPr>
    </w:p>
    <w:p w:rsidR="001E6B3A" w:rsidRPr="00B475AC" w:rsidRDefault="001E6B3A" w:rsidP="001E6B3A">
      <w:pPr>
        <w:ind w:firstLineChars="600" w:firstLine="1260"/>
        <w:rPr>
          <w:b/>
        </w:rPr>
      </w:pPr>
      <w:r>
        <w:rPr>
          <w:noProof/>
        </w:rPr>
        <w:drawing>
          <wp:inline distT="0" distB="0" distL="0" distR="0" wp14:anchorId="1791F43A" wp14:editId="55530C71">
            <wp:extent cx="3424555" cy="2105025"/>
            <wp:effectExtent l="0" t="0" r="4445" b="9525"/>
            <wp:docPr id="6" name="图片 6" descr="http://p1.itc.cn/images03/20200531/4459a508cd8b40cfa1e2a38e9d88b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http://p1.itc.cn/images03/20200531/4459a508cd8b40cfa1e2a38e9d88b291.jpeg"/>
                    <pic:cNvPicPr>
                      <a:picLocks noChangeAspect="1" noChangeArrowheads="1"/>
                    </pic:cNvPicPr>
                  </pic:nvPicPr>
                  <pic:blipFill>
                    <a:blip r:embed="rId183">
                      <a:extLst>
                        <a:ext uri="{28A0092B-C50C-407E-A947-70E740481C1C}">
                          <a14:useLocalDpi xmlns:a14="http://schemas.microsoft.com/office/drawing/2010/main" val="0"/>
                        </a:ext>
                      </a:extLst>
                    </a:blip>
                    <a:srcRect l="15889" t="8130" b="14363"/>
                    <a:stretch>
                      <a:fillRect/>
                    </a:stretch>
                  </pic:blipFill>
                  <pic:spPr bwMode="auto">
                    <a:xfrm>
                      <a:off x="0" y="0"/>
                      <a:ext cx="3424555" cy="2105025"/>
                    </a:xfrm>
                    <a:prstGeom prst="rect">
                      <a:avLst/>
                    </a:prstGeom>
                    <a:noFill/>
                    <a:ln>
                      <a:noFill/>
                    </a:ln>
                  </pic:spPr>
                </pic:pic>
              </a:graphicData>
            </a:graphic>
          </wp:inline>
        </w:drawing>
      </w:r>
    </w:p>
    <w:p w:rsidR="001E6B3A" w:rsidRDefault="001E6B3A" w:rsidP="001E6B3A">
      <w:pPr>
        <w:ind w:firstLineChars="1100" w:firstLine="2310"/>
      </w:pPr>
      <w:r>
        <w:rPr>
          <w:rFonts w:hint="eastAsia"/>
        </w:rPr>
        <w:t>图</w:t>
      </w:r>
      <w:r w:rsidR="009F48D7">
        <w:rPr>
          <w:rFonts w:hint="eastAsia"/>
        </w:rPr>
        <w:t>2-</w:t>
      </w:r>
      <w:r>
        <w:rPr>
          <w:rFonts w:hint="eastAsia"/>
        </w:rPr>
        <w:t xml:space="preserve">4-5  </w:t>
      </w:r>
      <w:r>
        <w:rPr>
          <w:rFonts w:hint="eastAsia"/>
        </w:rPr>
        <w:t>犬小肠梗阻</w:t>
      </w:r>
      <w:r>
        <w:rPr>
          <w:rFonts w:hint="eastAsia"/>
        </w:rPr>
        <w:t>X</w:t>
      </w:r>
      <w:r>
        <w:rPr>
          <w:rFonts w:hint="eastAsia"/>
        </w:rPr>
        <w:t>线检查</w:t>
      </w:r>
    </w:p>
    <w:p w:rsidR="001E6B3A" w:rsidRPr="00B85004" w:rsidRDefault="001E6B3A" w:rsidP="007F54C5">
      <w:pPr>
        <w:adjustRightInd w:val="0"/>
        <w:snapToGrid w:val="0"/>
        <w:ind w:firstLine="420"/>
      </w:pPr>
    </w:p>
    <w:p w:rsidR="001E6B3A" w:rsidRDefault="001E6B3A" w:rsidP="007F54C5">
      <w:pPr>
        <w:adjustRightInd w:val="0"/>
        <w:snapToGrid w:val="0"/>
        <w:rPr>
          <w:b/>
        </w:rPr>
      </w:pPr>
      <w:r>
        <w:rPr>
          <w:rFonts w:hint="eastAsia"/>
        </w:rPr>
        <w:t xml:space="preserve">  </w:t>
      </w:r>
      <w:r>
        <w:rPr>
          <w:rFonts w:hint="eastAsia"/>
          <w:b/>
        </w:rPr>
        <w:t xml:space="preserve">  </w:t>
      </w:r>
      <w:r w:rsidRPr="003D0AFE">
        <w:rPr>
          <w:rFonts w:hint="eastAsia"/>
          <w:sz w:val="24"/>
        </w:rPr>
        <w:t>四、治疗</w:t>
      </w:r>
    </w:p>
    <w:p w:rsidR="001E6B3A" w:rsidRDefault="001E6B3A" w:rsidP="007F54C5">
      <w:pPr>
        <w:adjustRightInd w:val="0"/>
        <w:snapToGrid w:val="0"/>
      </w:pPr>
      <w:r>
        <w:rPr>
          <w:rFonts w:hint="eastAsia"/>
        </w:rPr>
        <w:t xml:space="preserve">  </w:t>
      </w:r>
      <w:r w:rsidRPr="003D0AFE">
        <w:rPr>
          <w:rFonts w:hint="eastAsia"/>
        </w:rPr>
        <w:t xml:space="preserve">  1</w:t>
      </w:r>
      <w:r w:rsidRPr="003D0AFE">
        <w:rPr>
          <w:rFonts w:hint="eastAsia"/>
        </w:rPr>
        <w:t>．手术疗法</w:t>
      </w:r>
      <w:r>
        <w:rPr>
          <w:rFonts w:hint="eastAsia"/>
        </w:rPr>
        <w:t xml:space="preserve">  </w:t>
      </w:r>
      <w:r>
        <w:rPr>
          <w:rFonts w:hint="eastAsia"/>
        </w:rPr>
        <w:t>立即进行外科手术治疗，并采取补充体液和电解质、调整酸碱平衡、应用广谱抗菌素控制感染等对症治疗措施。肠道切开</w:t>
      </w:r>
      <w:r>
        <w:rPr>
          <w:rFonts w:hint="eastAsia"/>
        </w:rPr>
        <w:t xml:space="preserve"> (</w:t>
      </w:r>
      <w:r>
        <w:rPr>
          <w:rFonts w:hint="eastAsia"/>
        </w:rPr>
        <w:t>切除</w:t>
      </w:r>
      <w:r>
        <w:rPr>
          <w:rFonts w:hint="eastAsia"/>
        </w:rPr>
        <w:t>)</w:t>
      </w:r>
      <w:r>
        <w:rPr>
          <w:rFonts w:hint="eastAsia"/>
        </w:rPr>
        <w:t>病例，术后前</w:t>
      </w:r>
      <w:r>
        <w:rPr>
          <w:rFonts w:hint="eastAsia"/>
        </w:rPr>
        <w:t>3d</w:t>
      </w:r>
      <w:r>
        <w:rPr>
          <w:rFonts w:hint="eastAsia"/>
        </w:rPr>
        <w:t>禁食禁水非常重要。</w:t>
      </w:r>
    </w:p>
    <w:p w:rsidR="001E6B3A" w:rsidRDefault="001E6B3A" w:rsidP="007F54C5">
      <w:pPr>
        <w:adjustRightInd w:val="0"/>
        <w:snapToGrid w:val="0"/>
      </w:pPr>
      <w:r>
        <w:rPr>
          <w:rFonts w:hint="eastAsia"/>
        </w:rPr>
        <w:lastRenderedPageBreak/>
        <w:t xml:space="preserve">   </w:t>
      </w:r>
      <w:r>
        <w:rPr>
          <w:rFonts w:hint="eastAsia"/>
          <w:b/>
        </w:rPr>
        <w:t xml:space="preserve"> </w:t>
      </w:r>
      <w:r w:rsidRPr="003D0AFE">
        <w:rPr>
          <w:rFonts w:hint="eastAsia"/>
        </w:rPr>
        <w:t>2</w:t>
      </w:r>
      <w:r w:rsidRPr="003D0AFE">
        <w:rPr>
          <w:rFonts w:hint="eastAsia"/>
        </w:rPr>
        <w:t>．保守疗法</w:t>
      </w:r>
      <w:r>
        <w:rPr>
          <w:rFonts w:hint="eastAsia"/>
        </w:rPr>
        <w:t xml:space="preserve">  </w:t>
      </w:r>
      <w:r>
        <w:rPr>
          <w:rFonts w:hint="eastAsia"/>
        </w:rPr>
        <w:t>肠套叠初期可试用温肥皂水灌肠；有时用止痛药和麻醉药，可使初期肠套叠自然复位。亦可采用腹壁触诊整复：一只手握住套叠部肠管的前端往前牵引，另一只手从套入肠段的断端往前轻轻挤压，可望复位。</w:t>
      </w:r>
    </w:p>
    <w:p w:rsidR="001E6B3A" w:rsidRDefault="001E6B3A" w:rsidP="007F54C5">
      <w:pPr>
        <w:adjustRightInd w:val="0"/>
        <w:snapToGrid w:val="0"/>
      </w:pPr>
    </w:p>
    <w:p w:rsidR="001E6B3A" w:rsidRPr="003D0AFE" w:rsidRDefault="003D0AFE" w:rsidP="007F54C5">
      <w:pPr>
        <w:adjustRightInd w:val="0"/>
        <w:snapToGrid w:val="0"/>
        <w:jc w:val="center"/>
        <w:rPr>
          <w:b/>
          <w:sz w:val="30"/>
          <w:szCs w:val="30"/>
        </w:rPr>
      </w:pPr>
      <w:r w:rsidRPr="003D0AFE">
        <w:rPr>
          <w:rFonts w:asciiTheme="majorEastAsia" w:eastAsiaTheme="majorEastAsia" w:hAnsiTheme="majorEastAsia" w:hint="eastAsia"/>
          <w:b/>
          <w:sz w:val="30"/>
          <w:szCs w:val="30"/>
        </w:rPr>
        <w:t>相关知识7</w:t>
      </w:r>
      <w:r w:rsidR="001E6B3A" w:rsidRPr="003D0AFE">
        <w:rPr>
          <w:rFonts w:hint="eastAsia"/>
          <w:b/>
          <w:sz w:val="30"/>
          <w:szCs w:val="30"/>
        </w:rPr>
        <w:t xml:space="preserve">   </w:t>
      </w:r>
      <w:r w:rsidR="001E6B3A" w:rsidRPr="003D0AFE">
        <w:rPr>
          <w:rFonts w:hint="eastAsia"/>
          <w:b/>
          <w:sz w:val="30"/>
          <w:szCs w:val="30"/>
        </w:rPr>
        <w:t>肠便秘</w:t>
      </w:r>
    </w:p>
    <w:p w:rsidR="001E6B3A" w:rsidRDefault="001E6B3A" w:rsidP="007F54C5">
      <w:pPr>
        <w:adjustRightInd w:val="0"/>
        <w:snapToGrid w:val="0"/>
      </w:pPr>
    </w:p>
    <w:p w:rsidR="001E6B3A" w:rsidRDefault="001E6B3A" w:rsidP="007F54C5">
      <w:pPr>
        <w:adjustRightInd w:val="0"/>
        <w:snapToGrid w:val="0"/>
        <w:ind w:firstLineChars="200" w:firstLine="420"/>
      </w:pPr>
      <w:r>
        <w:rPr>
          <w:rFonts w:hint="eastAsia"/>
        </w:rPr>
        <w:t>肠便秘是由于肠蠕动机能障碍，肠内容物不能及时后送而滞留于大肠内，水分进一步吸收，内容物变干、变硬，致使排粪过少或排粪困难的现象。便秘是犬、猫的常见病，但犬、猫对大肠便秘有较强的耐受性，多发于老龄犬、猫。结肠壁受到粪石的压迫会发生不可逆的退行性变化，引起排粪机能障碍和继发巨大结肠症。</w:t>
      </w:r>
    </w:p>
    <w:p w:rsidR="001E6B3A" w:rsidRPr="003D0AFE" w:rsidRDefault="001E6B3A" w:rsidP="003D0AFE">
      <w:pPr>
        <w:adjustRightInd w:val="0"/>
        <w:snapToGrid w:val="0"/>
        <w:ind w:firstLineChars="200" w:firstLine="480"/>
        <w:rPr>
          <w:sz w:val="24"/>
        </w:rPr>
      </w:pPr>
      <w:r w:rsidRPr="003D0AFE">
        <w:rPr>
          <w:rFonts w:hint="eastAsia"/>
          <w:sz w:val="24"/>
        </w:rPr>
        <w:t>一、病因</w:t>
      </w:r>
    </w:p>
    <w:p w:rsidR="001E6B3A" w:rsidRDefault="001E6B3A" w:rsidP="003D0AFE">
      <w:pPr>
        <w:adjustRightInd w:val="0"/>
        <w:snapToGrid w:val="0"/>
        <w:ind w:firstLineChars="200" w:firstLine="420"/>
      </w:pPr>
      <w:r w:rsidRPr="003D0AFE">
        <w:rPr>
          <w:rFonts w:hint="eastAsia"/>
        </w:rPr>
        <w:t>1</w:t>
      </w:r>
      <w:r w:rsidRPr="003D0AFE">
        <w:rPr>
          <w:rFonts w:hint="eastAsia"/>
        </w:rPr>
        <w:t>．饲料和环境因素</w:t>
      </w:r>
      <w:r w:rsidR="009F48D7">
        <w:rPr>
          <w:rFonts w:hint="eastAsia"/>
        </w:rPr>
        <w:t xml:space="preserve">   </w:t>
      </w:r>
      <w:r>
        <w:rPr>
          <w:rFonts w:hint="eastAsia"/>
        </w:rPr>
        <w:t>食入多量骨头、异物和毛发，与粪便混在一起，便形成大的硬粪块。另外，环境突然改变、缺乏运动，也会打乱原有的排便习惯。</w:t>
      </w:r>
    </w:p>
    <w:p w:rsidR="001E6B3A" w:rsidRDefault="001E6B3A" w:rsidP="007F54C5">
      <w:pPr>
        <w:adjustRightInd w:val="0"/>
        <w:snapToGrid w:val="0"/>
      </w:pPr>
      <w:r>
        <w:rPr>
          <w:rFonts w:hint="eastAsia"/>
        </w:rPr>
        <w:t xml:space="preserve">   </w:t>
      </w:r>
      <w:r w:rsidRPr="003D0AFE">
        <w:rPr>
          <w:rFonts w:hint="eastAsia"/>
        </w:rPr>
        <w:t xml:space="preserve"> 2</w:t>
      </w:r>
      <w:r w:rsidRPr="003D0AFE">
        <w:rPr>
          <w:rFonts w:hint="eastAsia"/>
        </w:rPr>
        <w:t>．直肠及肛门受到机械性压迫或阻挡</w:t>
      </w:r>
      <w:r>
        <w:rPr>
          <w:rFonts w:hint="eastAsia"/>
        </w:rPr>
        <w:t xml:space="preserve">   </w:t>
      </w:r>
      <w:r>
        <w:rPr>
          <w:rFonts w:hint="eastAsia"/>
        </w:rPr>
        <w:t>引起排粪疼痛的各种肛门疾患</w:t>
      </w:r>
      <w:r>
        <w:rPr>
          <w:rFonts w:hint="eastAsia"/>
        </w:rPr>
        <w:t>(</w:t>
      </w:r>
      <w:r>
        <w:rPr>
          <w:rFonts w:hint="eastAsia"/>
        </w:rPr>
        <w:t>如肛窦炎、肛门囊肿、肛瘘</w:t>
      </w:r>
      <w:r>
        <w:rPr>
          <w:rFonts w:hint="eastAsia"/>
        </w:rPr>
        <w:t>)</w:t>
      </w:r>
      <w:r>
        <w:rPr>
          <w:rFonts w:hint="eastAsia"/>
        </w:rPr>
        <w:t>，直肠狭窄及肠管内外梗阻</w:t>
      </w:r>
      <w:r>
        <w:rPr>
          <w:rFonts w:hint="eastAsia"/>
        </w:rPr>
        <w:t xml:space="preserve"> (</w:t>
      </w:r>
      <w:r>
        <w:rPr>
          <w:rFonts w:hint="eastAsia"/>
        </w:rPr>
        <w:t>如会阴疝，骨盆骨折愈合遗留骨盆腔狭窄，前列腺肥大囊肿，盆腔器官及结肠、直肠、肛门肿瘤等</w:t>
      </w:r>
      <w:r>
        <w:rPr>
          <w:rFonts w:hint="eastAsia"/>
        </w:rPr>
        <w:t>)</w:t>
      </w:r>
      <w:r>
        <w:rPr>
          <w:rFonts w:hint="eastAsia"/>
        </w:rPr>
        <w:t>，由于排粪不畅及开始排粪就感到疼痛，遂使正常排粪的便意消失。</w:t>
      </w:r>
    </w:p>
    <w:p w:rsidR="001E6B3A" w:rsidRDefault="001E6B3A" w:rsidP="007F54C5">
      <w:pPr>
        <w:adjustRightInd w:val="0"/>
        <w:snapToGrid w:val="0"/>
      </w:pPr>
      <w:r>
        <w:rPr>
          <w:rFonts w:hint="eastAsia"/>
        </w:rPr>
        <w:t xml:space="preserve">   </w:t>
      </w:r>
      <w:r w:rsidRPr="003D0AFE">
        <w:rPr>
          <w:rFonts w:hint="eastAsia"/>
        </w:rPr>
        <w:t xml:space="preserve"> 3</w:t>
      </w:r>
      <w:r w:rsidRPr="003D0AFE">
        <w:rPr>
          <w:rFonts w:hint="eastAsia"/>
        </w:rPr>
        <w:t>．不能使动物采取正常排粪姿势的疾患</w:t>
      </w:r>
      <w:r>
        <w:rPr>
          <w:rFonts w:hint="eastAsia"/>
        </w:rPr>
        <w:t xml:space="preserve">  </w:t>
      </w:r>
      <w:r>
        <w:rPr>
          <w:rFonts w:hint="eastAsia"/>
        </w:rPr>
        <w:t>如骨盆骨折，髋关节脱位或肢体骨折等。</w:t>
      </w:r>
    </w:p>
    <w:p w:rsidR="001E6B3A" w:rsidRDefault="001E6B3A" w:rsidP="007F54C5">
      <w:pPr>
        <w:adjustRightInd w:val="0"/>
        <w:snapToGrid w:val="0"/>
      </w:pPr>
      <w:r>
        <w:rPr>
          <w:rFonts w:hint="eastAsia"/>
        </w:rPr>
        <w:t xml:space="preserve">   </w:t>
      </w:r>
      <w:r w:rsidRPr="003D0AFE">
        <w:rPr>
          <w:rFonts w:hint="eastAsia"/>
        </w:rPr>
        <w:t xml:space="preserve"> 4</w:t>
      </w:r>
      <w:r w:rsidRPr="003D0AFE">
        <w:rPr>
          <w:rFonts w:hint="eastAsia"/>
        </w:rPr>
        <w:t>．其他引起肠弛缓的因素</w:t>
      </w:r>
      <w:r>
        <w:rPr>
          <w:rFonts w:hint="eastAsia"/>
        </w:rPr>
        <w:t xml:space="preserve">  </w:t>
      </w:r>
      <w:r>
        <w:rPr>
          <w:rFonts w:hint="eastAsia"/>
        </w:rPr>
        <w:t>如老龄性肠弛缓；内分泌异常</w:t>
      </w:r>
      <w:r>
        <w:rPr>
          <w:rFonts w:hint="eastAsia"/>
        </w:rPr>
        <w:t xml:space="preserve"> (</w:t>
      </w:r>
      <w:r>
        <w:rPr>
          <w:rFonts w:hint="eastAsia"/>
        </w:rPr>
        <w:t>如甲状旁腺机能亢进及甲状腺机能减退会影响平滑肌的正常功能</w:t>
      </w:r>
      <w:r>
        <w:rPr>
          <w:rFonts w:hint="eastAsia"/>
        </w:rPr>
        <w:t>)</w:t>
      </w:r>
      <w:r>
        <w:rPr>
          <w:rFonts w:hint="eastAsia"/>
        </w:rPr>
        <w:t>；某些慢性病经过中由于脱水和衰弱而引起便秘；许多药物</w:t>
      </w:r>
      <w:r>
        <w:rPr>
          <w:rFonts w:hint="eastAsia"/>
        </w:rPr>
        <w:t>(</w:t>
      </w:r>
      <w:r>
        <w:rPr>
          <w:rFonts w:hint="eastAsia"/>
        </w:rPr>
        <w:t>如抗胆碱能药、抗组胺药、硫酸钡、利尿药和阿片类药物</w:t>
      </w:r>
      <w:r>
        <w:rPr>
          <w:rFonts w:hint="eastAsia"/>
        </w:rPr>
        <w:t>)</w:t>
      </w:r>
      <w:r>
        <w:rPr>
          <w:rFonts w:hint="eastAsia"/>
        </w:rPr>
        <w:t>也可引起便秘；某些神经原性疾患</w:t>
      </w:r>
      <w:r>
        <w:rPr>
          <w:rFonts w:hint="eastAsia"/>
        </w:rPr>
        <w:t xml:space="preserve"> (</w:t>
      </w:r>
      <w:r>
        <w:rPr>
          <w:rFonts w:hint="eastAsia"/>
        </w:rPr>
        <w:t>如腰荐部脊髓或神经损伤，使肛门括约肌丧失排便反射</w:t>
      </w:r>
      <w:r>
        <w:rPr>
          <w:rFonts w:hint="eastAsia"/>
        </w:rPr>
        <w:t>)</w:t>
      </w:r>
      <w:r>
        <w:rPr>
          <w:rFonts w:hint="eastAsia"/>
        </w:rPr>
        <w:t>也会引起便秘。</w:t>
      </w:r>
    </w:p>
    <w:p w:rsidR="001E6B3A" w:rsidRDefault="001E6B3A" w:rsidP="001E6B3A">
      <w:pPr>
        <w:widowControl/>
        <w:jc w:val="left"/>
        <w:rPr>
          <w:rFonts w:ascii="宋体" w:hAnsi="宋体" w:cs="宋体"/>
          <w:kern w:val="0"/>
          <w:sz w:val="24"/>
        </w:rPr>
      </w:pPr>
      <w:r>
        <w:rPr>
          <w:noProof/>
        </w:rPr>
        <mc:AlternateContent>
          <mc:Choice Requires="wps">
            <w:drawing>
              <wp:anchor distT="0" distB="0" distL="114300" distR="114300" simplePos="0" relativeHeight="251680768" behindDoc="0" locked="0" layoutInCell="1" allowOverlap="1" wp14:anchorId="00D7B900" wp14:editId="6EE0D584">
                <wp:simplePos x="0" y="0"/>
                <wp:positionH relativeFrom="column">
                  <wp:posOffset>0</wp:posOffset>
                </wp:positionH>
                <wp:positionV relativeFrom="paragraph">
                  <wp:posOffset>0</wp:posOffset>
                </wp:positionV>
                <wp:extent cx="2765425" cy="2280285"/>
                <wp:effectExtent l="0" t="0" r="15875" b="25400"/>
                <wp:wrapSquare wrapText="bothSides"/>
                <wp:docPr id="73" name="文本框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2280285"/>
                        </a:xfrm>
                        <a:prstGeom prst="rect">
                          <a:avLst/>
                        </a:prstGeom>
                        <a:solidFill>
                          <a:srgbClr val="FFFFFF"/>
                        </a:solidFill>
                        <a:ln w="9525">
                          <a:solidFill>
                            <a:srgbClr val="000000"/>
                          </a:solidFill>
                          <a:miter lim="800000"/>
                          <a:headEnd/>
                          <a:tailEnd/>
                        </a:ln>
                      </wps:spPr>
                      <wps:txbx>
                        <w:txbxContent>
                          <w:p w:rsidR="00A763DA" w:rsidRDefault="00A763DA" w:rsidP="001E6B3A">
                            <w:pPr>
                              <w:widowControl/>
                              <w:jc w:val="left"/>
                              <w:rPr>
                                <w:rFonts w:ascii="宋体" w:hAnsi="宋体" w:cs="宋体"/>
                                <w:kern w:val="0"/>
                                <w:sz w:val="24"/>
                              </w:rPr>
                            </w:pPr>
                            <w:r>
                              <w:rPr>
                                <w:rFonts w:ascii="宋体" w:hAnsi="宋体" w:cs="宋体"/>
                                <w:noProof/>
                                <w:kern w:val="0"/>
                                <w:sz w:val="24"/>
                              </w:rPr>
                              <w:drawing>
                                <wp:inline distT="0" distB="0" distL="0" distR="0" wp14:anchorId="5BB66464" wp14:editId="7F364763">
                                  <wp:extent cx="2406769" cy="1799137"/>
                                  <wp:effectExtent l="0" t="0" r="0" b="0"/>
                                  <wp:docPr id="20" name="图片 20" descr="G6O7_QI9V92T{BY)8Y$VZ)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G6O7_QI9V92T{BY)8Y$VZ)X"/>
                                          <pic:cNvPicPr>
                                            <a:picLocks noChangeAspect="1" noChangeArrowheads="1"/>
                                          </pic:cNvPicPr>
                                        </pic:nvPicPr>
                                        <pic:blipFill>
                                          <a:blip r:embed="rId184">
                                            <a:extLst>
                                              <a:ext uri="{28A0092B-C50C-407E-A947-70E740481C1C}">
                                                <a14:useLocalDpi xmlns:a14="http://schemas.microsoft.com/office/drawing/2010/main" val="0"/>
                                              </a:ext>
                                            </a:extLst>
                                          </a:blip>
                                          <a:srcRect b="9418"/>
                                          <a:stretch>
                                            <a:fillRect/>
                                          </a:stretch>
                                        </pic:blipFill>
                                        <pic:spPr bwMode="auto">
                                          <a:xfrm>
                                            <a:off x="0" y="0"/>
                                            <a:ext cx="2408968" cy="1800781"/>
                                          </a:xfrm>
                                          <a:prstGeom prst="rect">
                                            <a:avLst/>
                                          </a:prstGeom>
                                          <a:noFill/>
                                          <a:ln>
                                            <a:noFill/>
                                          </a:ln>
                                        </pic:spPr>
                                      </pic:pic>
                                    </a:graphicData>
                                  </a:graphic>
                                </wp:inline>
                              </w:drawing>
                            </w:r>
                          </w:p>
                          <w:p w:rsidR="00A763DA" w:rsidRPr="00B475AC" w:rsidRDefault="00A763DA" w:rsidP="001E6B3A">
                            <w:pPr>
                              <w:widowControl/>
                              <w:jc w:val="center"/>
                              <w:rPr>
                                <w:rFonts w:ascii="宋体" w:hAnsi="宋体" w:cs="宋体"/>
                                <w:kern w:val="0"/>
                                <w:szCs w:val="21"/>
                              </w:rPr>
                            </w:pPr>
                            <w:r w:rsidRPr="00B475AC">
                              <w:rPr>
                                <w:rFonts w:ascii="宋体" w:hAnsi="宋体" w:cs="宋体" w:hint="eastAsia"/>
                                <w:kern w:val="0"/>
                                <w:szCs w:val="21"/>
                              </w:rPr>
                              <w:t>图</w:t>
                            </w:r>
                            <w:r>
                              <w:rPr>
                                <w:rFonts w:ascii="宋体" w:hAnsi="宋体" w:cs="宋体" w:hint="eastAsia"/>
                                <w:kern w:val="0"/>
                                <w:szCs w:val="21"/>
                              </w:rPr>
                              <w:t>2-</w:t>
                            </w:r>
                            <w:r w:rsidRPr="00B475AC">
                              <w:rPr>
                                <w:rFonts w:ascii="宋体" w:hAnsi="宋体" w:cs="宋体" w:hint="eastAsia"/>
                                <w:kern w:val="0"/>
                                <w:szCs w:val="21"/>
                              </w:rPr>
                              <w:t>4-6  犬便秘</w:t>
                            </w:r>
                            <w:r>
                              <w:rPr>
                                <w:rFonts w:ascii="宋体" w:hAnsi="宋体" w:cs="宋体" w:hint="eastAsia"/>
                                <w:kern w:val="0"/>
                                <w:szCs w:val="21"/>
                              </w:rPr>
                              <w:t>症状</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73" o:spid="_x0000_s1045" type="#_x0000_t202" style="position:absolute;margin-left:0;margin-top:0;width:217.75pt;height:179.5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">
                <v:textbox style="mso-fit-shape-to-text:t">
                  <w:txbxContent>
                    <w:p w:rsidR="00A763DA" w:rsidRDefault="00A763DA" w:rsidP="001E6B3A">
                      <w:pPr>
                        <w:widowControl/>
                        <w:jc w:val="left"/>
                        <w:rPr>
                          <w:rFonts w:ascii="宋体" w:hAnsi="宋体" w:cs="宋体"/>
                          <w:kern w:val="0"/>
                          <w:sz w:val="24"/>
                        </w:rPr>
                      </w:pPr>
                      <w:r>
                        <w:rPr>
                          <w:rFonts w:ascii="宋体" w:hAnsi="宋体" w:cs="宋体"/>
                          <w:noProof/>
                          <w:kern w:val="0"/>
                          <w:sz w:val="24"/>
                        </w:rPr>
                        <w:drawing>
                          <wp:inline distT="0" distB="0" distL="0" distR="0" wp14:anchorId="5BB66464" wp14:editId="7F364763">
                            <wp:extent cx="2406769" cy="1799137"/>
                            <wp:effectExtent l="0" t="0" r="0" b="0"/>
                            <wp:docPr id="20" name="图片 20" descr="G6O7_QI9V92T{BY)8Y$VZ)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G6O7_QI9V92T{BY)8Y$VZ)X"/>
                                    <pic:cNvPicPr>
                                      <a:picLocks noChangeAspect="1" noChangeArrowheads="1"/>
                                    </pic:cNvPicPr>
                                  </pic:nvPicPr>
                                  <pic:blipFill>
                                    <a:blip r:embed="rId185">
                                      <a:extLst>
                                        <a:ext uri="{28A0092B-C50C-407E-A947-70E740481C1C}">
                                          <a14:useLocalDpi xmlns:a14="http://schemas.microsoft.com/office/drawing/2010/main" val="0"/>
                                        </a:ext>
                                      </a:extLst>
                                    </a:blip>
                                    <a:srcRect b="9418"/>
                                    <a:stretch>
                                      <a:fillRect/>
                                    </a:stretch>
                                  </pic:blipFill>
                                  <pic:spPr bwMode="auto">
                                    <a:xfrm>
                                      <a:off x="0" y="0"/>
                                      <a:ext cx="2408968" cy="1800781"/>
                                    </a:xfrm>
                                    <a:prstGeom prst="rect">
                                      <a:avLst/>
                                    </a:prstGeom>
                                    <a:noFill/>
                                    <a:ln>
                                      <a:noFill/>
                                    </a:ln>
                                  </pic:spPr>
                                </pic:pic>
                              </a:graphicData>
                            </a:graphic>
                          </wp:inline>
                        </w:drawing>
                      </w:r>
                    </w:p>
                    <w:p w:rsidR="00A763DA" w:rsidRPr="00B475AC" w:rsidRDefault="00A763DA" w:rsidP="001E6B3A">
                      <w:pPr>
                        <w:widowControl/>
                        <w:jc w:val="center"/>
                        <w:rPr>
                          <w:rFonts w:ascii="宋体" w:hAnsi="宋体" w:cs="宋体"/>
                          <w:kern w:val="0"/>
                          <w:szCs w:val="21"/>
                        </w:rPr>
                      </w:pPr>
                      <w:r w:rsidRPr="00B475AC">
                        <w:rPr>
                          <w:rFonts w:ascii="宋体" w:hAnsi="宋体" w:cs="宋体" w:hint="eastAsia"/>
                          <w:kern w:val="0"/>
                          <w:szCs w:val="21"/>
                        </w:rPr>
                        <w:t>图</w:t>
                      </w:r>
                      <w:r>
                        <w:rPr>
                          <w:rFonts w:ascii="宋体" w:hAnsi="宋体" w:cs="宋体" w:hint="eastAsia"/>
                          <w:kern w:val="0"/>
                          <w:szCs w:val="21"/>
                        </w:rPr>
                        <w:t>2-</w:t>
                      </w:r>
                      <w:r w:rsidRPr="00B475AC">
                        <w:rPr>
                          <w:rFonts w:ascii="宋体" w:hAnsi="宋体" w:cs="宋体" w:hint="eastAsia"/>
                          <w:kern w:val="0"/>
                          <w:szCs w:val="21"/>
                        </w:rPr>
                        <w:t>4-6  犬便秘</w:t>
                      </w:r>
                      <w:r>
                        <w:rPr>
                          <w:rFonts w:ascii="宋体" w:hAnsi="宋体" w:cs="宋体" w:hint="eastAsia"/>
                          <w:kern w:val="0"/>
                          <w:szCs w:val="21"/>
                        </w:rPr>
                        <w:t>症状</w:t>
                      </w:r>
                    </w:p>
                  </w:txbxContent>
                </v:textbox>
                <w10:wrap type="square"/>
              </v:shape>
            </w:pict>
          </mc:Fallback>
        </mc:AlternateContent>
      </w:r>
    </w:p>
    <w:p w:rsidR="001E6B3A" w:rsidRPr="003D0AFE" w:rsidRDefault="001E6B3A" w:rsidP="003D0AFE">
      <w:pPr>
        <w:adjustRightInd w:val="0"/>
        <w:snapToGrid w:val="0"/>
        <w:ind w:firstLineChars="200" w:firstLine="480"/>
        <w:rPr>
          <w:sz w:val="24"/>
        </w:rPr>
      </w:pPr>
      <w:r w:rsidRPr="003D0AFE">
        <w:rPr>
          <w:rFonts w:hint="eastAsia"/>
          <w:sz w:val="24"/>
        </w:rPr>
        <w:t>二、症状</w:t>
      </w:r>
    </w:p>
    <w:p w:rsidR="001E6B3A" w:rsidRDefault="001E6B3A" w:rsidP="007F54C5">
      <w:pPr>
        <w:adjustRightInd w:val="0"/>
        <w:snapToGrid w:val="0"/>
        <w:ind w:firstLineChars="200" w:firstLine="420"/>
      </w:pPr>
      <w:r>
        <w:rPr>
          <w:rFonts w:hint="eastAsia"/>
        </w:rPr>
        <w:t>主要表现为排粪迟滞，里急后重。动物经常试图排粪，反复努责而排不出粪便，常因疼痛而鸣叫，有时仅排少量附有血液和黏液的干粪（见图</w:t>
      </w:r>
      <w:r w:rsidR="009F48D7">
        <w:rPr>
          <w:rFonts w:hint="eastAsia"/>
        </w:rPr>
        <w:t>2-</w:t>
      </w:r>
      <w:r>
        <w:rPr>
          <w:rFonts w:hint="eastAsia"/>
        </w:rPr>
        <w:t>4-6</w:t>
      </w:r>
      <w:r>
        <w:rPr>
          <w:rFonts w:hint="eastAsia"/>
        </w:rPr>
        <w:t>）。初期精神、食欲多无变化，久之出现食欲不振甚至废绝。动物腹围膨大，腹痛，背腰拱起，有时出现呕吐。结肠梗阻有时可发生积粪性腹泻，排出褐色水样粪便。腹部触诊可触及肠管内成串的秘结粪块，肛门指检过敏，在直肠内有干燥、秘结的粪块。</w:t>
      </w:r>
      <w:r>
        <w:rPr>
          <w:rFonts w:hint="eastAsia"/>
        </w:rPr>
        <w:t>X</w:t>
      </w:r>
      <w:r>
        <w:rPr>
          <w:rFonts w:hint="eastAsia"/>
        </w:rPr>
        <w:t>线检查，可见清晰肠管扩张状态，其中含有致密粪块的异物阴影。</w:t>
      </w:r>
      <w:r>
        <w:rPr>
          <w:rFonts w:hint="eastAsia"/>
        </w:rPr>
        <w:t xml:space="preserve">                     </w:t>
      </w:r>
    </w:p>
    <w:p w:rsidR="001E6B3A" w:rsidRPr="003D0AFE" w:rsidRDefault="001E6B3A" w:rsidP="003D0AFE">
      <w:pPr>
        <w:adjustRightInd w:val="0"/>
        <w:snapToGrid w:val="0"/>
        <w:ind w:firstLineChars="200" w:firstLine="480"/>
        <w:rPr>
          <w:sz w:val="24"/>
        </w:rPr>
      </w:pPr>
      <w:r w:rsidRPr="003D0AFE">
        <w:rPr>
          <w:rFonts w:hint="eastAsia"/>
          <w:sz w:val="24"/>
        </w:rPr>
        <w:t>三、诊断</w:t>
      </w:r>
    </w:p>
    <w:p w:rsidR="001E6B3A" w:rsidRDefault="001E6B3A" w:rsidP="007F54C5">
      <w:pPr>
        <w:adjustRightInd w:val="0"/>
        <w:snapToGrid w:val="0"/>
        <w:ind w:firstLine="435"/>
      </w:pPr>
      <w:r>
        <w:rPr>
          <w:rFonts w:hint="eastAsia"/>
        </w:rPr>
        <w:t>根据排粪困难的病史和触诊摸到大肠内成串的干硬粪块，按压时有疼痛表现及肛门指检，不难确诊。</w:t>
      </w:r>
    </w:p>
    <w:p w:rsidR="001E6B3A" w:rsidRPr="003D0AFE" w:rsidRDefault="001E6B3A" w:rsidP="003D0AFE">
      <w:pPr>
        <w:adjustRightInd w:val="0"/>
        <w:snapToGrid w:val="0"/>
        <w:ind w:firstLineChars="200" w:firstLine="480"/>
        <w:rPr>
          <w:sz w:val="24"/>
        </w:rPr>
      </w:pPr>
      <w:r w:rsidRPr="003D0AFE">
        <w:rPr>
          <w:rFonts w:hint="eastAsia"/>
          <w:sz w:val="24"/>
        </w:rPr>
        <w:t>四、治疗</w:t>
      </w:r>
    </w:p>
    <w:p w:rsidR="001E6B3A" w:rsidRDefault="001E6B3A" w:rsidP="007F54C5">
      <w:pPr>
        <w:adjustRightInd w:val="0"/>
        <w:snapToGrid w:val="0"/>
        <w:ind w:firstLine="420"/>
      </w:pPr>
      <w:r>
        <w:rPr>
          <w:rFonts w:hint="eastAsia"/>
        </w:rPr>
        <w:t>治疗原则：疏通肠管，促进排粪。</w:t>
      </w:r>
    </w:p>
    <w:p w:rsidR="001E6B3A" w:rsidRDefault="001E6B3A" w:rsidP="00B12FFA">
      <w:pPr>
        <w:adjustRightInd w:val="0"/>
        <w:snapToGrid w:val="0"/>
      </w:pPr>
      <w:r>
        <w:rPr>
          <w:rFonts w:hint="eastAsia"/>
        </w:rPr>
        <w:t xml:space="preserve">   </w:t>
      </w:r>
      <w:r w:rsidRPr="003D0AFE">
        <w:rPr>
          <w:rFonts w:hint="eastAsia"/>
        </w:rPr>
        <w:t xml:space="preserve"> 1</w:t>
      </w:r>
      <w:r w:rsidRPr="003D0AFE">
        <w:rPr>
          <w:rFonts w:hint="eastAsia"/>
        </w:rPr>
        <w:t>．单纯便秘</w:t>
      </w:r>
      <w:r>
        <w:rPr>
          <w:rFonts w:hint="eastAsia"/>
        </w:rPr>
        <w:t xml:space="preserve">  </w:t>
      </w:r>
      <w:r>
        <w:rPr>
          <w:rFonts w:hint="eastAsia"/>
        </w:rPr>
        <w:t>可来用温水或</w:t>
      </w:r>
      <w:r>
        <w:rPr>
          <w:rFonts w:hint="eastAsia"/>
        </w:rPr>
        <w:t>2%</w:t>
      </w:r>
      <w:r>
        <w:rPr>
          <w:rFonts w:hint="eastAsia"/>
        </w:rPr>
        <w:t>小苏打水或温肥皂水反复灌肠，每次</w:t>
      </w:r>
      <w:r>
        <w:rPr>
          <w:rFonts w:hint="eastAsia"/>
        </w:rPr>
        <w:t>20</w:t>
      </w:r>
      <w:r w:rsidR="00F25371">
        <w:rPr>
          <w:rFonts w:hint="eastAsia"/>
        </w:rPr>
        <w:t>～</w:t>
      </w:r>
      <w:r>
        <w:rPr>
          <w:rFonts w:hint="eastAsia"/>
        </w:rPr>
        <w:t>200mL</w:t>
      </w:r>
      <w:r>
        <w:rPr>
          <w:rFonts w:hint="eastAsia"/>
        </w:rPr>
        <w:t>，并在腹部适当按压肠内粪块。灌肠时需特别注意压力不可过高（尤其是对猫），否则极易造成直肠壁穿透。亦可用甘油</w:t>
      </w:r>
      <w:r>
        <w:rPr>
          <w:rFonts w:hint="eastAsia"/>
        </w:rPr>
        <w:t>5</w:t>
      </w:r>
      <w:r w:rsidR="00F25371">
        <w:rPr>
          <w:rFonts w:hint="eastAsia"/>
        </w:rPr>
        <w:t>～</w:t>
      </w:r>
      <w:r>
        <w:rPr>
          <w:rFonts w:hint="eastAsia"/>
        </w:rPr>
        <w:t>30mL</w:t>
      </w:r>
      <w:r>
        <w:rPr>
          <w:rFonts w:hint="eastAsia"/>
        </w:rPr>
        <w:t>或开塞露</w:t>
      </w:r>
      <w:r>
        <w:rPr>
          <w:rFonts w:hint="eastAsia"/>
        </w:rPr>
        <w:t>5</w:t>
      </w:r>
      <w:r w:rsidR="00F25371">
        <w:rPr>
          <w:rFonts w:hint="eastAsia"/>
        </w:rPr>
        <w:t>～</w:t>
      </w:r>
      <w:r>
        <w:rPr>
          <w:rFonts w:hint="eastAsia"/>
        </w:rPr>
        <w:t>10mL</w:t>
      </w:r>
      <w:r>
        <w:rPr>
          <w:rFonts w:hint="eastAsia"/>
        </w:rPr>
        <w:t>，肛门注入。服用缓泻药</w:t>
      </w:r>
      <w:r>
        <w:rPr>
          <w:rFonts w:hint="eastAsia"/>
        </w:rPr>
        <w:t xml:space="preserve"> (</w:t>
      </w:r>
      <w:r>
        <w:rPr>
          <w:rFonts w:hint="eastAsia"/>
        </w:rPr>
        <w:t>果导片，每次</w:t>
      </w:r>
      <w:r>
        <w:rPr>
          <w:rFonts w:hint="eastAsia"/>
        </w:rPr>
        <w:t>1</w:t>
      </w:r>
      <w:r w:rsidR="00F25371">
        <w:rPr>
          <w:rFonts w:hint="eastAsia"/>
        </w:rPr>
        <w:t>～</w:t>
      </w:r>
      <w:r>
        <w:rPr>
          <w:rFonts w:hint="eastAsia"/>
        </w:rPr>
        <w:t>2</w:t>
      </w:r>
      <w:r>
        <w:rPr>
          <w:rFonts w:hint="eastAsia"/>
        </w:rPr>
        <w:t>片，或硫酸钠</w:t>
      </w:r>
      <w:r>
        <w:rPr>
          <w:rFonts w:hint="eastAsia"/>
        </w:rPr>
        <w:t>5</w:t>
      </w:r>
      <w:r w:rsidR="00F25371">
        <w:rPr>
          <w:rFonts w:hint="eastAsia"/>
        </w:rPr>
        <w:t>～</w:t>
      </w:r>
      <w:smartTag w:uri="urn:schemas-microsoft-com:office:smarttags" w:element="chmetcnv">
        <w:smartTagPr>
          <w:attr w:name="UnitName" w:val="g"/>
          <w:attr w:name="SourceValue" w:val="30"/>
          <w:attr w:name="HasSpace" w:val="False"/>
          <w:attr w:name="Negative" w:val="False"/>
          <w:attr w:name="NumberType" w:val="1"/>
          <w:attr w:name="TCSC" w:val="0"/>
        </w:smartTagPr>
        <w:r>
          <w:rPr>
            <w:rFonts w:hint="eastAsia"/>
          </w:rPr>
          <w:t>30g</w:t>
        </w:r>
      </w:smartTag>
      <w:r>
        <w:rPr>
          <w:rFonts w:hint="eastAsia"/>
        </w:rPr>
        <w:t>，或液体石蜡</w:t>
      </w:r>
      <w:r>
        <w:rPr>
          <w:rFonts w:hint="eastAsia"/>
        </w:rPr>
        <w:t>l0</w:t>
      </w:r>
      <w:r w:rsidR="00F25371">
        <w:rPr>
          <w:rFonts w:hint="eastAsia"/>
        </w:rPr>
        <w:t>～</w:t>
      </w:r>
      <w:r>
        <w:rPr>
          <w:rFonts w:hint="eastAsia"/>
        </w:rPr>
        <w:t>80mL)</w:t>
      </w:r>
      <w:r>
        <w:rPr>
          <w:rFonts w:hint="eastAsia"/>
        </w:rPr>
        <w:t>。也可选用中药芒硝、大黄各</w:t>
      </w:r>
      <w:r>
        <w:rPr>
          <w:rFonts w:hint="eastAsia"/>
        </w:rPr>
        <w:t>5</w:t>
      </w:r>
      <w:r w:rsidR="00F25371">
        <w:rPr>
          <w:rFonts w:hint="eastAsia"/>
        </w:rPr>
        <w:t>～</w:t>
      </w:r>
      <w:smartTag w:uri="urn:schemas-microsoft-com:office:smarttags" w:element="chmetcnv">
        <w:smartTagPr>
          <w:attr w:name="UnitName" w:val="g"/>
          <w:attr w:name="SourceValue" w:val="15"/>
          <w:attr w:name="HasSpace" w:val="False"/>
          <w:attr w:name="Negative" w:val="False"/>
          <w:attr w:name="NumberType" w:val="1"/>
          <w:attr w:name="TCSC" w:val="0"/>
        </w:smartTagPr>
        <w:r>
          <w:rPr>
            <w:rFonts w:hint="eastAsia"/>
          </w:rPr>
          <w:t>15g</w:t>
        </w:r>
      </w:smartTag>
      <w:r>
        <w:rPr>
          <w:rFonts w:hint="eastAsia"/>
        </w:rPr>
        <w:t>，共为末，用蜂蜜调和内服，同时服用口服补液盐，疗效较好。对直肠后段、肛门便秘时可在全身麻醉后用镊子破碎粪块并取出。用上述方法无效时，可通过手术取出粪块，加强护理，采取补液、强心等措施。粪便排出后的恢复期，可投服适当润滑性泻剂，如石蜡或蓖麻油</w:t>
      </w:r>
      <w:r>
        <w:rPr>
          <w:rFonts w:hint="eastAsia"/>
        </w:rPr>
        <w:t>10</w:t>
      </w:r>
      <w:r w:rsidR="00F25371">
        <w:rPr>
          <w:rFonts w:hint="eastAsia"/>
        </w:rPr>
        <w:t>～</w:t>
      </w:r>
      <w:r>
        <w:rPr>
          <w:rFonts w:hint="eastAsia"/>
        </w:rPr>
        <w:t>60mL</w:t>
      </w:r>
      <w:r>
        <w:rPr>
          <w:rFonts w:hint="eastAsia"/>
        </w:rPr>
        <w:t>，促进肠内容物排出。适当运动，合理调配饲料，饮水要充足。</w:t>
      </w:r>
    </w:p>
    <w:p w:rsidR="001E6B3A" w:rsidRDefault="001E6B3A" w:rsidP="00B12FFA">
      <w:pPr>
        <w:adjustRightInd w:val="0"/>
        <w:snapToGrid w:val="0"/>
        <w:ind w:firstLineChars="200" w:firstLine="420"/>
      </w:pPr>
      <w:r w:rsidRPr="003D0AFE">
        <w:rPr>
          <w:rFonts w:hint="eastAsia"/>
        </w:rPr>
        <w:t>2</w:t>
      </w:r>
      <w:r w:rsidRPr="003D0AFE">
        <w:rPr>
          <w:rFonts w:hint="eastAsia"/>
        </w:rPr>
        <w:t>．继发性便秘</w:t>
      </w:r>
      <w:r>
        <w:rPr>
          <w:rFonts w:hint="eastAsia"/>
        </w:rPr>
        <w:t xml:space="preserve">  </w:t>
      </w:r>
      <w:r>
        <w:rPr>
          <w:rFonts w:hint="eastAsia"/>
        </w:rPr>
        <w:t>主要治疗原发病。</w:t>
      </w:r>
    </w:p>
    <w:p w:rsidR="001E6B3A" w:rsidRPr="00B12FFA" w:rsidRDefault="00B12FFA" w:rsidP="00B12FFA">
      <w:pPr>
        <w:ind w:firstLineChars="200" w:firstLine="602"/>
        <w:jc w:val="center"/>
        <w:rPr>
          <w:b/>
          <w:sz w:val="30"/>
          <w:szCs w:val="30"/>
        </w:rPr>
      </w:pPr>
      <w:r w:rsidRPr="00B12FFA">
        <w:rPr>
          <w:rFonts w:asciiTheme="majorEastAsia" w:eastAsiaTheme="majorEastAsia" w:hAnsiTheme="majorEastAsia" w:hint="eastAsia"/>
          <w:b/>
          <w:sz w:val="30"/>
          <w:szCs w:val="30"/>
        </w:rPr>
        <w:lastRenderedPageBreak/>
        <w:t>相关知识8</w:t>
      </w:r>
      <w:r w:rsidR="001E6B3A" w:rsidRPr="00B12FFA">
        <w:rPr>
          <w:rFonts w:hint="eastAsia"/>
          <w:b/>
          <w:sz w:val="30"/>
          <w:szCs w:val="30"/>
        </w:rPr>
        <w:t xml:space="preserve">  </w:t>
      </w:r>
      <w:r w:rsidR="001E6B3A" w:rsidRPr="00B12FFA">
        <w:rPr>
          <w:rFonts w:hint="eastAsia"/>
          <w:b/>
          <w:sz w:val="30"/>
          <w:szCs w:val="30"/>
        </w:rPr>
        <w:t>腹膜炎</w:t>
      </w:r>
    </w:p>
    <w:p w:rsidR="001E6B3A" w:rsidRDefault="001E6B3A" w:rsidP="00B12FFA">
      <w:pPr>
        <w:adjustRightInd w:val="0"/>
        <w:snapToGrid w:val="0"/>
      </w:pPr>
    </w:p>
    <w:p w:rsidR="001E6B3A" w:rsidRDefault="001E6B3A" w:rsidP="00B12FFA">
      <w:pPr>
        <w:adjustRightInd w:val="0"/>
        <w:snapToGrid w:val="0"/>
      </w:pPr>
      <w:r>
        <w:rPr>
          <w:rFonts w:hint="eastAsia"/>
        </w:rPr>
        <w:t xml:space="preserve">     </w:t>
      </w:r>
      <w:r>
        <w:rPr>
          <w:rFonts w:hint="eastAsia"/>
        </w:rPr>
        <w:t>腹膜炎是由细菌感染或化学物质刺激所引起的腹膜炎症。根据临床表现分为急性腹膜炎和慢性腹膜炎；根据腹膜内有无感染病灶分为原发性腹膜炎和继发性腹膜炎；根据病因分为细菌性腹膜炎和非细菌性腹膜炎；根据炎症的范围或程度又分为局限性腹膜炎和弥漫性腹膜炎。犬多为继发性腹膜炎。</w:t>
      </w:r>
    </w:p>
    <w:p w:rsidR="001E6B3A" w:rsidRPr="00B12FFA" w:rsidRDefault="001E6B3A" w:rsidP="00B12FFA">
      <w:pPr>
        <w:adjustRightInd w:val="0"/>
        <w:snapToGrid w:val="0"/>
        <w:rPr>
          <w:sz w:val="24"/>
        </w:rPr>
      </w:pPr>
      <w:r>
        <w:rPr>
          <w:rFonts w:hint="eastAsia"/>
        </w:rPr>
        <w:t xml:space="preserve">  </w:t>
      </w:r>
      <w:r>
        <w:rPr>
          <w:rFonts w:hint="eastAsia"/>
          <w:b/>
        </w:rPr>
        <w:t xml:space="preserve"> </w:t>
      </w:r>
      <w:r w:rsidRPr="00B12FFA">
        <w:rPr>
          <w:rFonts w:hint="eastAsia"/>
          <w:sz w:val="24"/>
        </w:rPr>
        <w:t xml:space="preserve"> </w:t>
      </w:r>
      <w:r w:rsidRPr="00B12FFA">
        <w:rPr>
          <w:rFonts w:hint="eastAsia"/>
          <w:sz w:val="24"/>
        </w:rPr>
        <w:t>一、病因</w:t>
      </w:r>
    </w:p>
    <w:p w:rsidR="001E6B3A" w:rsidRDefault="001E6B3A" w:rsidP="00B12FFA">
      <w:pPr>
        <w:adjustRightInd w:val="0"/>
        <w:snapToGrid w:val="0"/>
      </w:pPr>
      <w:r>
        <w:rPr>
          <w:rFonts w:hint="eastAsia"/>
        </w:rPr>
        <w:t xml:space="preserve"> </w:t>
      </w:r>
      <w:r w:rsidRPr="00B12FFA">
        <w:rPr>
          <w:rFonts w:hint="eastAsia"/>
        </w:rPr>
        <w:t xml:space="preserve">   1</w:t>
      </w:r>
      <w:r w:rsidRPr="00B12FFA">
        <w:rPr>
          <w:rFonts w:hint="eastAsia"/>
        </w:rPr>
        <w:t>．急性腹膜炎</w:t>
      </w:r>
      <w:r w:rsidRPr="00B12FFA">
        <w:rPr>
          <w:rFonts w:hint="eastAsia"/>
        </w:rPr>
        <w:t xml:space="preserve"> </w:t>
      </w:r>
      <w:r>
        <w:rPr>
          <w:rFonts w:hint="eastAsia"/>
        </w:rPr>
        <w:t xml:space="preserve"> </w:t>
      </w:r>
      <w:r>
        <w:rPr>
          <w:rFonts w:hint="eastAsia"/>
        </w:rPr>
        <w:t>主要继发于下列疾病。</w:t>
      </w:r>
    </w:p>
    <w:p w:rsidR="001E6B3A" w:rsidRDefault="001E6B3A" w:rsidP="00B12FFA">
      <w:pPr>
        <w:adjustRightInd w:val="0"/>
        <w:snapToGrid w:val="0"/>
      </w:pPr>
      <w:r>
        <w:rPr>
          <w:rFonts w:hint="eastAsia"/>
        </w:rPr>
        <w:t xml:space="preserve">    (1)</w:t>
      </w:r>
      <w:r>
        <w:rPr>
          <w:rFonts w:hint="eastAsia"/>
        </w:rPr>
        <w:t>消化道穿孔：如消化道的异物、肠套叠及肠梗阻等时，由于肠破裂，消化道内容物漏入腹腔，使腹膜受到刺激和感染。</w:t>
      </w:r>
    </w:p>
    <w:p w:rsidR="001E6B3A" w:rsidRDefault="001E6B3A" w:rsidP="00B12FFA">
      <w:pPr>
        <w:adjustRightInd w:val="0"/>
        <w:snapToGrid w:val="0"/>
      </w:pPr>
      <w:r>
        <w:rPr>
          <w:rFonts w:hint="eastAsia"/>
        </w:rPr>
        <w:t xml:space="preserve">    (2) </w:t>
      </w:r>
      <w:r>
        <w:rPr>
          <w:rFonts w:hint="eastAsia"/>
        </w:rPr>
        <w:t>膀胱穿孔：主要发生于插入导尿管失误或尿道阻塞使膀胱破裂，尿液刺激腹膜。</w:t>
      </w:r>
    </w:p>
    <w:p w:rsidR="001E6B3A" w:rsidRDefault="001E6B3A" w:rsidP="00B12FFA">
      <w:pPr>
        <w:adjustRightInd w:val="0"/>
        <w:snapToGrid w:val="0"/>
      </w:pPr>
      <w:r>
        <w:rPr>
          <w:rFonts w:hint="eastAsia"/>
        </w:rPr>
        <w:t xml:space="preserve">    (3)</w:t>
      </w:r>
      <w:r>
        <w:rPr>
          <w:rFonts w:hint="eastAsia"/>
        </w:rPr>
        <w:t>生殖器穿孔：常见于子宫蓄脓及子宫扭转等。</w:t>
      </w:r>
    </w:p>
    <w:p w:rsidR="001E6B3A" w:rsidRDefault="001E6B3A" w:rsidP="00B12FFA">
      <w:pPr>
        <w:adjustRightInd w:val="0"/>
        <w:snapToGrid w:val="0"/>
      </w:pPr>
      <w:r>
        <w:rPr>
          <w:rFonts w:hint="eastAsia"/>
        </w:rPr>
        <w:t xml:space="preserve">    (4)</w:t>
      </w:r>
      <w:r>
        <w:rPr>
          <w:rFonts w:hint="eastAsia"/>
        </w:rPr>
        <w:t>腹壁穿透创、腹部挫伤、腹部外科手术感染、脏器与腹膜粘连以及肿瘤破裂或腹腔内注入刺激性药物等。</w:t>
      </w:r>
    </w:p>
    <w:p w:rsidR="001E6B3A" w:rsidRDefault="001E6B3A" w:rsidP="00B12FFA">
      <w:pPr>
        <w:adjustRightInd w:val="0"/>
        <w:snapToGrid w:val="0"/>
      </w:pPr>
      <w:r>
        <w:rPr>
          <w:rFonts w:hint="eastAsia"/>
        </w:rPr>
        <w:t xml:space="preserve">    </w:t>
      </w:r>
      <w:r w:rsidRPr="00B12FFA">
        <w:rPr>
          <w:rFonts w:hint="eastAsia"/>
        </w:rPr>
        <w:t>2</w:t>
      </w:r>
      <w:r w:rsidRPr="00B12FFA">
        <w:rPr>
          <w:rFonts w:hint="eastAsia"/>
        </w:rPr>
        <w:t>．慢性腹膜炎</w:t>
      </w:r>
      <w:r>
        <w:rPr>
          <w:rFonts w:hint="eastAsia"/>
        </w:rPr>
        <w:t xml:space="preserve">  </w:t>
      </w:r>
      <w:r>
        <w:rPr>
          <w:rFonts w:hint="eastAsia"/>
        </w:rPr>
        <w:t>多发生于腹腔脏器炎症的扩散或急性腹膜炎的持续发展，逐步转为慢性弥漫性腹膜炎。</w:t>
      </w:r>
    </w:p>
    <w:p w:rsidR="001E6B3A" w:rsidRDefault="001E6B3A" w:rsidP="00B12FFA">
      <w:pPr>
        <w:adjustRightInd w:val="0"/>
        <w:snapToGrid w:val="0"/>
        <w:rPr>
          <w:b/>
        </w:rPr>
      </w:pPr>
      <w:r>
        <w:rPr>
          <w:rFonts w:hint="eastAsia"/>
        </w:rPr>
        <w:t xml:space="preserve">    </w:t>
      </w:r>
      <w:r w:rsidRPr="00B12FFA">
        <w:rPr>
          <w:rFonts w:hint="eastAsia"/>
          <w:sz w:val="24"/>
        </w:rPr>
        <w:t>二、症状</w:t>
      </w:r>
    </w:p>
    <w:p w:rsidR="001E6B3A" w:rsidRDefault="001E6B3A" w:rsidP="00B12FFA">
      <w:pPr>
        <w:adjustRightInd w:val="0"/>
        <w:snapToGrid w:val="0"/>
      </w:pPr>
      <w:r>
        <w:rPr>
          <w:rFonts w:hint="eastAsia"/>
        </w:rPr>
        <w:t xml:space="preserve"> </w:t>
      </w:r>
      <w:r>
        <w:rPr>
          <w:rFonts w:hint="eastAsia"/>
          <w:b/>
        </w:rPr>
        <w:t xml:space="preserve">  </w:t>
      </w:r>
      <w:r w:rsidRPr="00B12FFA">
        <w:rPr>
          <w:rFonts w:hint="eastAsia"/>
        </w:rPr>
        <w:t xml:space="preserve"> 1</w:t>
      </w:r>
      <w:r w:rsidRPr="00B12FFA">
        <w:rPr>
          <w:rFonts w:hint="eastAsia"/>
        </w:rPr>
        <w:t>．急性腹膜炎</w:t>
      </w:r>
      <w:r>
        <w:rPr>
          <w:rFonts w:hint="eastAsia"/>
        </w:rPr>
        <w:t xml:space="preserve">  </w:t>
      </w:r>
      <w:r>
        <w:rPr>
          <w:rFonts w:hint="eastAsia"/>
        </w:rPr>
        <w:t>主要表现剧烈的持续性腹痛，体温升高。呈弓背姿势，精神沉郁，食欲不振，反射性呕吐，呈胸式呼吸。触诊腹壁紧张卷缩，压痛明显处有温热感。腹腔积液时，下腹部向两侧对称性膨大，叩诊呈水平浊音，浊音区上方呈鼓音。</w:t>
      </w:r>
    </w:p>
    <w:p w:rsidR="001E6B3A" w:rsidRDefault="001E6B3A" w:rsidP="00B12FFA">
      <w:pPr>
        <w:adjustRightInd w:val="0"/>
        <w:snapToGrid w:val="0"/>
      </w:pPr>
      <w:r>
        <w:rPr>
          <w:rFonts w:hint="eastAsia"/>
        </w:rPr>
        <w:t xml:space="preserve">  </w:t>
      </w:r>
      <w:r>
        <w:rPr>
          <w:rFonts w:hint="eastAsia"/>
          <w:b/>
        </w:rPr>
        <w:t xml:space="preserve"> </w:t>
      </w:r>
      <w:r w:rsidRPr="00B12FFA">
        <w:rPr>
          <w:rFonts w:hint="eastAsia"/>
        </w:rPr>
        <w:t xml:space="preserve"> 2</w:t>
      </w:r>
      <w:r w:rsidRPr="00B12FFA">
        <w:rPr>
          <w:rFonts w:hint="eastAsia"/>
        </w:rPr>
        <w:t>．慢性腹膜炎</w:t>
      </w:r>
      <w:r>
        <w:rPr>
          <w:rFonts w:hint="eastAsia"/>
        </w:rPr>
        <w:t xml:space="preserve">  </w:t>
      </w:r>
      <w:r>
        <w:rPr>
          <w:rFonts w:hint="eastAsia"/>
        </w:rPr>
        <w:t>常发生肠管粘连妨碍肠蠕动，表现消化不良和腹痛。</w:t>
      </w:r>
    </w:p>
    <w:p w:rsidR="001E6B3A" w:rsidRPr="00B12FFA" w:rsidRDefault="001E6B3A" w:rsidP="00B12FFA">
      <w:pPr>
        <w:adjustRightInd w:val="0"/>
        <w:snapToGrid w:val="0"/>
        <w:ind w:firstLine="435"/>
      </w:pPr>
      <w:r>
        <w:rPr>
          <w:rFonts w:hint="eastAsia"/>
        </w:rPr>
        <w:t>X</w:t>
      </w:r>
      <w:r>
        <w:rPr>
          <w:rFonts w:hint="eastAsia"/>
        </w:rPr>
        <w:t>线检查以腹部呈毛玻璃样、腹腔内阴影消失为特征。腹水中可见中性粒细胞和巨噬细胞</w:t>
      </w:r>
      <w:r>
        <w:rPr>
          <w:rFonts w:hint="eastAsia"/>
        </w:rPr>
        <w:t xml:space="preserve"> (</w:t>
      </w:r>
      <w:r>
        <w:rPr>
          <w:rFonts w:hint="eastAsia"/>
        </w:rPr>
        <w:t>但初期不易发现</w:t>
      </w:r>
      <w:r>
        <w:rPr>
          <w:rFonts w:hint="eastAsia"/>
        </w:rPr>
        <w:t>)</w:t>
      </w:r>
      <w:r>
        <w:rPr>
          <w:rFonts w:hint="eastAsia"/>
        </w:rPr>
        <w:t>等。因此腹膜腔穿刺液的理化检查和细胞学检查对腹膜炎和腹腔积水的鉴别诊断具有重要意义。表</w:t>
      </w:r>
      <w:r w:rsidR="00112007">
        <w:rPr>
          <w:rFonts w:hint="eastAsia"/>
        </w:rPr>
        <w:t>2-</w:t>
      </w:r>
      <w:r>
        <w:rPr>
          <w:rFonts w:hint="eastAsia"/>
        </w:rPr>
        <w:t>4-1</w:t>
      </w:r>
      <w:r>
        <w:rPr>
          <w:rFonts w:hint="eastAsia"/>
        </w:rPr>
        <w:t>渗出液与漏出液的鉴别。</w:t>
      </w:r>
    </w:p>
    <w:p w:rsidR="001E6B3A" w:rsidRDefault="001E6B3A" w:rsidP="001E6B3A">
      <w:pPr>
        <w:widowControl/>
        <w:jc w:val="left"/>
        <w:rPr>
          <w:rFonts w:ascii="宋体" w:hAnsi="宋体" w:cs="宋体"/>
          <w:kern w:val="0"/>
          <w:sz w:val="24"/>
        </w:rPr>
      </w:pPr>
      <w:r>
        <w:rPr>
          <w:rFonts w:ascii="宋体" w:hAnsi="宋体" w:cs="宋体"/>
          <w:noProof/>
          <w:kern w:val="0"/>
          <w:sz w:val="24"/>
        </w:rPr>
        <w:drawing>
          <wp:inline distT="0" distB="0" distL="0" distR="0" wp14:anchorId="3E7FCAA8" wp14:editId="478E6234">
            <wp:extent cx="5279390" cy="2458720"/>
            <wp:effectExtent l="0" t="0" r="0" b="0"/>
            <wp:docPr id="5" name="图片 5" descr="QQ图片20130627154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QQ图片20130627154228"/>
                    <pic:cNvPicPr>
                      <a:picLocks noChangeAspect="1" noChangeArrowheads="1"/>
                    </pic:cNvPicPr>
                  </pic:nvPicPr>
                  <pic:blipFill>
                    <a:blip r:embed="rId186">
                      <a:extLst>
                        <a:ext uri="{28A0092B-C50C-407E-A947-70E740481C1C}">
                          <a14:useLocalDpi xmlns:a14="http://schemas.microsoft.com/office/drawing/2010/main" val="0"/>
                        </a:ext>
                      </a:extLst>
                    </a:blip>
                    <a:srcRect t="6181"/>
                    <a:stretch>
                      <a:fillRect/>
                    </a:stretch>
                  </pic:blipFill>
                  <pic:spPr bwMode="auto">
                    <a:xfrm>
                      <a:off x="0" y="0"/>
                      <a:ext cx="5279390" cy="2458720"/>
                    </a:xfrm>
                    <a:prstGeom prst="rect">
                      <a:avLst/>
                    </a:prstGeom>
                    <a:noFill/>
                    <a:ln>
                      <a:noFill/>
                    </a:ln>
                  </pic:spPr>
                </pic:pic>
              </a:graphicData>
            </a:graphic>
          </wp:inline>
        </w:drawing>
      </w:r>
    </w:p>
    <w:p w:rsidR="001E6B3A" w:rsidRDefault="001E6B3A" w:rsidP="00B12FFA">
      <w:pPr>
        <w:adjustRightInd w:val="0"/>
        <w:snapToGrid w:val="0"/>
        <w:ind w:firstLineChars="1200" w:firstLine="2520"/>
      </w:pPr>
      <w:r>
        <w:rPr>
          <w:rFonts w:hint="eastAsia"/>
        </w:rPr>
        <w:t>表</w:t>
      </w:r>
      <w:r w:rsidR="00112007">
        <w:rPr>
          <w:rFonts w:hint="eastAsia"/>
        </w:rPr>
        <w:t>2-</w:t>
      </w:r>
      <w:r>
        <w:rPr>
          <w:rFonts w:hint="eastAsia"/>
        </w:rPr>
        <w:t xml:space="preserve">4-1   </w:t>
      </w:r>
      <w:r>
        <w:rPr>
          <w:rFonts w:hint="eastAsia"/>
        </w:rPr>
        <w:t>渗出液与漏出液的鉴别</w:t>
      </w:r>
    </w:p>
    <w:p w:rsidR="001E6B3A" w:rsidRPr="00B12FFA" w:rsidRDefault="001E6B3A" w:rsidP="00B12FFA">
      <w:pPr>
        <w:adjustRightInd w:val="0"/>
        <w:snapToGrid w:val="0"/>
        <w:ind w:firstLineChars="200" w:firstLine="480"/>
        <w:rPr>
          <w:sz w:val="24"/>
        </w:rPr>
      </w:pPr>
      <w:r w:rsidRPr="00B12FFA">
        <w:rPr>
          <w:rFonts w:hint="eastAsia"/>
          <w:sz w:val="24"/>
        </w:rPr>
        <w:t>三、治疗</w:t>
      </w:r>
    </w:p>
    <w:p w:rsidR="001E6B3A" w:rsidRDefault="001E6B3A" w:rsidP="00B12FFA">
      <w:pPr>
        <w:adjustRightInd w:val="0"/>
        <w:snapToGrid w:val="0"/>
      </w:pPr>
      <w:r>
        <w:rPr>
          <w:rFonts w:hint="eastAsia"/>
        </w:rPr>
        <w:t xml:space="preserve">    </w:t>
      </w:r>
      <w:r w:rsidRPr="00B12FFA">
        <w:rPr>
          <w:rFonts w:hint="eastAsia"/>
        </w:rPr>
        <w:t>1</w:t>
      </w:r>
      <w:r w:rsidRPr="00B12FFA">
        <w:rPr>
          <w:rFonts w:hint="eastAsia"/>
        </w:rPr>
        <w:t>．应用抗菌药物控制感染及抗休克</w:t>
      </w:r>
      <w:r>
        <w:rPr>
          <w:rFonts w:hint="eastAsia"/>
        </w:rPr>
        <w:t xml:space="preserve">  </w:t>
      </w:r>
      <w:r>
        <w:rPr>
          <w:rFonts w:hint="eastAsia"/>
        </w:rPr>
        <w:t>常用抗菌药物主要有氨卡青霉素、头孢菌素、罗红霉素、氟喹诺酮类等。对于休克病犬，要改善循环，纠正脱水，用林格氏液</w:t>
      </w:r>
      <w:r>
        <w:rPr>
          <w:rFonts w:hint="eastAsia"/>
        </w:rPr>
        <w:t>100</w:t>
      </w:r>
      <w:r w:rsidR="00F25371">
        <w:rPr>
          <w:rFonts w:hint="eastAsia"/>
        </w:rPr>
        <w:t>～</w:t>
      </w:r>
      <w:r>
        <w:rPr>
          <w:rFonts w:hint="eastAsia"/>
        </w:rPr>
        <w:t>500mL</w:t>
      </w:r>
      <w:r>
        <w:rPr>
          <w:rFonts w:hint="eastAsia"/>
        </w:rPr>
        <w:t>、地塞米松</w:t>
      </w:r>
      <w:r>
        <w:rPr>
          <w:rFonts w:hint="eastAsia"/>
        </w:rPr>
        <w:t>2</w:t>
      </w:r>
      <w:r w:rsidR="00F25371">
        <w:rPr>
          <w:rFonts w:hint="eastAsia"/>
        </w:rPr>
        <w:t>～</w:t>
      </w:r>
      <w:r>
        <w:rPr>
          <w:rFonts w:hint="eastAsia"/>
        </w:rPr>
        <w:t>10mg</w:t>
      </w:r>
      <w:r>
        <w:rPr>
          <w:rFonts w:hint="eastAsia"/>
        </w:rPr>
        <w:t>、先锋霉素</w:t>
      </w:r>
      <w:r>
        <w:rPr>
          <w:rFonts w:hint="eastAsia"/>
        </w:rPr>
        <w:t>200</w:t>
      </w:r>
      <w:r w:rsidR="00F25371">
        <w:rPr>
          <w:rFonts w:hint="eastAsia"/>
        </w:rPr>
        <w:t>～</w:t>
      </w:r>
      <w:r>
        <w:rPr>
          <w:rFonts w:hint="eastAsia"/>
        </w:rPr>
        <w:t xml:space="preserve">2000mg </w:t>
      </w:r>
      <w:r>
        <w:rPr>
          <w:rFonts w:hint="eastAsia"/>
        </w:rPr>
        <w:t>静脉滴注，每日</w:t>
      </w:r>
      <w:r>
        <w:rPr>
          <w:rFonts w:hint="eastAsia"/>
        </w:rPr>
        <w:t>1</w:t>
      </w:r>
      <w:r>
        <w:rPr>
          <w:rFonts w:hint="eastAsia"/>
        </w:rPr>
        <w:t>次。</w:t>
      </w:r>
    </w:p>
    <w:p w:rsidR="001E6B3A" w:rsidRDefault="001E6B3A" w:rsidP="00B12FFA">
      <w:pPr>
        <w:adjustRightInd w:val="0"/>
        <w:snapToGrid w:val="0"/>
      </w:pPr>
      <w:r>
        <w:rPr>
          <w:rFonts w:hint="eastAsia"/>
        </w:rPr>
        <w:t xml:space="preserve">    </w:t>
      </w:r>
      <w:r w:rsidRPr="00B12FFA">
        <w:rPr>
          <w:rFonts w:hint="eastAsia"/>
        </w:rPr>
        <w:t>2</w:t>
      </w:r>
      <w:r w:rsidRPr="00B12FFA">
        <w:rPr>
          <w:rFonts w:hint="eastAsia"/>
        </w:rPr>
        <w:t>．穿刺放液</w:t>
      </w:r>
      <w:r>
        <w:rPr>
          <w:rFonts w:hint="eastAsia"/>
        </w:rPr>
        <w:t xml:space="preserve">  </w:t>
      </w:r>
      <w:r>
        <w:rPr>
          <w:rFonts w:hint="eastAsia"/>
        </w:rPr>
        <w:t>腹腔内渗出液过多，要及时穿刺放液，同时注入</w:t>
      </w:r>
      <w:r>
        <w:rPr>
          <w:rFonts w:hint="eastAsia"/>
        </w:rPr>
        <w:t>0.25%</w:t>
      </w:r>
      <w:r>
        <w:rPr>
          <w:rFonts w:hint="eastAsia"/>
        </w:rPr>
        <w:t>的普鲁卡因青霉素</w:t>
      </w:r>
      <w:r>
        <w:rPr>
          <w:rFonts w:hint="eastAsia"/>
        </w:rPr>
        <w:t>10mL</w:t>
      </w:r>
      <w:r>
        <w:rPr>
          <w:rFonts w:hint="eastAsia"/>
        </w:rPr>
        <w:t>。</w:t>
      </w:r>
    </w:p>
    <w:p w:rsidR="001E6B3A" w:rsidRDefault="001E6B3A" w:rsidP="00B12FFA">
      <w:pPr>
        <w:adjustRightInd w:val="0"/>
        <w:snapToGrid w:val="0"/>
      </w:pPr>
      <w:r>
        <w:rPr>
          <w:rFonts w:hint="eastAsia"/>
        </w:rPr>
        <w:t xml:space="preserve">   </w:t>
      </w:r>
      <w:r>
        <w:rPr>
          <w:rFonts w:hint="eastAsia"/>
          <w:b/>
        </w:rPr>
        <w:t xml:space="preserve"> </w:t>
      </w:r>
      <w:r w:rsidRPr="00B12FFA">
        <w:rPr>
          <w:rFonts w:hint="eastAsia"/>
        </w:rPr>
        <w:t>3</w:t>
      </w:r>
      <w:r w:rsidRPr="00B12FFA">
        <w:rPr>
          <w:rFonts w:hint="eastAsia"/>
        </w:rPr>
        <w:t>．制止渗出</w:t>
      </w:r>
      <w:r>
        <w:rPr>
          <w:rFonts w:hint="eastAsia"/>
        </w:rPr>
        <w:t xml:space="preserve">  l0%</w:t>
      </w:r>
      <w:r>
        <w:rPr>
          <w:rFonts w:hint="eastAsia"/>
        </w:rPr>
        <w:t>葡萄糖酸钙溶液</w:t>
      </w:r>
      <w:r>
        <w:rPr>
          <w:rFonts w:hint="eastAsia"/>
        </w:rPr>
        <w:t>5</w:t>
      </w:r>
      <w:r w:rsidR="00F25371">
        <w:rPr>
          <w:rFonts w:hint="eastAsia"/>
        </w:rPr>
        <w:t>～</w:t>
      </w:r>
      <w:r>
        <w:rPr>
          <w:rFonts w:hint="eastAsia"/>
        </w:rPr>
        <w:t>40mL</w:t>
      </w:r>
      <w:r>
        <w:rPr>
          <w:rFonts w:hint="eastAsia"/>
        </w:rPr>
        <w:t>、维生素</w:t>
      </w:r>
      <w:r>
        <w:rPr>
          <w:rFonts w:hint="eastAsia"/>
        </w:rPr>
        <w:t>C</w:t>
      </w:r>
      <w:r>
        <w:rPr>
          <w:rFonts w:hint="eastAsia"/>
        </w:rPr>
        <w:t>加入高渗糖溶液中静脉注射。</w:t>
      </w:r>
    </w:p>
    <w:p w:rsidR="001E6B3A" w:rsidRDefault="001E6B3A" w:rsidP="00B12FFA">
      <w:pPr>
        <w:adjustRightInd w:val="0"/>
        <w:snapToGrid w:val="0"/>
      </w:pPr>
      <w:r>
        <w:rPr>
          <w:rFonts w:hint="eastAsia"/>
        </w:rPr>
        <w:t xml:space="preserve">   </w:t>
      </w:r>
      <w:r>
        <w:rPr>
          <w:rFonts w:hint="eastAsia"/>
          <w:b/>
        </w:rPr>
        <w:t xml:space="preserve"> </w:t>
      </w:r>
      <w:r w:rsidRPr="00B12FFA">
        <w:rPr>
          <w:rFonts w:hint="eastAsia"/>
        </w:rPr>
        <w:t>4</w:t>
      </w:r>
      <w:r w:rsidRPr="00B12FFA">
        <w:rPr>
          <w:rFonts w:hint="eastAsia"/>
        </w:rPr>
        <w:t>．中药利水</w:t>
      </w:r>
      <w:r>
        <w:rPr>
          <w:rFonts w:hint="eastAsia"/>
        </w:rPr>
        <w:t xml:space="preserve">  </w:t>
      </w:r>
      <w:r>
        <w:rPr>
          <w:rFonts w:hint="eastAsia"/>
        </w:rPr>
        <w:t>可参考腹腔积水的治疗，应用大腹皮</w:t>
      </w:r>
      <w:smartTag w:uri="urn:schemas-microsoft-com:office:smarttags" w:element="chmetcnv">
        <w:smartTagPr>
          <w:attr w:name="UnitName" w:val="g"/>
          <w:attr w:name="SourceValue" w:val="25"/>
          <w:attr w:name="HasSpace" w:val="False"/>
          <w:attr w:name="Negative" w:val="False"/>
          <w:attr w:name="NumberType" w:val="1"/>
          <w:attr w:name="TCSC" w:val="0"/>
        </w:smartTagPr>
        <w:r>
          <w:rPr>
            <w:rFonts w:hint="eastAsia"/>
          </w:rPr>
          <w:t>25g</w:t>
        </w:r>
      </w:smartTag>
      <w:r>
        <w:rPr>
          <w:rFonts w:hint="eastAsia"/>
        </w:rPr>
        <w:t>、桑百皮</w:t>
      </w:r>
      <w:smartTag w:uri="urn:schemas-microsoft-com:office:smarttags" w:element="chmetcnv">
        <w:smartTagPr>
          <w:attr w:name="UnitName" w:val="g"/>
          <w:attr w:name="SourceValue" w:val="20"/>
          <w:attr w:name="HasSpace" w:val="False"/>
          <w:attr w:name="Negative" w:val="False"/>
          <w:attr w:name="NumberType" w:val="1"/>
          <w:attr w:name="TCSC" w:val="0"/>
        </w:smartTagPr>
        <w:r>
          <w:rPr>
            <w:rFonts w:hint="eastAsia"/>
          </w:rPr>
          <w:t>20g</w:t>
        </w:r>
      </w:smartTag>
      <w:r>
        <w:rPr>
          <w:rFonts w:hint="eastAsia"/>
        </w:rPr>
        <w:t>、陈皮</w:t>
      </w:r>
      <w:r>
        <w:rPr>
          <w:rFonts w:hint="eastAsia"/>
        </w:rPr>
        <w:t>l</w:t>
      </w:r>
      <w:smartTag w:uri="urn:schemas-microsoft-com:office:smarttags" w:element="chmetcnv">
        <w:smartTagPr>
          <w:attr w:name="UnitName" w:val="g"/>
          <w:attr w:name="SourceValue" w:val="0"/>
          <w:attr w:name="HasSpace" w:val="False"/>
          <w:attr w:name="Negative" w:val="False"/>
          <w:attr w:name="NumberType" w:val="1"/>
          <w:attr w:name="TCSC" w:val="0"/>
        </w:smartTagPr>
        <w:r>
          <w:rPr>
            <w:rFonts w:hint="eastAsia"/>
          </w:rPr>
          <w:t>0g</w:t>
        </w:r>
      </w:smartTag>
      <w:r>
        <w:rPr>
          <w:rFonts w:hint="eastAsia"/>
        </w:rPr>
        <w:t>、茯苓</w:t>
      </w:r>
      <w:smartTag w:uri="urn:schemas-microsoft-com:office:smarttags" w:element="chmetcnv">
        <w:smartTagPr>
          <w:attr w:name="UnitName" w:val="g"/>
          <w:attr w:name="SourceValue" w:val="20"/>
          <w:attr w:name="HasSpace" w:val="False"/>
          <w:attr w:name="Negative" w:val="False"/>
          <w:attr w:name="NumberType" w:val="1"/>
          <w:attr w:name="TCSC" w:val="0"/>
        </w:smartTagPr>
        <w:r>
          <w:rPr>
            <w:rFonts w:hint="eastAsia"/>
          </w:rPr>
          <w:t>20g</w:t>
        </w:r>
      </w:smartTag>
      <w:r>
        <w:rPr>
          <w:rFonts w:hint="eastAsia"/>
        </w:rPr>
        <w:t>、白术</w:t>
      </w:r>
      <w:smartTag w:uri="urn:schemas-microsoft-com:office:smarttags" w:element="chmetcnv">
        <w:smartTagPr>
          <w:attr w:name="UnitName" w:val="g"/>
          <w:attr w:name="SourceValue" w:val="20"/>
          <w:attr w:name="HasSpace" w:val="False"/>
          <w:attr w:name="Negative" w:val="False"/>
          <w:attr w:name="NumberType" w:val="1"/>
          <w:attr w:name="TCSC" w:val="0"/>
        </w:smartTagPr>
        <w:r>
          <w:rPr>
            <w:rFonts w:hint="eastAsia"/>
          </w:rPr>
          <w:t>20g</w:t>
        </w:r>
      </w:smartTag>
      <w:r>
        <w:rPr>
          <w:rFonts w:hint="eastAsia"/>
        </w:rPr>
        <w:t>、葶苈子</w:t>
      </w:r>
      <w:smartTag w:uri="urn:schemas-microsoft-com:office:smarttags" w:element="chmetcnv">
        <w:smartTagPr>
          <w:attr w:name="UnitName" w:val="g"/>
          <w:attr w:name="SourceValue" w:val="25"/>
          <w:attr w:name="HasSpace" w:val="False"/>
          <w:attr w:name="Negative" w:val="False"/>
          <w:attr w:name="NumberType" w:val="1"/>
          <w:attr w:name="TCSC" w:val="0"/>
        </w:smartTagPr>
        <w:r>
          <w:rPr>
            <w:rFonts w:hint="eastAsia"/>
          </w:rPr>
          <w:t>25g</w:t>
        </w:r>
      </w:smartTag>
      <w:r>
        <w:rPr>
          <w:rFonts w:hint="eastAsia"/>
        </w:rPr>
        <w:t>，水煎取汁，犬按每千克体重</w:t>
      </w:r>
      <w:r>
        <w:rPr>
          <w:rFonts w:hint="eastAsia"/>
        </w:rPr>
        <w:t>2mL</w:t>
      </w:r>
      <w:r>
        <w:rPr>
          <w:rFonts w:hint="eastAsia"/>
        </w:rPr>
        <w:t>，直肠深部灌人，</w:t>
      </w:r>
      <w:r>
        <w:rPr>
          <w:rFonts w:hint="eastAsia"/>
        </w:rPr>
        <w:t>1</w:t>
      </w:r>
      <w:r>
        <w:rPr>
          <w:rFonts w:hint="eastAsia"/>
        </w:rPr>
        <w:t>次</w:t>
      </w:r>
      <w:r>
        <w:rPr>
          <w:rFonts w:hint="eastAsia"/>
        </w:rPr>
        <w:t>/d</w:t>
      </w:r>
      <w:r>
        <w:rPr>
          <w:rFonts w:hint="eastAsia"/>
        </w:rPr>
        <w:t>。</w:t>
      </w:r>
    </w:p>
    <w:p w:rsidR="001E6B3A" w:rsidRDefault="001E6B3A" w:rsidP="00B12FFA">
      <w:pPr>
        <w:adjustRightInd w:val="0"/>
        <w:snapToGrid w:val="0"/>
      </w:pPr>
      <w:r>
        <w:rPr>
          <w:rFonts w:hint="eastAsia"/>
        </w:rPr>
        <w:lastRenderedPageBreak/>
        <w:t xml:space="preserve">   </w:t>
      </w:r>
      <w:r w:rsidRPr="00B12FFA">
        <w:rPr>
          <w:rFonts w:hint="eastAsia"/>
        </w:rPr>
        <w:t xml:space="preserve"> 5</w:t>
      </w:r>
      <w:r w:rsidRPr="00B12FFA">
        <w:rPr>
          <w:rFonts w:hint="eastAsia"/>
        </w:rPr>
        <w:t>．对因治疗</w:t>
      </w:r>
      <w:r>
        <w:rPr>
          <w:rFonts w:hint="eastAsia"/>
        </w:rPr>
        <w:t xml:space="preserve">  </w:t>
      </w:r>
      <w:r>
        <w:rPr>
          <w:rFonts w:hint="eastAsia"/>
        </w:rPr>
        <w:t>对腹腔脏器穿孔、粘连及破裂的，行剖腹修复术。腹腔装置清洗导管，术后每日清洗。无并发感染时，可于第</w:t>
      </w:r>
      <w:r>
        <w:rPr>
          <w:rFonts w:hint="eastAsia"/>
        </w:rPr>
        <w:t>7</w:t>
      </w:r>
      <w:r>
        <w:rPr>
          <w:rFonts w:hint="eastAsia"/>
        </w:rPr>
        <w:t>天拆除清洗导管。</w:t>
      </w:r>
    </w:p>
    <w:p w:rsidR="001E6B3A" w:rsidRDefault="001E6B3A" w:rsidP="001E6B3A"/>
    <w:p w:rsidR="001E6B3A" w:rsidRPr="00B12FFA" w:rsidRDefault="00B12FFA" w:rsidP="00B12FFA">
      <w:pPr>
        <w:ind w:firstLineChars="200" w:firstLine="602"/>
        <w:jc w:val="center"/>
        <w:rPr>
          <w:b/>
          <w:sz w:val="30"/>
          <w:szCs w:val="30"/>
        </w:rPr>
      </w:pPr>
      <w:r w:rsidRPr="00B12FFA">
        <w:rPr>
          <w:rFonts w:asciiTheme="majorEastAsia" w:eastAsiaTheme="majorEastAsia" w:hAnsiTheme="majorEastAsia" w:hint="eastAsia"/>
          <w:b/>
          <w:sz w:val="30"/>
          <w:szCs w:val="30"/>
        </w:rPr>
        <w:t>相关知识9</w:t>
      </w:r>
      <w:r w:rsidR="001E6B3A" w:rsidRPr="00B12FFA">
        <w:rPr>
          <w:rFonts w:hint="eastAsia"/>
          <w:b/>
          <w:sz w:val="30"/>
          <w:szCs w:val="30"/>
        </w:rPr>
        <w:t xml:space="preserve">  </w:t>
      </w:r>
      <w:r w:rsidR="001E6B3A" w:rsidRPr="00B12FFA">
        <w:rPr>
          <w:rFonts w:hint="eastAsia"/>
          <w:b/>
          <w:sz w:val="30"/>
          <w:szCs w:val="30"/>
        </w:rPr>
        <w:t>胰腺炎</w:t>
      </w:r>
    </w:p>
    <w:p w:rsidR="00B12FFA" w:rsidRDefault="00B12FFA" w:rsidP="00B12FFA">
      <w:pPr>
        <w:adjustRightInd w:val="0"/>
        <w:snapToGrid w:val="0"/>
        <w:ind w:firstLineChars="200" w:firstLine="420"/>
      </w:pPr>
    </w:p>
    <w:p w:rsidR="001E6B3A" w:rsidRDefault="001E6B3A" w:rsidP="00B12FFA">
      <w:pPr>
        <w:adjustRightInd w:val="0"/>
        <w:snapToGrid w:val="0"/>
        <w:ind w:firstLineChars="200" w:firstLine="420"/>
      </w:pPr>
      <w:r>
        <w:rPr>
          <w:rFonts w:hint="eastAsia"/>
        </w:rPr>
        <w:t>急性胰腺炎是由于胰腺酶消化胰腺自身所引起的急性炎症。临床上以突发前腹部剧痛、腹膜炎、休克为特征。胰腺腺泡组织的包囊内含有消化酶的酶原粒，如果酶原被激活，就会引起腺体自体消化，产生严重的炎症反应。此外，腺泡组织如不往小肠内分泌消化酶，就会影响消化和发生继发性营养不良。急性胰腺炎分为水肿型和出血型（败血型），前者早期治疗预后尚可，后者死亡率极高。</w:t>
      </w:r>
    </w:p>
    <w:p w:rsidR="001E6B3A" w:rsidRDefault="001E6B3A" w:rsidP="00B12FFA">
      <w:pPr>
        <w:adjustRightInd w:val="0"/>
        <w:snapToGrid w:val="0"/>
        <w:ind w:firstLineChars="200" w:firstLine="420"/>
      </w:pPr>
      <w:r>
        <w:rPr>
          <w:rFonts w:hint="eastAsia"/>
        </w:rPr>
        <w:t>慢性胰腺炎是指胰腺的反复发作性或持续性炎症变化，胰腺呈广泛性纤维化、局灶性坏死、胰泡和胰岛组织的萎缩和消失、假囊肿形成和钙化。临床上以呕吐、腹痛、黄疸、脂肪泻、糖尿病为特征。仅偶见于家猫。</w:t>
      </w:r>
    </w:p>
    <w:p w:rsidR="001E6B3A" w:rsidRDefault="001E6B3A" w:rsidP="00B12FFA">
      <w:pPr>
        <w:adjustRightInd w:val="0"/>
        <w:snapToGrid w:val="0"/>
        <w:ind w:firstLineChars="200" w:firstLine="420"/>
      </w:pPr>
      <w:r>
        <w:rPr>
          <w:rFonts w:hint="eastAsia"/>
        </w:rPr>
        <w:t>犬、猫的胰腺炎较多，但有临床症状的较少见，多在死后剖检时才能发现病变。犬发病率比猫高，雌犬多于雄犬。尽管各种年龄的犬都可患病，但以幼犬和中年肥胖雌犬更为常见。</w:t>
      </w:r>
    </w:p>
    <w:p w:rsidR="001E6B3A" w:rsidRPr="00B12FFA" w:rsidRDefault="001E6B3A" w:rsidP="00B12FFA">
      <w:pPr>
        <w:adjustRightInd w:val="0"/>
        <w:snapToGrid w:val="0"/>
        <w:ind w:firstLineChars="200" w:firstLine="480"/>
        <w:rPr>
          <w:sz w:val="24"/>
        </w:rPr>
      </w:pPr>
      <w:r w:rsidRPr="00B12FFA">
        <w:rPr>
          <w:rFonts w:hint="eastAsia"/>
          <w:sz w:val="24"/>
        </w:rPr>
        <w:t>一、病因</w:t>
      </w:r>
    </w:p>
    <w:p w:rsidR="001E6B3A" w:rsidRDefault="001E6B3A" w:rsidP="00B12FFA">
      <w:pPr>
        <w:adjustRightInd w:val="0"/>
        <w:snapToGrid w:val="0"/>
        <w:ind w:firstLineChars="200" w:firstLine="420"/>
      </w:pPr>
      <w:r>
        <w:rPr>
          <w:rFonts w:hint="eastAsia"/>
        </w:rPr>
        <w:t>胰腺炎有多种原因，损伤可能是主要因素。自然病例多为水肿型胰腺炎，实验发病的为急性出血性胰腺炎。</w:t>
      </w:r>
    </w:p>
    <w:p w:rsidR="001E6B3A" w:rsidRDefault="001E6B3A" w:rsidP="00B12FFA">
      <w:pPr>
        <w:adjustRightInd w:val="0"/>
        <w:snapToGrid w:val="0"/>
        <w:ind w:firstLineChars="200" w:firstLine="420"/>
      </w:pPr>
      <w:r w:rsidRPr="00B12FFA">
        <w:rPr>
          <w:rFonts w:hint="eastAsia"/>
        </w:rPr>
        <w:t>1.</w:t>
      </w:r>
      <w:r w:rsidRPr="00B12FFA">
        <w:rPr>
          <w:rFonts w:hint="eastAsia"/>
        </w:rPr>
        <w:t>肥胖</w:t>
      </w:r>
      <w:r>
        <w:rPr>
          <w:rFonts w:hint="eastAsia"/>
        </w:rPr>
        <w:t xml:space="preserve"> </w:t>
      </w:r>
      <w:r>
        <w:rPr>
          <w:rFonts w:hint="eastAsia"/>
        </w:rPr>
        <w:t>患急性胰腺炎的犬多为肥胖犬。饲喂高脂食物可以改变胰腺细胞内酶的含量而诱发急性胰腺炎，饮食中的脂肪含量和犬、猫的营养状况是急性胰腺炎发病的重要因素。</w:t>
      </w:r>
    </w:p>
    <w:p w:rsidR="001E6B3A" w:rsidRDefault="001E6B3A" w:rsidP="00B12FFA">
      <w:pPr>
        <w:adjustRightInd w:val="0"/>
        <w:snapToGrid w:val="0"/>
        <w:ind w:firstLineChars="200" w:firstLine="420"/>
      </w:pPr>
      <w:r w:rsidRPr="00B12FFA">
        <w:rPr>
          <w:rFonts w:hint="eastAsia"/>
        </w:rPr>
        <w:t>2.</w:t>
      </w:r>
      <w:r w:rsidRPr="00B12FFA">
        <w:rPr>
          <w:rFonts w:hint="eastAsia"/>
        </w:rPr>
        <w:t>高脂血症</w:t>
      </w:r>
      <w:r w:rsidRPr="00B12FFA">
        <w:rPr>
          <w:rFonts w:hint="eastAsia"/>
        </w:rPr>
        <w:t xml:space="preserve"> </w:t>
      </w:r>
      <w:r>
        <w:rPr>
          <w:rFonts w:hint="eastAsia"/>
        </w:rPr>
        <w:t>在急性胰腺炎患犬中，多伴有高脂血症。高脂血症可以引起胰腺炎，反之，急性胰腺炎又可以诱发高脂血症，并改变血浆脂蛋白酶。脂肪饮食能产生明显的食饵性脂血症（乳糜微粒血症），继而发生胰腺炎，尤其当血液中清除乳糜微粒的机制受到损害时（如患甲状腺机能低下或糖尿病），更易发生急性胰腺炎。</w:t>
      </w:r>
    </w:p>
    <w:p w:rsidR="001E6B3A" w:rsidRDefault="001E6B3A" w:rsidP="00B12FFA">
      <w:pPr>
        <w:adjustRightInd w:val="0"/>
        <w:snapToGrid w:val="0"/>
        <w:ind w:firstLineChars="200" w:firstLine="420"/>
      </w:pPr>
      <w:r w:rsidRPr="00B12FFA">
        <w:rPr>
          <w:rFonts w:hint="eastAsia"/>
        </w:rPr>
        <w:t>3.</w:t>
      </w:r>
      <w:r w:rsidRPr="00B12FFA">
        <w:rPr>
          <w:rFonts w:hint="eastAsia"/>
        </w:rPr>
        <w:t>胆管疾患</w:t>
      </w:r>
      <w:r>
        <w:rPr>
          <w:rFonts w:hint="eastAsia"/>
        </w:rPr>
        <w:t xml:space="preserve"> </w:t>
      </w:r>
      <w:r>
        <w:rPr>
          <w:rFonts w:hint="eastAsia"/>
        </w:rPr>
        <w:t>由于胆管和胰腺间质的淋巴管互通，所以，胆管疾患可以通过淋巴管扩散至胰腺而发病。</w:t>
      </w:r>
    </w:p>
    <w:p w:rsidR="001E6B3A" w:rsidRDefault="001E6B3A" w:rsidP="00B12FFA">
      <w:pPr>
        <w:adjustRightInd w:val="0"/>
        <w:snapToGrid w:val="0"/>
        <w:ind w:firstLineChars="200" w:firstLine="420"/>
      </w:pPr>
      <w:r w:rsidRPr="00B12FFA">
        <w:rPr>
          <w:rFonts w:hint="eastAsia"/>
        </w:rPr>
        <w:t>4.</w:t>
      </w:r>
      <w:r w:rsidRPr="00B12FFA">
        <w:rPr>
          <w:rFonts w:hint="eastAsia"/>
        </w:rPr>
        <w:t>感染</w:t>
      </w:r>
      <w:r>
        <w:rPr>
          <w:rFonts w:hint="eastAsia"/>
        </w:rPr>
        <w:t xml:space="preserve"> </w:t>
      </w:r>
      <w:r>
        <w:rPr>
          <w:rFonts w:hint="eastAsia"/>
        </w:rPr>
        <w:t>胰腺炎可见于犬、猫某些传染性疾病过程中，犬传染性肝炎和犬、猫弓形虫病以及猫传染性腹膜炎是涉及胰腺的传染病（因为可以引起胆管肝炎诱发胰腺炎）。中毒性疾病、腹膜炎、肾病、败血症等过程中，病毒、细菌或毒物等可经血液、淋巴而侵害胰腺引起炎症。</w:t>
      </w:r>
    </w:p>
    <w:p w:rsidR="001E6B3A" w:rsidRDefault="001E6B3A" w:rsidP="00B12FFA">
      <w:pPr>
        <w:adjustRightInd w:val="0"/>
        <w:snapToGrid w:val="0"/>
        <w:ind w:firstLineChars="200" w:firstLine="420"/>
      </w:pPr>
      <w:r w:rsidRPr="00B12FFA">
        <w:rPr>
          <w:rFonts w:hint="eastAsia"/>
        </w:rPr>
        <w:t>5.</w:t>
      </w:r>
      <w:r w:rsidRPr="00B12FFA">
        <w:rPr>
          <w:rFonts w:hint="eastAsia"/>
        </w:rPr>
        <w:t>十二指肠液或胆汁返流</w:t>
      </w:r>
      <w:r>
        <w:rPr>
          <w:rFonts w:hint="eastAsia"/>
        </w:rPr>
        <w:t xml:space="preserve"> </w:t>
      </w:r>
      <w:r>
        <w:rPr>
          <w:rFonts w:hint="eastAsia"/>
        </w:rPr>
        <w:t>十二指肠液或胆汁返流进入胰管和胰间质（因胆汁中的溶血卵磷脂和未结合的胆盐对胰腺的毒性甚大），是急性胰腺炎的原因之一。</w:t>
      </w:r>
    </w:p>
    <w:p w:rsidR="001E6B3A" w:rsidRDefault="001E6B3A" w:rsidP="00B12FFA">
      <w:pPr>
        <w:adjustRightInd w:val="0"/>
        <w:snapToGrid w:val="0"/>
        <w:ind w:firstLineChars="200" w:firstLine="420"/>
      </w:pPr>
      <w:r w:rsidRPr="00B12FFA">
        <w:rPr>
          <w:rFonts w:hint="eastAsia"/>
        </w:rPr>
        <w:t>6.</w:t>
      </w:r>
      <w:r w:rsidRPr="00B12FFA">
        <w:rPr>
          <w:rFonts w:hint="eastAsia"/>
        </w:rPr>
        <w:t>慢性胰腺炎</w:t>
      </w:r>
      <w:r>
        <w:rPr>
          <w:rFonts w:hint="eastAsia"/>
        </w:rPr>
        <w:t xml:space="preserve"> </w:t>
      </w:r>
      <w:r>
        <w:rPr>
          <w:rFonts w:hint="eastAsia"/>
        </w:rPr>
        <w:t>多由急性局限性胰腺炎发展而来，或由胆道、十二指肠感染以及胰管狭窄等所致。</w:t>
      </w:r>
    </w:p>
    <w:p w:rsidR="001E6B3A" w:rsidRPr="00B12FFA" w:rsidRDefault="001E6B3A" w:rsidP="00B12FFA">
      <w:pPr>
        <w:adjustRightInd w:val="0"/>
        <w:snapToGrid w:val="0"/>
        <w:ind w:firstLineChars="200" w:firstLine="480"/>
        <w:rPr>
          <w:sz w:val="24"/>
        </w:rPr>
      </w:pPr>
      <w:r w:rsidRPr="00B12FFA">
        <w:rPr>
          <w:rFonts w:hint="eastAsia"/>
          <w:sz w:val="24"/>
        </w:rPr>
        <w:t>二、症状</w:t>
      </w:r>
    </w:p>
    <w:p w:rsidR="001E6B3A" w:rsidRDefault="001E6B3A" w:rsidP="00B12FFA">
      <w:pPr>
        <w:adjustRightInd w:val="0"/>
        <w:snapToGrid w:val="0"/>
        <w:ind w:firstLineChars="200" w:firstLine="420"/>
      </w:pPr>
      <w:r w:rsidRPr="00B12FFA">
        <w:rPr>
          <w:rFonts w:hint="eastAsia"/>
        </w:rPr>
        <w:t>1.</w:t>
      </w:r>
      <w:r w:rsidRPr="00B12FFA">
        <w:rPr>
          <w:rFonts w:hint="eastAsia"/>
        </w:rPr>
        <w:t>急性胰腺炎</w:t>
      </w:r>
      <w:r>
        <w:rPr>
          <w:rFonts w:hint="eastAsia"/>
        </w:rPr>
        <w:t xml:space="preserve"> </w:t>
      </w:r>
      <w:r>
        <w:rPr>
          <w:rFonts w:hint="eastAsia"/>
        </w:rPr>
        <w:t>多数患病动物表现严重呕吐和腹痛，病犬采取以肘及胸骨支地而后驱高起的</w:t>
      </w:r>
      <w:r>
        <w:rPr>
          <w:rFonts w:hint="eastAsia"/>
        </w:rPr>
        <w:t>"</w:t>
      </w:r>
      <w:r>
        <w:rPr>
          <w:rFonts w:hint="eastAsia"/>
        </w:rPr>
        <w:t>祈祷姿势</w:t>
      </w:r>
      <w:r>
        <w:rPr>
          <w:rFonts w:hint="eastAsia"/>
        </w:rPr>
        <w:t>"</w:t>
      </w:r>
      <w:r>
        <w:rPr>
          <w:rFonts w:hint="eastAsia"/>
        </w:rPr>
        <w:t>，有的则找阴凉地方，腹部紧贴地面躺卧。精神沉郁、厌食、发热、黄疸。腹部膨胀，紧张有压痛。腹泻乃至血性腹泻。部分病例呈现烦渴，饮水后立即呕吐，呼吸急促，心动过速，脱水。严重病例出现昏迷或休克（胰岛素突然大量释放引起低血糖，或钙与血中的脂肪酸结合导致低血钙所致）。</w:t>
      </w:r>
    </w:p>
    <w:p w:rsidR="001E6B3A" w:rsidRDefault="001E6B3A" w:rsidP="00B12FFA">
      <w:pPr>
        <w:adjustRightInd w:val="0"/>
        <w:snapToGrid w:val="0"/>
        <w:ind w:firstLineChars="200" w:firstLine="420"/>
      </w:pPr>
      <w:r>
        <w:rPr>
          <w:rFonts w:hint="eastAsia"/>
        </w:rPr>
        <w:t>急性出血型胰腺炎的临床症状与急性水肿型胰腺炎相似，但症状更严重。腹痛是经常出现的症状，比较弥漫而不局限于局部；腹胀、腹泻和呕吐都较急性水肿型胰腺炎严重，粪便常带血；常常发生休克。</w:t>
      </w:r>
    </w:p>
    <w:p w:rsidR="001E6B3A" w:rsidRDefault="001E6B3A" w:rsidP="00B12FFA">
      <w:pPr>
        <w:adjustRightInd w:val="0"/>
        <w:snapToGrid w:val="0"/>
        <w:ind w:firstLineChars="200" w:firstLine="420"/>
      </w:pPr>
      <w:r w:rsidRPr="00B12FFA">
        <w:rPr>
          <w:rFonts w:hint="eastAsia"/>
        </w:rPr>
        <w:t>2.</w:t>
      </w:r>
      <w:r w:rsidRPr="00B12FFA">
        <w:rPr>
          <w:rFonts w:hint="eastAsia"/>
        </w:rPr>
        <w:t>慢性胰腺炎</w:t>
      </w:r>
      <w:r>
        <w:rPr>
          <w:rFonts w:hint="eastAsia"/>
          <w:b/>
        </w:rPr>
        <w:t xml:space="preserve"> </w:t>
      </w:r>
      <w:r>
        <w:rPr>
          <w:rFonts w:hint="eastAsia"/>
        </w:rPr>
        <w:t xml:space="preserve"> </w:t>
      </w:r>
      <w:r>
        <w:rPr>
          <w:rFonts w:hint="eastAsia"/>
        </w:rPr>
        <w:t>特征是反复发作持续性呕吐和腹痛。常见症状是排粪次数增多，粪便发油光，呈橙黄色或黏土色，有酸臭味，含有未完全消化的食物。由于吸收不良或并发糖尿病使动物表现贪食。因粪中含脂肪较多，使尾毛和会阴部污染呈油污样。触诊胰腺或周围脂肪（猫）不规则。生长停滞，明显消瘦。</w:t>
      </w:r>
    </w:p>
    <w:p w:rsidR="001E6B3A" w:rsidRPr="00B12FFA" w:rsidRDefault="001E6B3A" w:rsidP="00B12FFA">
      <w:pPr>
        <w:adjustRightInd w:val="0"/>
        <w:snapToGrid w:val="0"/>
        <w:ind w:firstLineChars="200" w:firstLine="480"/>
        <w:rPr>
          <w:sz w:val="24"/>
        </w:rPr>
      </w:pPr>
      <w:r w:rsidRPr="00B12FFA">
        <w:rPr>
          <w:rFonts w:hint="eastAsia"/>
          <w:sz w:val="24"/>
        </w:rPr>
        <w:t>三、诊断</w:t>
      </w:r>
    </w:p>
    <w:p w:rsidR="001E6B3A" w:rsidRDefault="001E6B3A" w:rsidP="00B12FFA">
      <w:pPr>
        <w:adjustRightInd w:val="0"/>
        <w:snapToGrid w:val="0"/>
        <w:ind w:firstLineChars="200" w:firstLine="420"/>
      </w:pPr>
      <w:r w:rsidRPr="00B12FFA">
        <w:rPr>
          <w:rFonts w:hint="eastAsia"/>
        </w:rPr>
        <w:t>1.</w:t>
      </w:r>
      <w:r w:rsidRPr="00B12FFA">
        <w:rPr>
          <w:rFonts w:hint="eastAsia"/>
        </w:rPr>
        <w:t>急性胰腺炎</w:t>
      </w:r>
      <w:r>
        <w:rPr>
          <w:rFonts w:hint="eastAsia"/>
        </w:rPr>
        <w:t xml:space="preserve"> </w:t>
      </w:r>
      <w:r>
        <w:rPr>
          <w:rFonts w:hint="eastAsia"/>
        </w:rPr>
        <w:t>无确定诊断的特定指征，确切诊断比较困难。只能通过实验性治疗来诊</w:t>
      </w:r>
      <w:r>
        <w:rPr>
          <w:rFonts w:hint="eastAsia"/>
        </w:rPr>
        <w:lastRenderedPageBreak/>
        <w:t>断。</w:t>
      </w:r>
    </w:p>
    <w:p w:rsidR="001E6B3A" w:rsidRDefault="001E6B3A" w:rsidP="00B12FFA">
      <w:pPr>
        <w:adjustRightInd w:val="0"/>
        <w:snapToGrid w:val="0"/>
        <w:ind w:firstLineChars="200" w:firstLine="420"/>
      </w:pPr>
      <w:r>
        <w:rPr>
          <w:rFonts w:hint="eastAsia"/>
        </w:rPr>
        <w:t>（</w:t>
      </w:r>
      <w:r>
        <w:rPr>
          <w:rFonts w:hint="eastAsia"/>
        </w:rPr>
        <w:t>1</w:t>
      </w:r>
      <w:r>
        <w:rPr>
          <w:rFonts w:hint="eastAsia"/>
        </w:rPr>
        <w:t>）实验室检查。白细胞总数和嗜中性粒细胞增多，血清中淀粉酶及脂肪酶的浓度升高（达正常的</w:t>
      </w:r>
      <w:r>
        <w:rPr>
          <w:rFonts w:hint="eastAsia"/>
        </w:rPr>
        <w:t>2</w:t>
      </w:r>
      <w:r>
        <w:rPr>
          <w:rFonts w:hint="eastAsia"/>
        </w:rPr>
        <w:t>倍），但血清淀粉酶多于发病</w:t>
      </w:r>
      <w:r>
        <w:rPr>
          <w:rFonts w:hint="eastAsia"/>
        </w:rPr>
        <w:t>2</w:t>
      </w:r>
      <w:r>
        <w:rPr>
          <w:rFonts w:hint="eastAsia"/>
        </w:rPr>
        <w:t>～</w:t>
      </w:r>
      <w:r>
        <w:rPr>
          <w:rFonts w:hint="eastAsia"/>
        </w:rPr>
        <w:t>3d</w:t>
      </w:r>
      <w:r>
        <w:rPr>
          <w:rFonts w:hint="eastAsia"/>
        </w:rPr>
        <w:t>后恢复正常。其他有助于胰腺炎诊断的实验室指标有低血钙、一时性的高血糖症和谷丙转氨酶升高，禁食时的高脂血症，可作急性胰腺炎的诊断依据。严重胰腺炎病例由于胰腺和附近器官发炎引起液体渗出而有腹水，腹水中含有淀粉酶具有诊断意义。</w:t>
      </w:r>
    </w:p>
    <w:p w:rsidR="001E6B3A" w:rsidRDefault="001E6B3A" w:rsidP="00B12FFA">
      <w:pPr>
        <w:adjustRightInd w:val="0"/>
        <w:snapToGrid w:val="0"/>
        <w:ind w:firstLineChars="200" w:firstLine="420"/>
      </w:pPr>
      <w:r>
        <w:rPr>
          <w:rFonts w:hint="eastAsia"/>
        </w:rPr>
        <w:t>（</w:t>
      </w:r>
      <w:r>
        <w:rPr>
          <w:rFonts w:hint="eastAsia"/>
        </w:rPr>
        <w:t>2</w:t>
      </w:r>
      <w:r>
        <w:rPr>
          <w:rFonts w:hint="eastAsia"/>
        </w:rPr>
        <w:t>）必要时开腹探查和腹腔镜检查以确定诊断。</w:t>
      </w:r>
    </w:p>
    <w:p w:rsidR="001E6B3A" w:rsidRDefault="001E6B3A" w:rsidP="00B12FFA">
      <w:pPr>
        <w:adjustRightInd w:val="0"/>
        <w:snapToGrid w:val="0"/>
        <w:ind w:firstLineChars="200" w:firstLine="420"/>
      </w:pPr>
      <w:r>
        <w:rPr>
          <w:rFonts w:hint="eastAsia"/>
        </w:rPr>
        <w:t>（</w:t>
      </w:r>
      <w:r>
        <w:rPr>
          <w:rFonts w:hint="eastAsia"/>
        </w:rPr>
        <w:t>3</w:t>
      </w:r>
      <w:r>
        <w:rPr>
          <w:rFonts w:hint="eastAsia"/>
        </w:rPr>
        <w:t>）</w:t>
      </w:r>
      <w:r>
        <w:rPr>
          <w:rFonts w:hint="eastAsia"/>
        </w:rPr>
        <w:t>X</w:t>
      </w:r>
      <w:r>
        <w:rPr>
          <w:rFonts w:hint="eastAsia"/>
        </w:rPr>
        <w:t>射线检查可发现上腹部密度增加，但放射学摄片正常也不能排除胰腺炎。</w:t>
      </w:r>
    </w:p>
    <w:p w:rsidR="001E6B3A" w:rsidRDefault="001E6B3A" w:rsidP="00B12FFA">
      <w:pPr>
        <w:adjustRightInd w:val="0"/>
        <w:snapToGrid w:val="0"/>
        <w:ind w:firstLineChars="200" w:firstLine="420"/>
      </w:pPr>
      <w:r w:rsidRPr="00B12FFA">
        <w:rPr>
          <w:rFonts w:hint="eastAsia"/>
        </w:rPr>
        <w:t>2.</w:t>
      </w:r>
      <w:r w:rsidRPr="00B12FFA">
        <w:rPr>
          <w:rFonts w:hint="eastAsia"/>
        </w:rPr>
        <w:t>慢性胰腺炎或胰腺发育不全</w:t>
      </w:r>
      <w:r>
        <w:rPr>
          <w:rFonts w:hint="eastAsia"/>
        </w:rPr>
        <w:t xml:space="preserve">  </w:t>
      </w:r>
      <w:r>
        <w:rPr>
          <w:rFonts w:hint="eastAsia"/>
        </w:rPr>
        <w:t>由于缺乏胰蛋白酶，粪便中含有脂肪和不消化肌肉纤维可作为诊断依据。</w:t>
      </w:r>
    </w:p>
    <w:p w:rsidR="001E6B3A" w:rsidRDefault="001E6B3A" w:rsidP="00B12FFA">
      <w:pPr>
        <w:adjustRightInd w:val="0"/>
        <w:snapToGrid w:val="0"/>
        <w:ind w:firstLineChars="200" w:firstLine="420"/>
      </w:pPr>
      <w:r>
        <w:rPr>
          <w:rFonts w:hint="eastAsia"/>
        </w:rPr>
        <w:t>（</w:t>
      </w:r>
      <w:r>
        <w:rPr>
          <w:rFonts w:hint="eastAsia"/>
        </w:rPr>
        <w:t>1</w:t>
      </w:r>
      <w:r>
        <w:rPr>
          <w:rFonts w:hint="eastAsia"/>
        </w:rPr>
        <w:t>）胰蛋白酶活性检验</w:t>
      </w:r>
      <w:r>
        <w:rPr>
          <w:rFonts w:hint="eastAsia"/>
        </w:rPr>
        <w:t xml:space="preserve"> </w:t>
      </w:r>
      <w:r>
        <w:rPr>
          <w:rFonts w:hint="eastAsia"/>
        </w:rPr>
        <w:t>可以区别肠道内缺乏胰蛋白酶所致消化不良与肠道本身吸收机能障碍所致吸收不良。检验方法有</w:t>
      </w:r>
      <w:r>
        <w:rPr>
          <w:rFonts w:hint="eastAsia"/>
        </w:rPr>
        <w:t>X</w:t>
      </w:r>
      <w:r>
        <w:rPr>
          <w:rFonts w:hint="eastAsia"/>
        </w:rPr>
        <w:t>射线照片消化试验和明胶试管试验。</w:t>
      </w:r>
    </w:p>
    <w:p w:rsidR="001E6B3A" w:rsidRDefault="001E6B3A" w:rsidP="00B12FFA">
      <w:pPr>
        <w:adjustRightInd w:val="0"/>
        <w:snapToGrid w:val="0"/>
        <w:ind w:firstLineChars="200" w:firstLine="420"/>
      </w:pPr>
      <w:r>
        <w:rPr>
          <w:rFonts w:hint="eastAsia"/>
        </w:rPr>
        <w:t>（</w:t>
      </w:r>
      <w:r>
        <w:rPr>
          <w:rFonts w:hint="eastAsia"/>
        </w:rPr>
        <w:t>2</w:t>
      </w:r>
      <w:r>
        <w:rPr>
          <w:rFonts w:hint="eastAsia"/>
        </w:rPr>
        <w:t>）粪便显微镜检查</w:t>
      </w:r>
      <w:r>
        <w:rPr>
          <w:rFonts w:hint="eastAsia"/>
        </w:rPr>
        <w:t xml:space="preserve"> </w:t>
      </w:r>
      <w:r>
        <w:rPr>
          <w:rFonts w:hint="eastAsia"/>
        </w:rPr>
        <w:t>在卢戈氏液中加少许新鲜粪便混合为乳浊液，取一滴在载玻片上，待稍干燥后在高倍镜下观察。不消化的肌肉纤维被染为褐色，或有大量的淀粉颗粒被染成蓝色，或有橘黄脂肪滴时说明缺乏脂肪酶。如与正常动物对比，可增加可靠性。</w:t>
      </w:r>
    </w:p>
    <w:p w:rsidR="001E6B3A" w:rsidRDefault="001E6B3A" w:rsidP="00B12FFA">
      <w:pPr>
        <w:adjustRightInd w:val="0"/>
        <w:snapToGrid w:val="0"/>
        <w:ind w:firstLineChars="200" w:firstLine="420"/>
      </w:pPr>
      <w:r>
        <w:rPr>
          <w:rFonts w:hint="eastAsia"/>
        </w:rPr>
        <w:t>在宠物临床上已经有胰腺炎快速检测试剂盒可用于帮助诊断。</w:t>
      </w:r>
    </w:p>
    <w:p w:rsidR="001E6B3A" w:rsidRPr="00B12FFA" w:rsidRDefault="001E6B3A" w:rsidP="00B12FFA">
      <w:pPr>
        <w:adjustRightInd w:val="0"/>
        <w:snapToGrid w:val="0"/>
        <w:ind w:firstLineChars="200" w:firstLine="480"/>
        <w:rPr>
          <w:sz w:val="24"/>
        </w:rPr>
      </w:pPr>
      <w:r w:rsidRPr="00B12FFA">
        <w:rPr>
          <w:rFonts w:hint="eastAsia"/>
          <w:sz w:val="24"/>
        </w:rPr>
        <w:t>四、治疗</w:t>
      </w:r>
    </w:p>
    <w:p w:rsidR="001E6B3A" w:rsidRPr="00B12FFA" w:rsidRDefault="001E6B3A" w:rsidP="00B12FFA">
      <w:pPr>
        <w:adjustRightInd w:val="0"/>
        <w:snapToGrid w:val="0"/>
        <w:ind w:firstLineChars="200" w:firstLine="420"/>
      </w:pPr>
      <w:r w:rsidRPr="00B12FFA">
        <w:rPr>
          <w:rFonts w:hint="eastAsia"/>
        </w:rPr>
        <w:t>1.</w:t>
      </w:r>
      <w:r w:rsidRPr="00B12FFA">
        <w:rPr>
          <w:rFonts w:hint="eastAsia"/>
        </w:rPr>
        <w:t>急性胰腺炎</w:t>
      </w:r>
    </w:p>
    <w:p w:rsidR="001E6B3A" w:rsidRDefault="001E6B3A" w:rsidP="00B12FFA">
      <w:pPr>
        <w:adjustRightInd w:val="0"/>
        <w:snapToGrid w:val="0"/>
        <w:ind w:firstLineChars="200" w:firstLine="420"/>
      </w:pPr>
      <w:r>
        <w:rPr>
          <w:rFonts w:hint="eastAsia"/>
        </w:rPr>
        <w:t>（</w:t>
      </w:r>
      <w:r>
        <w:rPr>
          <w:rFonts w:hint="eastAsia"/>
        </w:rPr>
        <w:t>1</w:t>
      </w:r>
      <w:r>
        <w:rPr>
          <w:rFonts w:hint="eastAsia"/>
        </w:rPr>
        <w:t>）避免刺激胰腺分泌。最重要的是禁止经口喂给食物、饮水和药物，同时维持水和电解质平衡，常用</w:t>
      </w:r>
      <w:r>
        <w:rPr>
          <w:rFonts w:hint="eastAsia"/>
        </w:rPr>
        <w:t>5%</w:t>
      </w:r>
      <w:r>
        <w:rPr>
          <w:rFonts w:hint="eastAsia"/>
        </w:rPr>
        <w:t>葡萄糖生理盐水或复方氯化钠液</w:t>
      </w:r>
      <w:r>
        <w:rPr>
          <w:rFonts w:hint="eastAsia"/>
        </w:rPr>
        <w:t>50</w:t>
      </w:r>
      <w:r>
        <w:rPr>
          <w:rFonts w:hint="eastAsia"/>
        </w:rPr>
        <w:t>～</w:t>
      </w:r>
      <w:r>
        <w:rPr>
          <w:rFonts w:hint="eastAsia"/>
        </w:rPr>
        <w:t>500mL</w:t>
      </w:r>
      <w:r>
        <w:rPr>
          <w:rFonts w:hint="eastAsia"/>
        </w:rPr>
        <w:t>、复方氨基酸</w:t>
      </w:r>
      <w:r>
        <w:rPr>
          <w:rFonts w:hint="eastAsia"/>
        </w:rPr>
        <w:t>20</w:t>
      </w:r>
      <w:r>
        <w:rPr>
          <w:rFonts w:hint="eastAsia"/>
        </w:rPr>
        <w:t>～</w:t>
      </w:r>
      <w:r>
        <w:rPr>
          <w:rFonts w:hint="eastAsia"/>
        </w:rPr>
        <w:t>100mL</w:t>
      </w:r>
      <w:r>
        <w:rPr>
          <w:rFonts w:hint="eastAsia"/>
        </w:rPr>
        <w:t>、维生素</w:t>
      </w:r>
      <w:r>
        <w:rPr>
          <w:rFonts w:hint="eastAsia"/>
        </w:rPr>
        <w:t>C</w:t>
      </w:r>
      <w:r>
        <w:rPr>
          <w:rFonts w:hint="eastAsia"/>
        </w:rPr>
        <w:t>注射液</w:t>
      </w:r>
      <w:r>
        <w:rPr>
          <w:rFonts w:hint="eastAsia"/>
        </w:rPr>
        <w:t>0.2</w:t>
      </w:r>
      <w:r>
        <w:rPr>
          <w:rFonts w:hint="eastAsia"/>
        </w:rPr>
        <w:t>～</w:t>
      </w:r>
      <w:r>
        <w:rPr>
          <w:rFonts w:hint="eastAsia"/>
        </w:rPr>
        <w:t>2g</w:t>
      </w:r>
      <w:r>
        <w:rPr>
          <w:rFonts w:hint="eastAsia"/>
        </w:rPr>
        <w:t>，能量合剂，静脉注射，维生素</w:t>
      </w:r>
      <w:r>
        <w:rPr>
          <w:rFonts w:hint="eastAsia"/>
        </w:rPr>
        <w:t>B</w:t>
      </w:r>
      <w:r>
        <w:rPr>
          <w:rFonts w:hint="eastAsia"/>
        </w:rPr>
        <w:t>注射液</w:t>
      </w:r>
      <w:r>
        <w:rPr>
          <w:rFonts w:hint="eastAsia"/>
        </w:rPr>
        <w:t>100mg</w:t>
      </w:r>
      <w:r>
        <w:rPr>
          <w:rFonts w:hint="eastAsia"/>
        </w:rPr>
        <w:t>肌内注射。</w:t>
      </w:r>
    </w:p>
    <w:p w:rsidR="001E6B3A" w:rsidRDefault="001E6B3A" w:rsidP="00B12FFA">
      <w:pPr>
        <w:adjustRightInd w:val="0"/>
        <w:snapToGrid w:val="0"/>
        <w:ind w:firstLineChars="200" w:firstLine="420"/>
      </w:pPr>
      <w:r>
        <w:rPr>
          <w:rFonts w:hint="eastAsia"/>
        </w:rPr>
        <w:t>抗胆碱能药可抑制胰腺分泌，如肌内注射硫酸阿托品或</w:t>
      </w:r>
      <w:r>
        <w:rPr>
          <w:rFonts w:hint="eastAsia"/>
        </w:rPr>
        <w:t>654-2</w:t>
      </w:r>
      <w:r>
        <w:rPr>
          <w:rFonts w:hint="eastAsia"/>
        </w:rPr>
        <w:t>；或口服异丙酰胺</w:t>
      </w:r>
      <w:r>
        <w:rPr>
          <w:rFonts w:hint="eastAsia"/>
        </w:rPr>
        <w:t>0.03mg/kg</w:t>
      </w:r>
      <w:r>
        <w:rPr>
          <w:rFonts w:hint="eastAsia"/>
        </w:rPr>
        <w:t>）或普鲁本辛（</w:t>
      </w:r>
      <w:r>
        <w:rPr>
          <w:rFonts w:hint="eastAsia"/>
        </w:rPr>
        <w:t>5</w:t>
      </w:r>
      <w:r>
        <w:rPr>
          <w:rFonts w:hint="eastAsia"/>
        </w:rPr>
        <w:t>～</w:t>
      </w:r>
      <w:r>
        <w:rPr>
          <w:rFonts w:hint="eastAsia"/>
        </w:rPr>
        <w:t>15mg</w:t>
      </w:r>
      <w:r>
        <w:rPr>
          <w:rFonts w:hint="eastAsia"/>
        </w:rPr>
        <w:t>），每日</w:t>
      </w:r>
      <w:r>
        <w:rPr>
          <w:rFonts w:hint="eastAsia"/>
        </w:rPr>
        <w:t>3</w:t>
      </w:r>
      <w:r>
        <w:rPr>
          <w:rFonts w:hint="eastAsia"/>
        </w:rPr>
        <w:t>次。</w:t>
      </w:r>
    </w:p>
    <w:p w:rsidR="001E6B3A" w:rsidRDefault="001E6B3A" w:rsidP="00B12FFA">
      <w:pPr>
        <w:adjustRightInd w:val="0"/>
        <w:snapToGrid w:val="0"/>
        <w:ind w:firstLineChars="200" w:firstLine="420"/>
      </w:pPr>
      <w:r>
        <w:rPr>
          <w:rFonts w:hint="eastAsia"/>
        </w:rPr>
        <w:t>（</w:t>
      </w:r>
      <w:r>
        <w:rPr>
          <w:rFonts w:hint="eastAsia"/>
        </w:rPr>
        <w:t>2</w:t>
      </w:r>
      <w:r>
        <w:rPr>
          <w:rFonts w:hint="eastAsia"/>
        </w:rPr>
        <w:t>）抗菌消炎。以广谱抗生素或多种抗生素联合应用效果较好，如氨苄青霉素、头孢菌素、卡那霉素或庆大霉素、氟喹诺酮类或普康素、保得胜、牧特灵等，肌内注射，每日</w:t>
      </w:r>
      <w:r>
        <w:rPr>
          <w:rFonts w:hint="eastAsia"/>
        </w:rPr>
        <w:t>2</w:t>
      </w:r>
      <w:r>
        <w:rPr>
          <w:rFonts w:hint="eastAsia"/>
        </w:rPr>
        <w:t>次或</w:t>
      </w:r>
      <w:r>
        <w:rPr>
          <w:rFonts w:hint="eastAsia"/>
        </w:rPr>
        <w:t>3</w:t>
      </w:r>
      <w:r>
        <w:rPr>
          <w:rFonts w:hint="eastAsia"/>
        </w:rPr>
        <w:t>次；或青霉素、链霉素合并应用。</w:t>
      </w:r>
    </w:p>
    <w:p w:rsidR="001E6B3A" w:rsidRDefault="001E6B3A" w:rsidP="00B12FFA">
      <w:pPr>
        <w:adjustRightInd w:val="0"/>
        <w:snapToGrid w:val="0"/>
        <w:ind w:firstLineChars="200" w:firstLine="420"/>
      </w:pPr>
      <w:r>
        <w:rPr>
          <w:rFonts w:hint="eastAsia"/>
        </w:rPr>
        <w:t>（</w:t>
      </w:r>
      <w:r>
        <w:rPr>
          <w:rFonts w:hint="eastAsia"/>
        </w:rPr>
        <w:t>3</w:t>
      </w:r>
      <w:r>
        <w:rPr>
          <w:rFonts w:hint="eastAsia"/>
        </w:rPr>
        <w:t>）镇痛抗休克。镇痛可肌内注射吗啡（</w:t>
      </w:r>
      <w:r>
        <w:rPr>
          <w:rFonts w:hint="eastAsia"/>
        </w:rPr>
        <w:t>0.1</w:t>
      </w:r>
      <w:r>
        <w:rPr>
          <w:rFonts w:hint="eastAsia"/>
        </w:rPr>
        <w:t>～</w:t>
      </w:r>
      <w:r>
        <w:rPr>
          <w:rFonts w:hint="eastAsia"/>
        </w:rPr>
        <w:t>2mg/kg</w:t>
      </w:r>
      <w:r>
        <w:rPr>
          <w:rFonts w:hint="eastAsia"/>
        </w:rPr>
        <w:t>）或哌替啶（</w:t>
      </w:r>
      <w:r>
        <w:rPr>
          <w:rFonts w:hint="eastAsia"/>
        </w:rPr>
        <w:t>2</w:t>
      </w:r>
      <w:r>
        <w:rPr>
          <w:rFonts w:hint="eastAsia"/>
        </w:rPr>
        <w:t>～</w:t>
      </w:r>
      <w:r>
        <w:rPr>
          <w:rFonts w:hint="eastAsia"/>
        </w:rPr>
        <w:t>5mg/kg</w:t>
      </w:r>
      <w:r>
        <w:rPr>
          <w:rFonts w:hint="eastAsia"/>
        </w:rPr>
        <w:t>）或镇痛新等，必要时，每隔</w:t>
      </w:r>
      <w:r>
        <w:rPr>
          <w:rFonts w:hint="eastAsia"/>
        </w:rPr>
        <w:t>6</w:t>
      </w:r>
      <w:r>
        <w:rPr>
          <w:rFonts w:hint="eastAsia"/>
        </w:rPr>
        <w:t>～</w:t>
      </w:r>
      <w:r>
        <w:rPr>
          <w:rFonts w:hint="eastAsia"/>
        </w:rPr>
        <w:t>12h</w:t>
      </w:r>
      <w:r>
        <w:rPr>
          <w:rFonts w:hint="eastAsia"/>
        </w:rPr>
        <w:t>重复一次。抗休克用氢化可的松</w:t>
      </w:r>
      <w:r>
        <w:rPr>
          <w:rFonts w:hint="eastAsia"/>
        </w:rPr>
        <w:t>5</w:t>
      </w:r>
      <w:r>
        <w:rPr>
          <w:rFonts w:hint="eastAsia"/>
        </w:rPr>
        <w:t>～</w:t>
      </w:r>
      <w:r>
        <w:rPr>
          <w:rFonts w:hint="eastAsia"/>
        </w:rPr>
        <w:t>20mg</w:t>
      </w:r>
      <w:r>
        <w:rPr>
          <w:rFonts w:hint="eastAsia"/>
        </w:rPr>
        <w:t>或地塞米松</w:t>
      </w:r>
      <w:r>
        <w:rPr>
          <w:rFonts w:hint="eastAsia"/>
        </w:rPr>
        <w:t>2</w:t>
      </w:r>
      <w:r>
        <w:rPr>
          <w:rFonts w:hint="eastAsia"/>
        </w:rPr>
        <w:t>～</w:t>
      </w:r>
      <w:r>
        <w:rPr>
          <w:rFonts w:hint="eastAsia"/>
        </w:rPr>
        <w:t xml:space="preserve">10mng </w:t>
      </w:r>
      <w:r>
        <w:rPr>
          <w:rFonts w:hint="eastAsia"/>
        </w:rPr>
        <w:t>溶于葡萄糖溶液中静脉注射。</w:t>
      </w:r>
    </w:p>
    <w:p w:rsidR="001E6B3A" w:rsidRDefault="001E6B3A" w:rsidP="00B12FFA">
      <w:pPr>
        <w:adjustRightInd w:val="0"/>
        <w:snapToGrid w:val="0"/>
        <w:ind w:firstLineChars="200" w:firstLine="420"/>
      </w:pPr>
      <w:r>
        <w:rPr>
          <w:rFonts w:hint="eastAsia"/>
        </w:rPr>
        <w:t>（</w:t>
      </w:r>
      <w:r>
        <w:rPr>
          <w:rFonts w:hint="eastAsia"/>
        </w:rPr>
        <w:t>4</w:t>
      </w:r>
      <w:r>
        <w:rPr>
          <w:rFonts w:hint="eastAsia"/>
        </w:rPr>
        <w:t>）手术疗法。当胰腺坏死时，应立即手术切除坏死的胰腺。</w:t>
      </w:r>
    </w:p>
    <w:p w:rsidR="001E6B3A" w:rsidRDefault="001E6B3A" w:rsidP="00B12FFA">
      <w:pPr>
        <w:adjustRightInd w:val="0"/>
        <w:snapToGrid w:val="0"/>
        <w:ind w:firstLineChars="200" w:firstLine="420"/>
      </w:pPr>
      <w:r>
        <w:rPr>
          <w:rFonts w:hint="eastAsia"/>
        </w:rPr>
        <w:t>（</w:t>
      </w:r>
      <w:r>
        <w:rPr>
          <w:rFonts w:hint="eastAsia"/>
        </w:rPr>
        <w:t>5</w:t>
      </w:r>
      <w:r>
        <w:rPr>
          <w:rFonts w:hint="eastAsia"/>
        </w:rPr>
        <w:t>）对症治疗。维生素</w:t>
      </w:r>
      <w:r>
        <w:rPr>
          <w:rFonts w:hint="eastAsia"/>
        </w:rPr>
        <w:t>K3</w:t>
      </w:r>
      <w:r>
        <w:rPr>
          <w:rFonts w:hint="eastAsia"/>
        </w:rPr>
        <w:t>注射液</w:t>
      </w:r>
      <w:r>
        <w:rPr>
          <w:rFonts w:hint="eastAsia"/>
        </w:rPr>
        <w:t>1</w:t>
      </w:r>
      <w:r>
        <w:rPr>
          <w:rFonts w:hint="eastAsia"/>
        </w:rPr>
        <w:t>～</w:t>
      </w:r>
      <w:r>
        <w:rPr>
          <w:rFonts w:hint="eastAsia"/>
        </w:rPr>
        <w:t>2mg/kg</w:t>
      </w:r>
      <w:r>
        <w:rPr>
          <w:rFonts w:hint="eastAsia"/>
        </w:rPr>
        <w:t>肌内注射有利于止血。有脂肪泻者，口服胰酶制剂（胰酶</w:t>
      </w:r>
      <w:r>
        <w:rPr>
          <w:rFonts w:hint="eastAsia"/>
        </w:rPr>
        <w:t>0.2</w:t>
      </w:r>
      <w:r>
        <w:rPr>
          <w:rFonts w:hint="eastAsia"/>
        </w:rPr>
        <w:t>～</w:t>
      </w:r>
      <w:r>
        <w:rPr>
          <w:rFonts w:hint="eastAsia"/>
        </w:rPr>
        <w:t>0.5g</w:t>
      </w:r>
      <w:r>
        <w:rPr>
          <w:rFonts w:hint="eastAsia"/>
        </w:rPr>
        <w:t>、碳酸氢钠</w:t>
      </w:r>
      <w:r>
        <w:rPr>
          <w:rFonts w:hint="eastAsia"/>
        </w:rPr>
        <w:t>0.2</w:t>
      </w:r>
      <w:r>
        <w:rPr>
          <w:rFonts w:hint="eastAsia"/>
        </w:rPr>
        <w:t>～</w:t>
      </w:r>
      <w:r>
        <w:rPr>
          <w:rFonts w:hint="eastAsia"/>
        </w:rPr>
        <w:t>0.5g</w:t>
      </w:r>
      <w:r>
        <w:rPr>
          <w:rFonts w:hint="eastAsia"/>
        </w:rPr>
        <w:t>，每日</w:t>
      </w:r>
      <w:r>
        <w:rPr>
          <w:rFonts w:hint="eastAsia"/>
        </w:rPr>
        <w:t>1</w:t>
      </w:r>
      <w:r>
        <w:rPr>
          <w:rFonts w:hint="eastAsia"/>
        </w:rPr>
        <w:t>次，连用</w:t>
      </w:r>
      <w:r>
        <w:rPr>
          <w:rFonts w:hint="eastAsia"/>
        </w:rPr>
        <w:t>1</w:t>
      </w:r>
      <w:r>
        <w:rPr>
          <w:rFonts w:hint="eastAsia"/>
        </w:rPr>
        <w:t>周）及维生素</w:t>
      </w:r>
      <w:r>
        <w:rPr>
          <w:rFonts w:hint="eastAsia"/>
        </w:rPr>
        <w:t>K</w:t>
      </w:r>
      <w:r>
        <w:rPr>
          <w:rFonts w:hint="eastAsia"/>
        </w:rPr>
        <w:t>、维生素</w:t>
      </w:r>
      <w:r>
        <w:rPr>
          <w:rFonts w:hint="eastAsia"/>
        </w:rPr>
        <w:t>A</w:t>
      </w:r>
      <w:r>
        <w:rPr>
          <w:rFonts w:hint="eastAsia"/>
        </w:rPr>
        <w:t>、维生素</w:t>
      </w:r>
      <w:r>
        <w:rPr>
          <w:rFonts w:hint="eastAsia"/>
        </w:rPr>
        <w:t>D</w:t>
      </w:r>
      <w:r>
        <w:rPr>
          <w:rFonts w:hint="eastAsia"/>
        </w:rPr>
        <w:t>、维生素</w:t>
      </w:r>
      <w:r>
        <w:rPr>
          <w:rFonts w:hint="eastAsia"/>
        </w:rPr>
        <w:t>B12</w:t>
      </w:r>
      <w:r>
        <w:rPr>
          <w:rFonts w:hint="eastAsia"/>
        </w:rPr>
        <w:t>、叶酸及钙制剂。恢复期可喂以少量低脂饮食，逐步调整至正常饮食。</w:t>
      </w:r>
    </w:p>
    <w:p w:rsidR="001E6B3A" w:rsidRPr="00B12FFA" w:rsidRDefault="001E6B3A" w:rsidP="00B12FFA">
      <w:pPr>
        <w:adjustRightInd w:val="0"/>
        <w:snapToGrid w:val="0"/>
        <w:ind w:firstLineChars="200" w:firstLine="420"/>
      </w:pPr>
      <w:r w:rsidRPr="00B12FFA">
        <w:rPr>
          <w:rFonts w:hint="eastAsia"/>
        </w:rPr>
        <w:t>2.</w:t>
      </w:r>
      <w:r w:rsidRPr="00B12FFA">
        <w:rPr>
          <w:rFonts w:hint="eastAsia"/>
        </w:rPr>
        <w:t>慢性胰腺炎</w:t>
      </w:r>
    </w:p>
    <w:p w:rsidR="001E6B3A" w:rsidRDefault="001E6B3A" w:rsidP="00B12FFA">
      <w:pPr>
        <w:adjustRightInd w:val="0"/>
        <w:snapToGrid w:val="0"/>
        <w:ind w:firstLineChars="200" w:firstLine="420"/>
      </w:pPr>
      <w:r>
        <w:rPr>
          <w:rFonts w:hint="eastAsia"/>
        </w:rPr>
        <w:t>（</w:t>
      </w:r>
      <w:r>
        <w:rPr>
          <w:rFonts w:hint="eastAsia"/>
        </w:rPr>
        <w:t>1</w:t>
      </w:r>
      <w:r>
        <w:rPr>
          <w:rFonts w:hint="eastAsia"/>
        </w:rPr>
        <w:t>）食饵疗法。应用高蛋白高糖和低脂肪食物，少食多餐，每日至少饲喂</w:t>
      </w:r>
      <w:r>
        <w:rPr>
          <w:rFonts w:hint="eastAsia"/>
        </w:rPr>
        <w:t>3</w:t>
      </w:r>
      <w:r>
        <w:rPr>
          <w:rFonts w:hint="eastAsia"/>
        </w:rPr>
        <w:t>次。</w:t>
      </w:r>
    </w:p>
    <w:p w:rsidR="001E6B3A" w:rsidRDefault="001E6B3A" w:rsidP="00B12FFA">
      <w:pPr>
        <w:adjustRightInd w:val="0"/>
        <w:snapToGrid w:val="0"/>
        <w:ind w:firstLineChars="200" w:firstLine="420"/>
      </w:pPr>
      <w:r>
        <w:rPr>
          <w:rFonts w:hint="eastAsia"/>
        </w:rPr>
        <w:t>（</w:t>
      </w:r>
      <w:r>
        <w:rPr>
          <w:rFonts w:hint="eastAsia"/>
        </w:rPr>
        <w:t>2</w:t>
      </w:r>
      <w:r>
        <w:rPr>
          <w:rFonts w:hint="eastAsia"/>
        </w:rPr>
        <w:t>）交换消化酶疗法。将胰蛋白酶或胰粉制剂混于食物中进行代替疗法，将胰酶与碳酸氢钠合用作用更强。同时补充维生素</w:t>
      </w:r>
      <w:r>
        <w:rPr>
          <w:rFonts w:hint="eastAsia"/>
        </w:rPr>
        <w:t>K</w:t>
      </w:r>
      <w:r>
        <w:rPr>
          <w:rFonts w:hint="eastAsia"/>
        </w:rPr>
        <w:t>、维生素</w:t>
      </w:r>
      <w:r>
        <w:rPr>
          <w:rFonts w:hint="eastAsia"/>
        </w:rPr>
        <w:t>A</w:t>
      </w:r>
      <w:r>
        <w:rPr>
          <w:rFonts w:hint="eastAsia"/>
        </w:rPr>
        <w:t>、维生素</w:t>
      </w:r>
      <w:r>
        <w:rPr>
          <w:rFonts w:hint="eastAsia"/>
        </w:rPr>
        <w:t>D</w:t>
      </w:r>
      <w:r>
        <w:rPr>
          <w:rFonts w:hint="eastAsia"/>
        </w:rPr>
        <w:t>、维生素</w:t>
      </w:r>
      <w:r>
        <w:rPr>
          <w:rFonts w:hint="eastAsia"/>
        </w:rPr>
        <w:t>B12</w:t>
      </w:r>
      <w:r>
        <w:rPr>
          <w:rFonts w:hint="eastAsia"/>
        </w:rPr>
        <w:t>、叶酸及钙制剂。</w:t>
      </w:r>
    </w:p>
    <w:p w:rsidR="001E6B3A" w:rsidRDefault="001E6B3A" w:rsidP="001E6B3A"/>
    <w:p w:rsidR="001E6B3A" w:rsidRPr="00853C3D" w:rsidRDefault="00853C3D" w:rsidP="00853C3D">
      <w:pPr>
        <w:ind w:firstLineChars="200" w:firstLine="602"/>
        <w:jc w:val="center"/>
        <w:rPr>
          <w:b/>
          <w:sz w:val="30"/>
          <w:szCs w:val="30"/>
        </w:rPr>
      </w:pPr>
      <w:r w:rsidRPr="00853C3D">
        <w:rPr>
          <w:rFonts w:asciiTheme="majorEastAsia" w:eastAsiaTheme="majorEastAsia" w:hAnsiTheme="majorEastAsia" w:hint="eastAsia"/>
          <w:b/>
          <w:sz w:val="30"/>
          <w:szCs w:val="30"/>
        </w:rPr>
        <w:t>相关知识10</w:t>
      </w:r>
      <w:r w:rsidR="001E6B3A" w:rsidRPr="00853C3D">
        <w:rPr>
          <w:rFonts w:hint="eastAsia"/>
          <w:b/>
          <w:sz w:val="30"/>
          <w:szCs w:val="30"/>
        </w:rPr>
        <w:t xml:space="preserve"> </w:t>
      </w:r>
      <w:r w:rsidRPr="00853C3D">
        <w:rPr>
          <w:rFonts w:hint="eastAsia"/>
          <w:b/>
          <w:sz w:val="30"/>
          <w:szCs w:val="30"/>
        </w:rPr>
        <w:t xml:space="preserve"> </w:t>
      </w:r>
      <w:r w:rsidR="001E6B3A" w:rsidRPr="00853C3D">
        <w:rPr>
          <w:rFonts w:hint="eastAsia"/>
          <w:b/>
          <w:sz w:val="30"/>
          <w:szCs w:val="30"/>
        </w:rPr>
        <w:t xml:space="preserve"> </w:t>
      </w:r>
      <w:r w:rsidR="001E6B3A" w:rsidRPr="00853C3D">
        <w:rPr>
          <w:rFonts w:hint="eastAsia"/>
          <w:b/>
          <w:sz w:val="30"/>
          <w:szCs w:val="30"/>
        </w:rPr>
        <w:t>肝炎</w:t>
      </w:r>
    </w:p>
    <w:p w:rsidR="001E6B3A" w:rsidRDefault="001E6B3A" w:rsidP="00853C3D">
      <w:pPr>
        <w:adjustRightInd w:val="0"/>
        <w:snapToGrid w:val="0"/>
      </w:pPr>
    </w:p>
    <w:p w:rsidR="001E6B3A" w:rsidRDefault="001E6B3A" w:rsidP="00853C3D">
      <w:pPr>
        <w:adjustRightInd w:val="0"/>
        <w:snapToGrid w:val="0"/>
        <w:ind w:firstLineChars="200" w:firstLine="420"/>
      </w:pPr>
      <w:r>
        <w:rPr>
          <w:rFonts w:hint="eastAsia"/>
        </w:rPr>
        <w:t>肝炎是肝细胞变性、坏死的一种急性病。临床上以黄疸、消化紊乱、出现神经症状及肝功能障碍为特征。</w:t>
      </w:r>
    </w:p>
    <w:p w:rsidR="001E6B3A" w:rsidRPr="00853C3D" w:rsidRDefault="001E6B3A" w:rsidP="00853C3D">
      <w:pPr>
        <w:adjustRightInd w:val="0"/>
        <w:snapToGrid w:val="0"/>
        <w:ind w:firstLineChars="200" w:firstLine="480"/>
        <w:rPr>
          <w:sz w:val="24"/>
        </w:rPr>
      </w:pPr>
      <w:r w:rsidRPr="00853C3D">
        <w:rPr>
          <w:rFonts w:hint="eastAsia"/>
          <w:sz w:val="24"/>
        </w:rPr>
        <w:t>一、病因</w:t>
      </w:r>
    </w:p>
    <w:p w:rsidR="001E6B3A" w:rsidRDefault="001E6B3A" w:rsidP="00853C3D">
      <w:pPr>
        <w:adjustRightInd w:val="0"/>
        <w:snapToGrid w:val="0"/>
        <w:ind w:firstLineChars="200" w:firstLine="420"/>
      </w:pPr>
      <w:r w:rsidRPr="00853C3D">
        <w:rPr>
          <w:rFonts w:hint="eastAsia"/>
        </w:rPr>
        <w:t>1.</w:t>
      </w:r>
      <w:r w:rsidRPr="00853C3D">
        <w:rPr>
          <w:rFonts w:hint="eastAsia"/>
        </w:rPr>
        <w:t>中毒</w:t>
      </w:r>
      <w:r>
        <w:rPr>
          <w:rFonts w:hint="eastAsia"/>
        </w:rPr>
        <w:t xml:space="preserve"> </w:t>
      </w:r>
      <w:r>
        <w:rPr>
          <w:rFonts w:hint="eastAsia"/>
        </w:rPr>
        <w:t>化学毒物（如四氯化碳、氯仿、鞣酸等）能直接损伤肝细胞，引起急性实质性肝炎或肝坏死。误食砷、汞、铜、硒、磷等毒物，农药，杀鼠剂，杀虫剂，或采食有毒植物、霉变食物等，也是引起肝炎的常见病因。猫对防腐剂比犬敏感，长期采食含防腐剂食物因蓄积而中毒。药物中毒（如反复投予氯丙嗪、睾酮、氟烷、阿司匹林、对乙酰氨基酚、酚类药</w:t>
      </w:r>
      <w:r>
        <w:rPr>
          <w:rFonts w:hint="eastAsia"/>
        </w:rPr>
        <w:lastRenderedPageBreak/>
        <w:t>物等），可引起中毒性肝炎。因猫肝中缺乏葡萄糖醛酸转移酶，因此猫的中毒性肝炎在临床上比犬多见。</w:t>
      </w:r>
    </w:p>
    <w:p w:rsidR="001E6B3A" w:rsidRDefault="001E6B3A" w:rsidP="00853C3D">
      <w:pPr>
        <w:adjustRightInd w:val="0"/>
        <w:snapToGrid w:val="0"/>
        <w:ind w:firstLineChars="200" w:firstLine="420"/>
      </w:pPr>
      <w:r w:rsidRPr="00853C3D">
        <w:rPr>
          <w:rFonts w:hint="eastAsia"/>
        </w:rPr>
        <w:t xml:space="preserve">2. </w:t>
      </w:r>
      <w:r w:rsidRPr="00853C3D">
        <w:rPr>
          <w:rFonts w:hint="eastAsia"/>
        </w:rPr>
        <w:t>病毒、细菌、寄生虫感染</w:t>
      </w:r>
      <w:r>
        <w:rPr>
          <w:rFonts w:hint="eastAsia"/>
        </w:rPr>
        <w:t xml:space="preserve"> </w:t>
      </w:r>
      <w:r>
        <w:rPr>
          <w:rFonts w:hint="eastAsia"/>
        </w:rPr>
        <w:t>如传染性肝炎病毒、疱疹病毒、猫传染性腹膜炎病毒、结核杆菌、化脓性细菌（葡萄球菌、化脓杆菌）感染、钩端螺旋体病、肝吸虫病、巴贝斯虫病及胃肠炎等经过中，由于毒素刺激肝，常伴发实质性肝炎。</w:t>
      </w:r>
    </w:p>
    <w:p w:rsidR="001E6B3A" w:rsidRDefault="001E6B3A" w:rsidP="00853C3D">
      <w:pPr>
        <w:adjustRightInd w:val="0"/>
        <w:snapToGrid w:val="0"/>
        <w:ind w:firstLineChars="200" w:firstLine="420"/>
      </w:pPr>
      <w:r w:rsidRPr="00853C3D">
        <w:rPr>
          <w:rFonts w:hint="eastAsia"/>
        </w:rPr>
        <w:t>3.</w:t>
      </w:r>
      <w:r w:rsidRPr="00853C3D">
        <w:rPr>
          <w:rFonts w:hint="eastAsia"/>
        </w:rPr>
        <w:t>其他因素</w:t>
      </w:r>
      <w:r>
        <w:rPr>
          <w:rFonts w:hint="eastAsia"/>
        </w:rPr>
        <w:t xml:space="preserve"> </w:t>
      </w:r>
      <w:r>
        <w:rPr>
          <w:rFonts w:hint="eastAsia"/>
        </w:rPr>
        <w:t>心力衰竭时，由于血液循环障碍，门静脉和肝瘀血，肝窦状隙内压增高，压迫肝实质，也可引起肝细胞营养不良而发生本病。有人认为，蛋氨酸缺乏可引起肝硬化，胱氨酸缺乏可引起急性肝坏死。</w:t>
      </w:r>
    </w:p>
    <w:p w:rsidR="001E6B3A" w:rsidRPr="00853C3D" w:rsidRDefault="001E6B3A" w:rsidP="00853C3D">
      <w:pPr>
        <w:adjustRightInd w:val="0"/>
        <w:snapToGrid w:val="0"/>
        <w:ind w:firstLineChars="200" w:firstLine="480"/>
        <w:rPr>
          <w:sz w:val="24"/>
        </w:rPr>
      </w:pPr>
      <w:r w:rsidRPr="00853C3D">
        <w:rPr>
          <w:rFonts w:hint="eastAsia"/>
          <w:sz w:val="24"/>
        </w:rPr>
        <w:t>二、症状</w:t>
      </w:r>
    </w:p>
    <w:p w:rsidR="001E6B3A" w:rsidRDefault="001E6B3A" w:rsidP="00853C3D">
      <w:pPr>
        <w:adjustRightInd w:val="0"/>
        <w:snapToGrid w:val="0"/>
        <w:ind w:firstLineChars="200" w:firstLine="420"/>
      </w:pPr>
      <w:r>
        <w:rPr>
          <w:rFonts w:hint="eastAsia"/>
        </w:rPr>
        <w:t>精神沉郁，全身无力，行动迟缓。有的则先兴奋，以后转为昏睡，甚至昏迷，眼结膜不同程度黄染。常有微热（体温</w:t>
      </w:r>
      <w:r>
        <w:rPr>
          <w:rFonts w:hint="eastAsia"/>
        </w:rPr>
        <w:t>39.5</w:t>
      </w:r>
      <w:r>
        <w:rPr>
          <w:rFonts w:hint="eastAsia"/>
        </w:rPr>
        <w:t>℃左右）或体温不升高。心跳减慢、脉搏减少，常有轻微的腹痛，拱腰及皮肤瘙痒。</w:t>
      </w:r>
    </w:p>
    <w:p w:rsidR="001E6B3A" w:rsidRDefault="001E6B3A" w:rsidP="00853C3D">
      <w:pPr>
        <w:adjustRightInd w:val="0"/>
        <w:snapToGrid w:val="0"/>
        <w:ind w:firstLineChars="200" w:firstLine="420"/>
      </w:pPr>
      <w:r>
        <w:rPr>
          <w:rFonts w:hint="eastAsia"/>
        </w:rPr>
        <w:t>呈现慢性消化不良症状，食欲减退、呕吐，其特点是粪便起初干燥，随后稀软，臭味大，粪色淡，严重时呈灰白色。</w:t>
      </w:r>
    </w:p>
    <w:p w:rsidR="001E6B3A" w:rsidRDefault="001E6B3A" w:rsidP="00853C3D">
      <w:pPr>
        <w:adjustRightInd w:val="0"/>
        <w:snapToGrid w:val="0"/>
        <w:ind w:firstLineChars="200" w:firstLine="420"/>
      </w:pPr>
      <w:r>
        <w:rPr>
          <w:rFonts w:hint="eastAsia"/>
        </w:rPr>
        <w:t>急性肝炎在肝区触诊，有疼痛反应。肝区叩诊，肝肿大明显时肝浊音区增大。尿色发暗或变黄，尿中可检出胆红素、蛋白质。血清胆红素增多，定性试验直接反应及间接反应均呈阳性。麝香草酚浊度、硫酸锌浊度均升高。血清酶活力改变，有诊断意义的指标是天门冬氨酸转移酶（</w:t>
      </w:r>
      <w:r>
        <w:rPr>
          <w:rFonts w:hint="eastAsia"/>
        </w:rPr>
        <w:t>AST</w:t>
      </w:r>
      <w:r>
        <w:rPr>
          <w:rFonts w:hint="eastAsia"/>
        </w:rPr>
        <w:t>）及丙氨酸氨基转移酶（</w:t>
      </w:r>
      <w:r>
        <w:rPr>
          <w:rFonts w:hint="eastAsia"/>
        </w:rPr>
        <w:t>ALT</w:t>
      </w:r>
      <w:r>
        <w:rPr>
          <w:rFonts w:hint="eastAsia"/>
        </w:rPr>
        <w:t>）的活性均升高。</w:t>
      </w:r>
    </w:p>
    <w:p w:rsidR="001E6B3A" w:rsidRDefault="001E6B3A" w:rsidP="00853C3D">
      <w:pPr>
        <w:adjustRightInd w:val="0"/>
        <w:snapToGrid w:val="0"/>
        <w:ind w:firstLineChars="200" w:firstLine="420"/>
      </w:pPr>
      <w:r>
        <w:rPr>
          <w:rFonts w:hint="eastAsia"/>
        </w:rPr>
        <w:t>急性肝炎如发现早，及时除去病因并适当治疗，可在短时间内康复。如转为慢性时，除经常伴发消化不良外，其他症状多不明显，当肝硬化时可出现腹水，预后大多不良。</w:t>
      </w:r>
    </w:p>
    <w:p w:rsidR="001E6B3A" w:rsidRPr="00853C3D" w:rsidRDefault="001E6B3A" w:rsidP="00853C3D">
      <w:pPr>
        <w:adjustRightInd w:val="0"/>
        <w:snapToGrid w:val="0"/>
        <w:ind w:firstLineChars="200" w:firstLine="480"/>
        <w:rPr>
          <w:sz w:val="24"/>
        </w:rPr>
      </w:pPr>
      <w:r w:rsidRPr="00853C3D">
        <w:rPr>
          <w:rFonts w:hint="eastAsia"/>
          <w:sz w:val="24"/>
        </w:rPr>
        <w:t>三、诊断</w:t>
      </w:r>
    </w:p>
    <w:p w:rsidR="001E6B3A" w:rsidRDefault="001E6B3A" w:rsidP="00853C3D">
      <w:pPr>
        <w:adjustRightInd w:val="0"/>
        <w:snapToGrid w:val="0"/>
        <w:ind w:firstLineChars="200" w:firstLine="420"/>
      </w:pPr>
      <w:r>
        <w:rPr>
          <w:rFonts w:hint="eastAsia"/>
        </w:rPr>
        <w:t>临床上，根据黄疸，消化紊乱，粪便干稀不定、恶臭、色淡，肝区触诊、叩诊的变化，以及按一般消化不良治疗效果不明显等，可初步诊断为急性肝炎。如肝功能和尿液检验结果有相应变化，则可确诊，但应注意与下列疾病相鉴别∶</w:t>
      </w:r>
    </w:p>
    <w:p w:rsidR="001E6B3A" w:rsidRDefault="001E6B3A" w:rsidP="00853C3D">
      <w:pPr>
        <w:adjustRightInd w:val="0"/>
        <w:snapToGrid w:val="0"/>
        <w:ind w:firstLineChars="200" w:firstLine="420"/>
      </w:pPr>
      <w:r w:rsidRPr="00853C3D">
        <w:rPr>
          <w:rFonts w:hint="eastAsia"/>
        </w:rPr>
        <w:t>1.</w:t>
      </w:r>
      <w:r w:rsidRPr="00853C3D">
        <w:rPr>
          <w:rFonts w:hint="eastAsia"/>
        </w:rPr>
        <w:t>犬传染性肝炎</w:t>
      </w:r>
      <w:r>
        <w:rPr>
          <w:rFonts w:hint="eastAsia"/>
        </w:rPr>
        <w:t xml:space="preserve">  </w:t>
      </w:r>
      <w:r>
        <w:rPr>
          <w:rFonts w:hint="eastAsia"/>
        </w:rPr>
        <w:t>常伴发热（达</w:t>
      </w:r>
      <w:r>
        <w:rPr>
          <w:rFonts w:hint="eastAsia"/>
        </w:rPr>
        <w:t>41</w:t>
      </w:r>
      <w:r>
        <w:rPr>
          <w:rFonts w:hint="eastAsia"/>
        </w:rPr>
        <w:t>℃），呈流行性，尤易侵袭幼犬，确诊需借助特异性诊断（如病毒分离、血清学反应等）。</w:t>
      </w:r>
    </w:p>
    <w:p w:rsidR="001E6B3A" w:rsidRDefault="001E6B3A" w:rsidP="00853C3D">
      <w:pPr>
        <w:adjustRightInd w:val="0"/>
        <w:snapToGrid w:val="0"/>
        <w:ind w:firstLineChars="200" w:firstLine="420"/>
      </w:pPr>
      <w:r w:rsidRPr="00853C3D">
        <w:rPr>
          <w:rFonts w:hint="eastAsia"/>
        </w:rPr>
        <w:t>2.</w:t>
      </w:r>
      <w:r w:rsidRPr="00853C3D">
        <w:rPr>
          <w:rFonts w:hint="eastAsia"/>
        </w:rPr>
        <w:t>猫传染性腹膜炎</w:t>
      </w:r>
      <w:r>
        <w:rPr>
          <w:rFonts w:hint="eastAsia"/>
        </w:rPr>
        <w:t xml:space="preserve">  </w:t>
      </w:r>
      <w:r>
        <w:rPr>
          <w:rFonts w:hint="eastAsia"/>
        </w:rPr>
        <w:t>呈流行性，</w:t>
      </w:r>
      <w:r>
        <w:rPr>
          <w:rFonts w:hint="eastAsia"/>
        </w:rPr>
        <w:t>1</w:t>
      </w:r>
      <w:r>
        <w:rPr>
          <w:rFonts w:hint="eastAsia"/>
        </w:rPr>
        <w:t>～</w:t>
      </w:r>
      <w:r>
        <w:rPr>
          <w:rFonts w:hint="eastAsia"/>
        </w:rPr>
        <w:t>2</w:t>
      </w:r>
      <w:r>
        <w:rPr>
          <w:rFonts w:hint="eastAsia"/>
        </w:rPr>
        <w:t>岁猫多发，有持续性发热（</w:t>
      </w:r>
      <w:r>
        <w:rPr>
          <w:rFonts w:hint="eastAsia"/>
        </w:rPr>
        <w:t>39.5</w:t>
      </w:r>
      <w:r>
        <w:rPr>
          <w:rFonts w:hint="eastAsia"/>
        </w:rPr>
        <w:t>～</w:t>
      </w:r>
      <w:r>
        <w:rPr>
          <w:rFonts w:hint="eastAsia"/>
        </w:rPr>
        <w:t>41</w:t>
      </w:r>
      <w:r>
        <w:rPr>
          <w:rFonts w:hint="eastAsia"/>
        </w:rPr>
        <w:t>℃），呼吸困难，腹部膨大且有大量腹水（腹水比重高）。</w:t>
      </w:r>
    </w:p>
    <w:p w:rsidR="001E6B3A" w:rsidRDefault="001E6B3A" w:rsidP="00853C3D">
      <w:pPr>
        <w:adjustRightInd w:val="0"/>
        <w:snapToGrid w:val="0"/>
        <w:ind w:firstLineChars="200" w:firstLine="420"/>
      </w:pPr>
      <w:r w:rsidRPr="00853C3D">
        <w:rPr>
          <w:rFonts w:hint="eastAsia"/>
        </w:rPr>
        <w:t>3.</w:t>
      </w:r>
      <w:r w:rsidRPr="00853C3D">
        <w:rPr>
          <w:rFonts w:hint="eastAsia"/>
        </w:rPr>
        <w:t>急性消化不良</w:t>
      </w:r>
      <w:r w:rsidRPr="00853C3D">
        <w:rPr>
          <w:rFonts w:hint="eastAsia"/>
        </w:rPr>
        <w:t xml:space="preserve"> </w:t>
      </w:r>
      <w:r>
        <w:rPr>
          <w:rFonts w:hint="eastAsia"/>
        </w:rPr>
        <w:t xml:space="preserve"> </w:t>
      </w:r>
      <w:r>
        <w:rPr>
          <w:rFonts w:hint="eastAsia"/>
        </w:rPr>
        <w:t>无黄疸，多不发热，肝功能试验无变化，按消化不良治疗容易收效。</w:t>
      </w:r>
    </w:p>
    <w:p w:rsidR="001E6B3A" w:rsidRDefault="001E6B3A" w:rsidP="00853C3D">
      <w:pPr>
        <w:adjustRightInd w:val="0"/>
        <w:snapToGrid w:val="0"/>
        <w:ind w:firstLineChars="200" w:firstLine="420"/>
      </w:pPr>
      <w:r w:rsidRPr="00853C3D">
        <w:rPr>
          <w:rFonts w:hint="eastAsia"/>
        </w:rPr>
        <w:t>4.</w:t>
      </w:r>
      <w:r w:rsidRPr="00853C3D">
        <w:rPr>
          <w:rFonts w:hint="eastAsia"/>
        </w:rPr>
        <w:t>钩端螺旋体病</w:t>
      </w:r>
      <w:r>
        <w:rPr>
          <w:rFonts w:hint="eastAsia"/>
        </w:rPr>
        <w:t xml:space="preserve">  </w:t>
      </w:r>
      <w:r>
        <w:rPr>
          <w:rFonts w:hint="eastAsia"/>
        </w:rPr>
        <w:t>多发于夏、秋季节（</w:t>
      </w:r>
      <w:r>
        <w:rPr>
          <w:rFonts w:hint="eastAsia"/>
        </w:rPr>
        <w:t>7</w:t>
      </w:r>
      <w:r>
        <w:rPr>
          <w:rFonts w:hint="eastAsia"/>
        </w:rPr>
        <w:t>～</w:t>
      </w:r>
      <w:r>
        <w:rPr>
          <w:rFonts w:hint="eastAsia"/>
        </w:rPr>
        <w:t>9</w:t>
      </w:r>
      <w:r>
        <w:rPr>
          <w:rFonts w:hint="eastAsia"/>
        </w:rPr>
        <w:t>月多见）。血液、尿液中可检出病原体，血</w:t>
      </w:r>
    </w:p>
    <w:p w:rsidR="001E6B3A" w:rsidRDefault="001E6B3A" w:rsidP="00853C3D">
      <w:pPr>
        <w:adjustRightInd w:val="0"/>
        <w:snapToGrid w:val="0"/>
      </w:pPr>
      <w:r>
        <w:rPr>
          <w:rFonts w:hint="eastAsia"/>
        </w:rPr>
        <w:t>清学试验阳性。</w:t>
      </w:r>
    </w:p>
    <w:p w:rsidR="001E6B3A" w:rsidRPr="00853C3D" w:rsidRDefault="001E6B3A" w:rsidP="00853C3D">
      <w:pPr>
        <w:adjustRightInd w:val="0"/>
        <w:snapToGrid w:val="0"/>
        <w:ind w:firstLineChars="200" w:firstLine="480"/>
        <w:rPr>
          <w:sz w:val="24"/>
        </w:rPr>
      </w:pPr>
      <w:r w:rsidRPr="00853C3D">
        <w:rPr>
          <w:rFonts w:hint="eastAsia"/>
          <w:sz w:val="24"/>
        </w:rPr>
        <w:t>四、治疗</w:t>
      </w:r>
    </w:p>
    <w:p w:rsidR="001E6B3A" w:rsidRDefault="001E6B3A" w:rsidP="00853C3D">
      <w:pPr>
        <w:adjustRightInd w:val="0"/>
        <w:snapToGrid w:val="0"/>
        <w:ind w:firstLineChars="200" w:firstLine="420"/>
      </w:pPr>
      <w:r>
        <w:rPr>
          <w:rFonts w:hint="eastAsia"/>
        </w:rPr>
        <w:t>急性肝炎的治疗原则∶除去病因、积极治疗原发病、保肝利胆、增强肝解毒机能等。</w:t>
      </w:r>
    </w:p>
    <w:p w:rsidR="001E6B3A" w:rsidRDefault="001E6B3A" w:rsidP="00853C3D">
      <w:pPr>
        <w:adjustRightInd w:val="0"/>
        <w:snapToGrid w:val="0"/>
        <w:ind w:firstLineChars="200" w:firstLine="420"/>
      </w:pPr>
      <w:r w:rsidRPr="00853C3D">
        <w:rPr>
          <w:rFonts w:hint="eastAsia"/>
        </w:rPr>
        <w:t>1.</w:t>
      </w:r>
      <w:r w:rsidRPr="00853C3D">
        <w:rPr>
          <w:rFonts w:hint="eastAsia"/>
        </w:rPr>
        <w:t>食饵疗法</w:t>
      </w:r>
      <w:r>
        <w:rPr>
          <w:rFonts w:hint="eastAsia"/>
        </w:rPr>
        <w:t xml:space="preserve"> </w:t>
      </w:r>
      <w:r>
        <w:rPr>
          <w:rFonts w:hint="eastAsia"/>
        </w:rPr>
        <w:t>对患病动物喂以富含糖类、维生素和优质蛋白质的易消化食物，减少脂肪类食物。</w:t>
      </w:r>
    </w:p>
    <w:p w:rsidR="001E6B3A" w:rsidRDefault="001E6B3A" w:rsidP="00853C3D">
      <w:pPr>
        <w:adjustRightInd w:val="0"/>
        <w:snapToGrid w:val="0"/>
        <w:ind w:firstLineChars="200" w:firstLine="420"/>
      </w:pPr>
      <w:r w:rsidRPr="00853C3D">
        <w:rPr>
          <w:rFonts w:hint="eastAsia"/>
        </w:rPr>
        <w:t>2.</w:t>
      </w:r>
      <w:r w:rsidRPr="00853C3D">
        <w:rPr>
          <w:rFonts w:hint="eastAsia"/>
        </w:rPr>
        <w:t>保肝利胆</w:t>
      </w:r>
      <w:r>
        <w:rPr>
          <w:rFonts w:hint="eastAsia"/>
        </w:rPr>
        <w:t xml:space="preserve"> </w:t>
      </w:r>
      <w:r>
        <w:rPr>
          <w:rFonts w:hint="eastAsia"/>
        </w:rPr>
        <w:t>为了增强肝功能，用</w:t>
      </w:r>
      <w:r>
        <w:rPr>
          <w:rFonts w:hint="eastAsia"/>
        </w:rPr>
        <w:t>25%</w:t>
      </w:r>
      <w:r>
        <w:rPr>
          <w:rFonts w:hint="eastAsia"/>
        </w:rPr>
        <w:t>葡萄糖</w:t>
      </w:r>
      <w:r>
        <w:rPr>
          <w:rFonts w:hint="eastAsia"/>
        </w:rPr>
        <w:t>10</w:t>
      </w:r>
      <w:r>
        <w:rPr>
          <w:rFonts w:hint="eastAsia"/>
        </w:rPr>
        <w:t>～</w:t>
      </w:r>
      <w:r>
        <w:rPr>
          <w:rFonts w:hint="eastAsia"/>
        </w:rPr>
        <w:t>100mL</w:t>
      </w:r>
      <w:r>
        <w:rPr>
          <w:rFonts w:hint="eastAsia"/>
        </w:rPr>
        <w:t>、林格氏液</w:t>
      </w:r>
      <w:r>
        <w:rPr>
          <w:rFonts w:hint="eastAsia"/>
        </w:rPr>
        <w:t>20</w:t>
      </w:r>
      <w:r>
        <w:rPr>
          <w:rFonts w:hint="eastAsia"/>
        </w:rPr>
        <w:t>～</w:t>
      </w:r>
      <w:r>
        <w:rPr>
          <w:rFonts w:hint="eastAsia"/>
        </w:rPr>
        <w:t>200mL</w:t>
      </w:r>
      <w:r>
        <w:rPr>
          <w:rFonts w:hint="eastAsia"/>
        </w:rPr>
        <w:t>、复方氨基酸</w:t>
      </w:r>
      <w:r>
        <w:rPr>
          <w:rFonts w:hint="eastAsia"/>
        </w:rPr>
        <w:t>10</w:t>
      </w:r>
      <w:r>
        <w:rPr>
          <w:rFonts w:hint="eastAsia"/>
        </w:rPr>
        <w:t>～</w:t>
      </w:r>
      <w:r>
        <w:rPr>
          <w:rFonts w:hint="eastAsia"/>
        </w:rPr>
        <w:t>100mL</w:t>
      </w:r>
      <w:r>
        <w:rPr>
          <w:rFonts w:hint="eastAsia"/>
        </w:rPr>
        <w:t>、</w:t>
      </w:r>
      <w:r>
        <w:rPr>
          <w:rFonts w:hint="eastAsia"/>
        </w:rPr>
        <w:t>5%</w:t>
      </w:r>
      <w:r>
        <w:rPr>
          <w:rFonts w:hint="eastAsia"/>
        </w:rPr>
        <w:t>维生素</w:t>
      </w:r>
      <w:r>
        <w:rPr>
          <w:rFonts w:hint="eastAsia"/>
        </w:rPr>
        <w:t>C</w:t>
      </w:r>
      <w:r>
        <w:rPr>
          <w:rFonts w:hint="eastAsia"/>
        </w:rPr>
        <w:t>注射液</w:t>
      </w:r>
      <w:r>
        <w:rPr>
          <w:rFonts w:hint="eastAsia"/>
        </w:rPr>
        <w:t>2</w:t>
      </w:r>
      <w:r>
        <w:rPr>
          <w:rFonts w:hint="eastAsia"/>
        </w:rPr>
        <w:t>～</w:t>
      </w:r>
      <w:r>
        <w:rPr>
          <w:rFonts w:hint="eastAsia"/>
        </w:rPr>
        <w:t>6mL</w:t>
      </w:r>
      <w:r>
        <w:rPr>
          <w:rFonts w:hint="eastAsia"/>
        </w:rPr>
        <w:t>，静脉注射，每日</w:t>
      </w:r>
      <w:r>
        <w:rPr>
          <w:rFonts w:hint="eastAsia"/>
        </w:rPr>
        <w:t>1</w:t>
      </w:r>
      <w:r>
        <w:rPr>
          <w:rFonts w:hint="eastAsia"/>
        </w:rPr>
        <w:t>次或</w:t>
      </w:r>
      <w:r>
        <w:rPr>
          <w:rFonts w:hint="eastAsia"/>
        </w:rPr>
        <w:t>2</w:t>
      </w:r>
      <w:r>
        <w:rPr>
          <w:rFonts w:hint="eastAsia"/>
        </w:rPr>
        <w:t>次；维生素</w:t>
      </w:r>
      <w:r>
        <w:rPr>
          <w:rFonts w:hint="eastAsia"/>
        </w:rPr>
        <w:t>B1</w:t>
      </w:r>
      <w:r>
        <w:rPr>
          <w:rFonts w:hint="eastAsia"/>
        </w:rPr>
        <w:t>、维生素</w:t>
      </w:r>
      <w:r>
        <w:rPr>
          <w:rFonts w:hint="eastAsia"/>
        </w:rPr>
        <w:t>B2</w:t>
      </w:r>
      <w:r>
        <w:rPr>
          <w:rFonts w:hint="eastAsia"/>
        </w:rPr>
        <w:t>、维生素</w:t>
      </w:r>
      <w:r>
        <w:rPr>
          <w:rFonts w:hint="eastAsia"/>
        </w:rPr>
        <w:t>B6</w:t>
      </w:r>
      <w:r>
        <w:rPr>
          <w:rFonts w:hint="eastAsia"/>
        </w:rPr>
        <w:t>或复合维生素</w:t>
      </w:r>
      <w:r>
        <w:rPr>
          <w:rFonts w:hint="eastAsia"/>
        </w:rPr>
        <w:t>B</w:t>
      </w:r>
      <w:r>
        <w:rPr>
          <w:rFonts w:hint="eastAsia"/>
        </w:rPr>
        <w:t>，肌内注射，每日</w:t>
      </w:r>
      <w:r>
        <w:rPr>
          <w:rFonts w:hint="eastAsia"/>
        </w:rPr>
        <w:t>1</w:t>
      </w:r>
      <w:r>
        <w:rPr>
          <w:rFonts w:hint="eastAsia"/>
        </w:rPr>
        <w:t>次或</w:t>
      </w:r>
      <w:r>
        <w:rPr>
          <w:rFonts w:hint="eastAsia"/>
        </w:rPr>
        <w:t>2</w:t>
      </w:r>
      <w:r>
        <w:rPr>
          <w:rFonts w:hint="eastAsia"/>
        </w:rPr>
        <w:t>次。为促进胆汁排泄，内服人工盐或硫酸镁或硫酸钠</w:t>
      </w:r>
      <w:r>
        <w:rPr>
          <w:rFonts w:hint="eastAsia"/>
        </w:rPr>
        <w:t>10</w:t>
      </w:r>
      <w:r>
        <w:rPr>
          <w:rFonts w:hint="eastAsia"/>
        </w:rPr>
        <w:t>～</w:t>
      </w:r>
      <w:r>
        <w:rPr>
          <w:rFonts w:hint="eastAsia"/>
        </w:rPr>
        <w:t>30g</w:t>
      </w:r>
      <w:r>
        <w:rPr>
          <w:rFonts w:hint="eastAsia"/>
        </w:rPr>
        <w:t>。为增强肝解毒机能，内服谷氨酸（</w:t>
      </w:r>
      <w:r>
        <w:rPr>
          <w:rFonts w:hint="eastAsia"/>
        </w:rPr>
        <w:t>0.5</w:t>
      </w:r>
      <w:r>
        <w:rPr>
          <w:rFonts w:hint="eastAsia"/>
        </w:rPr>
        <w:t>～</w:t>
      </w:r>
      <w:r>
        <w:rPr>
          <w:rFonts w:hint="eastAsia"/>
        </w:rPr>
        <w:t>2g/</w:t>
      </w:r>
      <w:r>
        <w:rPr>
          <w:rFonts w:hint="eastAsia"/>
        </w:rPr>
        <w:t>次）或肝泰乐（犬</w:t>
      </w:r>
      <w:r>
        <w:rPr>
          <w:rFonts w:hint="eastAsia"/>
        </w:rPr>
        <w:t>0.1</w:t>
      </w:r>
      <w:r>
        <w:rPr>
          <w:rFonts w:hint="eastAsia"/>
        </w:rPr>
        <w:t>～</w:t>
      </w:r>
      <w:r>
        <w:rPr>
          <w:rFonts w:hint="eastAsia"/>
        </w:rPr>
        <w:t>0.2g/</w:t>
      </w:r>
      <w:r>
        <w:rPr>
          <w:rFonts w:hint="eastAsia"/>
        </w:rPr>
        <w:t>次），每日</w:t>
      </w:r>
      <w:r>
        <w:rPr>
          <w:rFonts w:hint="eastAsia"/>
        </w:rPr>
        <w:t>2</w:t>
      </w:r>
      <w:r>
        <w:rPr>
          <w:rFonts w:hint="eastAsia"/>
        </w:rPr>
        <w:t>次或</w:t>
      </w:r>
      <w:r>
        <w:rPr>
          <w:rFonts w:hint="eastAsia"/>
        </w:rPr>
        <w:t>3</w:t>
      </w:r>
      <w:r>
        <w:rPr>
          <w:rFonts w:hint="eastAsia"/>
        </w:rPr>
        <w:t>次。</w:t>
      </w:r>
    </w:p>
    <w:p w:rsidR="001E6B3A" w:rsidRDefault="001E6B3A" w:rsidP="00853C3D">
      <w:pPr>
        <w:adjustRightInd w:val="0"/>
        <w:snapToGrid w:val="0"/>
        <w:ind w:firstLineChars="200" w:firstLine="420"/>
      </w:pPr>
      <w:r w:rsidRPr="00853C3D">
        <w:rPr>
          <w:rFonts w:hint="eastAsia"/>
        </w:rPr>
        <w:t>3.</w:t>
      </w:r>
      <w:r w:rsidRPr="00853C3D">
        <w:rPr>
          <w:rFonts w:hint="eastAsia"/>
        </w:rPr>
        <w:t>控制感染</w:t>
      </w:r>
      <w:r>
        <w:rPr>
          <w:rFonts w:hint="eastAsia"/>
        </w:rPr>
        <w:t xml:space="preserve"> </w:t>
      </w:r>
      <w:r>
        <w:rPr>
          <w:rFonts w:hint="eastAsia"/>
        </w:rPr>
        <w:t>选用对肝损害较轻的抗生素，如氨苄青霉素、青霉素、庆大霉素等。配合糖皮质激素如地塞米松</w:t>
      </w:r>
      <w:r>
        <w:rPr>
          <w:rFonts w:hint="eastAsia"/>
        </w:rPr>
        <w:t>1</w:t>
      </w:r>
      <w:r>
        <w:rPr>
          <w:rFonts w:hint="eastAsia"/>
        </w:rPr>
        <w:t>～</w:t>
      </w:r>
      <w:r>
        <w:rPr>
          <w:rFonts w:hint="eastAsia"/>
        </w:rPr>
        <w:t>5mg</w:t>
      </w:r>
      <w:r>
        <w:rPr>
          <w:rFonts w:hint="eastAsia"/>
        </w:rPr>
        <w:t>，肌内或静脉注射。</w:t>
      </w:r>
    </w:p>
    <w:p w:rsidR="001E6B3A" w:rsidRDefault="001E6B3A" w:rsidP="00853C3D">
      <w:pPr>
        <w:adjustRightInd w:val="0"/>
        <w:snapToGrid w:val="0"/>
        <w:ind w:firstLineChars="200" w:firstLine="420"/>
      </w:pPr>
      <w:r w:rsidRPr="00853C3D">
        <w:rPr>
          <w:rFonts w:hint="eastAsia"/>
        </w:rPr>
        <w:t>4.</w:t>
      </w:r>
      <w:r w:rsidRPr="00853C3D">
        <w:rPr>
          <w:rFonts w:hint="eastAsia"/>
        </w:rPr>
        <w:t>对症治疗</w:t>
      </w:r>
      <w:r>
        <w:rPr>
          <w:rFonts w:hint="eastAsia"/>
        </w:rPr>
        <w:t xml:space="preserve"> </w:t>
      </w:r>
      <w:r>
        <w:rPr>
          <w:rFonts w:hint="eastAsia"/>
        </w:rPr>
        <w:t>根据病情，可适当选用清肠健胃剂。有出血倾向时应用止血剂，如</w:t>
      </w:r>
      <w:r>
        <w:rPr>
          <w:rFonts w:hint="eastAsia"/>
        </w:rPr>
        <w:t>1%</w:t>
      </w:r>
      <w:r>
        <w:rPr>
          <w:rFonts w:hint="eastAsia"/>
        </w:rPr>
        <w:t>维生素</w:t>
      </w:r>
      <w:r>
        <w:rPr>
          <w:rFonts w:hint="eastAsia"/>
        </w:rPr>
        <w:t>K3 1</w:t>
      </w:r>
      <w:r>
        <w:rPr>
          <w:rFonts w:hint="eastAsia"/>
        </w:rPr>
        <w:t>～</w:t>
      </w:r>
      <w:r>
        <w:rPr>
          <w:rFonts w:hint="eastAsia"/>
        </w:rPr>
        <w:t>5mL</w:t>
      </w:r>
      <w:r>
        <w:rPr>
          <w:rFonts w:hint="eastAsia"/>
        </w:rPr>
        <w:t>肌内注射，也可应用钙制剂。对衰弱动物可给予同化激素如苯丙酸诺龙，促进蛋白质合成。多种维生素对恢复肝细胞功能有一定效果。</w:t>
      </w:r>
    </w:p>
    <w:p w:rsidR="001E6B3A" w:rsidRDefault="001E6B3A" w:rsidP="00853C3D">
      <w:pPr>
        <w:adjustRightInd w:val="0"/>
        <w:snapToGrid w:val="0"/>
      </w:pPr>
    </w:p>
    <w:p w:rsidR="001E6B3A" w:rsidRPr="00853C3D" w:rsidRDefault="00853C3D" w:rsidP="00853C3D">
      <w:pPr>
        <w:ind w:firstLineChars="200" w:firstLine="602"/>
        <w:jc w:val="center"/>
        <w:rPr>
          <w:b/>
          <w:sz w:val="30"/>
          <w:szCs w:val="30"/>
        </w:rPr>
      </w:pPr>
      <w:r w:rsidRPr="00853C3D">
        <w:rPr>
          <w:rFonts w:asciiTheme="majorEastAsia" w:eastAsiaTheme="majorEastAsia" w:hAnsiTheme="majorEastAsia" w:hint="eastAsia"/>
          <w:b/>
          <w:sz w:val="30"/>
          <w:szCs w:val="30"/>
        </w:rPr>
        <w:t>相关知识11</w:t>
      </w:r>
      <w:r w:rsidR="001E6B3A" w:rsidRPr="00853C3D">
        <w:rPr>
          <w:rFonts w:hint="eastAsia"/>
          <w:b/>
          <w:sz w:val="30"/>
          <w:szCs w:val="30"/>
        </w:rPr>
        <w:t xml:space="preserve">  </w:t>
      </w:r>
      <w:r w:rsidR="001E6B3A" w:rsidRPr="00853C3D">
        <w:rPr>
          <w:rFonts w:hint="eastAsia"/>
          <w:b/>
          <w:sz w:val="30"/>
          <w:szCs w:val="30"/>
        </w:rPr>
        <w:t>猫肝脂质沉积综合征（脂肪肝）</w:t>
      </w:r>
    </w:p>
    <w:p w:rsidR="001E6B3A" w:rsidRDefault="001E6B3A" w:rsidP="00853C3D">
      <w:pPr>
        <w:adjustRightInd w:val="0"/>
        <w:snapToGrid w:val="0"/>
      </w:pPr>
    </w:p>
    <w:p w:rsidR="001E6B3A" w:rsidRDefault="001E6B3A" w:rsidP="00853C3D">
      <w:pPr>
        <w:adjustRightInd w:val="0"/>
        <w:snapToGrid w:val="0"/>
        <w:ind w:firstLineChars="200" w:firstLine="420"/>
      </w:pPr>
      <w:r>
        <w:rPr>
          <w:rFonts w:hint="eastAsia"/>
        </w:rPr>
        <w:t>猫肝脂质沉积综合征（</w:t>
      </w:r>
      <w:r>
        <w:rPr>
          <w:rFonts w:hint="eastAsia"/>
        </w:rPr>
        <w:t>FHL</w:t>
      </w:r>
      <w:r>
        <w:rPr>
          <w:rFonts w:hint="eastAsia"/>
        </w:rPr>
        <w:t>）是由于脂质蓄积于肝细胞而造成肝脏肿大的一类疾病，是</w:t>
      </w:r>
      <w:r>
        <w:rPr>
          <w:rFonts w:hint="eastAsia"/>
        </w:rPr>
        <w:lastRenderedPageBreak/>
        <w:t>宠物猫潜在的致病性疾病之一。多数患猫年龄大于</w:t>
      </w:r>
      <w:r>
        <w:rPr>
          <w:rFonts w:hint="eastAsia"/>
        </w:rPr>
        <w:t>2</w:t>
      </w:r>
      <w:r>
        <w:rPr>
          <w:rFonts w:hint="eastAsia"/>
        </w:rPr>
        <w:t>岁，与性别和品种无关。患猫通常肥胖，室内生活且有应激史，或发生引起猫厌食的疾病，体重迅速下降等。猫易患该病，主要是由于猫的肝脏具有独特的脂肪蓄积能力，很容易导致肝细胞损伤。</w:t>
      </w:r>
    </w:p>
    <w:p w:rsidR="001E6B3A" w:rsidRPr="00853C3D" w:rsidRDefault="001E6B3A" w:rsidP="00853C3D">
      <w:pPr>
        <w:adjustRightInd w:val="0"/>
        <w:snapToGrid w:val="0"/>
        <w:ind w:firstLineChars="200" w:firstLine="480"/>
        <w:rPr>
          <w:sz w:val="24"/>
        </w:rPr>
      </w:pPr>
      <w:r w:rsidRPr="00853C3D">
        <w:rPr>
          <w:rFonts w:hint="eastAsia"/>
          <w:sz w:val="24"/>
        </w:rPr>
        <w:t>一、病因</w:t>
      </w:r>
    </w:p>
    <w:p w:rsidR="001E6B3A" w:rsidRDefault="001E6B3A" w:rsidP="00853C3D">
      <w:pPr>
        <w:adjustRightInd w:val="0"/>
        <w:snapToGrid w:val="0"/>
      </w:pPr>
      <w:r>
        <w:rPr>
          <w:rFonts w:hint="eastAsia"/>
        </w:rPr>
        <w:t xml:space="preserve">   </w:t>
      </w:r>
      <w:r>
        <w:rPr>
          <w:rFonts w:hint="eastAsia"/>
        </w:rPr>
        <w:t>本病可分为原发性肝脂质沉积症（</w:t>
      </w:r>
      <w:r>
        <w:rPr>
          <w:rFonts w:hint="eastAsia"/>
        </w:rPr>
        <w:t>IHL</w:t>
      </w:r>
      <w:r>
        <w:rPr>
          <w:rFonts w:hint="eastAsia"/>
        </w:rPr>
        <w:t>）和继发性肝脂质沉积症。猫原发性肝脂质沉积症的病因还不清楚，目前认为主要与肥胖、应激和厌食等因素有关。猫继发性肝脂质沉积症与糖尿病、肝病、肾病、心脏病、胰腺炎、肿瘤、甲状腺功能亢进、肾上腺功能亢进、泌尿道疾病和肠道疾病等有关。</w:t>
      </w:r>
    </w:p>
    <w:p w:rsidR="001E6B3A" w:rsidRPr="00853C3D" w:rsidRDefault="001E6B3A" w:rsidP="00853C3D">
      <w:pPr>
        <w:adjustRightInd w:val="0"/>
        <w:snapToGrid w:val="0"/>
        <w:ind w:firstLineChars="200" w:firstLine="480"/>
        <w:rPr>
          <w:sz w:val="24"/>
        </w:rPr>
      </w:pPr>
      <w:r w:rsidRPr="00853C3D">
        <w:rPr>
          <w:rFonts w:hint="eastAsia"/>
          <w:sz w:val="24"/>
        </w:rPr>
        <w:t>二、临床症状</w:t>
      </w:r>
    </w:p>
    <w:p w:rsidR="001E6B3A" w:rsidRDefault="001E6B3A" w:rsidP="00853C3D">
      <w:pPr>
        <w:adjustRightInd w:val="0"/>
        <w:snapToGrid w:val="0"/>
        <w:ind w:firstLine="420"/>
      </w:pPr>
      <w:r>
        <w:rPr>
          <w:rFonts w:hint="eastAsia"/>
        </w:rPr>
        <w:t>绝大多数脂肪肝患猫体态肥胖，皮下脂肪增厚，腹围较大。初期精神沉郁，嗜睡，全身无力，行动迟缓，食欲减退或突然废绝，间歇性呕吐、腹泻，体重下降，脱水。发热，尿液颜色发暗或变黄。发病后期可见黏膜、皮肤、内耳或齿龈黄染（见图</w:t>
      </w:r>
      <w:r w:rsidR="00112007">
        <w:rPr>
          <w:rFonts w:hint="eastAsia"/>
        </w:rPr>
        <w:t>2-</w:t>
      </w:r>
      <w:r>
        <w:rPr>
          <w:rFonts w:hint="eastAsia"/>
        </w:rPr>
        <w:t>4-7</w:t>
      </w:r>
      <w:r>
        <w:rPr>
          <w:rFonts w:hint="eastAsia"/>
        </w:rPr>
        <w:t>，</w:t>
      </w:r>
      <w:r w:rsidR="00112007">
        <w:rPr>
          <w:rFonts w:hint="eastAsia"/>
        </w:rPr>
        <w:t>2-</w:t>
      </w:r>
      <w:r>
        <w:rPr>
          <w:rFonts w:hint="eastAsia"/>
        </w:rPr>
        <w:t>4-8</w:t>
      </w:r>
      <w:r>
        <w:rPr>
          <w:rFonts w:hint="eastAsia"/>
        </w:rPr>
        <w:t>）。肝明显肿大，按压无痛感。少数情况下，有的猫病会出现肝性脑病。</w:t>
      </w:r>
    </w:p>
    <w:p w:rsidR="001E6B3A" w:rsidRPr="00853C3D" w:rsidRDefault="001E6B3A" w:rsidP="00853C3D">
      <w:pPr>
        <w:adjustRightInd w:val="0"/>
        <w:snapToGrid w:val="0"/>
        <w:ind w:firstLineChars="200" w:firstLine="480"/>
        <w:rPr>
          <w:sz w:val="24"/>
        </w:rPr>
      </w:pPr>
      <w:r w:rsidRPr="00853C3D">
        <w:rPr>
          <w:rFonts w:hint="eastAsia"/>
          <w:sz w:val="24"/>
        </w:rPr>
        <w:t>三、诊断</w:t>
      </w:r>
    </w:p>
    <w:p w:rsidR="001E6B3A" w:rsidRDefault="001E6B3A" w:rsidP="00853C3D">
      <w:pPr>
        <w:adjustRightInd w:val="0"/>
        <w:snapToGrid w:val="0"/>
        <w:ind w:left="420" w:hangingChars="200" w:hanging="420"/>
      </w:pPr>
      <w:r>
        <w:rPr>
          <w:rFonts w:hint="eastAsia"/>
        </w:rPr>
        <w:t xml:space="preserve">    </w:t>
      </w:r>
      <w:r>
        <w:rPr>
          <w:rFonts w:hint="eastAsia"/>
        </w:rPr>
        <w:t>由于患猫的临床症状不具体，可通过问诊、血液生化检验、超声和活组织检查来确诊。</w:t>
      </w:r>
      <w:r w:rsidRPr="00853C3D">
        <w:rPr>
          <w:rFonts w:hint="eastAsia"/>
        </w:rPr>
        <w:t>临床触诊：</w:t>
      </w:r>
      <w:r>
        <w:rPr>
          <w:rFonts w:hint="eastAsia"/>
        </w:rPr>
        <w:t>可见多数患猫肝脏体积轻度肿大，肌肉组织消失，特别是后肢和臀部的肌肉。</w:t>
      </w:r>
    </w:p>
    <w:p w:rsidR="001E6B3A" w:rsidRDefault="001E6B3A" w:rsidP="00853C3D">
      <w:pPr>
        <w:adjustRightInd w:val="0"/>
        <w:snapToGrid w:val="0"/>
        <w:ind w:firstLine="420"/>
      </w:pPr>
      <w:r w:rsidRPr="00853C3D">
        <w:rPr>
          <w:rFonts w:hint="eastAsia"/>
        </w:rPr>
        <w:t>影像学检查：</w:t>
      </w:r>
      <w:r>
        <w:rPr>
          <w:rFonts w:hint="eastAsia"/>
        </w:rPr>
        <w:t>X</w:t>
      </w:r>
      <w:r>
        <w:rPr>
          <w:rFonts w:hint="eastAsia"/>
        </w:rPr>
        <w:t>线检查可见肝脏形态正常或增大。超声检查显示肝普遍性增大，肝实质回声显著增强，呈弥漫性点状，肝脏内回声强度随深度而递减，肝内血管壁回声减弱或显示不清。</w:t>
      </w:r>
    </w:p>
    <w:p w:rsidR="001E6B3A" w:rsidRDefault="001E6B3A" w:rsidP="001E6B3A">
      <w:pPr>
        <w:rPr>
          <w:noProof/>
        </w:rPr>
      </w:pPr>
      <w:r>
        <w:rPr>
          <w:noProof/>
        </w:rPr>
        <w:drawing>
          <wp:inline distT="0" distB="0" distL="0" distR="0" wp14:anchorId="73DA8B55" wp14:editId="22201EF0">
            <wp:extent cx="2363470" cy="2286000"/>
            <wp:effectExtent l="0" t="0" r="0" b="0"/>
            <wp:docPr id="4" name="图片 4" descr="https://www.cloudvet.org/KB/getResource/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https://www.cloudvet.org/KB/getResource/110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flipV="1">
                      <a:off x="0" y="0"/>
                      <a:ext cx="2363470" cy="2286000"/>
                    </a:xfrm>
                    <a:prstGeom prst="rect">
                      <a:avLst/>
                    </a:prstGeom>
                    <a:noFill/>
                    <a:ln>
                      <a:noFill/>
                    </a:ln>
                  </pic:spPr>
                </pic:pic>
              </a:graphicData>
            </a:graphic>
          </wp:inline>
        </w:drawing>
      </w:r>
      <w:r>
        <w:rPr>
          <w:rFonts w:hint="eastAsia"/>
          <w:noProof/>
        </w:rPr>
        <w:t xml:space="preserve">  </w:t>
      </w:r>
      <w:r>
        <w:rPr>
          <w:rFonts w:hint="eastAsia"/>
          <w:noProof/>
        </w:rPr>
        <w:drawing>
          <wp:inline distT="0" distB="0" distL="0" distR="0" wp14:anchorId="454F95C2" wp14:editId="193112A3">
            <wp:extent cx="2769235" cy="2268855"/>
            <wp:effectExtent l="0" t="0" r="0" b="0"/>
            <wp:docPr id="3" name="图片 3" descr="图4-8 猫脂肪肝综合征，齿龈黄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图4-8 猫脂肪肝综合征，齿龈黄染"/>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769235" cy="2268855"/>
                    </a:xfrm>
                    <a:prstGeom prst="rect">
                      <a:avLst/>
                    </a:prstGeom>
                    <a:noFill/>
                    <a:ln>
                      <a:noFill/>
                    </a:ln>
                  </pic:spPr>
                </pic:pic>
              </a:graphicData>
            </a:graphic>
          </wp:inline>
        </w:drawing>
      </w:r>
    </w:p>
    <w:p w:rsidR="001E6B3A" w:rsidRDefault="001E6B3A" w:rsidP="00853C3D">
      <w:pPr>
        <w:ind w:firstLineChars="100" w:firstLine="210"/>
      </w:pPr>
      <w:r>
        <w:rPr>
          <w:rFonts w:hint="eastAsia"/>
        </w:rPr>
        <w:t>图</w:t>
      </w:r>
      <w:r w:rsidR="00112007">
        <w:rPr>
          <w:rFonts w:hint="eastAsia"/>
        </w:rPr>
        <w:t>2-</w:t>
      </w:r>
      <w:r>
        <w:rPr>
          <w:rFonts w:hint="eastAsia"/>
        </w:rPr>
        <w:t xml:space="preserve">4-7 </w:t>
      </w:r>
      <w:r>
        <w:t>猫脂肪肝综合征，眼结膜黄染</w:t>
      </w:r>
      <w:r w:rsidR="00112007">
        <w:rPr>
          <w:rFonts w:hint="eastAsia"/>
        </w:rPr>
        <w:t xml:space="preserve">        </w:t>
      </w:r>
      <w:r>
        <w:rPr>
          <w:rFonts w:hint="eastAsia"/>
        </w:rPr>
        <w:t>图</w:t>
      </w:r>
      <w:r w:rsidR="00112007">
        <w:rPr>
          <w:rFonts w:hint="eastAsia"/>
        </w:rPr>
        <w:t>2-</w:t>
      </w:r>
      <w:r>
        <w:rPr>
          <w:rFonts w:hint="eastAsia"/>
        </w:rPr>
        <w:t xml:space="preserve">4-8 </w:t>
      </w:r>
      <w:r w:rsidRPr="00B91CE2">
        <w:t>猫脂肪肝综合征</w:t>
      </w:r>
      <w:r>
        <w:t>，</w:t>
      </w:r>
      <w:r w:rsidRPr="00B91CE2">
        <w:t>齿龈黄染</w:t>
      </w:r>
    </w:p>
    <w:p w:rsidR="001E6B3A" w:rsidRPr="00853C3D" w:rsidRDefault="001E6B3A" w:rsidP="00853C3D">
      <w:pPr>
        <w:adjustRightInd w:val="0"/>
        <w:snapToGrid w:val="0"/>
      </w:pPr>
    </w:p>
    <w:p w:rsidR="001E6B3A" w:rsidRDefault="001E6B3A" w:rsidP="00853C3D">
      <w:pPr>
        <w:adjustRightInd w:val="0"/>
        <w:snapToGrid w:val="0"/>
        <w:ind w:firstLineChars="200" w:firstLine="420"/>
      </w:pPr>
      <w:r w:rsidRPr="00853C3D">
        <w:rPr>
          <w:rFonts w:hint="eastAsia"/>
        </w:rPr>
        <w:t>实验室检查：</w:t>
      </w:r>
      <w:r>
        <w:rPr>
          <w:rFonts w:hint="eastAsia"/>
        </w:rPr>
        <w:t>血常规可见一些患猫出现贫血，并且血凝能力下降。血液生化检验可见碱性磷酸酶活性显著升高；丙氨酸氨基转移酶和天门冬氨酸氨基转移酶活性一般也会升高，但无碱性磷酸酶显著；高胆红素血症；胆固醇和血氨升高；</w:t>
      </w:r>
      <w:r>
        <w:rPr>
          <w:rFonts w:hint="eastAsia"/>
        </w:rPr>
        <w:t>30%</w:t>
      </w:r>
      <w:r>
        <w:rPr>
          <w:rFonts w:hint="eastAsia"/>
        </w:rPr>
        <w:t>脂肪肝患猫会出现低钾血症。一旦患猫肝功能衰竭，出现白蛋白和血糖含量下降，往往提示预后不良。</w:t>
      </w:r>
    </w:p>
    <w:p w:rsidR="001E6B3A" w:rsidRDefault="001E6B3A" w:rsidP="00853C3D">
      <w:pPr>
        <w:adjustRightInd w:val="0"/>
        <w:snapToGrid w:val="0"/>
        <w:ind w:firstLineChars="200" w:firstLine="420"/>
      </w:pPr>
      <w:r>
        <w:rPr>
          <w:rFonts w:hint="eastAsia"/>
        </w:rPr>
        <w:t>如果需进一步确诊，可以通过对患猫肝脏穿刺进行活组织检查，肝组织触片苏丹Ⅲ染色后，脂肪肝患猫肝组织呈弥散性脂质蓄积，肝细胞内充满脂肪液泡，肝脏切片镜检可见肝细胞内有脂肪滴形成的空泡。猫的脂沉积症有两种形态类型，一种是大空泡型脂沉积症，肝细胞内含有大的脂肪滴，使细胞核偏于细胞的外侧；另一种为小空泡型脂沉积症，肝细胞的细胞核不发生移位，在细胞质内可见许多小的脂肪滴。有的病例，可见两种类型的脂沉积症同时存在。</w:t>
      </w:r>
    </w:p>
    <w:p w:rsidR="001E6B3A" w:rsidRPr="00853C3D" w:rsidRDefault="001E6B3A" w:rsidP="00853C3D">
      <w:pPr>
        <w:adjustRightInd w:val="0"/>
        <w:snapToGrid w:val="0"/>
        <w:ind w:firstLineChars="200" w:firstLine="480"/>
        <w:rPr>
          <w:sz w:val="24"/>
        </w:rPr>
      </w:pPr>
      <w:r w:rsidRPr="00853C3D">
        <w:rPr>
          <w:rFonts w:hint="eastAsia"/>
          <w:sz w:val="24"/>
        </w:rPr>
        <w:t>四、治疗</w:t>
      </w:r>
    </w:p>
    <w:p w:rsidR="001E6B3A" w:rsidRDefault="001E6B3A" w:rsidP="00853C3D">
      <w:pPr>
        <w:adjustRightInd w:val="0"/>
        <w:snapToGrid w:val="0"/>
        <w:ind w:firstLineChars="200" w:firstLine="420"/>
      </w:pPr>
      <w:r>
        <w:rPr>
          <w:rFonts w:hint="eastAsia"/>
        </w:rPr>
        <w:t>一旦确诊原发性脂肪肝，治疗最重要的部分是全价营养支持，同时治疗已知并发症和可能继发疾病。只要采取可靠的方法保证营养需求，治愈率可达</w:t>
      </w:r>
      <w:r>
        <w:rPr>
          <w:rFonts w:hint="eastAsia"/>
        </w:rPr>
        <w:t>60%</w:t>
      </w:r>
      <w:r>
        <w:rPr>
          <w:rFonts w:hint="eastAsia"/>
        </w:rPr>
        <w:t>以上。食欲刺激剂地西泮</w:t>
      </w:r>
      <w:r>
        <w:rPr>
          <w:rFonts w:hint="eastAsia"/>
        </w:rPr>
        <w:t>0.2mg/kg</w:t>
      </w:r>
      <w:r>
        <w:rPr>
          <w:rFonts w:hint="eastAsia"/>
        </w:rPr>
        <w:t>静滴（其他奥沙西泮、赛庚啶等）。</w:t>
      </w:r>
    </w:p>
    <w:p w:rsidR="001E6B3A" w:rsidRPr="00853C3D" w:rsidRDefault="001E6B3A" w:rsidP="00853C3D">
      <w:pPr>
        <w:adjustRightInd w:val="0"/>
        <w:snapToGrid w:val="0"/>
        <w:ind w:firstLineChars="200" w:firstLine="420"/>
      </w:pPr>
      <w:r w:rsidRPr="00853C3D">
        <w:rPr>
          <w:rFonts w:hint="eastAsia"/>
        </w:rPr>
        <w:t>1</w:t>
      </w:r>
      <w:r w:rsidRPr="00853C3D">
        <w:rPr>
          <w:rFonts w:hint="eastAsia"/>
        </w:rPr>
        <w:t>．营养治疗</w:t>
      </w:r>
    </w:p>
    <w:p w:rsidR="001E6B3A" w:rsidRDefault="001E6B3A" w:rsidP="00853C3D">
      <w:pPr>
        <w:adjustRightInd w:val="0"/>
        <w:snapToGrid w:val="0"/>
      </w:pPr>
      <w:r>
        <w:rPr>
          <w:rFonts w:hint="eastAsia"/>
        </w:rPr>
        <w:lastRenderedPageBreak/>
        <w:t xml:space="preserve">    </w:t>
      </w:r>
      <w:r>
        <w:rPr>
          <w:rFonts w:hint="eastAsia"/>
        </w:rPr>
        <w:t>在猫脂肪肝治疗过程中，营养治疗是最重要的。猫脂肪肝单纯药物治疗的治愈率约为</w:t>
      </w:r>
      <w:r>
        <w:rPr>
          <w:rFonts w:hint="eastAsia"/>
        </w:rPr>
        <w:t>20%</w:t>
      </w:r>
      <w:r>
        <w:rPr>
          <w:rFonts w:hint="eastAsia"/>
        </w:rPr>
        <w:t>左右，但配合营养治疗后，可提升到</w:t>
      </w:r>
      <w:r>
        <w:rPr>
          <w:rFonts w:hint="eastAsia"/>
        </w:rPr>
        <w:t>90%</w:t>
      </w:r>
      <w:r>
        <w:rPr>
          <w:rFonts w:hint="eastAsia"/>
        </w:rPr>
        <w:t>以上。目前适用于脂肪肝的商品化粮食有希尔斯</w:t>
      </w:r>
      <w:r>
        <w:rPr>
          <w:rFonts w:hint="eastAsia"/>
        </w:rPr>
        <w:t>a/d</w:t>
      </w:r>
      <w:r>
        <w:rPr>
          <w:rFonts w:hint="eastAsia"/>
        </w:rPr>
        <w:t>、</w:t>
      </w:r>
      <w:r>
        <w:rPr>
          <w:rFonts w:hint="eastAsia"/>
        </w:rPr>
        <w:t>M/d</w:t>
      </w:r>
      <w:r>
        <w:rPr>
          <w:rFonts w:hint="eastAsia"/>
        </w:rPr>
        <w:t>重点护理猫罐头、希尔斯控制糖尿病处方粮。在营养治疗初期，一定要先少量多次，并在</w:t>
      </w:r>
      <w:r>
        <w:rPr>
          <w:rFonts w:hint="eastAsia"/>
        </w:rPr>
        <w:t>3-4</w:t>
      </w:r>
      <w:r>
        <w:rPr>
          <w:rFonts w:hint="eastAsia"/>
        </w:rPr>
        <w:t>天内逐渐增加饲喂量。</w:t>
      </w:r>
    </w:p>
    <w:p w:rsidR="001E6B3A" w:rsidRPr="00853C3D" w:rsidRDefault="001E6B3A" w:rsidP="00853C3D">
      <w:pPr>
        <w:adjustRightInd w:val="0"/>
        <w:snapToGrid w:val="0"/>
        <w:ind w:firstLineChars="200" w:firstLine="420"/>
      </w:pPr>
      <w:r w:rsidRPr="00853C3D">
        <w:rPr>
          <w:rFonts w:hint="eastAsia"/>
        </w:rPr>
        <w:t>2</w:t>
      </w:r>
      <w:r w:rsidRPr="00853C3D">
        <w:rPr>
          <w:rFonts w:hint="eastAsia"/>
        </w:rPr>
        <w:t>．饲喂方式</w:t>
      </w:r>
    </w:p>
    <w:p w:rsidR="001E6B3A" w:rsidRDefault="001E6B3A" w:rsidP="00853C3D">
      <w:pPr>
        <w:adjustRightInd w:val="0"/>
        <w:snapToGrid w:val="0"/>
      </w:pPr>
      <w:r>
        <w:rPr>
          <w:rFonts w:hint="eastAsia"/>
        </w:rPr>
        <w:t xml:space="preserve"> </w:t>
      </w:r>
      <w:r w:rsidRPr="00853C3D">
        <w:rPr>
          <w:rFonts w:hint="eastAsia"/>
          <w:b/>
        </w:rPr>
        <w:t xml:space="preserve">  </w:t>
      </w:r>
      <w:r w:rsidRPr="00853C3D">
        <w:rPr>
          <w:rFonts w:hint="eastAsia"/>
        </w:rPr>
        <w:t>强饲：</w:t>
      </w:r>
      <w:r>
        <w:rPr>
          <w:rFonts w:hint="eastAsia"/>
        </w:rPr>
        <w:t>强饲可用于部分猫，但该方法易产生厌食综合征，导致主动采食时间延迟。</w:t>
      </w:r>
    </w:p>
    <w:p w:rsidR="001E6B3A" w:rsidRDefault="001E6B3A" w:rsidP="00853C3D">
      <w:pPr>
        <w:adjustRightInd w:val="0"/>
        <w:snapToGrid w:val="0"/>
      </w:pPr>
      <w:r>
        <w:rPr>
          <w:rFonts w:hint="eastAsia"/>
        </w:rPr>
        <w:t xml:space="preserve">  </w:t>
      </w:r>
      <w:r w:rsidRPr="00C71E6B">
        <w:rPr>
          <w:rFonts w:hint="eastAsia"/>
          <w:b/>
        </w:rPr>
        <w:t xml:space="preserve"> </w:t>
      </w:r>
      <w:r w:rsidRPr="00853C3D">
        <w:rPr>
          <w:rFonts w:hint="eastAsia"/>
        </w:rPr>
        <w:t>鼻饲：</w:t>
      </w:r>
      <w:r>
        <w:rPr>
          <w:rFonts w:hint="eastAsia"/>
        </w:rPr>
        <w:t>鼻饲的优点是放置方便，无须麻醉。放置时，管末端应位于心基后方，但不能抵达贲门，以免发生返流性食道炎，也不易被吐出。</w:t>
      </w:r>
    </w:p>
    <w:p w:rsidR="001E6B3A" w:rsidRPr="00853C3D" w:rsidRDefault="001E6B3A" w:rsidP="00853C3D">
      <w:pPr>
        <w:adjustRightInd w:val="0"/>
        <w:snapToGrid w:val="0"/>
        <w:ind w:firstLineChars="200" w:firstLine="420"/>
      </w:pPr>
      <w:r w:rsidRPr="00853C3D">
        <w:rPr>
          <w:rFonts w:hint="eastAsia"/>
        </w:rPr>
        <w:t>3</w:t>
      </w:r>
      <w:r w:rsidRPr="00853C3D">
        <w:rPr>
          <w:rFonts w:hint="eastAsia"/>
        </w:rPr>
        <w:t>．药物治疗</w:t>
      </w:r>
    </w:p>
    <w:p w:rsidR="001E6B3A" w:rsidRDefault="001E6B3A" w:rsidP="00853C3D">
      <w:pPr>
        <w:adjustRightInd w:val="0"/>
        <w:snapToGrid w:val="0"/>
        <w:ind w:firstLineChars="200" w:firstLine="420"/>
      </w:pPr>
      <w:r w:rsidRPr="00853C3D">
        <w:rPr>
          <w:rFonts w:hint="eastAsia"/>
        </w:rPr>
        <w:t>液体治疗：</w:t>
      </w:r>
      <w:r>
        <w:rPr>
          <w:rFonts w:hint="eastAsia"/>
        </w:rPr>
        <w:t>通常选用多离子平衡液。严重脂肪肝时，少数猫体内的乳酸浓度异常升高，疑为乳酸代谢障碍所致，因此，建议不用乳酸林格氏液。由于葡萄糖会减少脂肪酸的氧化，增加甘油三酯在肝脏中的蓄积，恶化葡萄糖不耐受状态，且可因渗透性利尿而加重电解质紊乱，因此葡萄糖是禁忌的。</w:t>
      </w:r>
    </w:p>
    <w:p w:rsidR="001E6B3A" w:rsidRDefault="001E6B3A" w:rsidP="00853C3D">
      <w:pPr>
        <w:adjustRightInd w:val="0"/>
        <w:snapToGrid w:val="0"/>
        <w:ind w:firstLineChars="200" w:firstLine="420"/>
      </w:pPr>
      <w:r w:rsidRPr="00853C3D">
        <w:rPr>
          <w:rFonts w:hint="eastAsia"/>
        </w:rPr>
        <w:t>纠正电解质紊乱：</w:t>
      </w:r>
      <w:r>
        <w:rPr>
          <w:rFonts w:hint="eastAsia"/>
        </w:rPr>
        <w:t>低钾血症在脂肪肝中是十分常见的，它可明显地影响治愈率。低钾血症与嗜睡、厌食、呕吐、尿浓缩能力下降、碳水化合物不耐受、通气不良、头颈下垂及肝脑病等症状存在明显关系。补钾的速度是十分关键的，须小于</w:t>
      </w:r>
      <w:r>
        <w:rPr>
          <w:rFonts w:hint="eastAsia"/>
        </w:rPr>
        <w:t>0.5mmol/kg/h</w:t>
      </w:r>
      <w:r>
        <w:rPr>
          <w:rFonts w:hint="eastAsia"/>
        </w:rPr>
        <w:t>。有时还存在低磷血症和低血镁血症，严重时可引起严重临床症状，须针对性治疗。</w:t>
      </w:r>
    </w:p>
    <w:p w:rsidR="001E6B3A" w:rsidRDefault="001E6B3A" w:rsidP="00853C3D">
      <w:pPr>
        <w:adjustRightInd w:val="0"/>
        <w:snapToGrid w:val="0"/>
        <w:ind w:firstLineChars="200" w:firstLine="420"/>
      </w:pPr>
      <w:r w:rsidRPr="00853C3D">
        <w:rPr>
          <w:rFonts w:hint="eastAsia"/>
        </w:rPr>
        <w:t>控制呕吐：</w:t>
      </w:r>
      <w:r>
        <w:rPr>
          <w:rFonts w:hint="eastAsia"/>
        </w:rPr>
        <w:t>呕吐是脂肪肝治疗过程中常见的症状之一。最常用于控制呕吐的药物是胃复安，它有抑制呕吐和促进胃肠蠕动的功能。由于可能存在胃轻瘫，禁用阿托品、</w:t>
      </w:r>
      <w:r>
        <w:rPr>
          <w:rFonts w:hint="eastAsia"/>
        </w:rPr>
        <w:t>654-2</w:t>
      </w:r>
      <w:r>
        <w:rPr>
          <w:rFonts w:hint="eastAsia"/>
        </w:rPr>
        <w:t>等药物。</w:t>
      </w:r>
    </w:p>
    <w:p w:rsidR="001E6B3A" w:rsidRPr="00853C3D" w:rsidRDefault="001E6B3A" w:rsidP="00853C3D">
      <w:pPr>
        <w:adjustRightInd w:val="0"/>
        <w:snapToGrid w:val="0"/>
        <w:ind w:firstLineChars="200" w:firstLine="420"/>
      </w:pPr>
      <w:r w:rsidRPr="00853C3D">
        <w:rPr>
          <w:rFonts w:hint="eastAsia"/>
        </w:rPr>
        <w:t>4</w:t>
      </w:r>
      <w:r w:rsidRPr="00853C3D">
        <w:rPr>
          <w:rFonts w:hint="eastAsia"/>
        </w:rPr>
        <w:t>．并发症</w:t>
      </w:r>
    </w:p>
    <w:p w:rsidR="001E6B3A" w:rsidRDefault="001E6B3A" w:rsidP="00853C3D">
      <w:pPr>
        <w:adjustRightInd w:val="0"/>
        <w:snapToGrid w:val="0"/>
        <w:ind w:firstLineChars="200" w:firstLine="420"/>
      </w:pPr>
      <w:r>
        <w:rPr>
          <w:rFonts w:hint="eastAsia"/>
        </w:rPr>
        <w:t>贫血也是脂肪肝治疗中常见的并发症之一，必要时可考虑输血和使用补血药治疗。贫血的原因包括氧化损伤、药物作用、低磷血症、营养不良。</w:t>
      </w:r>
    </w:p>
    <w:p w:rsidR="001E6B3A" w:rsidRPr="00853C3D" w:rsidRDefault="001E6B3A" w:rsidP="00853C3D">
      <w:pPr>
        <w:adjustRightInd w:val="0"/>
        <w:snapToGrid w:val="0"/>
        <w:ind w:firstLineChars="200" w:firstLine="480"/>
        <w:rPr>
          <w:sz w:val="24"/>
        </w:rPr>
      </w:pPr>
      <w:r w:rsidRPr="00853C3D">
        <w:rPr>
          <w:rFonts w:hint="eastAsia"/>
          <w:sz w:val="24"/>
        </w:rPr>
        <w:t>五、预防</w:t>
      </w:r>
    </w:p>
    <w:p w:rsidR="001E6B3A" w:rsidRDefault="001E6B3A" w:rsidP="00853C3D">
      <w:pPr>
        <w:adjustRightInd w:val="0"/>
        <w:snapToGrid w:val="0"/>
        <w:ind w:firstLineChars="200" w:firstLine="420"/>
      </w:pPr>
      <w:r>
        <w:rPr>
          <w:rFonts w:hint="eastAsia"/>
        </w:rPr>
        <w:t>健康体重、良好的饮食习惯和好的性格可以减少本病的发生。</w:t>
      </w:r>
    </w:p>
    <w:p w:rsidR="001E6B3A" w:rsidRDefault="001E6B3A" w:rsidP="00853C3D">
      <w:pPr>
        <w:adjustRightInd w:val="0"/>
        <w:snapToGrid w:val="0"/>
        <w:ind w:firstLineChars="200" w:firstLine="420"/>
      </w:pPr>
      <w:r>
        <w:rPr>
          <w:rFonts w:hint="eastAsia"/>
        </w:rPr>
        <w:t>肥胖是本病的常见原因，但减肥过度限制饮食会诱发本病发生。胆小、过分依赖某个主人及挑食、偏食的猫在出现各种应激情况时更容易影响食欲，发生本病。</w:t>
      </w:r>
    </w:p>
    <w:p w:rsidR="001E6B3A" w:rsidRDefault="001E6B3A" w:rsidP="00853C3D">
      <w:pPr>
        <w:adjustRightInd w:val="0"/>
        <w:snapToGrid w:val="0"/>
      </w:pPr>
    </w:p>
    <w:p w:rsidR="001E6B3A" w:rsidRPr="00853C3D" w:rsidRDefault="001E6B3A" w:rsidP="001E6B3A">
      <w:pPr>
        <w:jc w:val="center"/>
        <w:rPr>
          <w:rFonts w:asciiTheme="majorEastAsia" w:eastAsiaTheme="majorEastAsia" w:hAnsiTheme="majorEastAsia"/>
          <w:b/>
          <w:sz w:val="32"/>
          <w:szCs w:val="32"/>
        </w:rPr>
      </w:pPr>
      <w:r w:rsidRPr="00853C3D">
        <w:rPr>
          <w:rFonts w:asciiTheme="majorEastAsia" w:eastAsiaTheme="majorEastAsia" w:hAnsiTheme="majorEastAsia" w:hint="eastAsia"/>
          <w:b/>
          <w:sz w:val="32"/>
          <w:szCs w:val="32"/>
        </w:rPr>
        <w:t>任务</w:t>
      </w:r>
      <w:r w:rsidR="00853C3D" w:rsidRPr="00853C3D">
        <w:rPr>
          <w:rFonts w:asciiTheme="majorEastAsia" w:eastAsiaTheme="majorEastAsia" w:hAnsiTheme="majorEastAsia" w:hint="eastAsia"/>
          <w:b/>
          <w:sz w:val="32"/>
          <w:szCs w:val="32"/>
        </w:rPr>
        <w:t xml:space="preserve">2  </w:t>
      </w:r>
      <w:r w:rsidRPr="00853C3D">
        <w:rPr>
          <w:rFonts w:asciiTheme="majorEastAsia" w:eastAsiaTheme="majorEastAsia" w:hAnsiTheme="majorEastAsia" w:hint="eastAsia"/>
          <w:b/>
          <w:sz w:val="32"/>
          <w:szCs w:val="32"/>
        </w:rPr>
        <w:t xml:space="preserve"> 呼吸系统疾病</w:t>
      </w:r>
      <w:r w:rsidR="00245931">
        <w:rPr>
          <w:rFonts w:asciiTheme="majorEastAsia" w:eastAsiaTheme="majorEastAsia" w:hAnsiTheme="majorEastAsia" w:hint="eastAsia"/>
          <w:b/>
          <w:sz w:val="32"/>
          <w:szCs w:val="32"/>
        </w:rPr>
        <w:t>的</w:t>
      </w:r>
      <w:r w:rsidR="00E5025D">
        <w:rPr>
          <w:rFonts w:asciiTheme="majorEastAsia" w:eastAsiaTheme="majorEastAsia" w:hAnsiTheme="majorEastAsia" w:hint="eastAsia"/>
          <w:b/>
          <w:sz w:val="32"/>
          <w:szCs w:val="32"/>
        </w:rPr>
        <w:t>防治</w:t>
      </w:r>
    </w:p>
    <w:p w:rsidR="00E5025D" w:rsidRDefault="00E5025D" w:rsidP="00E5025D">
      <w:pPr>
        <w:adjustRightInd w:val="0"/>
        <w:snapToGrid w:val="0"/>
        <w:jc w:val="left"/>
        <w:rPr>
          <w:rFonts w:ascii="宋体" w:hAnsi="宋体" w:cs="宋体"/>
          <w:b/>
          <w:color w:val="000000"/>
          <w:kern w:val="0"/>
          <w:sz w:val="24"/>
          <w:shd w:val="clear" w:color="auto" w:fill="FFFFFF"/>
        </w:rPr>
      </w:pPr>
    </w:p>
    <w:p w:rsidR="00E5025D" w:rsidRPr="00196A75" w:rsidRDefault="00E5025D" w:rsidP="00230828">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w:t>
      </w:r>
      <w:r>
        <w:rPr>
          <w:rFonts w:hint="eastAsia"/>
        </w:rPr>
        <w:t>犬猫常见呼吸系统疾病</w:t>
      </w:r>
      <w:r>
        <w:rPr>
          <w:rFonts w:ascii="Verdana" w:hAnsi="Verdana" w:cs="宋体" w:hint="eastAsia"/>
          <w:color w:val="000000"/>
          <w:kern w:val="0"/>
          <w:szCs w:val="21"/>
          <w:shd w:val="clear" w:color="auto" w:fill="FFFFFF"/>
        </w:rPr>
        <w:t>的诊断方法与防治措施，能正确的诊断和防治</w:t>
      </w:r>
      <w:r>
        <w:rPr>
          <w:rFonts w:hint="eastAsia"/>
        </w:rPr>
        <w:t>犬猫常见呼吸系统疾病</w:t>
      </w:r>
      <w:r>
        <w:rPr>
          <w:rFonts w:ascii="Verdana" w:hAnsi="Verdana" w:cs="宋体" w:hint="eastAsia"/>
          <w:color w:val="000000"/>
          <w:kern w:val="0"/>
          <w:szCs w:val="21"/>
          <w:shd w:val="clear" w:color="auto" w:fill="FFFFFF"/>
        </w:rPr>
        <w:t>。</w:t>
      </w:r>
    </w:p>
    <w:p w:rsidR="00E5025D" w:rsidRDefault="00E5025D" w:rsidP="00230828">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Verdana" w:hAnsi="Verdana" w:cs="宋体" w:hint="eastAsia"/>
          <w:color w:val="000000"/>
          <w:kern w:val="0"/>
          <w:szCs w:val="21"/>
          <w:shd w:val="clear" w:color="auto" w:fill="FFFFFF"/>
        </w:rPr>
        <w:t xml:space="preserve"> </w:t>
      </w:r>
      <w:r>
        <w:rPr>
          <w:rFonts w:ascii="Verdana" w:hAnsi="Verdana" w:cs="宋体" w:hint="eastAsia"/>
          <w:color w:val="000000"/>
          <w:kern w:val="0"/>
          <w:szCs w:val="21"/>
          <w:shd w:val="clear" w:color="auto" w:fill="FFFFFF"/>
        </w:rPr>
        <w:t>患病犬猫</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保定绳，体温计，听诊器，酒精棉，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生理盐水，</w:t>
      </w:r>
      <w:r>
        <w:rPr>
          <w:rFonts w:ascii="Verdana" w:hAnsi="Verdana" w:cs="宋体" w:hint="eastAsia"/>
          <w:color w:val="000000"/>
          <w:kern w:val="0"/>
          <w:szCs w:val="21"/>
          <w:shd w:val="clear" w:color="auto" w:fill="FFFFFF"/>
        </w:rPr>
        <w:t>B</w:t>
      </w:r>
      <w:r>
        <w:rPr>
          <w:rFonts w:ascii="Verdana" w:hAnsi="Verdana" w:cs="宋体" w:hint="eastAsia"/>
          <w:color w:val="000000"/>
          <w:kern w:val="0"/>
          <w:szCs w:val="21"/>
          <w:shd w:val="clear" w:color="auto" w:fill="FFFFFF"/>
        </w:rPr>
        <w:t>超，</w:t>
      </w:r>
      <w:r>
        <w:rPr>
          <w:rFonts w:ascii="Verdana" w:hAnsi="Verdana" w:cs="宋体" w:hint="eastAsia"/>
          <w:color w:val="000000"/>
          <w:kern w:val="0"/>
          <w:szCs w:val="21"/>
          <w:shd w:val="clear" w:color="auto" w:fill="FFFFFF"/>
        </w:rPr>
        <w:t>X</w:t>
      </w:r>
      <w:r>
        <w:rPr>
          <w:rFonts w:ascii="Verdana" w:hAnsi="Verdana" w:cs="宋体" w:hint="eastAsia"/>
          <w:color w:val="000000"/>
          <w:kern w:val="0"/>
          <w:szCs w:val="21"/>
          <w:shd w:val="clear" w:color="auto" w:fill="FFFFFF"/>
        </w:rPr>
        <w:t>光机，宠物医院相关案例资料，多媒体课件</w:t>
      </w:r>
      <w:r w:rsidRPr="00196A75">
        <w:rPr>
          <w:rFonts w:ascii="Verdana" w:hAnsi="Verdana" w:cs="宋体" w:hint="eastAsia"/>
          <w:color w:val="000000"/>
          <w:kern w:val="0"/>
          <w:szCs w:val="21"/>
          <w:shd w:val="clear" w:color="auto" w:fill="FFFFFF"/>
        </w:rPr>
        <w:t>等。</w:t>
      </w:r>
    </w:p>
    <w:p w:rsidR="00E5025D" w:rsidRDefault="00E5025D" w:rsidP="00230828">
      <w:pPr>
        <w:adjustRightInd w:val="0"/>
        <w:snapToGrid w:val="0"/>
        <w:jc w:val="left"/>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E5025D" w:rsidRPr="007F182C" w:rsidRDefault="00E5025D" w:rsidP="00230828">
      <w:pPr>
        <w:adjustRightInd w:val="0"/>
        <w:snapToGrid w:val="0"/>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教师带领学生到宠物医院进行实践教学。</w:t>
      </w:r>
      <w:r>
        <w:rPr>
          <w:rFonts w:hint="eastAsia"/>
        </w:rPr>
        <w:t>教师带学生观看犬猫常见</w:t>
      </w:r>
      <w:r w:rsidR="000E577F">
        <w:rPr>
          <w:rFonts w:hint="eastAsia"/>
        </w:rPr>
        <w:t>呼吸</w:t>
      </w:r>
      <w:r>
        <w:rPr>
          <w:rFonts w:hint="eastAsia"/>
        </w:rPr>
        <w:t>系统内科病的视频、图</w:t>
      </w:r>
      <w:r>
        <w:rPr>
          <w:rFonts w:ascii="Verdana" w:hAnsi="Verdana" w:cs="宋体" w:hint="eastAsia"/>
          <w:color w:val="000000"/>
          <w:kern w:val="0"/>
          <w:szCs w:val="21"/>
          <w:shd w:val="clear" w:color="auto" w:fill="FFFFFF"/>
        </w:rPr>
        <w:t>片</w:t>
      </w:r>
      <w:r>
        <w:rPr>
          <w:rFonts w:hint="eastAsia"/>
        </w:rPr>
        <w:t>、多媒体课件等，学生总结犬猫常见</w:t>
      </w:r>
      <w:r w:rsidR="000E577F">
        <w:rPr>
          <w:rFonts w:hint="eastAsia"/>
        </w:rPr>
        <w:t>呼吸</w:t>
      </w:r>
      <w:r>
        <w:rPr>
          <w:rFonts w:hint="eastAsia"/>
        </w:rPr>
        <w:t>系统疾病的病原、症状、诊断方法和防治措施，</w:t>
      </w:r>
      <w:r>
        <w:rPr>
          <w:rFonts w:asciiTheme="minorEastAsia" w:eastAsiaTheme="minorEastAsia" w:hAnsiTheme="minorEastAsia" w:hint="eastAsia"/>
          <w:szCs w:val="21"/>
        </w:rPr>
        <w:t>教师展示</w:t>
      </w:r>
      <w:r>
        <w:rPr>
          <w:rFonts w:hint="eastAsia"/>
        </w:rPr>
        <w:t>犬猫</w:t>
      </w:r>
      <w:r w:rsidR="000E577F">
        <w:rPr>
          <w:rFonts w:hint="eastAsia"/>
        </w:rPr>
        <w:t>呼吸</w:t>
      </w:r>
      <w:r>
        <w:rPr>
          <w:rFonts w:hint="eastAsia"/>
        </w:rPr>
        <w:t>系统疾病的临床诊查的方法</w:t>
      </w:r>
      <w:r w:rsidR="000E577F">
        <w:rPr>
          <w:rFonts w:hint="eastAsia"/>
        </w:rPr>
        <w:t>和</w:t>
      </w:r>
      <w:r>
        <w:rPr>
          <w:rFonts w:hint="eastAsia"/>
        </w:rPr>
        <w:t>技巧</w:t>
      </w:r>
      <w:r w:rsidR="000E577F">
        <w:rPr>
          <w:rFonts w:asciiTheme="minorEastAsia" w:eastAsiaTheme="minorEastAsia" w:hAnsiTheme="minorEastAsia" w:hint="eastAsia"/>
          <w:szCs w:val="21"/>
        </w:rPr>
        <w:t>，学生对患病犬猫进行</w:t>
      </w:r>
      <w:r>
        <w:rPr>
          <w:rFonts w:asciiTheme="minorEastAsia" w:eastAsiaTheme="minorEastAsia" w:hAnsiTheme="minorEastAsia" w:hint="eastAsia"/>
          <w:szCs w:val="21"/>
        </w:rPr>
        <w:t>临床检查，作出初步诊断与治疗方案，并写出诊断依据和用药原理。</w:t>
      </w:r>
    </w:p>
    <w:p w:rsidR="00853C3D" w:rsidRDefault="00E5025D" w:rsidP="00230828">
      <w:pPr>
        <w:adjustRightInd w:val="0"/>
        <w:snapToGrid w:val="0"/>
        <w:jc w:val="left"/>
        <w:rPr>
          <w:rFonts w:ascii="宋体" w:hAnsi="宋体" w:cs="宋体"/>
          <w:color w:val="000000"/>
          <w:kern w:val="0"/>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正确的进行体温测量，能用听诊器听</w:t>
      </w:r>
      <w:r w:rsidR="000E577F">
        <w:rPr>
          <w:rFonts w:ascii="宋体" w:hAnsi="宋体" w:cs="宋体" w:hint="eastAsia"/>
          <w:color w:val="000000"/>
          <w:kern w:val="0"/>
          <w:szCs w:val="21"/>
        </w:rPr>
        <w:t>呼吸</w:t>
      </w:r>
      <w:r>
        <w:rPr>
          <w:rFonts w:ascii="宋体" w:hAnsi="宋体" w:cs="宋体" w:hint="eastAsia"/>
          <w:color w:val="000000"/>
          <w:kern w:val="0"/>
          <w:szCs w:val="21"/>
        </w:rPr>
        <w:t>音，能进行</w:t>
      </w:r>
      <w:r w:rsidR="000E577F">
        <w:rPr>
          <w:rFonts w:ascii="宋体" w:hAnsi="宋体" w:cs="宋体" w:hint="eastAsia"/>
          <w:color w:val="000000"/>
          <w:kern w:val="0"/>
          <w:szCs w:val="21"/>
        </w:rPr>
        <w:t>胸</w:t>
      </w:r>
      <w:r>
        <w:rPr>
          <w:rFonts w:ascii="宋体" w:hAnsi="宋体" w:cs="宋体" w:hint="eastAsia"/>
          <w:color w:val="000000"/>
          <w:kern w:val="0"/>
          <w:szCs w:val="21"/>
        </w:rPr>
        <w:t>部</w:t>
      </w:r>
      <w:r w:rsidR="000E577F">
        <w:rPr>
          <w:rFonts w:ascii="宋体" w:hAnsi="宋体" w:cs="宋体" w:hint="eastAsia"/>
          <w:color w:val="000000"/>
          <w:kern w:val="0"/>
          <w:szCs w:val="21"/>
        </w:rPr>
        <w:t>扣</w:t>
      </w:r>
      <w:r>
        <w:rPr>
          <w:rFonts w:ascii="宋体" w:hAnsi="宋体" w:cs="宋体" w:hint="eastAsia"/>
          <w:color w:val="000000"/>
          <w:kern w:val="0"/>
          <w:szCs w:val="21"/>
        </w:rPr>
        <w:t>诊，能初步诊断</w:t>
      </w:r>
      <w:r w:rsidR="000E577F">
        <w:rPr>
          <w:rFonts w:ascii="宋体" w:hAnsi="宋体" w:cs="宋体" w:hint="eastAsia"/>
          <w:color w:val="000000"/>
          <w:kern w:val="0"/>
          <w:szCs w:val="21"/>
        </w:rPr>
        <w:t>呼吸</w:t>
      </w:r>
      <w:r>
        <w:rPr>
          <w:rFonts w:ascii="宋体" w:hAnsi="宋体" w:cs="宋体" w:hint="eastAsia"/>
          <w:color w:val="000000"/>
          <w:kern w:val="0"/>
          <w:szCs w:val="21"/>
        </w:rPr>
        <w:t>系统常见病，并会进行简单的治疗</w:t>
      </w:r>
      <w:r w:rsidRPr="00CE0FA0">
        <w:rPr>
          <w:rFonts w:ascii="宋体" w:hAnsi="宋体" w:cs="宋体" w:hint="eastAsia"/>
          <w:color w:val="000000"/>
          <w:kern w:val="0"/>
          <w:szCs w:val="21"/>
        </w:rPr>
        <w:t>。</w:t>
      </w:r>
    </w:p>
    <w:p w:rsidR="000E577F" w:rsidRPr="000E577F" w:rsidRDefault="000E577F" w:rsidP="000E577F">
      <w:pPr>
        <w:jc w:val="left"/>
        <w:rPr>
          <w:b/>
          <w:szCs w:val="21"/>
        </w:rPr>
      </w:pPr>
    </w:p>
    <w:p w:rsidR="001E6B3A" w:rsidRPr="000E577F" w:rsidRDefault="000E577F" w:rsidP="001E6B3A">
      <w:pPr>
        <w:jc w:val="center"/>
        <w:rPr>
          <w:rFonts w:asciiTheme="majorEastAsia" w:eastAsiaTheme="majorEastAsia" w:hAnsiTheme="majorEastAsia"/>
          <w:b/>
          <w:sz w:val="30"/>
          <w:szCs w:val="30"/>
        </w:rPr>
      </w:pPr>
      <w:r w:rsidRPr="000E577F">
        <w:rPr>
          <w:rFonts w:asciiTheme="majorEastAsia" w:eastAsiaTheme="majorEastAsia" w:hAnsiTheme="majorEastAsia" w:hint="eastAsia"/>
          <w:b/>
          <w:sz w:val="30"/>
          <w:szCs w:val="30"/>
        </w:rPr>
        <w:t xml:space="preserve">相关知识1  </w:t>
      </w:r>
      <w:r w:rsidR="00AF1FDC">
        <w:rPr>
          <w:rFonts w:asciiTheme="majorEastAsia" w:eastAsiaTheme="majorEastAsia" w:hAnsiTheme="majorEastAsia" w:hint="eastAsia"/>
          <w:b/>
          <w:sz w:val="30"/>
          <w:szCs w:val="30"/>
        </w:rPr>
        <w:t xml:space="preserve"> </w:t>
      </w:r>
      <w:r w:rsidR="001E6B3A" w:rsidRPr="000E577F">
        <w:rPr>
          <w:rFonts w:asciiTheme="majorEastAsia" w:eastAsiaTheme="majorEastAsia" w:hAnsiTheme="majorEastAsia" w:hint="eastAsia"/>
          <w:b/>
          <w:sz w:val="30"/>
          <w:szCs w:val="30"/>
        </w:rPr>
        <w:t>感冒</w:t>
      </w:r>
    </w:p>
    <w:p w:rsidR="001E6B3A" w:rsidRDefault="001E6B3A" w:rsidP="00230828">
      <w:pPr>
        <w:adjustRightInd w:val="0"/>
        <w:snapToGrid w:val="0"/>
      </w:pPr>
    </w:p>
    <w:p w:rsidR="001E6B3A" w:rsidRDefault="001E6B3A" w:rsidP="00230828">
      <w:pPr>
        <w:adjustRightInd w:val="0"/>
        <w:snapToGrid w:val="0"/>
      </w:pPr>
      <w:r>
        <w:rPr>
          <w:rFonts w:hint="eastAsia"/>
        </w:rPr>
        <w:t xml:space="preserve">    </w:t>
      </w:r>
      <w:r>
        <w:rPr>
          <w:rFonts w:hint="eastAsia"/>
        </w:rPr>
        <w:t>感冒是以上呼吸道黏膜炎症为主症的急性全身性疾病。临床特征是体温突然升高，打喷嚏、羞明流泪，伴发结膜炎和鼻炎。本病多发生在早春晚秋气候多变的季节，是呼吸器官的常发病，尤以幼龄犬、猫多发。</w:t>
      </w:r>
    </w:p>
    <w:p w:rsidR="001E6B3A" w:rsidRPr="00AF1FDC" w:rsidRDefault="001E6B3A" w:rsidP="00230828">
      <w:pPr>
        <w:adjustRightInd w:val="0"/>
        <w:snapToGrid w:val="0"/>
        <w:rPr>
          <w:sz w:val="24"/>
        </w:rPr>
      </w:pPr>
      <w:r>
        <w:rPr>
          <w:rFonts w:hint="eastAsia"/>
        </w:rPr>
        <w:lastRenderedPageBreak/>
        <w:t xml:space="preserve">    </w:t>
      </w:r>
      <w:r w:rsidRPr="00AF1FDC">
        <w:rPr>
          <w:rFonts w:hint="eastAsia"/>
          <w:sz w:val="24"/>
        </w:rPr>
        <w:t>一、病因</w:t>
      </w:r>
    </w:p>
    <w:p w:rsidR="001E6B3A" w:rsidRDefault="001E6B3A" w:rsidP="00230828">
      <w:pPr>
        <w:adjustRightInd w:val="0"/>
        <w:snapToGrid w:val="0"/>
      </w:pPr>
      <w:r>
        <w:rPr>
          <w:rFonts w:hint="eastAsia"/>
        </w:rPr>
        <w:t xml:space="preserve">    (1)</w:t>
      </w:r>
      <w:r>
        <w:rPr>
          <w:rFonts w:hint="eastAsia"/>
        </w:rPr>
        <w:t>管理不当，突然遭受寒冷刺激是本病最常见的原因。如圈舍条件差，防寒保暖能力差，受贼风侵袭，潮湿阴冷，垫草长久不换，运动后被雨淋风吹等。</w:t>
      </w:r>
    </w:p>
    <w:p w:rsidR="001E6B3A" w:rsidRDefault="001E6B3A" w:rsidP="00230828">
      <w:pPr>
        <w:adjustRightInd w:val="0"/>
        <w:snapToGrid w:val="0"/>
        <w:ind w:firstLine="435"/>
      </w:pPr>
      <w:r>
        <w:rPr>
          <w:rFonts w:hint="eastAsia"/>
        </w:rPr>
        <w:t>(2)</w:t>
      </w:r>
      <w:r>
        <w:rPr>
          <w:rFonts w:hint="eastAsia"/>
        </w:rPr>
        <w:t>长途运输，过度劳累，营养不良等，造成机体抵抗力下降，可促进本病的发生。</w:t>
      </w:r>
    </w:p>
    <w:p w:rsidR="001E6B3A" w:rsidRPr="00AF1FDC" w:rsidRDefault="001E6B3A" w:rsidP="00AF1FDC">
      <w:pPr>
        <w:adjustRightInd w:val="0"/>
        <w:snapToGrid w:val="0"/>
        <w:rPr>
          <w:sz w:val="24"/>
        </w:rPr>
      </w:pPr>
      <w:r w:rsidRPr="00AF1FDC">
        <w:rPr>
          <w:rFonts w:hint="eastAsia"/>
          <w:sz w:val="24"/>
        </w:rPr>
        <w:t>二、症状</w:t>
      </w:r>
    </w:p>
    <w:p w:rsidR="001E6B3A" w:rsidRDefault="001E6B3A" w:rsidP="00230828">
      <w:pPr>
        <w:adjustRightInd w:val="0"/>
        <w:snapToGrid w:val="0"/>
        <w:ind w:firstLineChars="200" w:firstLine="420"/>
      </w:pPr>
      <w:r>
        <w:rPr>
          <w:rFonts w:hint="eastAsia"/>
        </w:rPr>
        <w:t>本病常在遭受寒冷作用后突然发病。精神沉郁，表情淡漠，食欲减退或废绝；眼半闭，结膜充血潮红伴轻度肿胀，羞明流泪多眵。体温升高，脉搏增数，呼吸加快，往往伴有咳嗽。初流水样鼻液，后变浓稠。呈现鼻黏膜充血、肿胀，鼻黏膜发痒，常有前肢抓鼻等鼻炎症状。严重时畏寒怕冷，拱腰战栗。胸部听诊，肺泡呼吸音增强，心音增强，心跳加快。</w:t>
      </w:r>
    </w:p>
    <w:p w:rsidR="001E6B3A" w:rsidRDefault="001E6B3A" w:rsidP="00230828">
      <w:pPr>
        <w:adjustRightInd w:val="0"/>
        <w:snapToGrid w:val="0"/>
        <w:rPr>
          <w:b/>
        </w:rPr>
      </w:pPr>
      <w:r>
        <w:rPr>
          <w:rFonts w:hint="eastAsia"/>
        </w:rPr>
        <w:t xml:space="preserve">    </w:t>
      </w:r>
      <w:r w:rsidRPr="00AF1FDC">
        <w:rPr>
          <w:rFonts w:hint="eastAsia"/>
          <w:sz w:val="24"/>
        </w:rPr>
        <w:t>三、诊断</w:t>
      </w:r>
    </w:p>
    <w:p w:rsidR="001E6B3A" w:rsidRDefault="001E6B3A" w:rsidP="00230828">
      <w:pPr>
        <w:adjustRightInd w:val="0"/>
        <w:snapToGrid w:val="0"/>
        <w:ind w:firstLineChars="200" w:firstLine="420"/>
      </w:pPr>
      <w:r>
        <w:rPr>
          <w:rFonts w:hint="eastAsia"/>
        </w:rPr>
        <w:t>本病的诊断依据是受寒冷作用后突然发病，呈现体温升高，咳嗽及流鼻液等上呼吸道轻度炎症症状。必要时进行治疗性诊断，应用解热剂迅速治愈，即可诊断为感冒。</w:t>
      </w:r>
    </w:p>
    <w:p w:rsidR="001E6B3A" w:rsidRPr="00AF1FDC" w:rsidRDefault="001E6B3A" w:rsidP="00AF1FDC">
      <w:pPr>
        <w:adjustRightInd w:val="0"/>
        <w:snapToGrid w:val="0"/>
        <w:ind w:firstLineChars="200" w:firstLine="480"/>
        <w:rPr>
          <w:sz w:val="24"/>
        </w:rPr>
      </w:pPr>
      <w:r w:rsidRPr="00AF1FDC">
        <w:rPr>
          <w:rFonts w:hint="eastAsia"/>
          <w:sz w:val="24"/>
        </w:rPr>
        <w:t>四、治疗</w:t>
      </w:r>
    </w:p>
    <w:p w:rsidR="001E6B3A" w:rsidRDefault="001E6B3A" w:rsidP="00230828">
      <w:pPr>
        <w:adjustRightInd w:val="0"/>
        <w:snapToGrid w:val="0"/>
        <w:ind w:firstLine="435"/>
      </w:pPr>
      <w:r>
        <w:rPr>
          <w:rFonts w:hint="eastAsia"/>
        </w:rPr>
        <w:t>治疗原则：解热镇痛、法风散寒、防止继发感染。</w:t>
      </w:r>
    </w:p>
    <w:p w:rsidR="001E6B3A" w:rsidRDefault="001E6B3A" w:rsidP="00230828">
      <w:pPr>
        <w:adjustRightInd w:val="0"/>
        <w:snapToGrid w:val="0"/>
      </w:pPr>
      <w:r>
        <w:rPr>
          <w:rFonts w:hint="eastAsia"/>
        </w:rPr>
        <w:t xml:space="preserve">   </w:t>
      </w:r>
      <w:r>
        <w:rPr>
          <w:rFonts w:hint="eastAsia"/>
        </w:rPr>
        <w:t>肌肉注射</w:t>
      </w:r>
      <w:r>
        <w:rPr>
          <w:rFonts w:hint="eastAsia"/>
        </w:rPr>
        <w:t>30%</w:t>
      </w:r>
      <w:r>
        <w:rPr>
          <w:rFonts w:hint="eastAsia"/>
        </w:rPr>
        <w:t>安乃近、复方氨基比林或柴胡注射液，每次量犬</w:t>
      </w:r>
      <w:r>
        <w:rPr>
          <w:rFonts w:hint="eastAsia"/>
        </w:rPr>
        <w:t>1</w:t>
      </w:r>
      <w:r w:rsidR="00F25371">
        <w:rPr>
          <w:rFonts w:hint="eastAsia"/>
        </w:rPr>
        <w:t>～</w:t>
      </w:r>
      <w:r>
        <w:rPr>
          <w:rFonts w:hint="eastAsia"/>
        </w:rPr>
        <w:t>5mL</w:t>
      </w:r>
      <w:r>
        <w:rPr>
          <w:rFonts w:hint="eastAsia"/>
        </w:rPr>
        <w:t>，猫</w:t>
      </w:r>
      <w:r>
        <w:rPr>
          <w:rFonts w:hint="eastAsia"/>
        </w:rPr>
        <w:t>0.5</w:t>
      </w:r>
      <w:r w:rsidR="00F25371">
        <w:rPr>
          <w:rFonts w:hint="eastAsia"/>
        </w:rPr>
        <w:t>～</w:t>
      </w:r>
      <w:r>
        <w:rPr>
          <w:rFonts w:hint="eastAsia"/>
        </w:rPr>
        <w:t>1mL</w:t>
      </w:r>
      <w:r>
        <w:rPr>
          <w:rFonts w:hint="eastAsia"/>
        </w:rPr>
        <w:t>，每日</w:t>
      </w:r>
      <w:r>
        <w:rPr>
          <w:rFonts w:hint="eastAsia"/>
        </w:rPr>
        <w:t>2</w:t>
      </w:r>
      <w:r>
        <w:rPr>
          <w:rFonts w:hint="eastAsia"/>
        </w:rPr>
        <w:t>次。</w:t>
      </w:r>
    </w:p>
    <w:p w:rsidR="001E6B3A" w:rsidRDefault="001E6B3A" w:rsidP="00230828">
      <w:pPr>
        <w:adjustRightInd w:val="0"/>
        <w:snapToGrid w:val="0"/>
      </w:pPr>
      <w:r>
        <w:rPr>
          <w:rFonts w:hint="eastAsia"/>
        </w:rPr>
        <w:t xml:space="preserve">   </w:t>
      </w:r>
      <w:r>
        <w:rPr>
          <w:rFonts w:hint="eastAsia"/>
        </w:rPr>
        <w:t>为防止继发感染，可适当配合应用抗生素或磺胺类药物。为控制病毒感染，可选用病毒唑、病毒灵及板蓝根冲剂、感冒冲剂等。可适当配合使用维生素</w:t>
      </w:r>
      <w:r>
        <w:rPr>
          <w:rFonts w:hint="eastAsia"/>
        </w:rPr>
        <w:t>C</w:t>
      </w:r>
      <w:r>
        <w:rPr>
          <w:rFonts w:hint="eastAsia"/>
        </w:rPr>
        <w:t>、地塞米松等。</w:t>
      </w:r>
    </w:p>
    <w:p w:rsidR="001E6B3A" w:rsidRDefault="001E6B3A" w:rsidP="00230828">
      <w:pPr>
        <w:adjustRightInd w:val="0"/>
        <w:snapToGrid w:val="0"/>
      </w:pPr>
    </w:p>
    <w:p w:rsidR="001E6B3A" w:rsidRPr="00AF1FDC" w:rsidRDefault="00AF1FDC" w:rsidP="001E6B3A">
      <w:pPr>
        <w:jc w:val="center"/>
        <w:rPr>
          <w:b/>
          <w:sz w:val="30"/>
          <w:szCs w:val="30"/>
        </w:rPr>
      </w:pPr>
      <w:r w:rsidRPr="00AF1FDC">
        <w:rPr>
          <w:rFonts w:asciiTheme="majorEastAsia" w:eastAsiaTheme="majorEastAsia" w:hAnsiTheme="majorEastAsia" w:hint="eastAsia"/>
          <w:b/>
          <w:sz w:val="30"/>
          <w:szCs w:val="30"/>
        </w:rPr>
        <w:t>相关知识2</w:t>
      </w:r>
      <w:r w:rsidR="001E6B3A" w:rsidRPr="00AF1FDC">
        <w:rPr>
          <w:rFonts w:hint="eastAsia"/>
          <w:b/>
          <w:sz w:val="30"/>
          <w:szCs w:val="30"/>
        </w:rPr>
        <w:t xml:space="preserve">  </w:t>
      </w:r>
      <w:r w:rsidRPr="00AF1FDC">
        <w:rPr>
          <w:rFonts w:hint="eastAsia"/>
          <w:b/>
          <w:sz w:val="30"/>
          <w:szCs w:val="30"/>
        </w:rPr>
        <w:t xml:space="preserve">  </w:t>
      </w:r>
      <w:r w:rsidR="001E6B3A" w:rsidRPr="00AF1FDC">
        <w:rPr>
          <w:rFonts w:hint="eastAsia"/>
          <w:b/>
          <w:sz w:val="30"/>
          <w:szCs w:val="30"/>
        </w:rPr>
        <w:t>鼻炎</w:t>
      </w:r>
    </w:p>
    <w:p w:rsidR="001E6B3A" w:rsidRDefault="001E6B3A" w:rsidP="00230828">
      <w:pPr>
        <w:adjustRightInd w:val="0"/>
        <w:snapToGrid w:val="0"/>
      </w:pPr>
    </w:p>
    <w:p w:rsidR="001E6B3A" w:rsidRDefault="001E6B3A" w:rsidP="00230828">
      <w:pPr>
        <w:adjustRightInd w:val="0"/>
        <w:snapToGrid w:val="0"/>
        <w:ind w:firstLineChars="200" w:firstLine="420"/>
      </w:pPr>
      <w:r>
        <w:rPr>
          <w:rFonts w:hint="eastAsia"/>
        </w:rPr>
        <w:t>鼻炎即鼻黏膜的炎症。按病程分为急性鼻炎和慢性鼻炎；按病因分为原发性鼻炎和继发性鼻炎，以原发性浆液性鼻炎多见。临床上以鼻黏膜充血、肿胀、流鼻液、喷鼻、呼吸困难为特征，春秋季节多发。</w:t>
      </w:r>
    </w:p>
    <w:p w:rsidR="001E6B3A" w:rsidRPr="00AF1FDC" w:rsidRDefault="001E6B3A" w:rsidP="00AF1FDC">
      <w:pPr>
        <w:adjustRightInd w:val="0"/>
        <w:snapToGrid w:val="0"/>
        <w:ind w:firstLineChars="200" w:firstLine="480"/>
        <w:rPr>
          <w:sz w:val="24"/>
        </w:rPr>
      </w:pPr>
      <w:r w:rsidRPr="00AF1FDC">
        <w:rPr>
          <w:rFonts w:hint="eastAsia"/>
          <w:sz w:val="24"/>
        </w:rPr>
        <w:t>一、病因</w:t>
      </w:r>
    </w:p>
    <w:p w:rsidR="001E6B3A" w:rsidRDefault="001E6B3A" w:rsidP="00AF1FDC">
      <w:pPr>
        <w:adjustRightInd w:val="0"/>
        <w:snapToGrid w:val="0"/>
        <w:ind w:firstLineChars="200" w:firstLine="420"/>
        <w:rPr>
          <w:b/>
        </w:rPr>
      </w:pPr>
      <w:r w:rsidRPr="00AF1FDC">
        <w:rPr>
          <w:rFonts w:hint="eastAsia"/>
        </w:rPr>
        <w:t>1</w:t>
      </w:r>
      <w:r w:rsidRPr="00AF1FDC">
        <w:rPr>
          <w:rFonts w:hint="eastAsia"/>
        </w:rPr>
        <w:t>．原发性鼻炎</w:t>
      </w:r>
      <w:r>
        <w:rPr>
          <w:rFonts w:hint="eastAsia"/>
          <w:b/>
        </w:rPr>
        <w:t xml:space="preserve">  </w:t>
      </w:r>
      <w:r>
        <w:rPr>
          <w:rFonts w:hint="eastAsia"/>
        </w:rPr>
        <w:t>主要由于鼻黏膜受寒冷、化学、机械性因素刺激所致。</w:t>
      </w:r>
    </w:p>
    <w:p w:rsidR="001E6B3A" w:rsidRDefault="001E6B3A" w:rsidP="00230828">
      <w:pPr>
        <w:adjustRightInd w:val="0"/>
        <w:snapToGrid w:val="0"/>
        <w:ind w:firstLineChars="150" w:firstLine="315"/>
      </w:pPr>
      <w:r>
        <w:rPr>
          <w:rFonts w:hint="eastAsia"/>
        </w:rPr>
        <w:t>（</w:t>
      </w:r>
      <w:r>
        <w:rPr>
          <w:rFonts w:hint="eastAsia"/>
        </w:rPr>
        <w:t>1</w:t>
      </w:r>
      <w:r>
        <w:rPr>
          <w:rFonts w:hint="eastAsia"/>
        </w:rPr>
        <w:t>）寒冷刺激：寒冷刺激引起的原发性鼻炎占很大比例。由于季节变换、气温骤降，耐寒能力差、抵抗力不强的动物，鼻黏膜在寒冷刺激下发生充血、渗出，鼻腔内条件性病原菌趁势繁殖而引起黏膜炎症。</w:t>
      </w:r>
    </w:p>
    <w:p w:rsidR="001E6B3A" w:rsidRDefault="001E6B3A" w:rsidP="00230828">
      <w:pPr>
        <w:adjustRightInd w:val="0"/>
        <w:snapToGrid w:val="0"/>
        <w:ind w:firstLineChars="150" w:firstLine="315"/>
      </w:pPr>
      <w:r>
        <w:rPr>
          <w:rFonts w:hint="eastAsia"/>
        </w:rPr>
        <w:t>（</w:t>
      </w:r>
      <w:r>
        <w:rPr>
          <w:rFonts w:hint="eastAsia"/>
        </w:rPr>
        <w:t>2</w:t>
      </w:r>
      <w:r>
        <w:rPr>
          <w:rFonts w:hint="eastAsia"/>
        </w:rPr>
        <w:t>）化学因素：包括挥发性化工原料</w:t>
      </w:r>
      <w:r>
        <w:rPr>
          <w:rFonts w:hint="eastAsia"/>
        </w:rPr>
        <w:t>(</w:t>
      </w:r>
      <w:r>
        <w:rPr>
          <w:rFonts w:hint="eastAsia"/>
        </w:rPr>
        <w:t>如二氧化硫、氯化氢等泄漏</w:t>
      </w:r>
      <w:r>
        <w:rPr>
          <w:rFonts w:hint="eastAsia"/>
        </w:rPr>
        <w:t>)</w:t>
      </w:r>
      <w:r>
        <w:rPr>
          <w:rFonts w:hint="eastAsia"/>
        </w:rPr>
        <w:t>，饲养场产生的有害气体</w:t>
      </w:r>
      <w:r>
        <w:rPr>
          <w:rFonts w:hint="eastAsia"/>
        </w:rPr>
        <w:t>(</w:t>
      </w:r>
      <w:r>
        <w:rPr>
          <w:rFonts w:hint="eastAsia"/>
        </w:rPr>
        <w:t>如氨、硫化氢</w:t>
      </w:r>
      <w:r>
        <w:rPr>
          <w:rFonts w:hint="eastAsia"/>
        </w:rPr>
        <w:t>)</w:t>
      </w:r>
      <w:r>
        <w:rPr>
          <w:rFonts w:hint="eastAsia"/>
        </w:rPr>
        <w:t>，以及某些环境污染物等直接刺激鼻黏膜引起炎症；战争中化学毒气也可致病。</w:t>
      </w:r>
    </w:p>
    <w:p w:rsidR="001E6B3A" w:rsidRDefault="001E6B3A" w:rsidP="00230828">
      <w:pPr>
        <w:adjustRightInd w:val="0"/>
        <w:snapToGrid w:val="0"/>
        <w:ind w:firstLineChars="150" w:firstLine="315"/>
      </w:pPr>
      <w:r>
        <w:rPr>
          <w:rFonts w:hint="eastAsia"/>
        </w:rPr>
        <w:t>（</w:t>
      </w:r>
      <w:r>
        <w:rPr>
          <w:rFonts w:hint="eastAsia"/>
        </w:rPr>
        <w:t>3</w:t>
      </w:r>
      <w:r>
        <w:rPr>
          <w:rFonts w:hint="eastAsia"/>
        </w:rPr>
        <w:t>）机械因素：包括粗暴的鼻腔检查，吸人粉尘、植物芒刺、昆虫、花粉及霉菌孢子，鼻部外伤等直接刺激鼻黏膜引起炎症。</w:t>
      </w:r>
    </w:p>
    <w:p w:rsidR="001E6B3A" w:rsidRPr="00AF1FDC" w:rsidRDefault="001E6B3A" w:rsidP="00AF1FDC">
      <w:pPr>
        <w:adjustRightInd w:val="0"/>
        <w:snapToGrid w:val="0"/>
        <w:ind w:firstLineChars="200" w:firstLine="420"/>
      </w:pPr>
      <w:r w:rsidRPr="00AF1FDC">
        <w:rPr>
          <w:rFonts w:hint="eastAsia"/>
        </w:rPr>
        <w:t>2</w:t>
      </w:r>
      <w:r w:rsidRPr="00AF1FDC">
        <w:rPr>
          <w:rFonts w:hint="eastAsia"/>
        </w:rPr>
        <w:t>．继发性鼻炎</w:t>
      </w:r>
    </w:p>
    <w:p w:rsidR="001E6B3A" w:rsidRDefault="001E6B3A" w:rsidP="00230828">
      <w:pPr>
        <w:adjustRightInd w:val="0"/>
        <w:snapToGrid w:val="0"/>
        <w:ind w:firstLineChars="200" w:firstLine="420"/>
      </w:pPr>
      <w:r>
        <w:rPr>
          <w:rFonts w:hint="eastAsia"/>
        </w:rPr>
        <w:t>(1)</w:t>
      </w:r>
      <w:r>
        <w:rPr>
          <w:rFonts w:hint="eastAsia"/>
        </w:rPr>
        <w:t>继发于某些传染病：如犬瘟热、副流感、腺病毒感染、猫泛白细胞减少症、猫大肠杆菌病、</w:t>
      </w:r>
      <w:r>
        <w:t>β</w:t>
      </w:r>
      <w:r>
        <w:rPr>
          <w:rFonts w:hint="eastAsia"/>
        </w:rPr>
        <w:t>-</w:t>
      </w:r>
      <w:r>
        <w:rPr>
          <w:rFonts w:hint="eastAsia"/>
        </w:rPr>
        <w:t>溶血性链球菌感染、犬、猫支气管败血博氏杆菌感染、出血败血性巴氏杆菌感染。</w:t>
      </w:r>
    </w:p>
    <w:p w:rsidR="001E6B3A" w:rsidRDefault="001E6B3A" w:rsidP="00230828">
      <w:pPr>
        <w:adjustRightInd w:val="0"/>
        <w:snapToGrid w:val="0"/>
        <w:ind w:firstLineChars="200" w:firstLine="420"/>
      </w:pPr>
      <w:r>
        <w:rPr>
          <w:rFonts w:hint="eastAsia"/>
        </w:rPr>
        <w:t xml:space="preserve">(2) </w:t>
      </w:r>
      <w:r>
        <w:rPr>
          <w:rFonts w:hint="eastAsia"/>
        </w:rPr>
        <w:t>继发于犬鼻螨、肺棘螨等寄生虫感染。</w:t>
      </w:r>
    </w:p>
    <w:p w:rsidR="001E6B3A" w:rsidRDefault="001E6B3A" w:rsidP="00230828">
      <w:pPr>
        <w:adjustRightInd w:val="0"/>
        <w:snapToGrid w:val="0"/>
        <w:ind w:firstLineChars="200" w:firstLine="420"/>
      </w:pPr>
      <w:r>
        <w:rPr>
          <w:rFonts w:hint="eastAsia"/>
        </w:rPr>
        <w:t>(3)</w:t>
      </w:r>
      <w:r>
        <w:rPr>
          <w:rFonts w:hint="eastAsia"/>
        </w:rPr>
        <w:t>某些过敏性疾病。</w:t>
      </w:r>
    </w:p>
    <w:p w:rsidR="001E6B3A" w:rsidRDefault="001E6B3A" w:rsidP="00230828">
      <w:pPr>
        <w:adjustRightInd w:val="0"/>
        <w:snapToGrid w:val="0"/>
        <w:ind w:firstLineChars="200" w:firstLine="420"/>
      </w:pPr>
      <w:r>
        <w:rPr>
          <w:rFonts w:hint="eastAsia"/>
        </w:rPr>
        <w:t>(4)</w:t>
      </w:r>
      <w:r>
        <w:rPr>
          <w:rFonts w:hint="eastAsia"/>
        </w:rPr>
        <w:t>邻近器官炎症蔓延：如咽喉炎、副鼻窦炎及齿槽骨膜炎、呕吐所致鼻腔污染等可波及鼻黏膜而发生炎症。</w:t>
      </w:r>
    </w:p>
    <w:p w:rsidR="001E6B3A" w:rsidRPr="00AF1FDC" w:rsidRDefault="001E6B3A" w:rsidP="00AF1FDC">
      <w:pPr>
        <w:adjustRightInd w:val="0"/>
        <w:snapToGrid w:val="0"/>
        <w:ind w:firstLineChars="200" w:firstLine="480"/>
        <w:rPr>
          <w:sz w:val="24"/>
        </w:rPr>
      </w:pPr>
      <w:r w:rsidRPr="00AF1FDC">
        <w:rPr>
          <w:rFonts w:hint="eastAsia"/>
          <w:sz w:val="24"/>
        </w:rPr>
        <w:t>二、症状</w:t>
      </w:r>
    </w:p>
    <w:p w:rsidR="001E6B3A" w:rsidRDefault="001E6B3A" w:rsidP="00AF1FDC">
      <w:pPr>
        <w:adjustRightInd w:val="0"/>
        <w:snapToGrid w:val="0"/>
        <w:ind w:firstLineChars="200" w:firstLine="420"/>
      </w:pPr>
      <w:r w:rsidRPr="00AF1FDC">
        <w:rPr>
          <w:rFonts w:hint="eastAsia"/>
        </w:rPr>
        <w:t>1</w:t>
      </w:r>
      <w:r w:rsidRPr="00AF1FDC">
        <w:rPr>
          <w:rFonts w:hint="eastAsia"/>
        </w:rPr>
        <w:t>．急性鼻炎</w:t>
      </w:r>
      <w:r>
        <w:rPr>
          <w:rFonts w:hint="eastAsia"/>
        </w:rPr>
        <w:t xml:space="preserve">  </w:t>
      </w:r>
      <w:r>
        <w:rPr>
          <w:rFonts w:hint="eastAsia"/>
        </w:rPr>
        <w:t>病初鼻黏膜潮红、肿胀，因黏膜发痒而引起喷嚏。患病犬、猫摇头后退、以前爪抓搔鼻部。随着炎症的发展，自一侧或两侧鼻孔流出鼻液，初为水样透明浆液性鼻液，后变为黏液性或黏液脓性鼻液，若混有血液为血性鼻液。急性期患病犬、猫出现呼吸迫促、张口呼吸及吸气性鼻呼吸杂音等呼吸困难症状。伴有结膜炎时，尚可见羞明流泪，有眼屎。下颌淋巴结明显肿胀时可引起吞咽困难。常并发扁桃体炎和咽喉炎。</w:t>
      </w:r>
    </w:p>
    <w:p w:rsidR="001E6B3A" w:rsidRDefault="001E6B3A" w:rsidP="00AF1FDC">
      <w:pPr>
        <w:adjustRightInd w:val="0"/>
        <w:snapToGrid w:val="0"/>
        <w:ind w:firstLineChars="200" w:firstLine="420"/>
      </w:pPr>
      <w:r w:rsidRPr="00AF1FDC">
        <w:rPr>
          <w:rFonts w:hint="eastAsia"/>
        </w:rPr>
        <w:t>2</w:t>
      </w:r>
      <w:r w:rsidRPr="00AF1FDC">
        <w:rPr>
          <w:rFonts w:hint="eastAsia"/>
        </w:rPr>
        <w:t>．慢性鼻炎</w:t>
      </w:r>
      <w:r>
        <w:rPr>
          <w:rFonts w:hint="eastAsia"/>
        </w:rPr>
        <w:t xml:space="preserve">  </w:t>
      </w:r>
      <w:r>
        <w:rPr>
          <w:rFonts w:hint="eastAsia"/>
        </w:rPr>
        <w:t>病情发展缓慢，临床症状时轻时重，长期流黏液脓性鼻液，鼻腔黏膜有糜烂和溃疡。如伴有副鼻窦炎引起骨质坏死和组织崩解，鼻液有腐败气味并混有血丝。</w:t>
      </w:r>
    </w:p>
    <w:p w:rsidR="001E6B3A" w:rsidRPr="00AF1FDC" w:rsidRDefault="001E6B3A" w:rsidP="00AF1FDC">
      <w:pPr>
        <w:adjustRightInd w:val="0"/>
        <w:snapToGrid w:val="0"/>
        <w:ind w:firstLineChars="200" w:firstLine="480"/>
        <w:rPr>
          <w:sz w:val="24"/>
        </w:rPr>
      </w:pPr>
      <w:r w:rsidRPr="00AF1FDC">
        <w:rPr>
          <w:rFonts w:hint="eastAsia"/>
          <w:sz w:val="24"/>
        </w:rPr>
        <w:lastRenderedPageBreak/>
        <w:t>三、诊断</w:t>
      </w:r>
    </w:p>
    <w:p w:rsidR="001E6B3A" w:rsidRDefault="001E6B3A" w:rsidP="00230828">
      <w:pPr>
        <w:adjustRightInd w:val="0"/>
        <w:snapToGrid w:val="0"/>
        <w:ind w:firstLineChars="200" w:firstLine="420"/>
      </w:pPr>
      <w:r>
        <w:rPr>
          <w:rFonts w:hint="eastAsia"/>
        </w:rPr>
        <w:t>单纯鼻液，可根据鼻黏膜充血、肿胀、流浆液至脓性鼻液，喷嚏，吸气性鼻呼吸杂音，体温、脉搏变化不明显等症状确立诊断。但需首先排除可疑的传染病，并注意区别其原发性或继发性。</w:t>
      </w:r>
    </w:p>
    <w:p w:rsidR="001E6B3A" w:rsidRPr="00AF1FDC" w:rsidRDefault="001E6B3A" w:rsidP="00AF1FDC">
      <w:pPr>
        <w:adjustRightInd w:val="0"/>
        <w:snapToGrid w:val="0"/>
        <w:ind w:firstLineChars="200" w:firstLine="480"/>
        <w:rPr>
          <w:sz w:val="24"/>
        </w:rPr>
      </w:pPr>
      <w:r w:rsidRPr="00AF1FDC">
        <w:rPr>
          <w:rFonts w:hint="eastAsia"/>
          <w:sz w:val="24"/>
        </w:rPr>
        <w:t>四、治疗</w:t>
      </w:r>
    </w:p>
    <w:p w:rsidR="001E6B3A" w:rsidRDefault="001E6B3A" w:rsidP="00230828">
      <w:pPr>
        <w:adjustRightInd w:val="0"/>
        <w:snapToGrid w:val="0"/>
        <w:ind w:firstLineChars="200" w:firstLine="420"/>
      </w:pPr>
      <w:r>
        <w:rPr>
          <w:rFonts w:hint="eastAsia"/>
        </w:rPr>
        <w:t>(1)</w:t>
      </w:r>
      <w:r>
        <w:rPr>
          <w:rFonts w:hint="eastAsia"/>
        </w:rPr>
        <w:t>首先除去病因，将患病犬、猫移置温暖、通风良好的场所。</w:t>
      </w:r>
    </w:p>
    <w:p w:rsidR="001E6B3A" w:rsidRDefault="001E6B3A" w:rsidP="00230828">
      <w:pPr>
        <w:adjustRightInd w:val="0"/>
        <w:snapToGrid w:val="0"/>
        <w:ind w:firstLineChars="200" w:firstLine="420"/>
      </w:pPr>
      <w:r>
        <w:rPr>
          <w:rFonts w:hint="eastAsia"/>
        </w:rPr>
        <w:t>(2)</w:t>
      </w:r>
      <w:r>
        <w:rPr>
          <w:rFonts w:hint="eastAsia"/>
        </w:rPr>
        <w:t>清洗鼻腔：鼻液黏稠时，可选用温热的生理盐水或</w:t>
      </w:r>
      <w:r>
        <w:rPr>
          <w:rFonts w:hint="eastAsia"/>
        </w:rPr>
        <w:t>1%</w:t>
      </w:r>
      <w:r>
        <w:rPr>
          <w:rFonts w:hint="eastAsia"/>
        </w:rPr>
        <w:t>碳酸氢钠溶液冲洗鼻腔；当有大量稀薄鼻液时，可先用</w:t>
      </w:r>
      <w:r>
        <w:rPr>
          <w:rFonts w:hint="eastAsia"/>
        </w:rPr>
        <w:t>1%</w:t>
      </w:r>
      <w:r>
        <w:rPr>
          <w:rFonts w:hint="eastAsia"/>
        </w:rPr>
        <w:t>明矾溶液、</w:t>
      </w:r>
      <w:r>
        <w:rPr>
          <w:rFonts w:hint="eastAsia"/>
        </w:rPr>
        <w:t>2%</w:t>
      </w:r>
      <w:r w:rsidR="00F25371">
        <w:rPr>
          <w:rFonts w:hint="eastAsia"/>
        </w:rPr>
        <w:t>～</w:t>
      </w:r>
      <w:r>
        <w:rPr>
          <w:rFonts w:hint="eastAsia"/>
        </w:rPr>
        <w:t>3%</w:t>
      </w:r>
      <w:r>
        <w:rPr>
          <w:rFonts w:hint="eastAsia"/>
        </w:rPr>
        <w:t>硼酸溶液、</w:t>
      </w:r>
      <w:r>
        <w:rPr>
          <w:rFonts w:hint="eastAsia"/>
        </w:rPr>
        <w:t>0.1%</w:t>
      </w:r>
      <w:r>
        <w:rPr>
          <w:rFonts w:hint="eastAsia"/>
        </w:rPr>
        <w:t>高锰酸钾溶液、</w:t>
      </w:r>
      <w:r>
        <w:rPr>
          <w:rFonts w:hint="eastAsia"/>
        </w:rPr>
        <w:t>0.1%</w:t>
      </w:r>
      <w:r>
        <w:rPr>
          <w:rFonts w:hint="eastAsia"/>
        </w:rPr>
        <w:t>鞣酸溶液冲洗鼻腔。</w:t>
      </w:r>
    </w:p>
    <w:p w:rsidR="001E6B3A" w:rsidRDefault="001E6B3A" w:rsidP="00230828">
      <w:pPr>
        <w:adjustRightInd w:val="0"/>
        <w:snapToGrid w:val="0"/>
        <w:ind w:firstLineChars="200" w:firstLine="420"/>
      </w:pPr>
      <w:r>
        <w:rPr>
          <w:rFonts w:hint="eastAsia"/>
        </w:rPr>
        <w:t>(3)</w:t>
      </w:r>
      <w:r>
        <w:rPr>
          <w:rFonts w:hint="eastAsia"/>
        </w:rPr>
        <w:t>局部给药：为消除局部炎症，可涂擦抗生素软膏，或鼻腔注人青霉素溶液</w:t>
      </w:r>
      <w:r>
        <w:rPr>
          <w:rFonts w:hint="eastAsia"/>
        </w:rPr>
        <w:t xml:space="preserve"> (</w:t>
      </w:r>
      <w:r>
        <w:rPr>
          <w:rFonts w:hint="eastAsia"/>
        </w:rPr>
        <w:t>将</w:t>
      </w:r>
      <w:r>
        <w:rPr>
          <w:rFonts w:hint="eastAsia"/>
        </w:rPr>
        <w:t xml:space="preserve">20 </w:t>
      </w:r>
      <w:r>
        <w:rPr>
          <w:rFonts w:hint="eastAsia"/>
        </w:rPr>
        <w:t>万</w:t>
      </w:r>
      <w:r w:rsidR="00F25371">
        <w:rPr>
          <w:rFonts w:hint="eastAsia"/>
        </w:rPr>
        <w:t>～</w:t>
      </w:r>
      <w:r>
        <w:rPr>
          <w:rFonts w:hint="eastAsia"/>
        </w:rPr>
        <w:t>40</w:t>
      </w:r>
      <w:r>
        <w:rPr>
          <w:rFonts w:hint="eastAsia"/>
        </w:rPr>
        <w:t>万</w:t>
      </w:r>
      <w:r>
        <w:rPr>
          <w:rFonts w:hint="eastAsia"/>
        </w:rPr>
        <w:t>IU</w:t>
      </w:r>
      <w:r>
        <w:rPr>
          <w:rFonts w:hint="eastAsia"/>
        </w:rPr>
        <w:t>青霉素溶于</w:t>
      </w:r>
      <w:r>
        <w:rPr>
          <w:rFonts w:hint="eastAsia"/>
        </w:rPr>
        <w:t>5mL</w:t>
      </w:r>
      <w:r>
        <w:rPr>
          <w:rFonts w:hint="eastAsia"/>
        </w:rPr>
        <w:t>注射用水中</w:t>
      </w:r>
      <w:r>
        <w:rPr>
          <w:rFonts w:hint="eastAsia"/>
        </w:rPr>
        <w:t>)</w:t>
      </w:r>
      <w:r>
        <w:rPr>
          <w:rFonts w:hint="eastAsia"/>
        </w:rPr>
        <w:t>。鼻黏膜严重充血时，为促进局部血管收缩、减轻黏膜敏感性，可用</w:t>
      </w:r>
      <w:r>
        <w:rPr>
          <w:rFonts w:hint="eastAsia"/>
        </w:rPr>
        <w:t>1%</w:t>
      </w:r>
      <w:r>
        <w:rPr>
          <w:rFonts w:hint="eastAsia"/>
        </w:rPr>
        <w:t>麻黄碱滴鼻或用可卡因</w:t>
      </w:r>
      <w:smartTag w:uri="urn:schemas-microsoft-com:office:smarttags" w:element="chmetcnv">
        <w:smartTagPr>
          <w:attr w:name="UnitName" w:val="g"/>
          <w:attr w:name="SourceValue" w:val=".1"/>
          <w:attr w:name="HasSpace" w:val="False"/>
          <w:attr w:name="Negative" w:val="False"/>
          <w:attr w:name="NumberType" w:val="1"/>
          <w:attr w:name="TCSC" w:val="0"/>
        </w:smartTagPr>
        <w:r>
          <w:rPr>
            <w:rFonts w:hint="eastAsia"/>
          </w:rPr>
          <w:t>0.1g</w:t>
        </w:r>
      </w:smartTag>
      <w:r>
        <w:rPr>
          <w:rFonts w:hint="eastAsia"/>
        </w:rPr>
        <w:t>、</w:t>
      </w:r>
      <w:r>
        <w:rPr>
          <w:rFonts w:hint="eastAsia"/>
        </w:rPr>
        <w:t xml:space="preserve"> 0.1%</w:t>
      </w:r>
      <w:r>
        <w:rPr>
          <w:rFonts w:hint="eastAsia"/>
        </w:rPr>
        <w:t>肾上腺素溶液</w:t>
      </w:r>
      <w:r>
        <w:rPr>
          <w:rFonts w:hint="eastAsia"/>
        </w:rPr>
        <w:t>1mL</w:t>
      </w:r>
      <w:r>
        <w:rPr>
          <w:rFonts w:hint="eastAsia"/>
        </w:rPr>
        <w:t>、蒸馏水</w:t>
      </w:r>
      <w:r>
        <w:rPr>
          <w:rFonts w:hint="eastAsia"/>
        </w:rPr>
        <w:t>20mL</w:t>
      </w:r>
      <w:r>
        <w:rPr>
          <w:rFonts w:hint="eastAsia"/>
        </w:rPr>
        <w:t>混合滴鼻。鼻塞严重时，用去甲肾上腺素滴鼻液</w:t>
      </w:r>
      <w:r>
        <w:rPr>
          <w:rFonts w:hint="eastAsia"/>
        </w:rPr>
        <w:t xml:space="preserve"> (</w:t>
      </w:r>
      <w:r>
        <w:rPr>
          <w:rFonts w:hint="eastAsia"/>
        </w:rPr>
        <w:t>含</w:t>
      </w:r>
      <w:r>
        <w:rPr>
          <w:rFonts w:hint="eastAsia"/>
        </w:rPr>
        <w:t>0.2%</w:t>
      </w:r>
      <w:r>
        <w:rPr>
          <w:rFonts w:hint="eastAsia"/>
        </w:rPr>
        <w:t>去甲肾上腺素、</w:t>
      </w:r>
      <w:r>
        <w:rPr>
          <w:rFonts w:hint="eastAsia"/>
        </w:rPr>
        <w:t>3%</w:t>
      </w:r>
      <w:r>
        <w:rPr>
          <w:rFonts w:hint="eastAsia"/>
        </w:rPr>
        <w:t>洁霉素、</w:t>
      </w:r>
      <w:r>
        <w:rPr>
          <w:rFonts w:hint="eastAsia"/>
        </w:rPr>
        <w:t>0.05%</w:t>
      </w:r>
      <w:r>
        <w:rPr>
          <w:rFonts w:hint="eastAsia"/>
        </w:rPr>
        <w:t>倍他米松</w:t>
      </w:r>
      <w:r>
        <w:rPr>
          <w:rFonts w:hint="eastAsia"/>
        </w:rPr>
        <w:t>)</w:t>
      </w:r>
      <w:r>
        <w:rPr>
          <w:rFonts w:hint="eastAsia"/>
        </w:rPr>
        <w:t>滴鼻，每日数次。</w:t>
      </w:r>
      <w:r>
        <w:rPr>
          <w:rFonts w:hint="eastAsia"/>
        </w:rPr>
        <w:t xml:space="preserve">                                                  </w:t>
      </w:r>
    </w:p>
    <w:p w:rsidR="001E6B3A" w:rsidRDefault="001E6B3A" w:rsidP="00230828">
      <w:pPr>
        <w:adjustRightInd w:val="0"/>
        <w:snapToGrid w:val="0"/>
        <w:ind w:firstLineChars="200" w:firstLine="420"/>
      </w:pPr>
      <w:r>
        <w:rPr>
          <w:rFonts w:hint="eastAsia"/>
        </w:rPr>
        <w:t>(4)</w:t>
      </w:r>
      <w:r>
        <w:rPr>
          <w:rFonts w:hint="eastAsia"/>
        </w:rPr>
        <w:t>积极治疗原发病</w:t>
      </w:r>
      <w:r>
        <w:rPr>
          <w:rFonts w:ascii="宋体" w:hAnsi="宋体" w:hint="eastAsia"/>
        </w:rPr>
        <w:t>：①</w:t>
      </w:r>
      <w:r>
        <w:rPr>
          <w:rFonts w:hint="eastAsia"/>
        </w:rPr>
        <w:t>继发细菌感染可选用氨苄青霉素每千克体重</w:t>
      </w:r>
      <w:r>
        <w:rPr>
          <w:rFonts w:hint="eastAsia"/>
        </w:rPr>
        <w:t>20mg</w:t>
      </w:r>
      <w:r>
        <w:rPr>
          <w:rFonts w:hint="eastAsia"/>
        </w:rPr>
        <w:t>口服或肌肉注射，每日</w:t>
      </w:r>
      <w:r>
        <w:rPr>
          <w:rFonts w:hint="eastAsia"/>
        </w:rPr>
        <w:t>2</w:t>
      </w:r>
      <w:r>
        <w:rPr>
          <w:rFonts w:hint="eastAsia"/>
        </w:rPr>
        <w:t>次；亦可选用其他抗生素</w:t>
      </w:r>
      <w:r>
        <w:rPr>
          <w:rFonts w:ascii="宋体" w:hAnsi="宋体" w:hint="eastAsia"/>
        </w:rPr>
        <w:t>。②</w:t>
      </w:r>
      <w:r>
        <w:rPr>
          <w:rFonts w:hint="eastAsia"/>
        </w:rPr>
        <w:t>真菌感染时，首先清洗鼻腔，用</w:t>
      </w:r>
      <w:r>
        <w:rPr>
          <w:rFonts w:hint="eastAsia"/>
        </w:rPr>
        <w:t>1%</w:t>
      </w:r>
      <w:r>
        <w:rPr>
          <w:rFonts w:hint="eastAsia"/>
        </w:rPr>
        <w:t>复方碘甘油喷鼻，连用</w:t>
      </w:r>
      <w:r>
        <w:rPr>
          <w:rFonts w:hint="eastAsia"/>
        </w:rPr>
        <w:t>10</w:t>
      </w:r>
      <w:r>
        <w:rPr>
          <w:rFonts w:hint="eastAsia"/>
        </w:rPr>
        <w:t>日</w:t>
      </w:r>
      <w:r>
        <w:rPr>
          <w:rFonts w:ascii="宋体" w:hAnsi="宋体" w:hint="eastAsia"/>
        </w:rPr>
        <w:t>。③</w:t>
      </w:r>
      <w:r>
        <w:rPr>
          <w:rFonts w:hint="eastAsia"/>
        </w:rPr>
        <w:t>对特异性致病因素造成的鼻炎，口服或肌肉注射地塞米松每千克体重</w:t>
      </w:r>
      <w:r>
        <w:rPr>
          <w:rFonts w:hint="eastAsia"/>
        </w:rPr>
        <w:t>0.1</w:t>
      </w:r>
      <w:r w:rsidR="00F25371">
        <w:rPr>
          <w:rFonts w:hint="eastAsia"/>
        </w:rPr>
        <w:t>～</w:t>
      </w:r>
      <w:r>
        <w:rPr>
          <w:rFonts w:hint="eastAsia"/>
        </w:rPr>
        <w:t>1.0mg</w:t>
      </w:r>
      <w:r>
        <w:rPr>
          <w:rFonts w:hint="eastAsia"/>
        </w:rPr>
        <w:t>，或口服扑尔敏</w:t>
      </w:r>
      <w:r>
        <w:rPr>
          <w:rFonts w:hint="eastAsia"/>
        </w:rPr>
        <w:t>4</w:t>
      </w:r>
      <w:r w:rsidR="00F25371">
        <w:rPr>
          <w:rFonts w:hint="eastAsia"/>
        </w:rPr>
        <w:t>～</w:t>
      </w:r>
      <w:r>
        <w:rPr>
          <w:rFonts w:hint="eastAsia"/>
        </w:rPr>
        <w:t>8mg</w:t>
      </w:r>
      <w:r>
        <w:rPr>
          <w:rFonts w:hint="eastAsia"/>
        </w:rPr>
        <w:t>或皮下注射去甲肾上腺素每千克体重</w:t>
      </w:r>
      <w:r>
        <w:rPr>
          <w:rFonts w:hint="eastAsia"/>
        </w:rPr>
        <w:t>0.15mg</w:t>
      </w:r>
      <w:r>
        <w:rPr>
          <w:rFonts w:hint="eastAsia"/>
        </w:rPr>
        <w:t>，每日</w:t>
      </w:r>
      <w:r>
        <w:rPr>
          <w:rFonts w:hint="eastAsia"/>
        </w:rPr>
        <w:t>2</w:t>
      </w:r>
      <w:r>
        <w:rPr>
          <w:rFonts w:hint="eastAsia"/>
        </w:rPr>
        <w:t>次。</w:t>
      </w:r>
    </w:p>
    <w:p w:rsidR="001E6B3A" w:rsidRDefault="001E6B3A" w:rsidP="00230828">
      <w:pPr>
        <w:adjustRightInd w:val="0"/>
        <w:snapToGrid w:val="0"/>
      </w:pPr>
    </w:p>
    <w:p w:rsidR="001E6B3A" w:rsidRPr="00AF1FDC" w:rsidRDefault="00AF1FDC" w:rsidP="00230828">
      <w:pPr>
        <w:adjustRightInd w:val="0"/>
        <w:snapToGrid w:val="0"/>
        <w:jc w:val="center"/>
        <w:rPr>
          <w:b/>
          <w:sz w:val="30"/>
          <w:szCs w:val="30"/>
        </w:rPr>
      </w:pPr>
      <w:r w:rsidRPr="00AF1FDC">
        <w:rPr>
          <w:rFonts w:asciiTheme="majorEastAsia" w:eastAsiaTheme="majorEastAsia" w:hAnsiTheme="majorEastAsia" w:hint="eastAsia"/>
          <w:b/>
          <w:sz w:val="30"/>
          <w:szCs w:val="30"/>
        </w:rPr>
        <w:t>相关知识3</w:t>
      </w:r>
      <w:r w:rsidR="001E6B3A" w:rsidRPr="00AF1FDC">
        <w:rPr>
          <w:rFonts w:hint="eastAsia"/>
          <w:b/>
          <w:sz w:val="30"/>
          <w:szCs w:val="30"/>
        </w:rPr>
        <w:t xml:space="preserve">  </w:t>
      </w:r>
      <w:r w:rsidR="001E6B3A" w:rsidRPr="00AF1FDC">
        <w:rPr>
          <w:rFonts w:hint="eastAsia"/>
          <w:b/>
          <w:sz w:val="30"/>
          <w:szCs w:val="30"/>
        </w:rPr>
        <w:t>气管支气管炎</w:t>
      </w:r>
    </w:p>
    <w:p w:rsidR="001E6B3A" w:rsidRDefault="001E6B3A" w:rsidP="00230828">
      <w:pPr>
        <w:adjustRightInd w:val="0"/>
        <w:snapToGrid w:val="0"/>
      </w:pPr>
    </w:p>
    <w:p w:rsidR="001E6B3A" w:rsidRDefault="001E6B3A" w:rsidP="00230828">
      <w:pPr>
        <w:adjustRightInd w:val="0"/>
        <w:snapToGrid w:val="0"/>
      </w:pPr>
      <w:r>
        <w:rPr>
          <w:rFonts w:hint="eastAsia"/>
        </w:rPr>
        <w:t xml:space="preserve">    </w:t>
      </w:r>
      <w:r>
        <w:rPr>
          <w:rFonts w:hint="eastAsia"/>
        </w:rPr>
        <w:t>气管支气管炎是由于感染或物理、化学因素刺激所引起的气管、支气管的炎症。若蔓延至肺实质成为支气管肺炎。临床上以咳嗽、气喘、胸部听诊有杂音为特征。</w:t>
      </w:r>
    </w:p>
    <w:p w:rsidR="001E6B3A" w:rsidRDefault="001E6B3A" w:rsidP="00AF1FDC">
      <w:pPr>
        <w:adjustRightInd w:val="0"/>
        <w:snapToGrid w:val="0"/>
        <w:ind w:firstLineChars="200" w:firstLine="480"/>
        <w:rPr>
          <w:b/>
        </w:rPr>
      </w:pPr>
      <w:r w:rsidRPr="00AF1FDC">
        <w:rPr>
          <w:rFonts w:hint="eastAsia"/>
          <w:sz w:val="24"/>
        </w:rPr>
        <w:t>一、病因</w:t>
      </w:r>
    </w:p>
    <w:p w:rsidR="001E6B3A" w:rsidRPr="00AF1FDC" w:rsidRDefault="001E6B3A" w:rsidP="00230828">
      <w:pPr>
        <w:adjustRightInd w:val="0"/>
        <w:snapToGrid w:val="0"/>
      </w:pPr>
      <w:r>
        <w:rPr>
          <w:rFonts w:hint="eastAsia"/>
        </w:rPr>
        <w:t xml:space="preserve">   </w:t>
      </w:r>
      <w:r>
        <w:rPr>
          <w:rFonts w:hint="eastAsia"/>
          <w:b/>
        </w:rPr>
        <w:t xml:space="preserve"> </w:t>
      </w:r>
      <w:r w:rsidRPr="00AF1FDC">
        <w:rPr>
          <w:rFonts w:hint="eastAsia"/>
        </w:rPr>
        <w:t>1</w:t>
      </w:r>
      <w:r w:rsidRPr="00AF1FDC">
        <w:rPr>
          <w:rFonts w:hint="eastAsia"/>
        </w:rPr>
        <w:t>．理化和机械因素的刺激</w:t>
      </w:r>
    </w:p>
    <w:p w:rsidR="001E6B3A" w:rsidRDefault="001E6B3A" w:rsidP="00230828">
      <w:pPr>
        <w:adjustRightInd w:val="0"/>
        <w:snapToGrid w:val="0"/>
      </w:pPr>
      <w:r>
        <w:rPr>
          <w:rFonts w:hint="eastAsia"/>
        </w:rPr>
        <w:t xml:space="preserve">    (1)</w:t>
      </w:r>
      <w:r>
        <w:rPr>
          <w:rFonts w:hint="eastAsia"/>
        </w:rPr>
        <w:t>寒冷和潮湿空气的强烈刺激多为本病的诱因，如猎犬、警犬在冬季外出打猎或执行任务时极易发病。</w:t>
      </w:r>
    </w:p>
    <w:p w:rsidR="001E6B3A" w:rsidRDefault="001E6B3A" w:rsidP="00230828">
      <w:pPr>
        <w:adjustRightInd w:val="0"/>
        <w:snapToGrid w:val="0"/>
      </w:pPr>
      <w:r>
        <w:rPr>
          <w:rFonts w:hint="eastAsia"/>
        </w:rPr>
        <w:t xml:space="preserve">    (2)</w:t>
      </w:r>
      <w:r>
        <w:rPr>
          <w:rFonts w:hint="eastAsia"/>
        </w:rPr>
        <w:t>机械因素：异物吸入气管</w:t>
      </w:r>
      <w:r>
        <w:rPr>
          <w:rFonts w:hint="eastAsia"/>
        </w:rPr>
        <w:t xml:space="preserve"> (</w:t>
      </w:r>
      <w:r>
        <w:rPr>
          <w:rFonts w:hint="eastAsia"/>
        </w:rPr>
        <w:t>如灌药将药物误咽，呕吐物返流误咽入气管，吸入烟尘、尘埃、真菌孢子</w:t>
      </w:r>
      <w:r>
        <w:rPr>
          <w:rFonts w:hint="eastAsia"/>
        </w:rPr>
        <w:t>)</w:t>
      </w:r>
      <w:r>
        <w:rPr>
          <w:rFonts w:hint="eastAsia"/>
        </w:rPr>
        <w:t>，过度勒紧的项圈等。</w:t>
      </w:r>
    </w:p>
    <w:p w:rsidR="001E6B3A" w:rsidRDefault="001E6B3A" w:rsidP="00230828">
      <w:pPr>
        <w:adjustRightInd w:val="0"/>
        <w:snapToGrid w:val="0"/>
      </w:pPr>
      <w:r>
        <w:rPr>
          <w:rFonts w:hint="eastAsia"/>
        </w:rPr>
        <w:t xml:space="preserve">    (3)</w:t>
      </w:r>
      <w:r>
        <w:rPr>
          <w:rFonts w:hint="eastAsia"/>
        </w:rPr>
        <w:t>化学因素：化学因素刺激也可导致原发性气管支气管炎。</w:t>
      </w:r>
    </w:p>
    <w:p w:rsidR="001E6B3A" w:rsidRDefault="001E6B3A" w:rsidP="00230828">
      <w:pPr>
        <w:adjustRightInd w:val="0"/>
        <w:snapToGrid w:val="0"/>
      </w:pPr>
      <w:r>
        <w:rPr>
          <w:rFonts w:hint="eastAsia"/>
        </w:rPr>
        <w:t xml:space="preserve">   </w:t>
      </w:r>
      <w:r w:rsidRPr="00AF1FDC">
        <w:rPr>
          <w:rFonts w:hint="eastAsia"/>
        </w:rPr>
        <w:t xml:space="preserve"> 2</w:t>
      </w:r>
      <w:r w:rsidRPr="00AF1FDC">
        <w:rPr>
          <w:rFonts w:hint="eastAsia"/>
        </w:rPr>
        <w:t>．生物性因素</w:t>
      </w:r>
      <w:r>
        <w:rPr>
          <w:rFonts w:hint="eastAsia"/>
        </w:rPr>
        <w:t xml:space="preserve">  </w:t>
      </w:r>
      <w:r>
        <w:rPr>
          <w:rFonts w:hint="eastAsia"/>
        </w:rPr>
        <w:t>可见于某些病毒性传染病</w:t>
      </w:r>
      <w:r>
        <w:rPr>
          <w:rFonts w:hint="eastAsia"/>
        </w:rPr>
        <w:t xml:space="preserve"> (</w:t>
      </w:r>
      <w:r>
        <w:rPr>
          <w:rFonts w:hint="eastAsia"/>
        </w:rPr>
        <w:t>如犬瘟热，犬副流感病毒、猫鼻气管炎病毒感染</w:t>
      </w:r>
      <w:r>
        <w:rPr>
          <w:rFonts w:hint="eastAsia"/>
        </w:rPr>
        <w:t>)</w:t>
      </w:r>
      <w:r>
        <w:rPr>
          <w:rFonts w:hint="eastAsia"/>
        </w:rPr>
        <w:t>，细菌感染</w:t>
      </w:r>
      <w:r>
        <w:rPr>
          <w:rFonts w:hint="eastAsia"/>
        </w:rPr>
        <w:t xml:space="preserve"> (</w:t>
      </w:r>
      <w:r>
        <w:rPr>
          <w:rFonts w:hint="eastAsia"/>
        </w:rPr>
        <w:t>肺炎链球菌、嗜血杆菌、链球菌、葡萄球菌等</w:t>
      </w:r>
      <w:r>
        <w:rPr>
          <w:rFonts w:hint="eastAsia"/>
        </w:rPr>
        <w:t>)</w:t>
      </w:r>
      <w:r>
        <w:rPr>
          <w:rFonts w:hint="eastAsia"/>
        </w:rPr>
        <w:t>，寄生虫感染</w:t>
      </w:r>
      <w:r>
        <w:rPr>
          <w:rFonts w:hint="eastAsia"/>
        </w:rPr>
        <w:t xml:space="preserve"> (</w:t>
      </w:r>
      <w:r>
        <w:rPr>
          <w:rFonts w:hint="eastAsia"/>
        </w:rPr>
        <w:t>肺丝虫、蛔虫等</w:t>
      </w:r>
      <w:r>
        <w:rPr>
          <w:rFonts w:hint="eastAsia"/>
        </w:rPr>
        <w:t>)</w:t>
      </w:r>
      <w:r>
        <w:rPr>
          <w:rFonts w:hint="eastAsia"/>
        </w:rPr>
        <w:t>或由上呼吸道或肺部炎症蔓延所致。</w:t>
      </w:r>
    </w:p>
    <w:p w:rsidR="001E6B3A" w:rsidRDefault="001E6B3A" w:rsidP="00230828">
      <w:pPr>
        <w:adjustRightInd w:val="0"/>
        <w:snapToGrid w:val="0"/>
      </w:pPr>
      <w:r>
        <w:rPr>
          <w:rFonts w:hint="eastAsia"/>
        </w:rPr>
        <w:t xml:space="preserve">  </w:t>
      </w:r>
      <w:r>
        <w:rPr>
          <w:rFonts w:hint="eastAsia"/>
          <w:b/>
        </w:rPr>
        <w:t xml:space="preserve">  </w:t>
      </w:r>
      <w:r w:rsidRPr="00AF1FDC">
        <w:rPr>
          <w:rFonts w:hint="eastAsia"/>
        </w:rPr>
        <w:t>3</w:t>
      </w:r>
      <w:r w:rsidRPr="00AF1FDC">
        <w:rPr>
          <w:rFonts w:hint="eastAsia"/>
        </w:rPr>
        <w:t>．其他因素</w:t>
      </w:r>
      <w:r>
        <w:rPr>
          <w:rFonts w:hint="eastAsia"/>
        </w:rPr>
        <w:t xml:space="preserve">  </w:t>
      </w:r>
      <w:r>
        <w:rPr>
          <w:rFonts w:hint="eastAsia"/>
        </w:rPr>
        <w:t>上呼吸道及肺部炎症的蔓延，心脏异常扩张，某些过敏性疾病</w:t>
      </w:r>
      <w:r>
        <w:rPr>
          <w:rFonts w:hint="eastAsia"/>
        </w:rPr>
        <w:t xml:space="preserve"> (</w:t>
      </w:r>
      <w:r>
        <w:rPr>
          <w:rFonts w:hint="eastAsia"/>
        </w:rPr>
        <w:t>如花粉、有机粉尘等变应原所致的过敏</w:t>
      </w:r>
      <w:r>
        <w:rPr>
          <w:rFonts w:hint="eastAsia"/>
        </w:rPr>
        <w:t>)</w:t>
      </w:r>
      <w:r>
        <w:rPr>
          <w:rFonts w:hint="eastAsia"/>
        </w:rPr>
        <w:t>等。</w:t>
      </w:r>
    </w:p>
    <w:p w:rsidR="001E6B3A" w:rsidRDefault="001E6B3A" w:rsidP="00AF1FDC">
      <w:pPr>
        <w:adjustRightInd w:val="0"/>
        <w:snapToGrid w:val="0"/>
        <w:ind w:firstLineChars="200" w:firstLine="480"/>
        <w:rPr>
          <w:b/>
        </w:rPr>
      </w:pPr>
      <w:r w:rsidRPr="00AF1FDC">
        <w:rPr>
          <w:rFonts w:hint="eastAsia"/>
          <w:sz w:val="24"/>
        </w:rPr>
        <w:t>二、症状</w:t>
      </w:r>
    </w:p>
    <w:p w:rsidR="001E6B3A" w:rsidRDefault="001E6B3A" w:rsidP="00230828">
      <w:pPr>
        <w:adjustRightInd w:val="0"/>
        <w:snapToGrid w:val="0"/>
      </w:pPr>
      <w:r>
        <w:rPr>
          <w:rFonts w:hint="eastAsia"/>
        </w:rPr>
        <w:t xml:space="preserve"> </w:t>
      </w:r>
      <w:r w:rsidRPr="00AF1FDC">
        <w:rPr>
          <w:rFonts w:hint="eastAsia"/>
        </w:rPr>
        <w:t xml:space="preserve">   1</w:t>
      </w:r>
      <w:r w:rsidRPr="00AF1FDC">
        <w:rPr>
          <w:rFonts w:hint="eastAsia"/>
        </w:rPr>
        <w:t>．急性气管支气管炎</w:t>
      </w:r>
      <w:r>
        <w:rPr>
          <w:rFonts w:hint="eastAsia"/>
        </w:rPr>
        <w:t xml:space="preserve">  </w:t>
      </w:r>
      <w:r>
        <w:rPr>
          <w:rFonts w:hint="eastAsia"/>
        </w:rPr>
        <w:t>主要症状为剧烈咳嗽，病初为剧烈短而带痛的干咳，后转为湿咳，严重时为痉挛性咳嗽，在早晨尤为明显，人工诱咳阳性。随病程发展，两侧鼻孔流浆液性、黏液性乃至脓性鼻液。肺部听诊支气管呼吸音粗厉，发病</w:t>
      </w:r>
      <w:r>
        <w:rPr>
          <w:rFonts w:hint="eastAsia"/>
        </w:rPr>
        <w:t>2</w:t>
      </w:r>
      <w:r w:rsidR="00F25371">
        <w:rPr>
          <w:rFonts w:hint="eastAsia"/>
        </w:rPr>
        <w:t>～</w:t>
      </w:r>
      <w:r>
        <w:rPr>
          <w:rFonts w:hint="eastAsia"/>
        </w:rPr>
        <w:t>3d</w:t>
      </w:r>
      <w:r>
        <w:rPr>
          <w:rFonts w:hint="eastAsia"/>
        </w:rPr>
        <w:t>后可听到干、湿锣音。叩诊无明显变化。发病初期体温轻度升高。若炎症蔓延到细支气管</w:t>
      </w:r>
      <w:r>
        <w:rPr>
          <w:rFonts w:hint="eastAsia"/>
        </w:rPr>
        <w:t xml:space="preserve"> (</w:t>
      </w:r>
      <w:r>
        <w:rPr>
          <w:rFonts w:hint="eastAsia"/>
        </w:rPr>
        <w:t>弥漫性支气管炎</w:t>
      </w:r>
      <w:r>
        <w:rPr>
          <w:rFonts w:hint="eastAsia"/>
        </w:rPr>
        <w:t>)</w:t>
      </w:r>
      <w:r>
        <w:rPr>
          <w:rFonts w:hint="eastAsia"/>
        </w:rPr>
        <w:t>，则体温持续升高，脉搏频速，呼吸困难明显，并出现食欲减退、精神委顿等全身症状。</w:t>
      </w:r>
      <w:r>
        <w:rPr>
          <w:rFonts w:hint="eastAsia"/>
        </w:rPr>
        <w:t>X</w:t>
      </w:r>
      <w:r>
        <w:rPr>
          <w:rFonts w:hint="eastAsia"/>
        </w:rPr>
        <w:t>线检查，无病灶性阴影，但有较粗纹理的支气管阴影。</w:t>
      </w:r>
    </w:p>
    <w:p w:rsidR="001E6B3A" w:rsidRDefault="001E6B3A" w:rsidP="00230828">
      <w:pPr>
        <w:adjustRightInd w:val="0"/>
        <w:snapToGrid w:val="0"/>
      </w:pPr>
      <w:r>
        <w:rPr>
          <w:rFonts w:hint="eastAsia"/>
        </w:rPr>
        <w:t xml:space="preserve">   </w:t>
      </w:r>
      <w:r w:rsidRPr="00AF1FDC">
        <w:rPr>
          <w:rFonts w:hint="eastAsia"/>
        </w:rPr>
        <w:t xml:space="preserve"> 2</w:t>
      </w:r>
      <w:r w:rsidRPr="00AF1FDC">
        <w:rPr>
          <w:rFonts w:hint="eastAsia"/>
        </w:rPr>
        <w:t>．慢性气管支气管炎</w:t>
      </w:r>
      <w:r>
        <w:rPr>
          <w:rFonts w:hint="eastAsia"/>
        </w:rPr>
        <w:t xml:space="preserve">  </w:t>
      </w:r>
      <w:r>
        <w:rPr>
          <w:rFonts w:hint="eastAsia"/>
        </w:rPr>
        <w:t>在无并发症的情况下多无全身症状，且多数犬、猫表现肥胖。临床上多呈顽固咳嗽，可听到粗厉的、突然发作的痉挛性咳嗽，尤其在运动、采食、夜间和早晨更为严重。当支气管扩张时，咳嗽后有大量腐败鼻液外流，严重者呈现吸气性呼吸困难。</w:t>
      </w:r>
      <w:r>
        <w:rPr>
          <w:rFonts w:hint="eastAsia"/>
        </w:rPr>
        <w:t>X</w:t>
      </w:r>
      <w:r>
        <w:rPr>
          <w:rFonts w:hint="eastAsia"/>
        </w:rPr>
        <w:t>线检查可见支气管纹理增粗。支气管镜检查，在较后部的支气管内有呈线状或充满管腔的黏液，黏膜多粗糙增厚。</w:t>
      </w:r>
    </w:p>
    <w:p w:rsidR="001E6B3A" w:rsidRDefault="001E6B3A" w:rsidP="00AF1FDC">
      <w:pPr>
        <w:adjustRightInd w:val="0"/>
        <w:snapToGrid w:val="0"/>
        <w:ind w:firstLineChars="200" w:firstLine="480"/>
        <w:rPr>
          <w:b/>
        </w:rPr>
      </w:pPr>
      <w:r w:rsidRPr="00AF1FDC">
        <w:rPr>
          <w:rFonts w:hint="eastAsia"/>
          <w:sz w:val="24"/>
        </w:rPr>
        <w:t>三、诊断</w:t>
      </w:r>
    </w:p>
    <w:p w:rsidR="001E6B3A" w:rsidRDefault="001E6B3A" w:rsidP="00230828">
      <w:pPr>
        <w:adjustRightInd w:val="0"/>
        <w:snapToGrid w:val="0"/>
        <w:ind w:firstLineChars="200" w:firstLine="420"/>
      </w:pPr>
      <w:r>
        <w:rPr>
          <w:rFonts w:hint="eastAsia"/>
        </w:rPr>
        <w:t>主要依据咳嗽的变化，肺部听诊有干、湿锣音，胸部叩诊无明显变化，</w:t>
      </w:r>
      <w:r>
        <w:rPr>
          <w:rFonts w:hint="eastAsia"/>
        </w:rPr>
        <w:t>X</w:t>
      </w:r>
      <w:r>
        <w:rPr>
          <w:rFonts w:hint="eastAsia"/>
        </w:rPr>
        <w:t>线检查肺部有较粗纹理的支气管阴影而无病灶性阴影等临床症状确诊。注意与鼻炎、喉炎、肺炎等鉴别。</w:t>
      </w:r>
      <w:r>
        <w:rPr>
          <w:rFonts w:hint="eastAsia"/>
        </w:rPr>
        <w:lastRenderedPageBreak/>
        <w:t>鼻炎有鼻塞及鼻分泌物明显增多。喉炎有喉头狭窄音及明显的频咳。肺炎除肺部听诊有各种杂音外，肺区叩诊有局灶性浊音，</w:t>
      </w:r>
      <w:r>
        <w:rPr>
          <w:rFonts w:hint="eastAsia"/>
        </w:rPr>
        <w:t>X</w:t>
      </w:r>
      <w:r>
        <w:rPr>
          <w:rFonts w:hint="eastAsia"/>
        </w:rPr>
        <w:t>线检查可见局灶性阴影以及明显的全身症状。</w:t>
      </w:r>
    </w:p>
    <w:p w:rsidR="001E6B3A" w:rsidRDefault="001E6B3A" w:rsidP="00AF1FDC">
      <w:pPr>
        <w:adjustRightInd w:val="0"/>
        <w:snapToGrid w:val="0"/>
        <w:ind w:firstLineChars="200" w:firstLine="480"/>
        <w:rPr>
          <w:b/>
        </w:rPr>
      </w:pPr>
      <w:r w:rsidRPr="00AF1FDC">
        <w:rPr>
          <w:rFonts w:hint="eastAsia"/>
          <w:sz w:val="24"/>
        </w:rPr>
        <w:t>四、治疗</w:t>
      </w:r>
      <w:r>
        <w:rPr>
          <w:rFonts w:hint="eastAsia"/>
          <w:b/>
        </w:rPr>
        <w:t xml:space="preserve">                     </w:t>
      </w:r>
    </w:p>
    <w:p w:rsidR="001E6B3A" w:rsidRDefault="001E6B3A" w:rsidP="00230828">
      <w:pPr>
        <w:adjustRightInd w:val="0"/>
        <w:snapToGrid w:val="0"/>
      </w:pPr>
      <w:r>
        <w:rPr>
          <w:rFonts w:hint="eastAsia"/>
        </w:rPr>
        <w:t xml:space="preserve">   </w:t>
      </w:r>
      <w:r w:rsidRPr="00AF1FDC">
        <w:rPr>
          <w:rFonts w:hint="eastAsia"/>
        </w:rPr>
        <w:t xml:space="preserve"> 1</w:t>
      </w:r>
      <w:r w:rsidRPr="00AF1FDC">
        <w:rPr>
          <w:rFonts w:hint="eastAsia"/>
        </w:rPr>
        <w:t>．去除病因、加强管理</w:t>
      </w:r>
      <w:r>
        <w:rPr>
          <w:rFonts w:hint="eastAsia"/>
        </w:rPr>
        <w:t xml:space="preserve">  </w:t>
      </w:r>
      <w:r>
        <w:rPr>
          <w:rFonts w:hint="eastAsia"/>
        </w:rPr>
        <w:t>将患病犬、猫放在干燥、保温、通风及清洁的环境中，避免敏感型的犬、猫长期处于寒冷潮湿的环境中，在过分干燥的圈舍内地面适当洒水，以提高空气湿度，减少黏液分泌。为缓解症状可用化痰药和抗组胺药，如痰易净</w:t>
      </w:r>
      <w:r>
        <w:rPr>
          <w:rFonts w:hint="eastAsia"/>
        </w:rPr>
        <w:t xml:space="preserve"> (</w:t>
      </w:r>
      <w:r>
        <w:rPr>
          <w:rFonts w:hint="eastAsia"/>
        </w:rPr>
        <w:t>乙酷半胱氨酸</w:t>
      </w:r>
      <w:r>
        <w:rPr>
          <w:rFonts w:hint="eastAsia"/>
        </w:rPr>
        <w:t>)</w:t>
      </w:r>
      <w:r>
        <w:rPr>
          <w:rFonts w:hint="eastAsia"/>
        </w:rPr>
        <w:t>，以</w:t>
      </w:r>
      <w:r>
        <w:rPr>
          <w:rFonts w:hint="eastAsia"/>
        </w:rPr>
        <w:t>50mL/h</w:t>
      </w:r>
      <w:r>
        <w:rPr>
          <w:rFonts w:hint="eastAsia"/>
        </w:rPr>
        <w:t>速度向呼吸道喷雾</w:t>
      </w:r>
      <w:r>
        <w:rPr>
          <w:rFonts w:hint="eastAsia"/>
        </w:rPr>
        <w:t>30</w:t>
      </w:r>
      <w:r w:rsidR="00F25371">
        <w:rPr>
          <w:rFonts w:hint="eastAsia"/>
        </w:rPr>
        <w:t>～</w:t>
      </w:r>
      <w:r>
        <w:rPr>
          <w:rFonts w:hint="eastAsia"/>
        </w:rPr>
        <w:t>60S</w:t>
      </w:r>
      <w:r>
        <w:rPr>
          <w:rFonts w:hint="eastAsia"/>
        </w:rPr>
        <w:t>，每日</w:t>
      </w:r>
      <w:r>
        <w:rPr>
          <w:rFonts w:hint="eastAsia"/>
        </w:rPr>
        <w:t>2</w:t>
      </w:r>
      <w:r>
        <w:rPr>
          <w:rFonts w:hint="eastAsia"/>
        </w:rPr>
        <w:t>次。如效果不理想。可给予皮质类固醇药物。</w:t>
      </w:r>
    </w:p>
    <w:p w:rsidR="001E6B3A" w:rsidRDefault="001E6B3A" w:rsidP="00230828">
      <w:pPr>
        <w:adjustRightInd w:val="0"/>
        <w:snapToGrid w:val="0"/>
      </w:pPr>
      <w:r>
        <w:rPr>
          <w:rFonts w:hint="eastAsia"/>
        </w:rPr>
        <w:t xml:space="preserve">   </w:t>
      </w:r>
      <w:r>
        <w:rPr>
          <w:rFonts w:hint="eastAsia"/>
          <w:b/>
        </w:rPr>
        <w:t xml:space="preserve"> </w:t>
      </w:r>
      <w:r w:rsidRPr="00AF1FDC">
        <w:rPr>
          <w:rFonts w:hint="eastAsia"/>
        </w:rPr>
        <w:t>2</w:t>
      </w:r>
      <w:r w:rsidRPr="00AF1FDC">
        <w:rPr>
          <w:rFonts w:hint="eastAsia"/>
        </w:rPr>
        <w:t>．消除炎症</w:t>
      </w:r>
      <w:r>
        <w:rPr>
          <w:rFonts w:hint="eastAsia"/>
        </w:rPr>
        <w:t xml:space="preserve">  </w:t>
      </w:r>
      <w:r>
        <w:rPr>
          <w:rFonts w:hint="eastAsia"/>
        </w:rPr>
        <w:t>应用氨苄青霉素或链霉素，或青霉素和链霉素联合使用，或使用丁胺卡那霉素，或选用头孢类药物</w:t>
      </w:r>
      <w:r>
        <w:rPr>
          <w:rFonts w:hint="eastAsia"/>
        </w:rPr>
        <w:t xml:space="preserve"> (</w:t>
      </w:r>
      <w:r>
        <w:rPr>
          <w:rFonts w:hint="eastAsia"/>
        </w:rPr>
        <w:t>如头孢唑啉钠等</w:t>
      </w:r>
      <w:r>
        <w:rPr>
          <w:rFonts w:hint="eastAsia"/>
        </w:rPr>
        <w:t>)</w:t>
      </w:r>
      <w:r>
        <w:rPr>
          <w:rFonts w:hint="eastAsia"/>
        </w:rPr>
        <w:t>。上述药物以气管注射疗效最佳。呛咳严重时，用</w:t>
      </w:r>
      <w:r>
        <w:rPr>
          <w:rFonts w:hint="eastAsia"/>
        </w:rPr>
        <w:t>0.25%</w:t>
      </w:r>
      <w:r>
        <w:rPr>
          <w:rFonts w:hint="eastAsia"/>
        </w:rPr>
        <w:t>普鲁卡因青霉素溶液行喉周皮下封闭注射，每日</w:t>
      </w:r>
      <w:r>
        <w:rPr>
          <w:rFonts w:hint="eastAsia"/>
        </w:rPr>
        <w:t>2</w:t>
      </w:r>
      <w:r>
        <w:rPr>
          <w:rFonts w:hint="eastAsia"/>
        </w:rPr>
        <w:t>次。急性病例可并用地塞米松肌肉注射，每日</w:t>
      </w:r>
      <w:r>
        <w:rPr>
          <w:rFonts w:hint="eastAsia"/>
        </w:rPr>
        <w:t>2</w:t>
      </w:r>
      <w:r>
        <w:rPr>
          <w:rFonts w:hint="eastAsia"/>
        </w:rPr>
        <w:t>次。亦可配合使用庆大霉素或丁胺卡那霉素雾化吸入治疗，每日</w:t>
      </w:r>
      <w:r>
        <w:rPr>
          <w:rFonts w:hint="eastAsia"/>
        </w:rPr>
        <w:t>2</w:t>
      </w:r>
      <w:r>
        <w:rPr>
          <w:rFonts w:hint="eastAsia"/>
        </w:rPr>
        <w:t>次。</w:t>
      </w:r>
    </w:p>
    <w:p w:rsidR="001E6B3A" w:rsidRDefault="001E6B3A" w:rsidP="00230828">
      <w:pPr>
        <w:adjustRightInd w:val="0"/>
        <w:snapToGrid w:val="0"/>
      </w:pPr>
      <w:r>
        <w:rPr>
          <w:rFonts w:hint="eastAsia"/>
        </w:rPr>
        <w:t xml:space="preserve">  </w:t>
      </w:r>
      <w:r>
        <w:rPr>
          <w:rFonts w:hint="eastAsia"/>
          <w:b/>
        </w:rPr>
        <w:t xml:space="preserve">  </w:t>
      </w:r>
      <w:r w:rsidRPr="00AF1FDC">
        <w:rPr>
          <w:rFonts w:hint="eastAsia"/>
        </w:rPr>
        <w:t>3</w:t>
      </w:r>
      <w:r w:rsidRPr="00AF1FDC">
        <w:rPr>
          <w:rFonts w:hint="eastAsia"/>
        </w:rPr>
        <w:t>．镇咳、祛痰、解痉</w:t>
      </w:r>
      <w:r>
        <w:rPr>
          <w:rFonts w:hint="eastAsia"/>
        </w:rPr>
        <w:t xml:space="preserve">  </w:t>
      </w:r>
      <w:r>
        <w:rPr>
          <w:rFonts w:hint="eastAsia"/>
        </w:rPr>
        <w:t>干咳时可用磷酸可待因每千克体重</w:t>
      </w:r>
      <w:r>
        <w:rPr>
          <w:rFonts w:hint="eastAsia"/>
        </w:rPr>
        <w:t>1</w:t>
      </w:r>
      <w:r w:rsidR="00F25371">
        <w:rPr>
          <w:rFonts w:hint="eastAsia"/>
        </w:rPr>
        <w:t>～</w:t>
      </w:r>
      <w:r>
        <w:rPr>
          <w:rFonts w:hint="eastAsia"/>
        </w:rPr>
        <w:t>2mg</w:t>
      </w:r>
      <w:r>
        <w:rPr>
          <w:rFonts w:hint="eastAsia"/>
        </w:rPr>
        <w:t>，皮下注射，每日</w:t>
      </w:r>
      <w:r>
        <w:rPr>
          <w:rFonts w:hint="eastAsia"/>
        </w:rPr>
        <w:t>2</w:t>
      </w:r>
      <w:r>
        <w:rPr>
          <w:rFonts w:hint="eastAsia"/>
        </w:rPr>
        <w:t>次；急支糖浆</w:t>
      </w:r>
      <w:r>
        <w:rPr>
          <w:rFonts w:hint="eastAsia"/>
        </w:rPr>
        <w:t>5</w:t>
      </w:r>
      <w:r w:rsidR="00F25371">
        <w:rPr>
          <w:rFonts w:hint="eastAsia"/>
        </w:rPr>
        <w:t>～</w:t>
      </w:r>
      <w:r>
        <w:rPr>
          <w:rFonts w:hint="eastAsia"/>
        </w:rPr>
        <w:t>20mL/</w:t>
      </w:r>
      <w:r>
        <w:rPr>
          <w:rFonts w:hint="eastAsia"/>
        </w:rPr>
        <w:t>次，口服，每日</w:t>
      </w:r>
      <w:r>
        <w:rPr>
          <w:rFonts w:hint="eastAsia"/>
        </w:rPr>
        <w:t>2</w:t>
      </w:r>
      <w:r>
        <w:rPr>
          <w:rFonts w:hint="eastAsia"/>
        </w:rPr>
        <w:t>次；复方甘草片</w:t>
      </w:r>
      <w:r>
        <w:rPr>
          <w:rFonts w:hint="eastAsia"/>
        </w:rPr>
        <w:t>1</w:t>
      </w:r>
      <w:r w:rsidR="00F25371">
        <w:rPr>
          <w:rFonts w:hint="eastAsia"/>
        </w:rPr>
        <w:t>～</w:t>
      </w:r>
      <w:r>
        <w:rPr>
          <w:rFonts w:hint="eastAsia"/>
        </w:rPr>
        <w:t xml:space="preserve">2 </w:t>
      </w:r>
      <w:r>
        <w:rPr>
          <w:rFonts w:hint="eastAsia"/>
        </w:rPr>
        <w:t>片</w:t>
      </w:r>
      <w:r>
        <w:rPr>
          <w:rFonts w:hint="eastAsia"/>
        </w:rPr>
        <w:t>/</w:t>
      </w:r>
      <w:r>
        <w:rPr>
          <w:rFonts w:hint="eastAsia"/>
        </w:rPr>
        <w:t>次或复方甘草合剂</w:t>
      </w:r>
      <w:r>
        <w:rPr>
          <w:rFonts w:hint="eastAsia"/>
        </w:rPr>
        <w:t>2</w:t>
      </w:r>
      <w:r w:rsidR="00F25371">
        <w:rPr>
          <w:rFonts w:hint="eastAsia"/>
        </w:rPr>
        <w:t>～</w:t>
      </w:r>
      <w:r>
        <w:rPr>
          <w:rFonts w:hint="eastAsia"/>
        </w:rPr>
        <w:t>10mL</w:t>
      </w:r>
      <w:r>
        <w:rPr>
          <w:rFonts w:hint="eastAsia"/>
        </w:rPr>
        <w:t>次，口服，每日</w:t>
      </w:r>
      <w:r>
        <w:rPr>
          <w:rFonts w:hint="eastAsia"/>
        </w:rPr>
        <w:t>2</w:t>
      </w:r>
      <w:r>
        <w:rPr>
          <w:rFonts w:hint="eastAsia"/>
        </w:rPr>
        <w:t>次。湿咳不宜用止咳药。痰多时，可用氯化铵每千克体重</w:t>
      </w:r>
      <w:r>
        <w:rPr>
          <w:rFonts w:hint="eastAsia"/>
        </w:rPr>
        <w:t>l00mg</w:t>
      </w:r>
      <w:r>
        <w:rPr>
          <w:rFonts w:hint="eastAsia"/>
        </w:rPr>
        <w:t>或蛇胆川贝液</w:t>
      </w:r>
      <w:r>
        <w:rPr>
          <w:rFonts w:hint="eastAsia"/>
        </w:rPr>
        <w:t>5</w:t>
      </w:r>
      <w:r w:rsidR="00F25371">
        <w:rPr>
          <w:rFonts w:hint="eastAsia"/>
        </w:rPr>
        <w:t>～</w:t>
      </w:r>
      <w:r>
        <w:rPr>
          <w:rFonts w:hint="eastAsia"/>
        </w:rPr>
        <w:t>20mL/</w:t>
      </w:r>
      <w:r>
        <w:rPr>
          <w:rFonts w:hint="eastAsia"/>
        </w:rPr>
        <w:t>次或口服化痰片</w:t>
      </w:r>
      <w:r>
        <w:rPr>
          <w:rFonts w:hint="eastAsia"/>
        </w:rPr>
        <w:t>(</w:t>
      </w:r>
      <w:r>
        <w:rPr>
          <w:rFonts w:hint="eastAsia"/>
        </w:rPr>
        <w:t>羧甲基半胱氨酸</w:t>
      </w:r>
      <w:r>
        <w:rPr>
          <w:rFonts w:hint="eastAsia"/>
        </w:rPr>
        <w:t>) 0.1</w:t>
      </w:r>
      <w:r w:rsidR="00F25371">
        <w:rPr>
          <w:rFonts w:hint="eastAsia"/>
        </w:rPr>
        <w:t>～</w:t>
      </w:r>
      <w:smartTag w:uri="urn:schemas-microsoft-com:office:smarttags" w:element="chmetcnv">
        <w:smartTagPr>
          <w:attr w:name="UnitName" w:val="g"/>
          <w:attr w:name="SourceValue" w:val=".2"/>
          <w:attr w:name="HasSpace" w:val="False"/>
          <w:attr w:name="Negative" w:val="False"/>
          <w:attr w:name="NumberType" w:val="1"/>
          <w:attr w:name="TCSC" w:val="0"/>
        </w:smartTagPr>
        <w:r>
          <w:rPr>
            <w:rFonts w:hint="eastAsia"/>
          </w:rPr>
          <w:t>0.2g</w:t>
        </w:r>
      </w:smartTag>
      <w:r>
        <w:rPr>
          <w:rFonts w:hint="eastAsia"/>
        </w:rPr>
        <w:t>/</w:t>
      </w:r>
      <w:r>
        <w:rPr>
          <w:rFonts w:hint="eastAsia"/>
        </w:rPr>
        <w:t>次，每日</w:t>
      </w:r>
      <w:r>
        <w:rPr>
          <w:rFonts w:hint="eastAsia"/>
        </w:rPr>
        <w:t>3</w:t>
      </w:r>
      <w:r>
        <w:rPr>
          <w:rFonts w:hint="eastAsia"/>
        </w:rPr>
        <w:t>次。喘气严重时，可肌肉注射氨茶碱，</w:t>
      </w:r>
      <w:r>
        <w:rPr>
          <w:rFonts w:hint="eastAsia"/>
        </w:rPr>
        <w:t>0. 05</w:t>
      </w:r>
      <w:r w:rsidR="00F25371">
        <w:rPr>
          <w:rFonts w:hint="eastAsia"/>
        </w:rPr>
        <w:t>～</w:t>
      </w:r>
      <w:r>
        <w:rPr>
          <w:rFonts w:hint="eastAsia"/>
        </w:rPr>
        <w:t>0.lg/</w:t>
      </w:r>
      <w:r>
        <w:rPr>
          <w:rFonts w:hint="eastAsia"/>
        </w:rPr>
        <w:t>次，每日</w:t>
      </w:r>
      <w:r>
        <w:rPr>
          <w:rFonts w:hint="eastAsia"/>
        </w:rPr>
        <w:t>2</w:t>
      </w:r>
      <w:r>
        <w:rPr>
          <w:rFonts w:hint="eastAsia"/>
        </w:rPr>
        <w:t>次。</w:t>
      </w:r>
    </w:p>
    <w:p w:rsidR="001E6B3A" w:rsidRDefault="001E6B3A" w:rsidP="00230828">
      <w:pPr>
        <w:adjustRightInd w:val="0"/>
        <w:snapToGrid w:val="0"/>
      </w:pPr>
      <w:r>
        <w:rPr>
          <w:rFonts w:hint="eastAsia"/>
        </w:rPr>
        <w:t xml:space="preserve">    </w:t>
      </w:r>
      <w:r w:rsidRPr="00AF1FDC">
        <w:rPr>
          <w:rFonts w:hint="eastAsia"/>
        </w:rPr>
        <w:t>4</w:t>
      </w:r>
      <w:r w:rsidRPr="00AF1FDC">
        <w:rPr>
          <w:rFonts w:hint="eastAsia"/>
        </w:rPr>
        <w:t>．抗过敏</w:t>
      </w:r>
      <w:r>
        <w:rPr>
          <w:rFonts w:hint="eastAsia"/>
        </w:rPr>
        <w:t xml:space="preserve">  </w:t>
      </w:r>
      <w:r>
        <w:rPr>
          <w:rFonts w:hint="eastAsia"/>
        </w:rPr>
        <w:t>对特异性变态反应引起的气管支气管炎，可肌肉注射地塞米松每千克体重</w:t>
      </w:r>
      <w:r>
        <w:rPr>
          <w:rFonts w:hint="eastAsia"/>
        </w:rPr>
        <w:t>0.5</w:t>
      </w:r>
      <w:r w:rsidR="00F25371">
        <w:rPr>
          <w:rFonts w:hint="eastAsia"/>
        </w:rPr>
        <w:t>～</w:t>
      </w:r>
      <w:r>
        <w:rPr>
          <w:rFonts w:hint="eastAsia"/>
        </w:rPr>
        <w:t>1mg</w:t>
      </w:r>
      <w:r>
        <w:rPr>
          <w:rFonts w:hint="eastAsia"/>
        </w:rPr>
        <w:t>，每日</w:t>
      </w:r>
      <w:r>
        <w:rPr>
          <w:rFonts w:hint="eastAsia"/>
        </w:rPr>
        <w:t>1</w:t>
      </w:r>
      <w:r>
        <w:rPr>
          <w:rFonts w:hint="eastAsia"/>
        </w:rPr>
        <w:t>次，连用</w:t>
      </w:r>
      <w:r>
        <w:rPr>
          <w:rFonts w:hint="eastAsia"/>
        </w:rPr>
        <w:t>3</w:t>
      </w:r>
      <w:r w:rsidR="00F25371">
        <w:rPr>
          <w:rFonts w:hint="eastAsia"/>
        </w:rPr>
        <w:t>～</w:t>
      </w:r>
      <w:r>
        <w:rPr>
          <w:rFonts w:hint="eastAsia"/>
        </w:rPr>
        <w:t>5</w:t>
      </w:r>
      <w:r>
        <w:rPr>
          <w:rFonts w:hint="eastAsia"/>
        </w:rPr>
        <w:t>日；亦可选用扑尔敏、苯海拉明等药物，以抑制变态反应。</w:t>
      </w:r>
    </w:p>
    <w:p w:rsidR="001E6B3A" w:rsidRDefault="001E6B3A" w:rsidP="00230828">
      <w:pPr>
        <w:adjustRightInd w:val="0"/>
        <w:snapToGrid w:val="0"/>
      </w:pPr>
      <w:r>
        <w:rPr>
          <w:rFonts w:hint="eastAsia"/>
        </w:rPr>
        <w:t xml:space="preserve">   </w:t>
      </w:r>
      <w:r w:rsidRPr="00AF1FDC">
        <w:rPr>
          <w:rFonts w:hint="eastAsia"/>
        </w:rPr>
        <w:t xml:space="preserve"> 5</w:t>
      </w:r>
      <w:r w:rsidRPr="00AF1FDC">
        <w:rPr>
          <w:rFonts w:hint="eastAsia"/>
        </w:rPr>
        <w:t>．强心补液</w:t>
      </w:r>
      <w:r>
        <w:rPr>
          <w:rFonts w:hint="eastAsia"/>
        </w:rPr>
        <w:t xml:space="preserve">  </w:t>
      </w:r>
      <w:r>
        <w:rPr>
          <w:rFonts w:hint="eastAsia"/>
        </w:rPr>
        <w:t>可用</w:t>
      </w:r>
      <w:r>
        <w:rPr>
          <w:rFonts w:hint="eastAsia"/>
        </w:rPr>
        <w:t>10%</w:t>
      </w:r>
      <w:r>
        <w:rPr>
          <w:rFonts w:hint="eastAsia"/>
        </w:rPr>
        <w:t>安钠咖、</w:t>
      </w:r>
      <w:r>
        <w:rPr>
          <w:rFonts w:hint="eastAsia"/>
        </w:rPr>
        <w:t>5%</w:t>
      </w:r>
      <w:r>
        <w:rPr>
          <w:rFonts w:hint="eastAsia"/>
        </w:rPr>
        <w:t>葡萄糖溶液或</w:t>
      </w:r>
      <w:r>
        <w:rPr>
          <w:rFonts w:hint="eastAsia"/>
        </w:rPr>
        <w:t>5%</w:t>
      </w:r>
      <w:r>
        <w:rPr>
          <w:rFonts w:hint="eastAsia"/>
        </w:rPr>
        <w:t>右旋糖酐生理盐水静脉注射。</w:t>
      </w:r>
    </w:p>
    <w:p w:rsidR="001E6B3A" w:rsidRDefault="001E6B3A" w:rsidP="00AF1FDC">
      <w:pPr>
        <w:adjustRightInd w:val="0"/>
        <w:snapToGrid w:val="0"/>
        <w:ind w:firstLineChars="200" w:firstLine="420"/>
      </w:pPr>
      <w:r w:rsidRPr="00AF1FDC">
        <w:rPr>
          <w:rFonts w:hint="eastAsia"/>
        </w:rPr>
        <w:t>6</w:t>
      </w:r>
      <w:r w:rsidRPr="00AF1FDC">
        <w:rPr>
          <w:rFonts w:hint="eastAsia"/>
        </w:rPr>
        <w:t>．慢性支气管炎</w:t>
      </w:r>
      <w:r>
        <w:rPr>
          <w:rFonts w:hint="eastAsia"/>
        </w:rPr>
        <w:t xml:space="preserve">  </w:t>
      </w:r>
      <w:r>
        <w:rPr>
          <w:rFonts w:hint="eastAsia"/>
        </w:rPr>
        <w:t>可内服碘化钾或碘化钠每千克体重</w:t>
      </w:r>
      <w:r>
        <w:rPr>
          <w:rFonts w:hint="eastAsia"/>
        </w:rPr>
        <w:t>20 mg</w:t>
      </w:r>
      <w:r>
        <w:rPr>
          <w:rFonts w:hint="eastAsia"/>
        </w:rPr>
        <w:t>，</w:t>
      </w:r>
      <w:r>
        <w:rPr>
          <w:rFonts w:hint="eastAsia"/>
        </w:rPr>
        <w:t xml:space="preserve"> </w:t>
      </w:r>
      <w:r>
        <w:rPr>
          <w:rFonts w:hint="eastAsia"/>
        </w:rPr>
        <w:t>每日</w:t>
      </w:r>
      <w:r>
        <w:rPr>
          <w:rFonts w:hint="eastAsia"/>
        </w:rPr>
        <w:t>1</w:t>
      </w:r>
      <w:r>
        <w:rPr>
          <w:rFonts w:hint="eastAsia"/>
        </w:rPr>
        <w:t>次或</w:t>
      </w:r>
      <w:r>
        <w:rPr>
          <w:rFonts w:hint="eastAsia"/>
        </w:rPr>
        <w:t>2</w:t>
      </w:r>
      <w:r>
        <w:rPr>
          <w:rFonts w:hint="eastAsia"/>
        </w:rPr>
        <w:t>次。</w:t>
      </w:r>
    </w:p>
    <w:p w:rsidR="001E6B3A" w:rsidRDefault="001E6B3A" w:rsidP="00230828">
      <w:pPr>
        <w:adjustRightInd w:val="0"/>
        <w:snapToGrid w:val="0"/>
      </w:pPr>
    </w:p>
    <w:p w:rsidR="001E6B3A" w:rsidRDefault="00AF1FDC" w:rsidP="00230828">
      <w:pPr>
        <w:adjustRightInd w:val="0"/>
        <w:snapToGrid w:val="0"/>
        <w:jc w:val="center"/>
        <w:rPr>
          <w:b/>
          <w:sz w:val="28"/>
          <w:szCs w:val="28"/>
        </w:rPr>
      </w:pPr>
      <w:r w:rsidRPr="000E577F">
        <w:rPr>
          <w:rFonts w:asciiTheme="majorEastAsia" w:eastAsiaTheme="majorEastAsia" w:hAnsiTheme="majorEastAsia" w:hint="eastAsia"/>
          <w:b/>
          <w:sz w:val="30"/>
          <w:szCs w:val="30"/>
        </w:rPr>
        <w:t>相关知识</w:t>
      </w:r>
      <w:r>
        <w:rPr>
          <w:rFonts w:asciiTheme="majorEastAsia" w:eastAsiaTheme="majorEastAsia" w:hAnsiTheme="majorEastAsia" w:hint="eastAsia"/>
          <w:b/>
          <w:sz w:val="30"/>
          <w:szCs w:val="30"/>
        </w:rPr>
        <w:t xml:space="preserve">4 </w:t>
      </w:r>
      <w:r w:rsidR="001E6B3A">
        <w:rPr>
          <w:rFonts w:hint="eastAsia"/>
          <w:b/>
          <w:sz w:val="28"/>
          <w:szCs w:val="28"/>
        </w:rPr>
        <w:t xml:space="preserve">  </w:t>
      </w:r>
      <w:r w:rsidR="001E6B3A">
        <w:rPr>
          <w:rFonts w:hint="eastAsia"/>
          <w:b/>
          <w:sz w:val="28"/>
          <w:szCs w:val="28"/>
        </w:rPr>
        <w:t>肺炎</w:t>
      </w:r>
    </w:p>
    <w:p w:rsidR="001E6B3A" w:rsidRDefault="001E6B3A" w:rsidP="00230828">
      <w:pPr>
        <w:adjustRightInd w:val="0"/>
        <w:snapToGrid w:val="0"/>
      </w:pPr>
    </w:p>
    <w:p w:rsidR="001E6B3A" w:rsidRDefault="001E6B3A" w:rsidP="00230828">
      <w:pPr>
        <w:adjustRightInd w:val="0"/>
        <w:snapToGrid w:val="0"/>
      </w:pPr>
      <w:r>
        <w:rPr>
          <w:rFonts w:hint="eastAsia"/>
        </w:rPr>
        <w:t xml:space="preserve">    </w:t>
      </w:r>
      <w:r>
        <w:rPr>
          <w:rFonts w:hint="eastAsia"/>
        </w:rPr>
        <w:t>犬、猫肺炎通常指支气管或细支气管和肺小叶的急性或慢性炎症。临床上以发热，呼吸困难，听诊肺区有各种锣音、捻发音，叩诊肺区有浊音等为特征。本病多见于老龄及幼龄犬、猫，晚秋和早春易发。</w:t>
      </w:r>
    </w:p>
    <w:p w:rsidR="001E6B3A" w:rsidRDefault="001E6B3A" w:rsidP="00AF1FDC">
      <w:pPr>
        <w:adjustRightInd w:val="0"/>
        <w:snapToGrid w:val="0"/>
        <w:ind w:firstLineChars="200" w:firstLine="480"/>
        <w:rPr>
          <w:b/>
        </w:rPr>
      </w:pPr>
      <w:r w:rsidRPr="00AF1FDC">
        <w:rPr>
          <w:rFonts w:hint="eastAsia"/>
          <w:sz w:val="24"/>
        </w:rPr>
        <w:t>一、病因</w:t>
      </w:r>
    </w:p>
    <w:p w:rsidR="001E6B3A" w:rsidRDefault="001E6B3A" w:rsidP="00230828">
      <w:pPr>
        <w:adjustRightInd w:val="0"/>
        <w:snapToGrid w:val="0"/>
      </w:pPr>
      <w:r>
        <w:rPr>
          <w:rFonts w:hint="eastAsia"/>
        </w:rPr>
        <w:t xml:space="preserve">    </w:t>
      </w:r>
      <w:r w:rsidRPr="00AF1FDC">
        <w:rPr>
          <w:rFonts w:hint="eastAsia"/>
        </w:rPr>
        <w:t>1</w:t>
      </w:r>
      <w:r w:rsidRPr="00AF1FDC">
        <w:rPr>
          <w:rFonts w:hint="eastAsia"/>
        </w:rPr>
        <w:t>．饲养管理不当</w:t>
      </w:r>
      <w:r>
        <w:rPr>
          <w:rFonts w:hint="eastAsia"/>
        </w:rPr>
        <w:t xml:space="preserve">  </w:t>
      </w:r>
      <w:r>
        <w:rPr>
          <w:rFonts w:hint="eastAsia"/>
        </w:rPr>
        <w:t>受寒感冒、过劳、支气管炎日久失治，营养不良、饲养管理不当等使呼吸道防卫能力降低导致呼吸道常在菌大量繁殖或病原菌入侵而诱发本病。</w:t>
      </w:r>
    </w:p>
    <w:p w:rsidR="001E6B3A" w:rsidRPr="00AF1FDC" w:rsidRDefault="001E6B3A" w:rsidP="00230828">
      <w:pPr>
        <w:adjustRightInd w:val="0"/>
        <w:snapToGrid w:val="0"/>
      </w:pPr>
      <w:r>
        <w:rPr>
          <w:rFonts w:hint="eastAsia"/>
        </w:rPr>
        <w:t xml:space="preserve">   </w:t>
      </w:r>
      <w:r>
        <w:rPr>
          <w:rFonts w:hint="eastAsia"/>
          <w:b/>
        </w:rPr>
        <w:t xml:space="preserve"> </w:t>
      </w:r>
      <w:r w:rsidRPr="00AF1FDC">
        <w:rPr>
          <w:rFonts w:hint="eastAsia"/>
        </w:rPr>
        <w:t>2</w:t>
      </w:r>
      <w:r w:rsidRPr="00AF1FDC">
        <w:rPr>
          <w:rFonts w:hint="eastAsia"/>
        </w:rPr>
        <w:t>．生物性因素</w:t>
      </w:r>
    </w:p>
    <w:p w:rsidR="001E6B3A" w:rsidRDefault="001E6B3A" w:rsidP="00230828">
      <w:pPr>
        <w:adjustRightInd w:val="0"/>
        <w:snapToGrid w:val="0"/>
      </w:pPr>
      <w:r>
        <w:rPr>
          <w:rFonts w:hint="eastAsia"/>
        </w:rPr>
        <w:t xml:space="preserve">    (1)</w:t>
      </w:r>
      <w:r>
        <w:rPr>
          <w:rFonts w:hint="eastAsia"/>
        </w:rPr>
        <w:t>病毒感染：如犬瘟热病毒、副流感病毒、犬猫疱疹病毒、猫传染性鼻气管炎病毒等都可诱发，猫杯状病毒能引起严重的肺部病变。</w:t>
      </w:r>
    </w:p>
    <w:p w:rsidR="001E6B3A" w:rsidRDefault="001E6B3A" w:rsidP="00230828">
      <w:pPr>
        <w:adjustRightInd w:val="0"/>
        <w:snapToGrid w:val="0"/>
      </w:pPr>
      <w:r>
        <w:rPr>
          <w:rFonts w:hint="eastAsia"/>
        </w:rPr>
        <w:t xml:space="preserve">    (2)</w:t>
      </w:r>
      <w:r>
        <w:rPr>
          <w:rFonts w:hint="eastAsia"/>
        </w:rPr>
        <w:t>细菌感染：细菌感染是犬、猫肺炎的常见原因。常见的病原菌有绿脓杆菌、化脓杆菌、肺炎球菌、巴氏杆菌、葡萄球菌、链球菌等。</w:t>
      </w:r>
    </w:p>
    <w:p w:rsidR="001E6B3A" w:rsidRDefault="001E6B3A" w:rsidP="00230828">
      <w:pPr>
        <w:adjustRightInd w:val="0"/>
        <w:snapToGrid w:val="0"/>
      </w:pPr>
      <w:r>
        <w:rPr>
          <w:rFonts w:hint="eastAsia"/>
        </w:rPr>
        <w:t xml:space="preserve">    (3)</w:t>
      </w:r>
      <w:r>
        <w:rPr>
          <w:rFonts w:hint="eastAsia"/>
        </w:rPr>
        <w:t>霉菌感染：如组织胞浆菌、白色念珠菌、烟曲霉菌、球孢子菌等可引起霉菌性肺炎。</w:t>
      </w:r>
    </w:p>
    <w:p w:rsidR="001E6B3A" w:rsidRDefault="001E6B3A" w:rsidP="00230828">
      <w:pPr>
        <w:adjustRightInd w:val="0"/>
        <w:snapToGrid w:val="0"/>
      </w:pPr>
      <w:r>
        <w:rPr>
          <w:rFonts w:hint="eastAsia"/>
        </w:rPr>
        <w:t xml:space="preserve">    (4)</w:t>
      </w:r>
      <w:r>
        <w:rPr>
          <w:rFonts w:hint="eastAsia"/>
        </w:rPr>
        <w:t>寄生虫的侵袭：如肺毛细线虫、犬类丝虫、蛔虫、弓形虫。猫圆线虫和并殖吸虫也可引起肺炎。</w:t>
      </w:r>
    </w:p>
    <w:p w:rsidR="001E6B3A" w:rsidRDefault="001E6B3A" w:rsidP="00230828">
      <w:pPr>
        <w:adjustRightInd w:val="0"/>
        <w:snapToGrid w:val="0"/>
      </w:pPr>
      <w:r>
        <w:rPr>
          <w:rFonts w:hint="eastAsia"/>
        </w:rPr>
        <w:t xml:space="preserve">   </w:t>
      </w:r>
      <w:r>
        <w:rPr>
          <w:rFonts w:hint="eastAsia"/>
          <w:b/>
        </w:rPr>
        <w:t xml:space="preserve"> </w:t>
      </w:r>
      <w:r w:rsidRPr="00AF1FDC">
        <w:rPr>
          <w:rFonts w:hint="eastAsia"/>
        </w:rPr>
        <w:t>3</w:t>
      </w:r>
      <w:r w:rsidRPr="00AF1FDC">
        <w:rPr>
          <w:rFonts w:hint="eastAsia"/>
        </w:rPr>
        <w:t>．异物吸入性肺炎</w:t>
      </w:r>
      <w:r>
        <w:rPr>
          <w:rFonts w:hint="eastAsia"/>
        </w:rPr>
        <w:t xml:space="preserve">  </w:t>
      </w:r>
      <w:r>
        <w:rPr>
          <w:rFonts w:hint="eastAsia"/>
        </w:rPr>
        <w:t>尘埃、异物、毒气等刺激性物质的吸入可直接引起肺炎，而且是造成细菌侵入的因素。</w:t>
      </w:r>
    </w:p>
    <w:p w:rsidR="001E6B3A" w:rsidRDefault="001E6B3A" w:rsidP="00230828">
      <w:pPr>
        <w:adjustRightInd w:val="0"/>
        <w:snapToGrid w:val="0"/>
      </w:pPr>
      <w:r>
        <w:rPr>
          <w:rFonts w:hint="eastAsia"/>
        </w:rPr>
        <w:t xml:space="preserve">    </w:t>
      </w:r>
      <w:r w:rsidRPr="00AF1FDC">
        <w:rPr>
          <w:rFonts w:hint="eastAsia"/>
        </w:rPr>
        <w:t>4</w:t>
      </w:r>
      <w:r w:rsidRPr="00AF1FDC">
        <w:rPr>
          <w:rFonts w:hint="eastAsia"/>
        </w:rPr>
        <w:t>．其他因素</w:t>
      </w:r>
      <w:r>
        <w:rPr>
          <w:rFonts w:hint="eastAsia"/>
        </w:rPr>
        <w:t xml:space="preserve">  </w:t>
      </w:r>
      <w:r>
        <w:rPr>
          <w:rFonts w:hint="eastAsia"/>
        </w:rPr>
        <w:t>支气管炎及一些化脓性疾病</w:t>
      </w:r>
      <w:r>
        <w:rPr>
          <w:rFonts w:hint="eastAsia"/>
        </w:rPr>
        <w:t xml:space="preserve"> (</w:t>
      </w:r>
      <w:r>
        <w:rPr>
          <w:rFonts w:hint="eastAsia"/>
        </w:rPr>
        <w:t>如子宫炎、乳房炎等</w:t>
      </w:r>
      <w:r>
        <w:rPr>
          <w:rFonts w:hint="eastAsia"/>
        </w:rPr>
        <w:t>)</w:t>
      </w:r>
      <w:r>
        <w:rPr>
          <w:rFonts w:hint="eastAsia"/>
        </w:rPr>
        <w:t>的蔓延，某些过敏原引起的变态反应等。</w:t>
      </w:r>
    </w:p>
    <w:p w:rsidR="001E6B3A" w:rsidRPr="00AF1FDC" w:rsidRDefault="001E6B3A" w:rsidP="00230828">
      <w:pPr>
        <w:adjustRightInd w:val="0"/>
        <w:snapToGrid w:val="0"/>
        <w:rPr>
          <w:sz w:val="24"/>
        </w:rPr>
      </w:pPr>
      <w:r>
        <w:rPr>
          <w:rFonts w:hint="eastAsia"/>
        </w:rPr>
        <w:t xml:space="preserve">    </w:t>
      </w:r>
      <w:r w:rsidRPr="00AF1FDC">
        <w:rPr>
          <w:rFonts w:hint="eastAsia"/>
          <w:sz w:val="24"/>
        </w:rPr>
        <w:t>二、症状</w:t>
      </w:r>
    </w:p>
    <w:p w:rsidR="001E6B3A" w:rsidRDefault="001E6B3A" w:rsidP="00230828">
      <w:pPr>
        <w:adjustRightInd w:val="0"/>
        <w:snapToGrid w:val="0"/>
        <w:ind w:firstLineChars="200" w:firstLine="420"/>
      </w:pPr>
      <w:r>
        <w:rPr>
          <w:rFonts w:hint="eastAsia"/>
        </w:rPr>
        <w:t>病初常有流鼻涕、咳嗽等支气管炎的症状，但全身症状比较重剧。精神沉郁，食欲减退或废绝，结膜潮红或蓝紫。呼吸浅表快速，以腹式呼吸为主，呼吸困难的程度随炎症范围的大小而不同。体温于发病后</w:t>
      </w:r>
      <w:r>
        <w:rPr>
          <w:rFonts w:hint="eastAsia"/>
        </w:rPr>
        <w:t>2</w:t>
      </w:r>
      <w:r w:rsidR="00F25371">
        <w:rPr>
          <w:rFonts w:hint="eastAsia"/>
        </w:rPr>
        <w:t>～</w:t>
      </w:r>
      <w:r>
        <w:rPr>
          <w:rFonts w:hint="eastAsia"/>
        </w:rPr>
        <w:t>3d</w:t>
      </w:r>
      <w:r>
        <w:rPr>
          <w:rFonts w:hint="eastAsia"/>
        </w:rPr>
        <w:t>内可升至</w:t>
      </w:r>
      <w:smartTag w:uri="urn:schemas-microsoft-com:office:smarttags" w:element="chmetcnv">
        <w:smartTagPr>
          <w:attr w:name="UnitName" w:val="℃"/>
          <w:attr w:name="SourceValue" w:val="40"/>
          <w:attr w:name="HasSpace" w:val="False"/>
          <w:attr w:name="Negative" w:val="False"/>
          <w:attr w:name="NumberType" w:val="1"/>
          <w:attr w:name="TCSC" w:val="0"/>
        </w:smartTagPr>
        <w:r>
          <w:rPr>
            <w:rFonts w:hint="eastAsia"/>
          </w:rPr>
          <w:t>4</w:t>
        </w:r>
        <w:r>
          <w:rPr>
            <w:rFonts w:ascii="宋体" w:hAnsi="宋体" w:hint="eastAsia"/>
          </w:rPr>
          <w:t>0℃</w:t>
        </w:r>
      </w:smartTag>
      <w:r>
        <w:rPr>
          <w:rFonts w:hint="eastAsia"/>
        </w:rPr>
        <w:t>左右，多呈弛张热，脉搏增数可达</w:t>
      </w:r>
      <w:r>
        <w:rPr>
          <w:rFonts w:hint="eastAsia"/>
        </w:rPr>
        <w:t>140</w:t>
      </w:r>
      <w:r w:rsidR="00F25371">
        <w:rPr>
          <w:rFonts w:hint="eastAsia"/>
        </w:rPr>
        <w:t>～</w:t>
      </w:r>
      <w:r>
        <w:rPr>
          <w:rFonts w:hint="eastAsia"/>
        </w:rPr>
        <w:t xml:space="preserve">190 </w:t>
      </w:r>
      <w:r>
        <w:rPr>
          <w:rFonts w:hint="eastAsia"/>
        </w:rPr>
        <w:t>次</w:t>
      </w:r>
      <w:r>
        <w:rPr>
          <w:rFonts w:hint="eastAsia"/>
        </w:rPr>
        <w:t>/min</w:t>
      </w:r>
      <w:r>
        <w:rPr>
          <w:rFonts w:hint="eastAsia"/>
        </w:rPr>
        <w:t>。流鼻液，初为浆液性，后为黏液性或脓性，有时可见到铁锈色鼻液。咳嗽多为短速的弱咳。肺区听诊，病灶区肺泡呼吸音减弱，出现干锣音，随后可闻湿锣音、捻发音、粗厉的支气管呼吸音。叩诊呈现半浊音或浊音。血液学检查可见白细胞总数和中性粒细胞增多，并伴有核左移。</w:t>
      </w:r>
      <w:r>
        <w:rPr>
          <w:rFonts w:hint="eastAsia"/>
        </w:rPr>
        <w:t>X</w:t>
      </w:r>
      <w:r>
        <w:rPr>
          <w:rFonts w:hint="eastAsia"/>
        </w:rPr>
        <w:t>线检查可见肺纹理增粗，炎症部位呈现大小不等似云雾状的阴影，甚至扩散融合成一片。如系病原微生物感染，常伴有其他脏器的病变症状。见图</w:t>
      </w:r>
      <w:r w:rsidR="005116A2">
        <w:rPr>
          <w:rFonts w:hint="eastAsia"/>
        </w:rPr>
        <w:t>2-</w:t>
      </w:r>
      <w:r>
        <w:rPr>
          <w:rFonts w:hint="eastAsia"/>
        </w:rPr>
        <w:t>4-9</w:t>
      </w:r>
      <w:r>
        <w:rPr>
          <w:rFonts w:hint="eastAsia"/>
        </w:rPr>
        <w:t>，图</w:t>
      </w:r>
      <w:r w:rsidR="005116A2">
        <w:rPr>
          <w:rFonts w:hint="eastAsia"/>
        </w:rPr>
        <w:t>2-</w:t>
      </w:r>
      <w:r>
        <w:rPr>
          <w:rFonts w:hint="eastAsia"/>
        </w:rPr>
        <w:t>4-10</w:t>
      </w:r>
      <w:r>
        <w:rPr>
          <w:rFonts w:hint="eastAsia"/>
        </w:rPr>
        <w:t>。</w:t>
      </w:r>
    </w:p>
    <w:p w:rsidR="001E6B3A" w:rsidRPr="00AF1FDC" w:rsidRDefault="001E6B3A" w:rsidP="00AF1FDC">
      <w:pPr>
        <w:adjustRightInd w:val="0"/>
        <w:snapToGrid w:val="0"/>
        <w:ind w:firstLineChars="200" w:firstLine="480"/>
        <w:rPr>
          <w:sz w:val="24"/>
        </w:rPr>
      </w:pPr>
      <w:r w:rsidRPr="00AF1FDC">
        <w:rPr>
          <w:rFonts w:hint="eastAsia"/>
          <w:sz w:val="24"/>
        </w:rPr>
        <w:lastRenderedPageBreak/>
        <w:t>三、诊断</w:t>
      </w:r>
    </w:p>
    <w:p w:rsidR="001E6B3A" w:rsidRDefault="001E6B3A" w:rsidP="00230828">
      <w:pPr>
        <w:adjustRightInd w:val="0"/>
        <w:snapToGrid w:val="0"/>
        <w:ind w:firstLineChars="200" w:firstLine="420"/>
      </w:pPr>
      <w:r>
        <w:rPr>
          <w:rFonts w:hint="eastAsia"/>
        </w:rPr>
        <w:t>根据流鼻液、咳嗽、呼吸困难、体温升高、肺部听叩诊变化及</w:t>
      </w:r>
      <w:r>
        <w:rPr>
          <w:rFonts w:hint="eastAsia"/>
        </w:rPr>
        <w:t>X</w:t>
      </w:r>
      <w:r>
        <w:rPr>
          <w:rFonts w:hint="eastAsia"/>
        </w:rPr>
        <w:t>线检查，不难确诊。但特异性原因则需对渗出物和黏液等进行实验室检查方能确定。病毒性肺炎，通常是白细胞总数减少，霉菌性肺炎一般呈慢性经过，用常规抗生素治疗效果较差或完全无效。在近期进行全身麻醉或有严重呕吐或强行灌服药物病史的动物，则可怀疑有吸入性肺炎。</w:t>
      </w:r>
    </w:p>
    <w:p w:rsidR="001E6B3A" w:rsidRPr="00626A33" w:rsidRDefault="001E6B3A" w:rsidP="00230828">
      <w:pPr>
        <w:adjustRightInd w:val="0"/>
        <w:snapToGrid w:val="0"/>
        <w:ind w:firstLineChars="200" w:firstLine="420"/>
      </w:pPr>
    </w:p>
    <w:p w:rsidR="001E6B3A" w:rsidRDefault="001E6B3A" w:rsidP="001E6B3A">
      <w:pPr>
        <w:rPr>
          <w:rFonts w:ascii="宋体" w:hAnsi="宋体" w:cs="宋体"/>
          <w:kern w:val="0"/>
          <w:sz w:val="24"/>
        </w:rPr>
      </w:pPr>
      <w:r>
        <w:rPr>
          <w:rFonts w:ascii="宋体" w:hAnsi="宋体" w:cs="宋体"/>
          <w:noProof/>
          <w:kern w:val="0"/>
          <w:sz w:val="24"/>
        </w:rPr>
        <w:drawing>
          <wp:inline distT="0" distB="0" distL="0" distR="0" wp14:anchorId="60464CB1" wp14:editId="03F8FEC4">
            <wp:extent cx="2338070" cy="2268855"/>
            <wp:effectExtent l="0" t="0" r="5080" b="0"/>
            <wp:docPr id="2" name="图片 2" descr="SUN)CYX]MJET3W[]V1)3X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SUN)CYX]MJET3W[]V1)3XOP"/>
                    <pic:cNvPicPr>
                      <a:picLocks noChangeAspect="1" noChangeArrowheads="1"/>
                    </pic:cNvPicPr>
                  </pic:nvPicPr>
                  <pic:blipFill>
                    <a:blip r:embed="rId189">
                      <a:extLst>
                        <a:ext uri="{28A0092B-C50C-407E-A947-70E740481C1C}">
                          <a14:useLocalDpi xmlns:a14="http://schemas.microsoft.com/office/drawing/2010/main" val="0"/>
                        </a:ext>
                      </a:extLst>
                    </a:blip>
                    <a:srcRect l="14131"/>
                    <a:stretch>
                      <a:fillRect/>
                    </a:stretch>
                  </pic:blipFill>
                  <pic:spPr bwMode="auto">
                    <a:xfrm>
                      <a:off x="0" y="0"/>
                      <a:ext cx="2338070" cy="2268855"/>
                    </a:xfrm>
                    <a:prstGeom prst="rect">
                      <a:avLst/>
                    </a:prstGeom>
                    <a:noFill/>
                    <a:ln>
                      <a:noFill/>
                    </a:ln>
                  </pic:spPr>
                </pic:pic>
              </a:graphicData>
            </a:graphic>
          </wp:inline>
        </w:drawing>
      </w:r>
      <w:r>
        <w:t xml:space="preserve"> </w:t>
      </w:r>
      <w:r>
        <w:rPr>
          <w:rFonts w:hint="eastAsia"/>
        </w:rPr>
        <w:t xml:space="preserve">       </w:t>
      </w:r>
      <w:r>
        <w:rPr>
          <w:rFonts w:ascii="宋体" w:hAnsi="宋体" w:cs="宋体"/>
          <w:noProof/>
          <w:kern w:val="0"/>
          <w:sz w:val="24"/>
        </w:rPr>
        <w:drawing>
          <wp:inline distT="0" distB="0" distL="0" distR="0" wp14:anchorId="02525E3A" wp14:editId="2CF59350">
            <wp:extent cx="2380615" cy="2338070"/>
            <wp:effectExtent l="0" t="0" r="635" b="5080"/>
            <wp:docPr id="1" name="图片 1" descr="IPRUAW`L81[OI$TW@{75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IPRUAW`L81[OI$TW@{75_%C"/>
                    <pic:cNvPicPr>
                      <a:picLocks noChangeAspect="1" noChangeArrowheads="1"/>
                    </pic:cNvPicPr>
                  </pic:nvPicPr>
                  <pic:blipFill>
                    <a:blip r:embed="rId190">
                      <a:extLst>
                        <a:ext uri="{28A0092B-C50C-407E-A947-70E740481C1C}">
                          <a14:useLocalDpi xmlns:a14="http://schemas.microsoft.com/office/drawing/2010/main" val="0"/>
                        </a:ext>
                      </a:extLst>
                    </a:blip>
                    <a:srcRect l="13754"/>
                    <a:stretch>
                      <a:fillRect/>
                    </a:stretch>
                  </pic:blipFill>
                  <pic:spPr bwMode="auto">
                    <a:xfrm>
                      <a:off x="0" y="0"/>
                      <a:ext cx="2380615" cy="2338070"/>
                    </a:xfrm>
                    <a:prstGeom prst="rect">
                      <a:avLst/>
                    </a:prstGeom>
                    <a:noFill/>
                    <a:ln>
                      <a:noFill/>
                    </a:ln>
                  </pic:spPr>
                </pic:pic>
              </a:graphicData>
            </a:graphic>
          </wp:inline>
        </w:drawing>
      </w:r>
    </w:p>
    <w:p w:rsidR="001E6B3A" w:rsidRPr="00626A33" w:rsidRDefault="001E6B3A" w:rsidP="001E6B3A">
      <w:pPr>
        <w:ind w:firstLineChars="300" w:firstLine="630"/>
        <w:jc w:val="left"/>
        <w:rPr>
          <w:rFonts w:ascii="宋体" w:hAnsi="宋体" w:cs="宋体"/>
          <w:kern w:val="0"/>
          <w:szCs w:val="21"/>
        </w:rPr>
      </w:pPr>
      <w:r w:rsidRPr="00626A33">
        <w:rPr>
          <w:rFonts w:ascii="宋体" w:hAnsi="宋体" w:cs="宋体" w:hint="eastAsia"/>
          <w:kern w:val="0"/>
          <w:szCs w:val="21"/>
        </w:rPr>
        <w:t>图</w:t>
      </w:r>
      <w:r w:rsidR="005116A2">
        <w:rPr>
          <w:rFonts w:ascii="宋体" w:hAnsi="宋体" w:cs="宋体" w:hint="eastAsia"/>
          <w:kern w:val="0"/>
          <w:szCs w:val="21"/>
        </w:rPr>
        <w:t>2-</w:t>
      </w:r>
      <w:r w:rsidRPr="00626A33">
        <w:rPr>
          <w:rFonts w:ascii="宋体" w:hAnsi="宋体" w:cs="宋体" w:hint="eastAsia"/>
          <w:kern w:val="0"/>
          <w:szCs w:val="21"/>
        </w:rPr>
        <w:t>4-9  犬小叶性肺炎</w:t>
      </w:r>
      <w:r w:rsidR="005116A2">
        <w:rPr>
          <w:rFonts w:ascii="宋体" w:hAnsi="宋体" w:cs="宋体" w:hint="eastAsia"/>
          <w:kern w:val="0"/>
          <w:szCs w:val="21"/>
        </w:rPr>
        <w:t xml:space="preserve">                        </w:t>
      </w:r>
      <w:r w:rsidRPr="00626A33">
        <w:rPr>
          <w:rFonts w:ascii="宋体" w:hAnsi="宋体" w:cs="宋体" w:hint="eastAsia"/>
          <w:kern w:val="0"/>
          <w:szCs w:val="21"/>
        </w:rPr>
        <w:t>图</w:t>
      </w:r>
      <w:r w:rsidR="005116A2">
        <w:rPr>
          <w:rFonts w:ascii="宋体" w:hAnsi="宋体" w:cs="宋体" w:hint="eastAsia"/>
          <w:kern w:val="0"/>
          <w:szCs w:val="21"/>
        </w:rPr>
        <w:t>2-</w:t>
      </w:r>
      <w:r w:rsidRPr="00626A33">
        <w:rPr>
          <w:rFonts w:ascii="宋体" w:hAnsi="宋体" w:cs="宋体" w:hint="eastAsia"/>
          <w:kern w:val="0"/>
          <w:szCs w:val="21"/>
        </w:rPr>
        <w:t>4-</w:t>
      </w:r>
      <w:r>
        <w:rPr>
          <w:rFonts w:ascii="宋体" w:hAnsi="宋体" w:cs="宋体" w:hint="eastAsia"/>
          <w:kern w:val="0"/>
          <w:szCs w:val="21"/>
        </w:rPr>
        <w:t>10</w:t>
      </w:r>
      <w:r w:rsidRPr="00626A33">
        <w:rPr>
          <w:rFonts w:ascii="宋体" w:hAnsi="宋体" w:cs="宋体" w:hint="eastAsia"/>
          <w:kern w:val="0"/>
          <w:szCs w:val="21"/>
        </w:rPr>
        <w:t xml:space="preserve">  犬</w:t>
      </w:r>
      <w:r>
        <w:rPr>
          <w:rFonts w:ascii="宋体" w:hAnsi="宋体" w:cs="宋体" w:hint="eastAsia"/>
          <w:kern w:val="0"/>
          <w:szCs w:val="21"/>
        </w:rPr>
        <w:t>大</w:t>
      </w:r>
      <w:r w:rsidRPr="00626A33">
        <w:rPr>
          <w:rFonts w:ascii="宋体" w:hAnsi="宋体" w:cs="宋体" w:hint="eastAsia"/>
          <w:kern w:val="0"/>
          <w:szCs w:val="21"/>
        </w:rPr>
        <w:t>叶性肺炎</w:t>
      </w:r>
    </w:p>
    <w:p w:rsidR="001E6B3A" w:rsidRPr="00626A33" w:rsidRDefault="001E6B3A" w:rsidP="00230828">
      <w:pPr>
        <w:adjustRightInd w:val="0"/>
        <w:snapToGrid w:val="0"/>
        <w:ind w:firstLineChars="300" w:firstLine="630"/>
        <w:jc w:val="left"/>
        <w:rPr>
          <w:rFonts w:ascii="宋体" w:hAnsi="宋体" w:cs="宋体"/>
          <w:kern w:val="0"/>
          <w:szCs w:val="21"/>
        </w:rPr>
      </w:pPr>
    </w:p>
    <w:p w:rsidR="001E6B3A" w:rsidRPr="00AF1FDC" w:rsidRDefault="001E6B3A" w:rsidP="00AF1FDC">
      <w:pPr>
        <w:adjustRightInd w:val="0"/>
        <w:snapToGrid w:val="0"/>
        <w:ind w:firstLineChars="200" w:firstLine="480"/>
        <w:rPr>
          <w:sz w:val="24"/>
        </w:rPr>
      </w:pPr>
      <w:r w:rsidRPr="00AF1FDC">
        <w:rPr>
          <w:rFonts w:hint="eastAsia"/>
          <w:sz w:val="24"/>
        </w:rPr>
        <w:t>四、治疗</w:t>
      </w:r>
    </w:p>
    <w:p w:rsidR="001E6B3A" w:rsidRDefault="001E6B3A" w:rsidP="00230828">
      <w:pPr>
        <w:adjustRightInd w:val="0"/>
        <w:snapToGrid w:val="0"/>
        <w:ind w:firstLineChars="200" w:firstLine="420"/>
      </w:pPr>
      <w:r>
        <w:rPr>
          <w:rFonts w:hint="eastAsia"/>
        </w:rPr>
        <w:t>治疗原则：抗菌消炎、祛痰止咳、制止渗出、促进炎性渗出物的吸收。</w:t>
      </w:r>
    </w:p>
    <w:p w:rsidR="001E6B3A" w:rsidRDefault="001E6B3A" w:rsidP="00230828">
      <w:pPr>
        <w:adjustRightInd w:val="0"/>
        <w:snapToGrid w:val="0"/>
      </w:pPr>
      <w:r>
        <w:rPr>
          <w:rFonts w:hint="eastAsia"/>
        </w:rPr>
        <w:t xml:space="preserve">   </w:t>
      </w:r>
      <w:r w:rsidRPr="00AF1FDC">
        <w:rPr>
          <w:rFonts w:hint="eastAsia"/>
        </w:rPr>
        <w:t xml:space="preserve"> 1</w:t>
      </w:r>
      <w:r w:rsidRPr="00AF1FDC">
        <w:rPr>
          <w:rFonts w:hint="eastAsia"/>
        </w:rPr>
        <w:t>．抗菌消炎</w:t>
      </w:r>
      <w:r>
        <w:rPr>
          <w:rFonts w:hint="eastAsia"/>
        </w:rPr>
        <w:t xml:space="preserve">  </w:t>
      </w:r>
      <w:r>
        <w:rPr>
          <w:rFonts w:hint="eastAsia"/>
        </w:rPr>
        <w:t>临床常用广谱抗菌药物和磺胺类药物。常用的抗菌药物有氨苄青霉素、羟氨苄青霉素、丁胺卡那霉素、红霉素、链霉素、头孢拉定、氟喹诺酮类。常用的磺胺类有磺胺嘧啶、磺胺二甲基嘧啶、磺胺甲基异噁唑。如果是由病毒和细菌混合感染引起，应选用抗病毒药物如病毒灵或病毒唑，或同时应用双黄连</w:t>
      </w:r>
      <w:r>
        <w:rPr>
          <w:rFonts w:hint="eastAsia"/>
        </w:rPr>
        <w:t xml:space="preserve"> (</w:t>
      </w:r>
      <w:r>
        <w:rPr>
          <w:rFonts w:hint="eastAsia"/>
        </w:rPr>
        <w:t>每千克体重</w:t>
      </w:r>
      <w:r>
        <w:rPr>
          <w:rFonts w:hint="eastAsia"/>
        </w:rPr>
        <w:t>1</w:t>
      </w:r>
      <w:r w:rsidR="00F25371">
        <w:rPr>
          <w:rFonts w:hint="eastAsia"/>
        </w:rPr>
        <w:t>～</w:t>
      </w:r>
      <w:r>
        <w:rPr>
          <w:rFonts w:hint="eastAsia"/>
        </w:rPr>
        <w:t>2mL)</w:t>
      </w:r>
      <w:r>
        <w:rPr>
          <w:rFonts w:hint="eastAsia"/>
        </w:rPr>
        <w:t>或清开灵注射液等静脉或肌肉注射。霉菌性肺炎，用两性霉素</w:t>
      </w:r>
      <w:r>
        <w:rPr>
          <w:rFonts w:hint="eastAsia"/>
        </w:rPr>
        <w:t>B</w:t>
      </w:r>
      <w:r>
        <w:rPr>
          <w:rFonts w:hint="eastAsia"/>
        </w:rPr>
        <w:t>每千克体重</w:t>
      </w:r>
      <w:r>
        <w:rPr>
          <w:rFonts w:hint="eastAsia"/>
        </w:rPr>
        <w:t>0.5</w:t>
      </w:r>
      <w:r w:rsidR="00F25371">
        <w:rPr>
          <w:rFonts w:hint="eastAsia"/>
        </w:rPr>
        <w:t>～</w:t>
      </w:r>
      <w:r>
        <w:rPr>
          <w:rFonts w:hint="eastAsia"/>
        </w:rPr>
        <w:t>1mg</w:t>
      </w:r>
      <w:r>
        <w:rPr>
          <w:rFonts w:hint="eastAsia"/>
        </w:rPr>
        <w:t>，以</w:t>
      </w:r>
      <w:r>
        <w:rPr>
          <w:rFonts w:hint="eastAsia"/>
        </w:rPr>
        <w:t>5%</w:t>
      </w:r>
      <w:r>
        <w:rPr>
          <w:rFonts w:hint="eastAsia"/>
        </w:rPr>
        <w:t>葡萄糖液临用前配成</w:t>
      </w:r>
      <w:r>
        <w:rPr>
          <w:rFonts w:hint="eastAsia"/>
        </w:rPr>
        <w:t>0.01%</w:t>
      </w:r>
      <w:r>
        <w:rPr>
          <w:rFonts w:hint="eastAsia"/>
        </w:rPr>
        <w:t>溶液，缓慢静脉注射，每日</w:t>
      </w:r>
      <w:r>
        <w:rPr>
          <w:rFonts w:hint="eastAsia"/>
        </w:rPr>
        <w:t>1</w:t>
      </w:r>
      <w:r>
        <w:rPr>
          <w:rFonts w:hint="eastAsia"/>
        </w:rPr>
        <w:t>次，</w:t>
      </w:r>
      <w:r>
        <w:rPr>
          <w:rFonts w:hint="eastAsia"/>
        </w:rPr>
        <w:t>7d</w:t>
      </w:r>
      <w:r>
        <w:rPr>
          <w:rFonts w:hint="eastAsia"/>
        </w:rPr>
        <w:t>为一疗程，隔</w:t>
      </w:r>
      <w:r>
        <w:rPr>
          <w:rFonts w:hint="eastAsia"/>
        </w:rPr>
        <w:t>7d</w:t>
      </w:r>
      <w:r>
        <w:rPr>
          <w:rFonts w:hint="eastAsia"/>
        </w:rPr>
        <w:t>再用一疗程。寄生虫引起的肺炎，应选用有效的驱虫药物。在有条件情况下，应进行药敏试验，对症给药。给药的途径可肌肉内注射、静脉注射、气管内注射或肺内注射。抗菌药物胸腔注射或气管注射，疗效最佳。</w:t>
      </w:r>
    </w:p>
    <w:p w:rsidR="001E6B3A" w:rsidRDefault="001E6B3A" w:rsidP="00230828">
      <w:pPr>
        <w:adjustRightInd w:val="0"/>
        <w:snapToGrid w:val="0"/>
      </w:pPr>
      <w:r>
        <w:rPr>
          <w:rFonts w:hint="eastAsia"/>
        </w:rPr>
        <w:t xml:space="preserve">    </w:t>
      </w:r>
      <w:r w:rsidRPr="00AF1FDC">
        <w:rPr>
          <w:rFonts w:hint="eastAsia"/>
        </w:rPr>
        <w:t>2</w:t>
      </w:r>
      <w:r w:rsidRPr="00AF1FDC">
        <w:rPr>
          <w:rFonts w:hint="eastAsia"/>
        </w:rPr>
        <w:t>．祛痰止咳</w:t>
      </w:r>
      <w:r>
        <w:rPr>
          <w:rFonts w:hint="eastAsia"/>
        </w:rPr>
        <w:t xml:space="preserve">  </w:t>
      </w:r>
      <w:r>
        <w:rPr>
          <w:rFonts w:hint="eastAsia"/>
        </w:rPr>
        <w:t>当咳嗽频繁，分泌物黏稠时，选用溶解性法痰剂。剧烈频繁咳嗽，分泌物不多时，可用镇痛止咳剂</w:t>
      </w:r>
      <w:r>
        <w:rPr>
          <w:rFonts w:hint="eastAsia"/>
        </w:rPr>
        <w:t xml:space="preserve"> (</w:t>
      </w:r>
      <w:r>
        <w:rPr>
          <w:rFonts w:hint="eastAsia"/>
        </w:rPr>
        <w:t>参见气管支气管炎治疗</w:t>
      </w:r>
      <w:r>
        <w:rPr>
          <w:rFonts w:hint="eastAsia"/>
        </w:rPr>
        <w:t>)</w:t>
      </w:r>
      <w:r>
        <w:rPr>
          <w:rFonts w:hint="eastAsia"/>
        </w:rPr>
        <w:t>。</w:t>
      </w:r>
    </w:p>
    <w:p w:rsidR="001E6B3A" w:rsidRDefault="001E6B3A" w:rsidP="00230828">
      <w:pPr>
        <w:adjustRightInd w:val="0"/>
        <w:snapToGrid w:val="0"/>
      </w:pPr>
      <w:r>
        <w:rPr>
          <w:rFonts w:hint="eastAsia"/>
        </w:rPr>
        <w:t xml:space="preserve">    </w:t>
      </w:r>
      <w:r w:rsidRPr="00AF1FDC">
        <w:rPr>
          <w:rFonts w:hint="eastAsia"/>
        </w:rPr>
        <w:t>3</w:t>
      </w:r>
      <w:r w:rsidRPr="00AF1FDC">
        <w:rPr>
          <w:rFonts w:hint="eastAsia"/>
        </w:rPr>
        <w:t>．制止渗出</w:t>
      </w:r>
      <w:r>
        <w:rPr>
          <w:rFonts w:hint="eastAsia"/>
        </w:rPr>
        <w:t xml:space="preserve">  </w:t>
      </w:r>
      <w:r>
        <w:rPr>
          <w:rFonts w:hint="eastAsia"/>
        </w:rPr>
        <w:t>用</w:t>
      </w:r>
      <w:r>
        <w:rPr>
          <w:rFonts w:hint="eastAsia"/>
        </w:rPr>
        <w:t xml:space="preserve"> l0%</w:t>
      </w:r>
      <w:r>
        <w:rPr>
          <w:rFonts w:hint="eastAsia"/>
        </w:rPr>
        <w:t>葡萄糖酸钙</w:t>
      </w:r>
      <w:r>
        <w:rPr>
          <w:rFonts w:hint="eastAsia"/>
        </w:rPr>
        <w:t xml:space="preserve">  (</w:t>
      </w:r>
      <w:r>
        <w:rPr>
          <w:rFonts w:hint="eastAsia"/>
        </w:rPr>
        <w:t>犬</w:t>
      </w:r>
      <w:r>
        <w:rPr>
          <w:rFonts w:hint="eastAsia"/>
        </w:rPr>
        <w:t>5</w:t>
      </w:r>
      <w:r w:rsidR="00F25371">
        <w:rPr>
          <w:rFonts w:hint="eastAsia"/>
        </w:rPr>
        <w:t>～</w:t>
      </w:r>
      <w:r>
        <w:rPr>
          <w:rFonts w:hint="eastAsia"/>
        </w:rPr>
        <w:t>20mL</w:t>
      </w:r>
      <w:r>
        <w:rPr>
          <w:rFonts w:hint="eastAsia"/>
        </w:rPr>
        <w:t>，猫</w:t>
      </w:r>
      <w:r>
        <w:rPr>
          <w:rFonts w:hint="eastAsia"/>
        </w:rPr>
        <w:t>2</w:t>
      </w:r>
      <w:r w:rsidR="00F25371">
        <w:rPr>
          <w:rFonts w:hint="eastAsia"/>
        </w:rPr>
        <w:t>～</w:t>
      </w:r>
      <w:r>
        <w:rPr>
          <w:rFonts w:hint="eastAsia"/>
        </w:rPr>
        <w:t>5mL)</w:t>
      </w:r>
      <w:r>
        <w:rPr>
          <w:rFonts w:hint="eastAsia"/>
        </w:rPr>
        <w:t>，</w:t>
      </w:r>
      <w:r>
        <w:rPr>
          <w:rFonts w:hint="eastAsia"/>
        </w:rPr>
        <w:t>25%</w:t>
      </w:r>
      <w:r>
        <w:rPr>
          <w:rFonts w:hint="eastAsia"/>
        </w:rPr>
        <w:t>维生素</w:t>
      </w:r>
      <w:r>
        <w:rPr>
          <w:rFonts w:hint="eastAsia"/>
        </w:rPr>
        <w:t>C</w:t>
      </w:r>
      <w:r>
        <w:rPr>
          <w:rFonts w:hint="eastAsia"/>
        </w:rPr>
        <w:t>，</w:t>
      </w:r>
      <w:r>
        <w:rPr>
          <w:rFonts w:hint="eastAsia"/>
        </w:rPr>
        <w:t>10%</w:t>
      </w:r>
      <w:r w:rsidR="00F25371">
        <w:rPr>
          <w:rFonts w:hint="eastAsia"/>
        </w:rPr>
        <w:t>～</w:t>
      </w:r>
      <w:r>
        <w:rPr>
          <w:rFonts w:hint="eastAsia"/>
        </w:rPr>
        <w:t>20%</w:t>
      </w:r>
      <w:r>
        <w:rPr>
          <w:rFonts w:hint="eastAsia"/>
        </w:rPr>
        <w:t>葡萄糖溶液，静脉注射，每日</w:t>
      </w:r>
      <w:r>
        <w:rPr>
          <w:rFonts w:hint="eastAsia"/>
        </w:rPr>
        <w:t>1</w:t>
      </w:r>
      <w:r>
        <w:rPr>
          <w:rFonts w:hint="eastAsia"/>
        </w:rPr>
        <w:t>次。</w:t>
      </w:r>
    </w:p>
    <w:p w:rsidR="001E6B3A" w:rsidRDefault="001E6B3A" w:rsidP="00230828">
      <w:pPr>
        <w:adjustRightInd w:val="0"/>
        <w:snapToGrid w:val="0"/>
      </w:pPr>
      <w:r>
        <w:rPr>
          <w:rFonts w:hint="eastAsia"/>
        </w:rPr>
        <w:t xml:space="preserve">  </w:t>
      </w:r>
      <w:r>
        <w:rPr>
          <w:rFonts w:hint="eastAsia"/>
          <w:b/>
        </w:rPr>
        <w:t xml:space="preserve">  </w:t>
      </w:r>
      <w:r w:rsidRPr="00AF1FDC">
        <w:rPr>
          <w:rFonts w:hint="eastAsia"/>
        </w:rPr>
        <w:t>4</w:t>
      </w:r>
      <w:r w:rsidRPr="00AF1FDC">
        <w:rPr>
          <w:rFonts w:hint="eastAsia"/>
        </w:rPr>
        <w:t>．促进渗出物的吸收和排除</w:t>
      </w:r>
      <w:r>
        <w:rPr>
          <w:rFonts w:hint="eastAsia"/>
        </w:rPr>
        <w:t xml:space="preserve">  </w:t>
      </w:r>
      <w:r>
        <w:rPr>
          <w:rFonts w:hint="eastAsia"/>
        </w:rPr>
        <w:t>可给予利尿剂如速尿</w:t>
      </w:r>
      <w:r>
        <w:rPr>
          <w:rFonts w:hint="eastAsia"/>
        </w:rPr>
        <w:t xml:space="preserve"> (</w:t>
      </w:r>
      <w:r>
        <w:rPr>
          <w:rFonts w:hint="eastAsia"/>
        </w:rPr>
        <w:t>每千克体重</w:t>
      </w:r>
      <w:r>
        <w:rPr>
          <w:rFonts w:hint="eastAsia"/>
        </w:rPr>
        <w:t>1</w:t>
      </w:r>
      <w:r w:rsidR="00F25371">
        <w:rPr>
          <w:rFonts w:hint="eastAsia"/>
        </w:rPr>
        <w:t>～</w:t>
      </w:r>
      <w:r>
        <w:rPr>
          <w:rFonts w:hint="eastAsia"/>
        </w:rPr>
        <w:t>2mg</w:t>
      </w:r>
      <w:r>
        <w:rPr>
          <w:rFonts w:hint="eastAsia"/>
        </w:rPr>
        <w:t>肌肉注射</w:t>
      </w:r>
      <w:r>
        <w:rPr>
          <w:rFonts w:hint="eastAsia"/>
        </w:rPr>
        <w:t>)</w:t>
      </w:r>
      <w:r>
        <w:rPr>
          <w:rFonts w:hint="eastAsia"/>
        </w:rPr>
        <w:t>。亦可用</w:t>
      </w:r>
      <w:r>
        <w:rPr>
          <w:rFonts w:hint="eastAsia"/>
        </w:rPr>
        <w:t>10%</w:t>
      </w:r>
      <w:r>
        <w:rPr>
          <w:rFonts w:hint="eastAsia"/>
        </w:rPr>
        <w:t>安钠咖、</w:t>
      </w:r>
      <w:r>
        <w:rPr>
          <w:rFonts w:hint="eastAsia"/>
        </w:rPr>
        <w:t>10%</w:t>
      </w:r>
      <w:r>
        <w:rPr>
          <w:rFonts w:hint="eastAsia"/>
        </w:rPr>
        <w:t>水杨酸钠和</w:t>
      </w:r>
      <w:r>
        <w:rPr>
          <w:rFonts w:hint="eastAsia"/>
        </w:rPr>
        <w:t>40%</w:t>
      </w:r>
      <w:r>
        <w:rPr>
          <w:rFonts w:hint="eastAsia"/>
        </w:rPr>
        <w:t>乌洛托品按</w:t>
      </w:r>
      <w:r>
        <w:rPr>
          <w:rFonts w:hint="eastAsia"/>
        </w:rPr>
        <w:t>1</w:t>
      </w:r>
      <w:r>
        <w:rPr>
          <w:rFonts w:hint="eastAsia"/>
        </w:rPr>
        <w:t>：</w:t>
      </w:r>
      <w:r>
        <w:rPr>
          <w:rFonts w:hint="eastAsia"/>
        </w:rPr>
        <w:t>10</w:t>
      </w:r>
      <w:r>
        <w:rPr>
          <w:rFonts w:hint="eastAsia"/>
        </w:rPr>
        <w:t>：</w:t>
      </w:r>
      <w:r>
        <w:rPr>
          <w:rFonts w:hint="eastAsia"/>
        </w:rPr>
        <w:t>6</w:t>
      </w:r>
      <w:r>
        <w:rPr>
          <w:rFonts w:hint="eastAsia"/>
        </w:rPr>
        <w:t>比例混合后适量静脉注射。</w:t>
      </w:r>
    </w:p>
    <w:p w:rsidR="001E6B3A" w:rsidRDefault="001E6B3A" w:rsidP="00230828">
      <w:pPr>
        <w:adjustRightInd w:val="0"/>
        <w:snapToGrid w:val="0"/>
        <w:ind w:firstLine="435"/>
      </w:pPr>
      <w:r w:rsidRPr="00AF1FDC">
        <w:rPr>
          <w:rFonts w:hint="eastAsia"/>
        </w:rPr>
        <w:t>5</w:t>
      </w:r>
      <w:r w:rsidRPr="00AF1FDC">
        <w:rPr>
          <w:rFonts w:hint="eastAsia"/>
        </w:rPr>
        <w:t>．积极实施对症疗法</w:t>
      </w:r>
      <w:r>
        <w:rPr>
          <w:rFonts w:hint="eastAsia"/>
        </w:rPr>
        <w:t xml:space="preserve">  </w:t>
      </w:r>
      <w:r>
        <w:rPr>
          <w:rFonts w:hint="eastAsia"/>
        </w:rPr>
        <w:t>体温升高时，可应用解热剂；改善心功能和补充体液，用</w:t>
      </w:r>
      <w:r>
        <w:rPr>
          <w:rFonts w:hint="eastAsia"/>
        </w:rPr>
        <w:t>10%</w:t>
      </w:r>
      <w:r>
        <w:rPr>
          <w:rFonts w:hint="eastAsia"/>
        </w:rPr>
        <w:t>安钠咖、</w:t>
      </w:r>
      <w:r>
        <w:rPr>
          <w:rFonts w:hint="eastAsia"/>
        </w:rPr>
        <w:t>20%</w:t>
      </w:r>
      <w:r>
        <w:rPr>
          <w:rFonts w:hint="eastAsia"/>
        </w:rPr>
        <w:t>葡萄糖溶液、</w:t>
      </w:r>
      <w:r>
        <w:rPr>
          <w:rFonts w:hint="eastAsia"/>
        </w:rPr>
        <w:t>5%</w:t>
      </w:r>
      <w:r>
        <w:rPr>
          <w:rFonts w:hint="eastAsia"/>
        </w:rPr>
        <w:t>碳酸氢钠溶液，静脉注射。注意输液量不宜过大，速度不宜过快。当动物表现严重缺氧时，应给予吸氧。用浓度</w:t>
      </w:r>
      <w:r>
        <w:rPr>
          <w:rFonts w:hint="eastAsia"/>
        </w:rPr>
        <w:t>30%</w:t>
      </w:r>
      <w:r w:rsidR="00F25371">
        <w:rPr>
          <w:rFonts w:hint="eastAsia"/>
        </w:rPr>
        <w:t>～</w:t>
      </w:r>
      <w:r>
        <w:rPr>
          <w:rFonts w:hint="eastAsia"/>
        </w:rPr>
        <w:t>50%</w:t>
      </w:r>
      <w:r>
        <w:rPr>
          <w:rFonts w:hint="eastAsia"/>
        </w:rPr>
        <w:t>的氧气帐篷是最好的供氧方法。当呼吸困难，可用氨茶碱每千克体重</w:t>
      </w:r>
      <w:r>
        <w:rPr>
          <w:rFonts w:hint="eastAsia"/>
        </w:rPr>
        <w:t>5mg</w:t>
      </w:r>
      <w:r>
        <w:rPr>
          <w:rFonts w:hint="eastAsia"/>
        </w:rPr>
        <w:t>肌肉注射。同时实施补充电解质和营养物质等支持疗法。</w:t>
      </w:r>
    </w:p>
    <w:p w:rsidR="001E6B3A" w:rsidRDefault="001E6B3A" w:rsidP="00AF1FDC"/>
    <w:p w:rsidR="001E6B3A" w:rsidRDefault="00AF1FDC" w:rsidP="00230828">
      <w:pPr>
        <w:adjustRightInd w:val="0"/>
        <w:snapToGrid w:val="0"/>
        <w:jc w:val="center"/>
        <w:rPr>
          <w:b/>
          <w:sz w:val="28"/>
          <w:szCs w:val="28"/>
        </w:rPr>
      </w:pPr>
      <w:r w:rsidRPr="000E577F">
        <w:rPr>
          <w:rFonts w:asciiTheme="majorEastAsia" w:eastAsiaTheme="majorEastAsia" w:hAnsiTheme="majorEastAsia" w:hint="eastAsia"/>
          <w:b/>
          <w:sz w:val="30"/>
          <w:szCs w:val="30"/>
        </w:rPr>
        <w:t>相关知识</w:t>
      </w:r>
      <w:r>
        <w:rPr>
          <w:rFonts w:asciiTheme="majorEastAsia" w:eastAsiaTheme="majorEastAsia" w:hAnsiTheme="majorEastAsia" w:hint="eastAsia"/>
          <w:b/>
          <w:sz w:val="30"/>
          <w:szCs w:val="30"/>
        </w:rPr>
        <w:t>5</w:t>
      </w:r>
      <w:r w:rsidR="001E6B3A">
        <w:rPr>
          <w:rFonts w:hint="eastAsia"/>
          <w:b/>
          <w:sz w:val="28"/>
          <w:szCs w:val="28"/>
        </w:rPr>
        <w:t xml:space="preserve">   </w:t>
      </w:r>
      <w:r w:rsidR="001E6B3A">
        <w:rPr>
          <w:rFonts w:hint="eastAsia"/>
          <w:b/>
          <w:sz w:val="28"/>
          <w:szCs w:val="28"/>
        </w:rPr>
        <w:t>肺水肿</w:t>
      </w:r>
    </w:p>
    <w:p w:rsidR="001E6B3A" w:rsidRDefault="001E6B3A" w:rsidP="00230828">
      <w:pPr>
        <w:adjustRightInd w:val="0"/>
        <w:snapToGrid w:val="0"/>
      </w:pPr>
    </w:p>
    <w:p w:rsidR="001E6B3A" w:rsidRDefault="001E6B3A" w:rsidP="00230828">
      <w:pPr>
        <w:adjustRightInd w:val="0"/>
        <w:snapToGrid w:val="0"/>
      </w:pPr>
      <w:r>
        <w:rPr>
          <w:rFonts w:hint="eastAsia"/>
        </w:rPr>
        <w:t xml:space="preserve">    </w:t>
      </w:r>
      <w:r>
        <w:rPr>
          <w:rFonts w:hint="eastAsia"/>
        </w:rPr>
        <w:t>肺水肿是肺毛细血管内血液异常增加，血液的液体成分渗漏到肺泡、支气管及肺间质内的一种并发症，临床上以突发高度呼吸困难为特征。</w:t>
      </w:r>
    </w:p>
    <w:p w:rsidR="001E6B3A" w:rsidRPr="00AF1FDC" w:rsidRDefault="001E6B3A" w:rsidP="00230828">
      <w:pPr>
        <w:adjustRightInd w:val="0"/>
        <w:snapToGrid w:val="0"/>
        <w:rPr>
          <w:sz w:val="24"/>
        </w:rPr>
      </w:pPr>
      <w:r>
        <w:rPr>
          <w:rFonts w:hint="eastAsia"/>
        </w:rPr>
        <w:t xml:space="preserve">    </w:t>
      </w:r>
      <w:r w:rsidRPr="00AF1FDC">
        <w:rPr>
          <w:rFonts w:hint="eastAsia"/>
          <w:sz w:val="24"/>
        </w:rPr>
        <w:t>一、病因</w:t>
      </w:r>
    </w:p>
    <w:p w:rsidR="001E6B3A" w:rsidRDefault="001E6B3A" w:rsidP="00230828">
      <w:pPr>
        <w:adjustRightInd w:val="0"/>
        <w:snapToGrid w:val="0"/>
      </w:pPr>
      <w:r>
        <w:rPr>
          <w:rFonts w:hint="eastAsia"/>
        </w:rPr>
        <w:lastRenderedPageBreak/>
        <w:t xml:space="preserve">    </w:t>
      </w:r>
      <w:r>
        <w:rPr>
          <w:rFonts w:hint="eastAsia"/>
        </w:rPr>
        <w:t>分为心原性</w:t>
      </w:r>
      <w:r>
        <w:rPr>
          <w:rFonts w:hint="eastAsia"/>
        </w:rPr>
        <w:t xml:space="preserve"> (</w:t>
      </w:r>
      <w:r>
        <w:rPr>
          <w:rFonts w:hint="eastAsia"/>
        </w:rPr>
        <w:t>左心房与肺静脉压升高</w:t>
      </w:r>
      <w:r>
        <w:rPr>
          <w:rFonts w:hint="eastAsia"/>
        </w:rPr>
        <w:t>)</w:t>
      </w:r>
      <w:r>
        <w:rPr>
          <w:rFonts w:hint="eastAsia"/>
        </w:rPr>
        <w:t>和非心原性</w:t>
      </w:r>
      <w:r>
        <w:rPr>
          <w:rFonts w:hint="eastAsia"/>
        </w:rPr>
        <w:t xml:space="preserve"> (</w:t>
      </w:r>
      <w:r>
        <w:rPr>
          <w:rFonts w:hint="eastAsia"/>
        </w:rPr>
        <w:t>肺静脉压正常</w:t>
      </w:r>
      <w:r>
        <w:rPr>
          <w:rFonts w:hint="eastAsia"/>
        </w:rPr>
        <w:t>)</w:t>
      </w:r>
      <w:r>
        <w:rPr>
          <w:rFonts w:hint="eastAsia"/>
        </w:rPr>
        <w:t>两种。小动物的肺水肿多属心原性原因。</w:t>
      </w:r>
    </w:p>
    <w:p w:rsidR="001E6B3A" w:rsidRDefault="001E6B3A" w:rsidP="00230828">
      <w:pPr>
        <w:adjustRightInd w:val="0"/>
        <w:snapToGrid w:val="0"/>
      </w:pPr>
      <w:r>
        <w:rPr>
          <w:rFonts w:hint="eastAsia"/>
        </w:rPr>
        <w:t xml:space="preserve">   </w:t>
      </w:r>
      <w:r w:rsidRPr="00AF1FDC">
        <w:rPr>
          <w:rFonts w:hint="eastAsia"/>
        </w:rPr>
        <w:t xml:space="preserve"> 1</w:t>
      </w:r>
      <w:r w:rsidRPr="00AF1FDC">
        <w:rPr>
          <w:rFonts w:hint="eastAsia"/>
        </w:rPr>
        <w:t>．肺毛细血管的静水压升高</w:t>
      </w:r>
      <w:r>
        <w:rPr>
          <w:rFonts w:hint="eastAsia"/>
        </w:rPr>
        <w:t xml:space="preserve">  </w:t>
      </w:r>
      <w:r>
        <w:rPr>
          <w:rFonts w:hint="eastAsia"/>
        </w:rPr>
        <w:t>见于各种原因引起的左心机能不全、肺静脉栓塞性疾病、输血及输液过量或过快等。</w:t>
      </w:r>
    </w:p>
    <w:p w:rsidR="001E6B3A" w:rsidRDefault="001E6B3A" w:rsidP="00230828">
      <w:pPr>
        <w:adjustRightInd w:val="0"/>
        <w:snapToGrid w:val="0"/>
      </w:pPr>
      <w:r>
        <w:rPr>
          <w:rFonts w:hint="eastAsia"/>
        </w:rPr>
        <w:t xml:space="preserve">    </w:t>
      </w:r>
      <w:r w:rsidRPr="00AF1FDC">
        <w:rPr>
          <w:rFonts w:hint="eastAsia"/>
        </w:rPr>
        <w:t>2</w:t>
      </w:r>
      <w:r w:rsidRPr="00AF1FDC">
        <w:rPr>
          <w:rFonts w:hint="eastAsia"/>
        </w:rPr>
        <w:t>．血浆的胶体渗透压降低或间质的胶体渗透压升高</w:t>
      </w:r>
      <w:r>
        <w:rPr>
          <w:rFonts w:hint="eastAsia"/>
        </w:rPr>
        <w:t xml:space="preserve">  </w:t>
      </w:r>
      <w:r>
        <w:rPr>
          <w:rFonts w:hint="eastAsia"/>
        </w:rPr>
        <w:t>见于肝病时蛋白合成能力降低，肾小球肾炎及消化吸收不良时。</w:t>
      </w:r>
    </w:p>
    <w:p w:rsidR="001E6B3A" w:rsidRDefault="001E6B3A" w:rsidP="00230828">
      <w:pPr>
        <w:adjustRightInd w:val="0"/>
        <w:snapToGrid w:val="0"/>
      </w:pPr>
      <w:r>
        <w:rPr>
          <w:rFonts w:hint="eastAsia"/>
        </w:rPr>
        <w:t xml:space="preserve">   </w:t>
      </w:r>
      <w:r w:rsidRPr="00AF1FDC">
        <w:rPr>
          <w:rFonts w:hint="eastAsia"/>
        </w:rPr>
        <w:t xml:space="preserve"> 3</w:t>
      </w:r>
      <w:r w:rsidRPr="00AF1FDC">
        <w:rPr>
          <w:rFonts w:hint="eastAsia"/>
        </w:rPr>
        <w:t>．肺泡毛细血管通透性改变</w:t>
      </w:r>
      <w:r>
        <w:rPr>
          <w:rFonts w:hint="eastAsia"/>
        </w:rPr>
        <w:t xml:space="preserve">  </w:t>
      </w:r>
      <w:r>
        <w:rPr>
          <w:rFonts w:hint="eastAsia"/>
        </w:rPr>
        <w:t>见于中毒、弥漫性血管内凝血、免疫反应、过敏性休克，此外还见于淋巴系统障碍如肿瘤性浸润。</w:t>
      </w:r>
    </w:p>
    <w:p w:rsidR="001E6B3A" w:rsidRDefault="001E6B3A" w:rsidP="00230828">
      <w:pPr>
        <w:adjustRightInd w:val="0"/>
        <w:snapToGrid w:val="0"/>
      </w:pPr>
      <w:r>
        <w:rPr>
          <w:rFonts w:hint="eastAsia"/>
        </w:rPr>
        <w:t xml:space="preserve"> </w:t>
      </w:r>
      <w:r>
        <w:rPr>
          <w:rFonts w:hint="eastAsia"/>
          <w:b/>
        </w:rPr>
        <w:t xml:space="preserve">  </w:t>
      </w:r>
      <w:r w:rsidRPr="00AF1FDC">
        <w:rPr>
          <w:rFonts w:hint="eastAsia"/>
        </w:rPr>
        <w:t xml:space="preserve"> 4</w:t>
      </w:r>
      <w:r w:rsidRPr="00AF1FDC">
        <w:rPr>
          <w:rFonts w:hint="eastAsia"/>
        </w:rPr>
        <w:t>．运动强度过大</w:t>
      </w:r>
      <w:r>
        <w:rPr>
          <w:rFonts w:hint="eastAsia"/>
        </w:rPr>
        <w:t xml:space="preserve">  </w:t>
      </w:r>
      <w:r>
        <w:rPr>
          <w:rFonts w:hint="eastAsia"/>
        </w:rPr>
        <w:t>毛细血管的血液灌注量增加，引起毛细血管的表面积及毛细血管外体液量也增加，导致肺水肿。</w:t>
      </w:r>
    </w:p>
    <w:p w:rsidR="001E6B3A" w:rsidRDefault="001E6B3A" w:rsidP="00230828">
      <w:pPr>
        <w:adjustRightInd w:val="0"/>
        <w:snapToGrid w:val="0"/>
        <w:rPr>
          <w:b/>
        </w:rPr>
      </w:pPr>
      <w:r>
        <w:rPr>
          <w:rFonts w:hint="eastAsia"/>
        </w:rPr>
        <w:t xml:space="preserve">    </w:t>
      </w:r>
      <w:r w:rsidRPr="00AF1FDC">
        <w:rPr>
          <w:rFonts w:hint="eastAsia"/>
          <w:sz w:val="24"/>
        </w:rPr>
        <w:t>二、症状</w:t>
      </w:r>
    </w:p>
    <w:p w:rsidR="001E6B3A" w:rsidRDefault="001E6B3A" w:rsidP="00230828">
      <w:pPr>
        <w:adjustRightInd w:val="0"/>
        <w:snapToGrid w:val="0"/>
      </w:pPr>
      <w:r>
        <w:rPr>
          <w:rFonts w:hint="eastAsia"/>
        </w:rPr>
        <w:t xml:space="preserve">    </w:t>
      </w:r>
      <w:r>
        <w:rPr>
          <w:rFonts w:hint="eastAsia"/>
        </w:rPr>
        <w:t>肺间质水肿时，表现为呼吸困难、呼吸动作浅表且快，初期只在运动或兴奋时发生，后期也发生于安静状态。</w:t>
      </w:r>
    </w:p>
    <w:p w:rsidR="001E6B3A" w:rsidRDefault="001E6B3A" w:rsidP="00230828">
      <w:pPr>
        <w:adjustRightInd w:val="0"/>
        <w:snapToGrid w:val="0"/>
      </w:pPr>
      <w:r>
        <w:rPr>
          <w:rFonts w:hint="eastAsia"/>
        </w:rPr>
        <w:t xml:space="preserve">    </w:t>
      </w:r>
      <w:r>
        <w:rPr>
          <w:rFonts w:hint="eastAsia"/>
        </w:rPr>
        <w:t>急性肺泡水肿时，呼吸窘迫更加明显，动物呼吸浅而快，黏膜发绀或苍白，头颈伸展，张口呼吸，发出水泡音</w:t>
      </w:r>
      <w:r>
        <w:rPr>
          <w:rFonts w:hint="eastAsia"/>
        </w:rPr>
        <w:t xml:space="preserve"> (</w:t>
      </w:r>
      <w:r>
        <w:rPr>
          <w:rFonts w:hint="eastAsia"/>
        </w:rPr>
        <w:t>有时不用听诊器也可听到</w:t>
      </w:r>
      <w:r>
        <w:rPr>
          <w:rFonts w:hint="eastAsia"/>
        </w:rPr>
        <w:t>)</w:t>
      </w:r>
      <w:r>
        <w:rPr>
          <w:rFonts w:hint="eastAsia"/>
        </w:rPr>
        <w:t>，可从口鼻流出浅粉红色泡沫状液体，前肢外展呈犬坐姿势以减少胸腔压力。脉搏细数，肺部听诊为湿性捻发性锣音，无法听清心音，胸部叩诊时，病变部是浊音。</w:t>
      </w:r>
    </w:p>
    <w:p w:rsidR="001E6B3A" w:rsidRDefault="001E6B3A" w:rsidP="00230828">
      <w:pPr>
        <w:adjustRightInd w:val="0"/>
        <w:snapToGrid w:val="0"/>
      </w:pPr>
      <w:r>
        <w:rPr>
          <w:rFonts w:hint="eastAsia"/>
        </w:rPr>
        <w:t xml:space="preserve">    </w:t>
      </w:r>
      <w:r>
        <w:rPr>
          <w:rFonts w:hint="eastAsia"/>
        </w:rPr>
        <w:t>胸部</w:t>
      </w:r>
      <w:r>
        <w:rPr>
          <w:rFonts w:hint="eastAsia"/>
        </w:rPr>
        <w:t>X</w:t>
      </w:r>
      <w:r>
        <w:rPr>
          <w:rFonts w:hint="eastAsia"/>
        </w:rPr>
        <w:t>线检查，肺视野模糊的“云雾”状阴影呈散在性增强，气管、支气管轮廓清晰。如为补液量过大引起的肺水肿，肺泡阴影呈弥漫性增强，大部分血管几乎难以发现。肺泡气肿所致的肺水肿，</w:t>
      </w:r>
      <w:r>
        <w:rPr>
          <w:rFonts w:hint="eastAsia"/>
        </w:rPr>
        <w:t>X</w:t>
      </w:r>
      <w:r>
        <w:rPr>
          <w:rFonts w:hint="eastAsia"/>
        </w:rPr>
        <w:t>线检查可见斑点状阴影。因左心机能不全并发的肺水肿，肺静脉较正常清晰，而肺门呈放射状。</w:t>
      </w:r>
    </w:p>
    <w:p w:rsidR="001E6B3A" w:rsidRDefault="001E6B3A" w:rsidP="00230828">
      <w:pPr>
        <w:adjustRightInd w:val="0"/>
        <w:snapToGrid w:val="0"/>
        <w:rPr>
          <w:b/>
        </w:rPr>
      </w:pPr>
      <w:r>
        <w:rPr>
          <w:rFonts w:hint="eastAsia"/>
        </w:rPr>
        <w:t xml:space="preserve">    </w:t>
      </w:r>
      <w:r w:rsidRPr="00AF1FDC">
        <w:rPr>
          <w:rFonts w:hint="eastAsia"/>
          <w:sz w:val="24"/>
        </w:rPr>
        <w:t>三、诊断</w:t>
      </w:r>
    </w:p>
    <w:p w:rsidR="001E6B3A" w:rsidRDefault="001E6B3A" w:rsidP="00230828">
      <w:pPr>
        <w:adjustRightInd w:val="0"/>
        <w:snapToGrid w:val="0"/>
      </w:pPr>
      <w:r>
        <w:rPr>
          <w:rFonts w:hint="eastAsia"/>
        </w:rPr>
        <w:t xml:space="preserve">    </w:t>
      </w:r>
      <w:r>
        <w:rPr>
          <w:rFonts w:hint="eastAsia"/>
        </w:rPr>
        <w:t>根据病史材料，突发高度呼吸困难等临床症状，配合</w:t>
      </w:r>
      <w:r>
        <w:rPr>
          <w:rFonts w:hint="eastAsia"/>
        </w:rPr>
        <w:t>X</w:t>
      </w:r>
      <w:r>
        <w:rPr>
          <w:rFonts w:hint="eastAsia"/>
        </w:rPr>
        <w:t>线检查，可以确诊。</w:t>
      </w:r>
    </w:p>
    <w:p w:rsidR="001E6B3A" w:rsidRDefault="001E6B3A" w:rsidP="00230828">
      <w:pPr>
        <w:adjustRightInd w:val="0"/>
        <w:snapToGrid w:val="0"/>
        <w:rPr>
          <w:b/>
        </w:rPr>
      </w:pPr>
      <w:r>
        <w:rPr>
          <w:rFonts w:hint="eastAsia"/>
        </w:rPr>
        <w:t xml:space="preserve">  </w:t>
      </w:r>
      <w:r>
        <w:rPr>
          <w:rFonts w:hint="eastAsia"/>
          <w:b/>
        </w:rPr>
        <w:t xml:space="preserve">  </w:t>
      </w:r>
      <w:r w:rsidRPr="00AF1FDC">
        <w:rPr>
          <w:rFonts w:hint="eastAsia"/>
          <w:sz w:val="24"/>
        </w:rPr>
        <w:t>四、</w:t>
      </w:r>
      <w:r w:rsidRPr="00AF1FDC">
        <w:rPr>
          <w:rFonts w:hint="eastAsia"/>
          <w:sz w:val="24"/>
        </w:rPr>
        <w:t xml:space="preserve"> </w:t>
      </w:r>
      <w:r w:rsidRPr="00AF1FDC">
        <w:rPr>
          <w:rFonts w:hint="eastAsia"/>
          <w:sz w:val="24"/>
        </w:rPr>
        <w:t>治疗</w:t>
      </w:r>
    </w:p>
    <w:p w:rsidR="001E6B3A" w:rsidRDefault="001E6B3A" w:rsidP="00230828">
      <w:pPr>
        <w:adjustRightInd w:val="0"/>
        <w:snapToGrid w:val="0"/>
      </w:pPr>
      <w:r>
        <w:rPr>
          <w:rFonts w:hint="eastAsia"/>
        </w:rPr>
        <w:t xml:space="preserve">    </w:t>
      </w:r>
      <w:r>
        <w:rPr>
          <w:rFonts w:hint="eastAsia"/>
        </w:rPr>
        <w:t>肺水肿进展迅速，必须尽快采取急救措施。治疗原则为：镇静，改善通气和换气功能，强心，利尿。遇到急性、突发性、渗透性肺水肿时，应立即输氧，并给予皮质类固醇、利尿针剂、支气管扩张剂及镇静剂。有感染性时应使用抗生素，因充血性心力衰竭而发生肺水肿者，应慎用洋地黄针剂。</w:t>
      </w:r>
    </w:p>
    <w:p w:rsidR="001E6B3A" w:rsidRDefault="001E6B3A" w:rsidP="00230828">
      <w:pPr>
        <w:adjustRightInd w:val="0"/>
        <w:snapToGrid w:val="0"/>
      </w:pPr>
      <w:r>
        <w:rPr>
          <w:rFonts w:hint="eastAsia"/>
        </w:rPr>
        <w:t xml:space="preserve">   </w:t>
      </w:r>
      <w:r>
        <w:rPr>
          <w:rFonts w:hint="eastAsia"/>
        </w:rPr>
        <w:t>（</w:t>
      </w:r>
      <w:r>
        <w:rPr>
          <w:rFonts w:hint="eastAsia"/>
        </w:rPr>
        <w:t>1</w:t>
      </w:r>
      <w:r>
        <w:rPr>
          <w:rFonts w:hint="eastAsia"/>
        </w:rPr>
        <w:t>）输氧：严重的肺水肿。需要立即供给氧气以改善血氧过低的状况。可用细胶管经鼻腔输氧或用氧气面罩，以</w:t>
      </w:r>
      <w:r>
        <w:rPr>
          <w:rFonts w:hint="eastAsia"/>
        </w:rPr>
        <w:t>5</w:t>
      </w:r>
      <w:r w:rsidR="00F25371">
        <w:rPr>
          <w:rFonts w:hint="eastAsia"/>
        </w:rPr>
        <w:t>～</w:t>
      </w:r>
      <w:r>
        <w:rPr>
          <w:rFonts w:hint="eastAsia"/>
        </w:rPr>
        <w:t>l</w:t>
      </w:r>
      <w:smartTag w:uri="urn:schemas-microsoft-com:office:smarttags" w:element="chmetcnv">
        <w:smartTagPr>
          <w:attr w:name="UnitName" w:val="l"/>
          <w:attr w:name="SourceValue" w:val="0"/>
          <w:attr w:name="HasSpace" w:val="False"/>
          <w:attr w:name="Negative" w:val="False"/>
          <w:attr w:name="NumberType" w:val="1"/>
          <w:attr w:name="TCSC" w:val="0"/>
        </w:smartTagPr>
        <w:r>
          <w:rPr>
            <w:rFonts w:hint="eastAsia"/>
          </w:rPr>
          <w:t>0L</w:t>
        </w:r>
      </w:smartTag>
      <w:r>
        <w:rPr>
          <w:rFonts w:hint="eastAsia"/>
        </w:rPr>
        <w:t xml:space="preserve">/min </w:t>
      </w:r>
      <w:r>
        <w:rPr>
          <w:rFonts w:hint="eastAsia"/>
        </w:rPr>
        <w:t>的速度快速输人氧气。</w:t>
      </w:r>
    </w:p>
    <w:p w:rsidR="001E6B3A" w:rsidRDefault="001E6B3A" w:rsidP="00230828">
      <w:pPr>
        <w:adjustRightInd w:val="0"/>
        <w:snapToGrid w:val="0"/>
      </w:pPr>
      <w:r>
        <w:rPr>
          <w:rFonts w:hint="eastAsia"/>
        </w:rPr>
        <w:t xml:space="preserve">   </w:t>
      </w:r>
      <w:r>
        <w:rPr>
          <w:rFonts w:hint="eastAsia"/>
        </w:rPr>
        <w:t>（</w:t>
      </w:r>
      <w:r>
        <w:rPr>
          <w:rFonts w:hint="eastAsia"/>
        </w:rPr>
        <w:t>2</w:t>
      </w:r>
      <w:r>
        <w:rPr>
          <w:rFonts w:hint="eastAsia"/>
        </w:rPr>
        <w:t>）强心：因心力衰竭而引发的肺水肿，可作静脉注射式的迅速洋地黄疗法，如静脉注射地高辛，剂量为每千克体重</w:t>
      </w:r>
      <w:r>
        <w:rPr>
          <w:rFonts w:hint="eastAsia"/>
        </w:rPr>
        <w:t>o. 044mg</w:t>
      </w:r>
      <w:r>
        <w:rPr>
          <w:rFonts w:hint="eastAsia"/>
        </w:rPr>
        <w:t>。</w:t>
      </w:r>
    </w:p>
    <w:p w:rsidR="001E6B3A" w:rsidRDefault="001E6B3A" w:rsidP="00230828">
      <w:pPr>
        <w:adjustRightInd w:val="0"/>
        <w:snapToGrid w:val="0"/>
      </w:pPr>
      <w:r>
        <w:rPr>
          <w:rFonts w:hint="eastAsia"/>
        </w:rPr>
        <w:t xml:space="preserve">   </w:t>
      </w:r>
      <w:r>
        <w:rPr>
          <w:rFonts w:hint="eastAsia"/>
        </w:rPr>
        <w:t>（</w:t>
      </w:r>
      <w:r>
        <w:rPr>
          <w:rFonts w:hint="eastAsia"/>
        </w:rPr>
        <w:t>3</w:t>
      </w:r>
      <w:r>
        <w:rPr>
          <w:rFonts w:hint="eastAsia"/>
        </w:rPr>
        <w:t>）扩张支气管：氨茶碱作缓慢的静脉注射或深层肌肉注射，间隔</w:t>
      </w:r>
      <w:r>
        <w:rPr>
          <w:rFonts w:hint="eastAsia"/>
        </w:rPr>
        <w:t>8h</w:t>
      </w:r>
      <w:r>
        <w:rPr>
          <w:rFonts w:hint="eastAsia"/>
        </w:rPr>
        <w:t>给药</w:t>
      </w:r>
      <w:r>
        <w:rPr>
          <w:rFonts w:hint="eastAsia"/>
        </w:rPr>
        <w:t>1</w:t>
      </w:r>
      <w:r>
        <w:rPr>
          <w:rFonts w:hint="eastAsia"/>
        </w:rPr>
        <w:t>次，剂量为每千克体重</w:t>
      </w:r>
      <w:r>
        <w:rPr>
          <w:rFonts w:hint="eastAsia"/>
        </w:rPr>
        <w:t>10mg</w:t>
      </w:r>
      <w:r>
        <w:rPr>
          <w:rFonts w:hint="eastAsia"/>
        </w:rPr>
        <w:t>。</w:t>
      </w:r>
    </w:p>
    <w:p w:rsidR="001E6B3A" w:rsidRDefault="001E6B3A" w:rsidP="00230828">
      <w:pPr>
        <w:adjustRightInd w:val="0"/>
        <w:snapToGrid w:val="0"/>
      </w:pPr>
      <w:r>
        <w:rPr>
          <w:rFonts w:hint="eastAsia"/>
        </w:rPr>
        <w:t xml:space="preserve">   </w:t>
      </w:r>
      <w:r>
        <w:rPr>
          <w:rFonts w:hint="eastAsia"/>
        </w:rPr>
        <w:t>（</w:t>
      </w:r>
      <w:r>
        <w:rPr>
          <w:rFonts w:hint="eastAsia"/>
        </w:rPr>
        <w:t>4</w:t>
      </w:r>
      <w:r>
        <w:rPr>
          <w:rFonts w:hint="eastAsia"/>
        </w:rPr>
        <w:t>）镇静：使动物安静下来，对治疗肺水肿很有帮助。可肌肉注射戊巴比妥，剂量为每千克体重</w:t>
      </w:r>
      <w:r>
        <w:rPr>
          <w:rFonts w:hint="eastAsia"/>
        </w:rPr>
        <w:t>5</w:t>
      </w:r>
      <w:r w:rsidR="00F25371">
        <w:rPr>
          <w:rFonts w:hint="eastAsia"/>
        </w:rPr>
        <w:t>～</w:t>
      </w:r>
      <w:r>
        <w:rPr>
          <w:rFonts w:hint="eastAsia"/>
        </w:rPr>
        <w:t>15mg</w:t>
      </w:r>
      <w:r>
        <w:rPr>
          <w:rFonts w:hint="eastAsia"/>
        </w:rPr>
        <w:t>。</w:t>
      </w:r>
    </w:p>
    <w:p w:rsidR="001E6B3A" w:rsidRDefault="001E6B3A" w:rsidP="00230828">
      <w:pPr>
        <w:adjustRightInd w:val="0"/>
        <w:snapToGrid w:val="0"/>
      </w:pPr>
      <w:r>
        <w:rPr>
          <w:rFonts w:hint="eastAsia"/>
        </w:rPr>
        <w:t xml:space="preserve">   </w:t>
      </w:r>
      <w:r>
        <w:rPr>
          <w:rFonts w:hint="eastAsia"/>
        </w:rPr>
        <w:t>（</w:t>
      </w:r>
      <w:r>
        <w:rPr>
          <w:rFonts w:hint="eastAsia"/>
        </w:rPr>
        <w:t>5</w:t>
      </w:r>
      <w:r>
        <w:rPr>
          <w:rFonts w:hint="eastAsia"/>
        </w:rPr>
        <w:t>）利尿：对急性肺水肿，可选用呋塞米，剂量为每千克体重</w:t>
      </w:r>
      <w:r>
        <w:rPr>
          <w:rFonts w:hint="eastAsia"/>
        </w:rPr>
        <w:t>1</w:t>
      </w:r>
      <w:r w:rsidR="00F25371">
        <w:rPr>
          <w:rFonts w:hint="eastAsia"/>
        </w:rPr>
        <w:t>～</w:t>
      </w:r>
      <w:r>
        <w:rPr>
          <w:rFonts w:hint="eastAsia"/>
        </w:rPr>
        <w:t>4mg</w:t>
      </w:r>
      <w:r>
        <w:rPr>
          <w:rFonts w:hint="eastAsia"/>
        </w:rPr>
        <w:t>，症状严重时，可加倍使用。</w:t>
      </w:r>
    </w:p>
    <w:p w:rsidR="00D8726A" w:rsidRDefault="00D8726A" w:rsidP="00230828">
      <w:pPr>
        <w:adjustRightInd w:val="0"/>
        <w:snapToGrid w:val="0"/>
      </w:pPr>
    </w:p>
    <w:p w:rsidR="001E6B3A" w:rsidRDefault="00AF1FDC" w:rsidP="00230828">
      <w:pPr>
        <w:adjustRightInd w:val="0"/>
        <w:snapToGrid w:val="0"/>
        <w:jc w:val="center"/>
        <w:rPr>
          <w:b/>
          <w:sz w:val="28"/>
          <w:szCs w:val="28"/>
        </w:rPr>
      </w:pPr>
      <w:r w:rsidRPr="000E577F">
        <w:rPr>
          <w:rFonts w:asciiTheme="majorEastAsia" w:eastAsiaTheme="majorEastAsia" w:hAnsiTheme="majorEastAsia" w:hint="eastAsia"/>
          <w:b/>
          <w:sz w:val="30"/>
          <w:szCs w:val="30"/>
        </w:rPr>
        <w:t>相关知识</w:t>
      </w:r>
      <w:r>
        <w:rPr>
          <w:rFonts w:asciiTheme="majorEastAsia" w:eastAsiaTheme="majorEastAsia" w:hAnsiTheme="majorEastAsia" w:hint="eastAsia"/>
          <w:b/>
          <w:sz w:val="30"/>
          <w:szCs w:val="30"/>
        </w:rPr>
        <w:t xml:space="preserve">6 </w:t>
      </w:r>
      <w:r w:rsidR="001E6B3A">
        <w:rPr>
          <w:rFonts w:hint="eastAsia"/>
          <w:b/>
          <w:sz w:val="28"/>
          <w:szCs w:val="28"/>
        </w:rPr>
        <w:t xml:space="preserve">  </w:t>
      </w:r>
      <w:r w:rsidR="001E6B3A">
        <w:rPr>
          <w:rFonts w:hint="eastAsia"/>
          <w:b/>
          <w:sz w:val="28"/>
          <w:szCs w:val="28"/>
        </w:rPr>
        <w:t>胸膜炎</w:t>
      </w:r>
    </w:p>
    <w:p w:rsidR="001E6B3A" w:rsidRDefault="001E6B3A" w:rsidP="00230828">
      <w:pPr>
        <w:adjustRightInd w:val="0"/>
        <w:snapToGrid w:val="0"/>
      </w:pPr>
    </w:p>
    <w:p w:rsidR="001E6B3A" w:rsidRDefault="001E6B3A" w:rsidP="00230828">
      <w:pPr>
        <w:adjustRightInd w:val="0"/>
        <w:snapToGrid w:val="0"/>
      </w:pPr>
      <w:r>
        <w:rPr>
          <w:rFonts w:hint="eastAsia"/>
        </w:rPr>
        <w:t xml:space="preserve">    </w:t>
      </w:r>
      <w:r>
        <w:rPr>
          <w:rFonts w:hint="eastAsia"/>
        </w:rPr>
        <w:t>胸膜炎是胸膜发生以纤维蛋白沉着和胸腔积聚大量炎性渗出物为特征的一种炎症性疾病。临床上以胸部疼痛、腹式呼吸，胸膜摩擦音，胸膜腔积液为特征。临床犬的胸腔纵隔不完整，因此多为双侧性胸膜炎。</w:t>
      </w:r>
    </w:p>
    <w:p w:rsidR="001E6B3A" w:rsidRDefault="001E6B3A" w:rsidP="00230828">
      <w:pPr>
        <w:adjustRightInd w:val="0"/>
        <w:snapToGrid w:val="0"/>
        <w:rPr>
          <w:b/>
        </w:rPr>
      </w:pPr>
      <w:r>
        <w:rPr>
          <w:rFonts w:hint="eastAsia"/>
        </w:rPr>
        <w:t xml:space="preserve">   </w:t>
      </w:r>
      <w:r>
        <w:rPr>
          <w:rFonts w:hint="eastAsia"/>
          <w:b/>
        </w:rPr>
        <w:t xml:space="preserve">  </w:t>
      </w:r>
      <w:r w:rsidRPr="00AF1FDC">
        <w:rPr>
          <w:rFonts w:hint="eastAsia"/>
          <w:sz w:val="24"/>
        </w:rPr>
        <w:t>一、病因</w:t>
      </w:r>
    </w:p>
    <w:p w:rsidR="001E6B3A" w:rsidRDefault="001E6B3A" w:rsidP="00230828">
      <w:pPr>
        <w:adjustRightInd w:val="0"/>
        <w:snapToGrid w:val="0"/>
      </w:pPr>
      <w:r>
        <w:rPr>
          <w:rFonts w:hint="eastAsia"/>
        </w:rPr>
        <w:t xml:space="preserve">  </w:t>
      </w:r>
      <w:r>
        <w:rPr>
          <w:rFonts w:hint="eastAsia"/>
          <w:b/>
        </w:rPr>
        <w:t xml:space="preserve"> </w:t>
      </w:r>
      <w:r w:rsidRPr="00AF1FDC">
        <w:rPr>
          <w:rFonts w:hint="eastAsia"/>
        </w:rPr>
        <w:t xml:space="preserve"> 1</w:t>
      </w:r>
      <w:r w:rsidRPr="00AF1FDC">
        <w:rPr>
          <w:rFonts w:hint="eastAsia"/>
        </w:rPr>
        <w:t>．原发性胸膜炎</w:t>
      </w:r>
      <w:r>
        <w:rPr>
          <w:rFonts w:hint="eastAsia"/>
        </w:rPr>
        <w:t xml:space="preserve">  </w:t>
      </w:r>
      <w:r>
        <w:rPr>
          <w:rFonts w:hint="eastAsia"/>
        </w:rPr>
        <w:t>在犬、猫较少见，主要见于胸壁创伤或穿孔、肋骨或胸骨骨折、食道破裂、胸腔肿瘤等，剧烈运动、长途运输、外科手术及麻醉、寒冷侵袭及呼吸道病毒感染等应激因素可成为发病的诱因。</w:t>
      </w:r>
    </w:p>
    <w:p w:rsidR="001E6B3A" w:rsidRDefault="001E6B3A" w:rsidP="00230828">
      <w:pPr>
        <w:adjustRightInd w:val="0"/>
        <w:snapToGrid w:val="0"/>
      </w:pPr>
      <w:r>
        <w:rPr>
          <w:rFonts w:hint="eastAsia"/>
        </w:rPr>
        <w:t xml:space="preserve">    </w:t>
      </w:r>
      <w:r w:rsidRPr="00AF1FDC">
        <w:rPr>
          <w:rFonts w:hint="eastAsia"/>
        </w:rPr>
        <w:t>2</w:t>
      </w:r>
      <w:r w:rsidRPr="00AF1FDC">
        <w:rPr>
          <w:rFonts w:hint="eastAsia"/>
        </w:rPr>
        <w:t>．继发性胸膜炎</w:t>
      </w:r>
      <w:r>
        <w:rPr>
          <w:rFonts w:hint="eastAsia"/>
        </w:rPr>
        <w:t xml:space="preserve">  </w:t>
      </w:r>
      <w:r>
        <w:rPr>
          <w:rFonts w:hint="eastAsia"/>
        </w:rPr>
        <w:t>较常见，往往是胸部器官疾病的蔓延或作为某些疾病的症状之一出现。各种肺炎、肺脓肿、胸部食管穿孔、肋骨骨折、脓毒败血症等过程中，由于炎症蔓延或</w:t>
      </w:r>
      <w:r>
        <w:rPr>
          <w:rFonts w:hint="eastAsia"/>
        </w:rPr>
        <w:lastRenderedPageBreak/>
        <w:t>感染常可引起胸膜炎。在某些传染病，如结核病、猫传染性腹膜炎、猫传染性鼻气管炎、犬传染性肝炎、钩端螺旋体病等经过中，也常继发胸膜炎。</w:t>
      </w:r>
    </w:p>
    <w:p w:rsidR="001E6B3A" w:rsidRDefault="001E6B3A" w:rsidP="00230828">
      <w:pPr>
        <w:adjustRightInd w:val="0"/>
        <w:snapToGrid w:val="0"/>
      </w:pPr>
      <w:r>
        <w:rPr>
          <w:rFonts w:hint="eastAsia"/>
        </w:rPr>
        <w:t xml:space="preserve">    </w:t>
      </w:r>
      <w:r>
        <w:rPr>
          <w:rFonts w:hint="eastAsia"/>
        </w:rPr>
        <w:t>胸膜炎的主要病原菌是巴氏杆菌、分枝杆菌、化脓杆菌、支原体和纤毛菌等。</w:t>
      </w:r>
    </w:p>
    <w:p w:rsidR="001E6B3A" w:rsidRPr="00AF1FDC" w:rsidRDefault="001E6B3A" w:rsidP="00AF1FDC">
      <w:pPr>
        <w:adjustRightInd w:val="0"/>
        <w:snapToGrid w:val="0"/>
        <w:rPr>
          <w:sz w:val="24"/>
        </w:rPr>
      </w:pPr>
      <w:r w:rsidRPr="00AF1FDC">
        <w:rPr>
          <w:rFonts w:hint="eastAsia"/>
          <w:sz w:val="24"/>
        </w:rPr>
        <w:t>二、症状</w:t>
      </w:r>
    </w:p>
    <w:p w:rsidR="001E6B3A" w:rsidRDefault="001E6B3A" w:rsidP="00230828">
      <w:pPr>
        <w:adjustRightInd w:val="0"/>
        <w:snapToGrid w:val="0"/>
        <w:ind w:firstLine="435"/>
        <w:jc w:val="left"/>
      </w:pPr>
      <w:r>
        <w:rPr>
          <w:rFonts w:hint="eastAsia"/>
        </w:rPr>
        <w:t>动物精神沉郁，体温升高，常达</w:t>
      </w:r>
      <w:smartTag w:uri="urn:schemas-microsoft-com:office:smarttags" w:element="chmetcnv">
        <w:smartTagPr>
          <w:attr w:name="UnitName" w:val="℃"/>
          <w:attr w:name="SourceValue" w:val="40"/>
          <w:attr w:name="HasSpace" w:val="False"/>
          <w:attr w:name="Negative" w:val="False"/>
          <w:attr w:name="NumberType" w:val="1"/>
          <w:attr w:name="TCSC" w:val="0"/>
        </w:smartTagPr>
        <w:r>
          <w:rPr>
            <w:rFonts w:hint="eastAsia"/>
          </w:rPr>
          <w:t>4</w:t>
        </w:r>
        <w:r>
          <w:rPr>
            <w:rFonts w:ascii="宋体" w:hAnsi="宋体" w:hint="eastAsia"/>
          </w:rPr>
          <w:t>0℃</w:t>
        </w:r>
      </w:smartTag>
      <w:r>
        <w:rPr>
          <w:rFonts w:hint="eastAsia"/>
        </w:rPr>
        <w:t>以上。呼吸浅表、频数，多呈断续性呼吸和明显的腹式呼吸，咳嗽短弱带痛。常取站立或犬坐姿势。发病初期，可听到胸膜摩擦音，以后随着液体的增多，胸膜摩擦音消失，出现胸腔拍水音，胸部叩诊呈水平浊音，其水平浊音可随患病体位变动而改变。浊音区内肺泡呼吸音减弱或消失。浊音区以上肺泡呼吸音增强。在恢复期，渗出液被吸收，又重新出现胸膜摩擦音。</w:t>
      </w:r>
    </w:p>
    <w:p w:rsidR="001E6B3A" w:rsidRDefault="001E6B3A" w:rsidP="00230828">
      <w:pPr>
        <w:adjustRightInd w:val="0"/>
        <w:snapToGrid w:val="0"/>
      </w:pPr>
      <w:r>
        <w:rPr>
          <w:rFonts w:hint="eastAsia"/>
        </w:rPr>
        <w:t xml:space="preserve">     </w:t>
      </w:r>
      <w:r>
        <w:rPr>
          <w:rFonts w:hint="eastAsia"/>
        </w:rPr>
        <w:t>当胸腔内积聚大量渗出液时，呈现呼吸困难，张口呼吸，胸前、胸下或腹下发生水肿。胸腔穿刺可流出多量黄色或红黄色易凝固的液体（见图</w:t>
      </w:r>
      <w:r w:rsidR="005116A2">
        <w:rPr>
          <w:rFonts w:hint="eastAsia"/>
        </w:rPr>
        <w:t>2-</w:t>
      </w:r>
      <w:r>
        <w:rPr>
          <w:rFonts w:hint="eastAsia"/>
        </w:rPr>
        <w:t>4-11</w:t>
      </w:r>
      <w:r>
        <w:rPr>
          <w:rFonts w:hint="eastAsia"/>
        </w:rPr>
        <w:t>）。出血性胸膜炎，穿刺液呈红色，内含多量红细胞。</w:t>
      </w:r>
    </w:p>
    <w:p w:rsidR="001E6B3A" w:rsidRDefault="001E6B3A" w:rsidP="00230828">
      <w:pPr>
        <w:adjustRightInd w:val="0"/>
        <w:snapToGrid w:val="0"/>
        <w:ind w:firstLine="435"/>
      </w:pPr>
      <w:r>
        <w:rPr>
          <w:rFonts w:hint="eastAsia"/>
        </w:rPr>
        <w:t>血液检查，白细胞数增多，中性粒细胞百分比增高，核左移，淋巴细胞相对减少。超声探查，渗出性胸膜炎可出现液平段，液平段的长短与积液量成正比。</w:t>
      </w:r>
      <w:r>
        <w:rPr>
          <w:rFonts w:hint="eastAsia"/>
        </w:rPr>
        <w:t>X</w:t>
      </w:r>
      <w:r>
        <w:rPr>
          <w:rFonts w:hint="eastAsia"/>
        </w:rPr>
        <w:t>线检查可发现积液阴影。</w:t>
      </w:r>
    </w:p>
    <w:p w:rsidR="001E6B3A" w:rsidRDefault="001E6B3A" w:rsidP="00230828">
      <w:pPr>
        <w:adjustRightInd w:val="0"/>
        <w:snapToGrid w:val="0"/>
        <w:ind w:firstLine="435"/>
      </w:pPr>
    </w:p>
    <w:p w:rsidR="001E6B3A" w:rsidRDefault="001E6B3A" w:rsidP="00230828">
      <w:pPr>
        <w:adjustRightInd w:val="0"/>
        <w:snapToGrid w:val="0"/>
        <w:ind w:firstLine="435"/>
      </w:pPr>
      <w:r>
        <w:rPr>
          <w:rFonts w:hint="eastAsia"/>
        </w:rPr>
        <w:t>慢性胸膜炎，多发生广泛的粘连，胸部叩诊出现半浊音，听诊肺泡呼吸音减弱。全身症状往往不明显，仅出现呼吸促迫</w:t>
      </w:r>
      <w:r>
        <w:rPr>
          <w:rFonts w:hint="eastAsia"/>
        </w:rPr>
        <w:t xml:space="preserve"> (</w:t>
      </w:r>
      <w:r>
        <w:rPr>
          <w:rFonts w:hint="eastAsia"/>
        </w:rPr>
        <w:t>尤以运动后明显</w:t>
      </w:r>
      <w:r>
        <w:rPr>
          <w:rFonts w:hint="eastAsia"/>
        </w:rPr>
        <w:t>)</w:t>
      </w:r>
      <w:r>
        <w:rPr>
          <w:rFonts w:hint="eastAsia"/>
        </w:rPr>
        <w:t>，或反复出现微热。</w:t>
      </w:r>
      <w:r>
        <w:rPr>
          <w:noProof/>
        </w:rPr>
        <mc:AlternateContent>
          <mc:Choice Requires="wps">
            <w:drawing>
              <wp:anchor distT="0" distB="0" distL="114300" distR="114300" simplePos="0" relativeHeight="251681792" behindDoc="0" locked="0" layoutInCell="1" allowOverlap="1" wp14:anchorId="4B297D26" wp14:editId="11B3074E">
                <wp:simplePos x="0" y="0"/>
                <wp:positionH relativeFrom="column">
                  <wp:posOffset>0</wp:posOffset>
                </wp:positionH>
                <wp:positionV relativeFrom="paragraph">
                  <wp:posOffset>0</wp:posOffset>
                </wp:positionV>
                <wp:extent cx="2783205" cy="2676525"/>
                <wp:effectExtent l="0" t="0" r="17145" b="10160"/>
                <wp:wrapSquare wrapText="bothSides"/>
                <wp:docPr id="71" name="文本框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205" cy="2676525"/>
                        </a:xfrm>
                        <a:prstGeom prst="rect">
                          <a:avLst/>
                        </a:prstGeom>
                        <a:solidFill>
                          <a:srgbClr val="FFFFFF"/>
                        </a:solidFill>
                        <a:ln w="9525">
                          <a:solidFill>
                            <a:srgbClr val="000000"/>
                          </a:solidFill>
                          <a:miter lim="800000"/>
                          <a:headEnd/>
                          <a:tailEnd/>
                        </a:ln>
                      </wps:spPr>
                      <wps:txbx>
                        <w:txbxContent>
                          <w:p w:rsidR="00A763DA" w:rsidRDefault="00A763DA" w:rsidP="001E6B3A">
                            <w:pPr>
                              <w:widowControl/>
                              <w:jc w:val="left"/>
                              <w:rPr>
                                <w:rFonts w:ascii="宋体" w:hAnsi="宋体" w:cs="宋体"/>
                                <w:kern w:val="0"/>
                                <w:sz w:val="24"/>
                              </w:rPr>
                            </w:pPr>
                            <w:r>
                              <w:rPr>
                                <w:rFonts w:ascii="宋体" w:hAnsi="宋体" w:cs="宋体"/>
                                <w:noProof/>
                                <w:kern w:val="0"/>
                                <w:sz w:val="24"/>
                              </w:rPr>
                              <w:drawing>
                                <wp:inline distT="0" distB="0" distL="0" distR="0" wp14:anchorId="196C62C0" wp14:editId="6E151792">
                                  <wp:extent cx="2587625" cy="2216785"/>
                                  <wp:effectExtent l="0" t="0" r="3175" b="0"/>
                                  <wp:docPr id="70" name="图片 70" descr="W~QBAOT5YSYY0LP$1G_QZ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W~QBAOT5YSYY0LP$1G_QZTY"/>
                                          <pic:cNvPicPr>
                                            <a:picLocks noChangeAspect="1" noChangeArrowheads="1"/>
                                          </pic:cNvPicPr>
                                        </pic:nvPicPr>
                                        <pic:blipFill>
                                          <a:blip r:embed="rId191">
                                            <a:extLst>
                                              <a:ext uri="{28A0092B-C50C-407E-A947-70E740481C1C}">
                                                <a14:useLocalDpi xmlns:a14="http://schemas.microsoft.com/office/drawing/2010/main" val="0"/>
                                              </a:ext>
                                            </a:extLst>
                                          </a:blip>
                                          <a:srcRect l="13100"/>
                                          <a:stretch>
                                            <a:fillRect/>
                                          </a:stretch>
                                        </pic:blipFill>
                                        <pic:spPr bwMode="auto">
                                          <a:xfrm>
                                            <a:off x="0" y="0"/>
                                            <a:ext cx="2587625" cy="2216785"/>
                                          </a:xfrm>
                                          <a:prstGeom prst="rect">
                                            <a:avLst/>
                                          </a:prstGeom>
                                          <a:noFill/>
                                          <a:ln>
                                            <a:noFill/>
                                          </a:ln>
                                        </pic:spPr>
                                      </pic:pic>
                                    </a:graphicData>
                                  </a:graphic>
                                </wp:inline>
                              </w:drawing>
                            </w:r>
                          </w:p>
                          <w:p w:rsidR="00A763DA" w:rsidRPr="00626A33" w:rsidRDefault="00A763DA" w:rsidP="005116A2">
                            <w:pPr>
                              <w:ind w:firstLineChars="350" w:firstLine="735"/>
                              <w:rPr>
                                <w:szCs w:val="21"/>
                              </w:rPr>
                            </w:pPr>
                            <w:r w:rsidRPr="00626A33">
                              <w:rPr>
                                <w:rFonts w:hint="eastAsia"/>
                                <w:szCs w:val="21"/>
                              </w:rPr>
                              <w:t>图</w:t>
                            </w:r>
                            <w:r>
                              <w:rPr>
                                <w:rFonts w:hint="eastAsia"/>
                                <w:szCs w:val="21"/>
                              </w:rPr>
                              <w:t>2-</w:t>
                            </w:r>
                            <w:r w:rsidRPr="00626A33">
                              <w:rPr>
                                <w:rFonts w:hint="eastAsia"/>
                                <w:szCs w:val="21"/>
                              </w:rPr>
                              <w:t>4-1</w:t>
                            </w:r>
                            <w:r>
                              <w:rPr>
                                <w:rFonts w:hint="eastAsia"/>
                                <w:szCs w:val="21"/>
                              </w:rPr>
                              <w:t>1</w:t>
                            </w:r>
                            <w:r w:rsidRPr="00626A33">
                              <w:rPr>
                                <w:rFonts w:hint="eastAsia"/>
                                <w:szCs w:val="21"/>
                              </w:rPr>
                              <w:t xml:space="preserve">  </w:t>
                            </w:r>
                            <w:r w:rsidRPr="00626A33">
                              <w:rPr>
                                <w:rFonts w:hint="eastAsia"/>
                                <w:szCs w:val="21"/>
                              </w:rPr>
                              <w:t>化脓性胸膜炎</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71" o:spid="_x0000_s1046" type="#_x0000_t202" style="position:absolute;left:0;text-align:left;margin-left:0;margin-top:0;width:219.15pt;height:210.7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">
                <v:textbox style="mso-fit-shape-to-text:t">
                  <w:txbxContent>
                    <w:p w:rsidR="00A763DA" w:rsidRDefault="00A763DA" w:rsidP="001E6B3A">
                      <w:pPr>
                        <w:widowControl/>
                        <w:jc w:val="left"/>
                        <w:rPr>
                          <w:rFonts w:ascii="宋体" w:hAnsi="宋体" w:cs="宋体"/>
                          <w:kern w:val="0"/>
                          <w:sz w:val="24"/>
                        </w:rPr>
                      </w:pPr>
                      <w:r>
                        <w:rPr>
                          <w:rFonts w:ascii="宋体" w:hAnsi="宋体" w:cs="宋体"/>
                          <w:noProof/>
                          <w:kern w:val="0"/>
                          <w:sz w:val="24"/>
                        </w:rPr>
                        <w:drawing>
                          <wp:inline distT="0" distB="0" distL="0" distR="0" wp14:anchorId="196C62C0" wp14:editId="6E151792">
                            <wp:extent cx="2587625" cy="2216785"/>
                            <wp:effectExtent l="0" t="0" r="3175" b="0"/>
                            <wp:docPr id="70" name="图片 70" descr="W~QBAOT5YSYY0LP$1G_QZ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W~QBAOT5YSYY0LP$1G_QZTY"/>
                                    <pic:cNvPicPr>
                                      <a:picLocks noChangeAspect="1" noChangeArrowheads="1"/>
                                    </pic:cNvPicPr>
                                  </pic:nvPicPr>
                                  <pic:blipFill>
                                    <a:blip r:embed="rId192">
                                      <a:extLst>
                                        <a:ext uri="{28A0092B-C50C-407E-A947-70E740481C1C}">
                                          <a14:useLocalDpi xmlns:a14="http://schemas.microsoft.com/office/drawing/2010/main" val="0"/>
                                        </a:ext>
                                      </a:extLst>
                                    </a:blip>
                                    <a:srcRect l="13100"/>
                                    <a:stretch>
                                      <a:fillRect/>
                                    </a:stretch>
                                  </pic:blipFill>
                                  <pic:spPr bwMode="auto">
                                    <a:xfrm>
                                      <a:off x="0" y="0"/>
                                      <a:ext cx="2587625" cy="2216785"/>
                                    </a:xfrm>
                                    <a:prstGeom prst="rect">
                                      <a:avLst/>
                                    </a:prstGeom>
                                    <a:noFill/>
                                    <a:ln>
                                      <a:noFill/>
                                    </a:ln>
                                  </pic:spPr>
                                </pic:pic>
                              </a:graphicData>
                            </a:graphic>
                          </wp:inline>
                        </w:drawing>
                      </w:r>
                    </w:p>
                    <w:p w:rsidR="00A763DA" w:rsidRPr="00626A33" w:rsidRDefault="00A763DA" w:rsidP="005116A2">
                      <w:pPr>
                        <w:ind w:firstLineChars="350" w:firstLine="735"/>
                        <w:rPr>
                          <w:szCs w:val="21"/>
                        </w:rPr>
                      </w:pPr>
                      <w:r w:rsidRPr="00626A33">
                        <w:rPr>
                          <w:rFonts w:hint="eastAsia"/>
                          <w:szCs w:val="21"/>
                        </w:rPr>
                        <w:t>图</w:t>
                      </w:r>
                      <w:r>
                        <w:rPr>
                          <w:rFonts w:hint="eastAsia"/>
                          <w:szCs w:val="21"/>
                        </w:rPr>
                        <w:t>2-</w:t>
                      </w:r>
                      <w:r w:rsidRPr="00626A33">
                        <w:rPr>
                          <w:rFonts w:hint="eastAsia"/>
                          <w:szCs w:val="21"/>
                        </w:rPr>
                        <w:t>4-1</w:t>
                      </w:r>
                      <w:r>
                        <w:rPr>
                          <w:rFonts w:hint="eastAsia"/>
                          <w:szCs w:val="21"/>
                        </w:rPr>
                        <w:t>1</w:t>
                      </w:r>
                      <w:r w:rsidRPr="00626A33">
                        <w:rPr>
                          <w:rFonts w:hint="eastAsia"/>
                          <w:szCs w:val="21"/>
                        </w:rPr>
                        <w:t xml:space="preserve">  </w:t>
                      </w:r>
                      <w:r w:rsidRPr="00626A33">
                        <w:rPr>
                          <w:rFonts w:hint="eastAsia"/>
                          <w:szCs w:val="21"/>
                        </w:rPr>
                        <w:t>化脓性胸膜炎</w:t>
                      </w:r>
                    </w:p>
                  </w:txbxContent>
                </v:textbox>
                <w10:wrap type="square"/>
              </v:shape>
            </w:pict>
          </mc:Fallback>
        </mc:AlternateContent>
      </w:r>
    </w:p>
    <w:p w:rsidR="001E6B3A" w:rsidRPr="00AF1FDC" w:rsidRDefault="001E6B3A" w:rsidP="00AF1FDC">
      <w:pPr>
        <w:adjustRightInd w:val="0"/>
        <w:snapToGrid w:val="0"/>
        <w:rPr>
          <w:sz w:val="24"/>
        </w:rPr>
      </w:pPr>
      <w:r w:rsidRPr="00AF1FDC">
        <w:rPr>
          <w:rFonts w:hint="eastAsia"/>
          <w:sz w:val="24"/>
        </w:rPr>
        <w:t>三、诊断</w:t>
      </w:r>
    </w:p>
    <w:p w:rsidR="001E6B3A" w:rsidRDefault="001E6B3A" w:rsidP="00230828">
      <w:pPr>
        <w:adjustRightInd w:val="0"/>
        <w:snapToGrid w:val="0"/>
        <w:ind w:firstLine="435"/>
      </w:pPr>
      <w:r>
        <w:rPr>
          <w:rFonts w:hint="eastAsia"/>
        </w:rPr>
        <w:t>根据腹式呼吸，胸部听诊有摩擦音，渗出液积聚时胸部叩诊呈水平浊音，超声探查出液体平段，胸腔穿刺有多量渗出液，即可确诊。</w:t>
      </w:r>
    </w:p>
    <w:p w:rsidR="001E6B3A" w:rsidRDefault="001E6B3A" w:rsidP="00230828">
      <w:pPr>
        <w:adjustRightInd w:val="0"/>
        <w:snapToGrid w:val="0"/>
      </w:pPr>
      <w:r>
        <w:rPr>
          <w:rFonts w:hint="eastAsia"/>
        </w:rPr>
        <w:t xml:space="preserve">    </w:t>
      </w:r>
      <w:r>
        <w:rPr>
          <w:rFonts w:hint="eastAsia"/>
        </w:rPr>
        <w:t>本病须与胸腔积水相鉴别。胸腔积水多因慢性心脏病等血液循环障碍性疾病而引起，病情发展缓慢，体温不高，胸膜无炎症变化。胸腔穿刺时排出多量淡黄色澄清的液体，冰醋酸反应阴性。</w:t>
      </w:r>
    </w:p>
    <w:p w:rsidR="001E6B3A" w:rsidRPr="00AF1FDC" w:rsidRDefault="001E6B3A" w:rsidP="00AF1FDC">
      <w:pPr>
        <w:adjustRightInd w:val="0"/>
        <w:snapToGrid w:val="0"/>
        <w:ind w:firstLineChars="200" w:firstLine="480"/>
        <w:rPr>
          <w:sz w:val="24"/>
        </w:rPr>
      </w:pPr>
      <w:r w:rsidRPr="00AF1FDC">
        <w:rPr>
          <w:rFonts w:hint="eastAsia"/>
          <w:sz w:val="24"/>
        </w:rPr>
        <w:t>四、治疗</w:t>
      </w:r>
    </w:p>
    <w:p w:rsidR="001E6B3A" w:rsidRDefault="001E6B3A" w:rsidP="00230828">
      <w:pPr>
        <w:adjustRightInd w:val="0"/>
        <w:snapToGrid w:val="0"/>
        <w:ind w:firstLine="435"/>
      </w:pPr>
      <w:r>
        <w:rPr>
          <w:rFonts w:hint="eastAsia"/>
        </w:rPr>
        <w:t>治疗原则：消除炎症，制止渗出，促进渗出液吸收和防止自体中毒。</w:t>
      </w:r>
    </w:p>
    <w:p w:rsidR="001E6B3A" w:rsidRDefault="001E6B3A" w:rsidP="00230828">
      <w:pPr>
        <w:adjustRightInd w:val="0"/>
        <w:snapToGrid w:val="0"/>
      </w:pPr>
      <w:r>
        <w:rPr>
          <w:rFonts w:hint="eastAsia"/>
        </w:rPr>
        <w:t xml:space="preserve">   </w:t>
      </w:r>
      <w:r>
        <w:rPr>
          <w:rFonts w:hint="eastAsia"/>
          <w:b/>
        </w:rPr>
        <w:t xml:space="preserve"> </w:t>
      </w:r>
      <w:r w:rsidRPr="00AF1FDC">
        <w:rPr>
          <w:rFonts w:hint="eastAsia"/>
        </w:rPr>
        <w:t>1</w:t>
      </w:r>
      <w:r w:rsidRPr="00AF1FDC">
        <w:rPr>
          <w:rFonts w:hint="eastAsia"/>
        </w:rPr>
        <w:t>．抗菌消炎</w:t>
      </w:r>
      <w:r>
        <w:rPr>
          <w:rFonts w:hint="eastAsia"/>
        </w:rPr>
        <w:t xml:space="preserve">  </w:t>
      </w:r>
      <w:r>
        <w:rPr>
          <w:rFonts w:hint="eastAsia"/>
        </w:rPr>
        <w:t>可参照肺炎的治疗用药，以胸腔注射疗效最佳。结核性胸膜炎，可长期口服异烟肼，</w:t>
      </w:r>
      <w:r>
        <w:rPr>
          <w:rFonts w:hint="eastAsia"/>
        </w:rPr>
        <w:t>200mg/</w:t>
      </w:r>
      <w:r>
        <w:rPr>
          <w:rFonts w:hint="eastAsia"/>
        </w:rPr>
        <w:t>次，每日</w:t>
      </w:r>
      <w:r>
        <w:rPr>
          <w:rFonts w:hint="eastAsia"/>
        </w:rPr>
        <w:t>1</w:t>
      </w:r>
      <w:r>
        <w:rPr>
          <w:rFonts w:hint="eastAsia"/>
        </w:rPr>
        <w:t>次，同时肌肉注射链霉素</w:t>
      </w:r>
      <w:r>
        <w:rPr>
          <w:rFonts w:hint="eastAsia"/>
        </w:rPr>
        <w:t>50</w:t>
      </w:r>
      <w:r>
        <w:rPr>
          <w:rFonts w:hint="eastAsia"/>
        </w:rPr>
        <w:t>万</w:t>
      </w:r>
      <w:r w:rsidR="00F25371">
        <w:rPr>
          <w:rFonts w:hint="eastAsia"/>
        </w:rPr>
        <w:t>～</w:t>
      </w:r>
      <w:r>
        <w:rPr>
          <w:rFonts w:hint="eastAsia"/>
        </w:rPr>
        <w:t>100</w:t>
      </w:r>
      <w:r>
        <w:rPr>
          <w:rFonts w:hint="eastAsia"/>
        </w:rPr>
        <w:t>万</w:t>
      </w:r>
      <w:r>
        <w:rPr>
          <w:rFonts w:hint="eastAsia"/>
        </w:rPr>
        <w:t>IU/</w:t>
      </w:r>
      <w:r>
        <w:rPr>
          <w:rFonts w:hint="eastAsia"/>
        </w:rPr>
        <w:t>次，每日</w:t>
      </w:r>
      <w:r>
        <w:rPr>
          <w:rFonts w:hint="eastAsia"/>
        </w:rPr>
        <w:t>2</w:t>
      </w:r>
      <w:r>
        <w:rPr>
          <w:rFonts w:hint="eastAsia"/>
        </w:rPr>
        <w:t>次。</w:t>
      </w:r>
    </w:p>
    <w:p w:rsidR="001E6B3A" w:rsidRDefault="001E6B3A" w:rsidP="00230828">
      <w:pPr>
        <w:adjustRightInd w:val="0"/>
        <w:snapToGrid w:val="0"/>
      </w:pPr>
      <w:r>
        <w:rPr>
          <w:rFonts w:hint="eastAsia"/>
        </w:rPr>
        <w:t xml:space="preserve">   </w:t>
      </w:r>
      <w:r w:rsidRPr="00AF1FDC">
        <w:rPr>
          <w:rFonts w:hint="eastAsia"/>
        </w:rPr>
        <w:t xml:space="preserve"> 2</w:t>
      </w:r>
      <w:r w:rsidRPr="00AF1FDC">
        <w:rPr>
          <w:rFonts w:hint="eastAsia"/>
        </w:rPr>
        <w:t>．镇痛</w:t>
      </w:r>
      <w:r>
        <w:rPr>
          <w:rFonts w:hint="eastAsia"/>
        </w:rPr>
        <w:t xml:space="preserve">  </w:t>
      </w:r>
      <w:r>
        <w:rPr>
          <w:rFonts w:hint="eastAsia"/>
        </w:rPr>
        <w:t>疼痛期可用度冷丁肌肉注射，必要时隔</w:t>
      </w:r>
      <w:r>
        <w:rPr>
          <w:rFonts w:hint="eastAsia"/>
        </w:rPr>
        <w:t>8</w:t>
      </w:r>
      <w:r w:rsidR="00F25371">
        <w:rPr>
          <w:rFonts w:hint="eastAsia"/>
        </w:rPr>
        <w:t>～</w:t>
      </w:r>
      <w:r>
        <w:rPr>
          <w:rFonts w:hint="eastAsia"/>
        </w:rPr>
        <w:t>12h</w:t>
      </w:r>
      <w:r>
        <w:rPr>
          <w:rFonts w:hint="eastAsia"/>
        </w:rPr>
        <w:t>重复</w:t>
      </w:r>
      <w:r>
        <w:rPr>
          <w:rFonts w:hint="eastAsia"/>
        </w:rPr>
        <w:t>1</w:t>
      </w:r>
      <w:r>
        <w:rPr>
          <w:rFonts w:hint="eastAsia"/>
        </w:rPr>
        <w:t>次。</w:t>
      </w:r>
    </w:p>
    <w:p w:rsidR="001E6B3A" w:rsidRDefault="001E6B3A" w:rsidP="00230828">
      <w:pPr>
        <w:adjustRightInd w:val="0"/>
        <w:snapToGrid w:val="0"/>
      </w:pPr>
      <w:r>
        <w:rPr>
          <w:rFonts w:hint="eastAsia"/>
        </w:rPr>
        <w:t xml:space="preserve">    </w:t>
      </w:r>
      <w:r w:rsidRPr="00AF1FDC">
        <w:rPr>
          <w:rFonts w:hint="eastAsia"/>
        </w:rPr>
        <w:t>3</w:t>
      </w:r>
      <w:r w:rsidRPr="00AF1FDC">
        <w:rPr>
          <w:rFonts w:hint="eastAsia"/>
        </w:rPr>
        <w:t>．制止渗出、促进渗出液吸收</w:t>
      </w:r>
      <w:r>
        <w:rPr>
          <w:rFonts w:hint="eastAsia"/>
        </w:rPr>
        <w:t xml:space="preserve">  </w:t>
      </w:r>
      <w:r>
        <w:rPr>
          <w:rFonts w:hint="eastAsia"/>
        </w:rPr>
        <w:t>可肌肉注射强心剂</w:t>
      </w:r>
      <w:r>
        <w:rPr>
          <w:rFonts w:hint="eastAsia"/>
        </w:rPr>
        <w:t xml:space="preserve"> (</w:t>
      </w:r>
      <w:r>
        <w:rPr>
          <w:rFonts w:hint="eastAsia"/>
        </w:rPr>
        <w:t>安钠咖</w:t>
      </w:r>
      <w:r>
        <w:rPr>
          <w:rFonts w:hint="eastAsia"/>
        </w:rPr>
        <w:t>)</w:t>
      </w:r>
      <w:r>
        <w:rPr>
          <w:rFonts w:hint="eastAsia"/>
        </w:rPr>
        <w:t>、利尿剂</w:t>
      </w:r>
      <w:r>
        <w:rPr>
          <w:rFonts w:hint="eastAsia"/>
        </w:rPr>
        <w:t>(</w:t>
      </w:r>
      <w:r>
        <w:rPr>
          <w:rFonts w:hint="eastAsia"/>
        </w:rPr>
        <w:t>速尿、双氢克尿噻</w:t>
      </w:r>
      <w:r>
        <w:rPr>
          <w:rFonts w:hint="eastAsia"/>
        </w:rPr>
        <w:t>)</w:t>
      </w:r>
      <w:r>
        <w:rPr>
          <w:rFonts w:hint="eastAsia"/>
        </w:rPr>
        <w:t>。并用</w:t>
      </w:r>
      <w:r>
        <w:rPr>
          <w:rFonts w:hint="eastAsia"/>
        </w:rPr>
        <w:t>50%</w:t>
      </w:r>
      <w:r>
        <w:rPr>
          <w:rFonts w:hint="eastAsia"/>
        </w:rPr>
        <w:t>葡萄糖液</w:t>
      </w:r>
      <w:r>
        <w:rPr>
          <w:rFonts w:hint="eastAsia"/>
        </w:rPr>
        <w:t>20</w:t>
      </w:r>
      <w:r w:rsidR="00F25371">
        <w:rPr>
          <w:rFonts w:hint="eastAsia"/>
        </w:rPr>
        <w:t>～</w:t>
      </w:r>
      <w:r>
        <w:rPr>
          <w:rFonts w:hint="eastAsia"/>
        </w:rPr>
        <w:t>60mL</w:t>
      </w:r>
      <w:r>
        <w:rPr>
          <w:rFonts w:hint="eastAsia"/>
        </w:rPr>
        <w:t>、</w:t>
      </w:r>
      <w:r>
        <w:rPr>
          <w:rFonts w:hint="eastAsia"/>
        </w:rPr>
        <w:t>10%</w:t>
      </w:r>
      <w:r>
        <w:rPr>
          <w:rFonts w:hint="eastAsia"/>
        </w:rPr>
        <w:t>葡萄糖酸钙</w:t>
      </w:r>
      <w:r>
        <w:rPr>
          <w:rFonts w:hint="eastAsia"/>
        </w:rPr>
        <w:t xml:space="preserve"> (</w:t>
      </w:r>
      <w:r>
        <w:rPr>
          <w:rFonts w:hint="eastAsia"/>
        </w:rPr>
        <w:t>犬</w:t>
      </w:r>
      <w:r>
        <w:rPr>
          <w:rFonts w:hint="eastAsia"/>
        </w:rPr>
        <w:t>5</w:t>
      </w:r>
      <w:r w:rsidR="00F25371">
        <w:rPr>
          <w:rFonts w:hint="eastAsia"/>
        </w:rPr>
        <w:t>～</w:t>
      </w:r>
      <w:r>
        <w:rPr>
          <w:rFonts w:hint="eastAsia"/>
        </w:rPr>
        <w:t>20mL</w:t>
      </w:r>
      <w:r>
        <w:rPr>
          <w:rFonts w:hint="eastAsia"/>
        </w:rPr>
        <w:t>，猫</w:t>
      </w:r>
      <w:r>
        <w:rPr>
          <w:rFonts w:hint="eastAsia"/>
        </w:rPr>
        <w:t>2</w:t>
      </w:r>
      <w:r w:rsidR="00F25371">
        <w:rPr>
          <w:rFonts w:hint="eastAsia"/>
        </w:rPr>
        <w:t>～</w:t>
      </w:r>
      <w:r>
        <w:rPr>
          <w:rFonts w:hint="eastAsia"/>
        </w:rPr>
        <w:t>5mL),</w:t>
      </w:r>
      <w:r>
        <w:rPr>
          <w:rFonts w:hint="eastAsia"/>
        </w:rPr>
        <w:t>，</w:t>
      </w:r>
      <w:r>
        <w:rPr>
          <w:rFonts w:hint="eastAsia"/>
        </w:rPr>
        <w:t>20%</w:t>
      </w:r>
      <w:r>
        <w:rPr>
          <w:rFonts w:hint="eastAsia"/>
        </w:rPr>
        <w:t>甘露醇每千克体重</w:t>
      </w:r>
      <w:r>
        <w:rPr>
          <w:rFonts w:hint="eastAsia"/>
        </w:rPr>
        <w:t>1</w:t>
      </w:r>
      <w:r w:rsidR="00F25371">
        <w:rPr>
          <w:rFonts w:hint="eastAsia"/>
        </w:rPr>
        <w:t>～</w:t>
      </w:r>
      <w:smartTag w:uri="urn:schemas-microsoft-com:office:smarttags" w:element="chmetcnv">
        <w:smartTagPr>
          <w:attr w:name="UnitName" w:val="g"/>
          <w:attr w:name="SourceValue" w:val="2"/>
          <w:attr w:name="HasSpace" w:val="False"/>
          <w:attr w:name="Negative" w:val="False"/>
          <w:attr w:name="NumberType" w:val="1"/>
          <w:attr w:name="TCSC" w:val="0"/>
        </w:smartTagPr>
        <w:r>
          <w:rPr>
            <w:rFonts w:hint="eastAsia"/>
          </w:rPr>
          <w:t>2g</w:t>
        </w:r>
      </w:smartTag>
      <w:r>
        <w:rPr>
          <w:rFonts w:hint="eastAsia"/>
        </w:rPr>
        <w:t>，静脉注射，每日</w:t>
      </w:r>
      <w:r>
        <w:rPr>
          <w:rFonts w:hint="eastAsia"/>
        </w:rPr>
        <w:t>1</w:t>
      </w:r>
      <w:r>
        <w:rPr>
          <w:rFonts w:hint="eastAsia"/>
        </w:rPr>
        <w:t>次。</w:t>
      </w:r>
    </w:p>
    <w:p w:rsidR="001E6B3A" w:rsidRDefault="001E6B3A" w:rsidP="00230828">
      <w:pPr>
        <w:adjustRightInd w:val="0"/>
        <w:snapToGrid w:val="0"/>
      </w:pPr>
      <w:r>
        <w:rPr>
          <w:rFonts w:hint="eastAsia"/>
        </w:rPr>
        <w:t xml:space="preserve">    </w:t>
      </w:r>
      <w:r w:rsidRPr="00AF1FDC">
        <w:rPr>
          <w:rFonts w:hint="eastAsia"/>
        </w:rPr>
        <w:t>4</w:t>
      </w:r>
      <w:r w:rsidRPr="00AF1FDC">
        <w:rPr>
          <w:rFonts w:hint="eastAsia"/>
        </w:rPr>
        <w:t>．激素疗法</w:t>
      </w:r>
      <w:r>
        <w:rPr>
          <w:rFonts w:hint="eastAsia"/>
        </w:rPr>
        <w:t xml:space="preserve">  </w:t>
      </w:r>
      <w:r>
        <w:rPr>
          <w:rFonts w:hint="eastAsia"/>
        </w:rPr>
        <w:t>为减少纤维蛋白的沉积，可肌肉注射肾上腺皮质类药物，如地塞米松</w:t>
      </w:r>
      <w:r>
        <w:rPr>
          <w:rFonts w:hint="eastAsia"/>
        </w:rPr>
        <w:t>2</w:t>
      </w:r>
      <w:r w:rsidR="00F25371">
        <w:rPr>
          <w:rFonts w:hint="eastAsia"/>
        </w:rPr>
        <w:t>～</w:t>
      </w:r>
      <w:r>
        <w:rPr>
          <w:rFonts w:hint="eastAsia"/>
        </w:rPr>
        <w:t>10mg/</w:t>
      </w:r>
      <w:r>
        <w:rPr>
          <w:rFonts w:hint="eastAsia"/>
        </w:rPr>
        <w:t>次，每日</w:t>
      </w:r>
      <w:r>
        <w:rPr>
          <w:rFonts w:hint="eastAsia"/>
        </w:rPr>
        <w:t>1</w:t>
      </w:r>
      <w:r>
        <w:rPr>
          <w:rFonts w:hint="eastAsia"/>
        </w:rPr>
        <w:t>次，待症状缓解后逐渐减量停药。</w:t>
      </w:r>
    </w:p>
    <w:p w:rsidR="001E6B3A" w:rsidRDefault="001E6B3A" w:rsidP="00230828">
      <w:pPr>
        <w:adjustRightInd w:val="0"/>
        <w:snapToGrid w:val="0"/>
        <w:ind w:firstLine="420"/>
      </w:pPr>
      <w:r w:rsidRPr="00AF1FDC">
        <w:rPr>
          <w:rFonts w:hint="eastAsia"/>
        </w:rPr>
        <w:t>5</w:t>
      </w:r>
      <w:r w:rsidRPr="00AF1FDC">
        <w:rPr>
          <w:rFonts w:hint="eastAsia"/>
        </w:rPr>
        <w:t>．穿刺排液</w:t>
      </w:r>
      <w:r>
        <w:rPr>
          <w:rFonts w:hint="eastAsia"/>
        </w:rPr>
        <w:t xml:space="preserve">  </w:t>
      </w:r>
      <w:r>
        <w:rPr>
          <w:rFonts w:hint="eastAsia"/>
        </w:rPr>
        <w:t>胸腔积液过多引起呼吸困难时，可进行胸腔穿刺以排除积液。必要时，可反复施行。如为化脓性胸膜炎，可采用套管针穿刺排液，排液后留针，再用静脉注射针头于胸部侧上方刺入胸腔，注入</w:t>
      </w:r>
      <w:r>
        <w:rPr>
          <w:rFonts w:hint="eastAsia"/>
        </w:rPr>
        <w:t>0.1%</w:t>
      </w:r>
      <w:r>
        <w:rPr>
          <w:rFonts w:hint="eastAsia"/>
        </w:rPr>
        <w:t>雷佛奴尔，</w:t>
      </w:r>
      <w:r>
        <w:rPr>
          <w:rFonts w:hint="eastAsia"/>
        </w:rPr>
        <w:t>0.05%</w:t>
      </w:r>
      <w:r>
        <w:rPr>
          <w:rFonts w:hint="eastAsia"/>
        </w:rPr>
        <w:t>洗必泰等消毒液冲洗胸腔，至排出较透明的冲洗液后，再向胸腔内注入青霉素、链霉素等广谱抗菌素。</w:t>
      </w:r>
    </w:p>
    <w:p w:rsidR="00937C04" w:rsidRDefault="00937C04" w:rsidP="00230828">
      <w:pPr>
        <w:adjustRightInd w:val="0"/>
        <w:snapToGrid w:val="0"/>
      </w:pPr>
    </w:p>
    <w:p w:rsidR="001E6B3A" w:rsidRDefault="001E6B3A" w:rsidP="00230828">
      <w:pPr>
        <w:adjustRightInd w:val="0"/>
        <w:snapToGrid w:val="0"/>
      </w:pPr>
    </w:p>
    <w:p w:rsidR="00D8726A" w:rsidRDefault="00D8726A" w:rsidP="00230828">
      <w:pPr>
        <w:adjustRightInd w:val="0"/>
        <w:snapToGrid w:val="0"/>
      </w:pPr>
    </w:p>
    <w:p w:rsidR="00D8726A" w:rsidRDefault="00D8726A" w:rsidP="00230828">
      <w:pPr>
        <w:adjustRightInd w:val="0"/>
        <w:snapToGrid w:val="0"/>
      </w:pPr>
    </w:p>
    <w:p w:rsidR="00D8726A" w:rsidRDefault="00D8726A" w:rsidP="00230828">
      <w:pPr>
        <w:adjustRightInd w:val="0"/>
        <w:snapToGrid w:val="0"/>
      </w:pPr>
    </w:p>
    <w:p w:rsidR="001E6B3A" w:rsidRDefault="001E6B3A" w:rsidP="00230828">
      <w:pPr>
        <w:rPr>
          <w:b/>
          <w:sz w:val="28"/>
          <w:szCs w:val="28"/>
        </w:rPr>
      </w:pPr>
      <w:r>
        <w:rPr>
          <w:rFonts w:hint="eastAsia"/>
          <w:b/>
          <w:sz w:val="28"/>
          <w:szCs w:val="28"/>
        </w:rPr>
        <w:lastRenderedPageBreak/>
        <w:t>复习思考题</w:t>
      </w:r>
    </w:p>
    <w:p w:rsidR="001E6B3A" w:rsidRPr="00AF1FDC" w:rsidRDefault="001E6B3A" w:rsidP="00AF1FDC">
      <w:pPr>
        <w:ind w:firstLineChars="200" w:firstLine="420"/>
        <w:rPr>
          <w:rFonts w:asciiTheme="minorEastAsia" w:eastAsiaTheme="minorEastAsia" w:hAnsiTheme="minorEastAsia"/>
          <w:szCs w:val="21"/>
        </w:rPr>
      </w:pPr>
      <w:r w:rsidRPr="00AF1FDC">
        <w:rPr>
          <w:rFonts w:asciiTheme="minorEastAsia" w:eastAsiaTheme="minorEastAsia" w:hAnsiTheme="minorEastAsia" w:hint="eastAsia"/>
          <w:szCs w:val="21"/>
        </w:rPr>
        <w:t>一、判断题</w:t>
      </w:r>
    </w:p>
    <w:p w:rsidR="001E6B3A" w:rsidRPr="00230828" w:rsidRDefault="001E6B3A" w:rsidP="001E6B3A">
      <w:pPr>
        <w:ind w:firstLineChars="200" w:firstLine="420"/>
        <w:jc w:val="left"/>
        <w:rPr>
          <w:rFonts w:asciiTheme="minorEastAsia" w:eastAsiaTheme="minorEastAsia" w:hAnsiTheme="minorEastAsia"/>
          <w:szCs w:val="21"/>
        </w:rPr>
      </w:pPr>
      <w:r w:rsidRPr="00230828">
        <w:rPr>
          <w:rFonts w:asciiTheme="minorEastAsia" w:eastAsiaTheme="minorEastAsia" w:hAnsiTheme="minorEastAsia" w:hint="eastAsia"/>
          <w:szCs w:val="21"/>
        </w:rPr>
        <w:t>1．犬采食后1小时呕吐，常见于食道阻塞等。（    ）</w:t>
      </w:r>
    </w:p>
    <w:p w:rsidR="001E6B3A" w:rsidRPr="00230828" w:rsidRDefault="001E6B3A" w:rsidP="00230828">
      <w:pPr>
        <w:ind w:firstLineChars="200" w:firstLine="420"/>
        <w:jc w:val="left"/>
        <w:rPr>
          <w:rFonts w:asciiTheme="minorEastAsia" w:eastAsiaTheme="minorEastAsia" w:hAnsiTheme="minorEastAsia"/>
          <w:szCs w:val="21"/>
        </w:rPr>
      </w:pPr>
      <w:r w:rsidRPr="00230828">
        <w:rPr>
          <w:rFonts w:asciiTheme="minorEastAsia" w:eastAsiaTheme="minorEastAsia" w:hAnsiTheme="minorEastAsia" w:hint="eastAsia"/>
          <w:szCs w:val="21"/>
        </w:rPr>
        <w:t>2．患有急性胃炎，呕吐严重的患犬可以口服止吐药。（    ）</w:t>
      </w:r>
    </w:p>
    <w:p w:rsidR="001E6B3A" w:rsidRPr="00230828" w:rsidRDefault="001E6B3A" w:rsidP="00230828">
      <w:pPr>
        <w:ind w:firstLineChars="200" w:firstLine="420"/>
        <w:rPr>
          <w:rFonts w:asciiTheme="minorEastAsia" w:eastAsiaTheme="minorEastAsia" w:hAnsiTheme="minorEastAsia"/>
          <w:szCs w:val="21"/>
        </w:rPr>
      </w:pPr>
      <w:r w:rsidRPr="00230828">
        <w:rPr>
          <w:rFonts w:asciiTheme="minorEastAsia" w:eastAsiaTheme="minorEastAsia" w:hAnsiTheme="minorEastAsia" w:hint="eastAsia"/>
          <w:szCs w:val="21"/>
        </w:rPr>
        <w:t>3．若犬咳嗽严重，为减轻症状可以注射氨茶碱。（    ）</w:t>
      </w:r>
    </w:p>
    <w:p w:rsidR="001E6B3A" w:rsidRPr="00230828" w:rsidRDefault="001E6B3A" w:rsidP="00230828">
      <w:pPr>
        <w:ind w:firstLineChars="200" w:firstLine="420"/>
        <w:rPr>
          <w:rFonts w:asciiTheme="minorEastAsia" w:eastAsiaTheme="minorEastAsia" w:hAnsiTheme="minorEastAsia"/>
          <w:szCs w:val="21"/>
        </w:rPr>
      </w:pPr>
      <w:r w:rsidRPr="00230828">
        <w:rPr>
          <w:rFonts w:asciiTheme="minorEastAsia" w:eastAsiaTheme="minorEastAsia" w:hAnsiTheme="minorEastAsia" w:hint="eastAsia"/>
          <w:szCs w:val="21"/>
        </w:rPr>
        <w:t>4．对急性胃炎的治疗原则是：消除病因、消炎止痛、纠正电解质紊乱。 （    ）</w:t>
      </w:r>
    </w:p>
    <w:p w:rsidR="001E6B3A" w:rsidRPr="00230828" w:rsidRDefault="001E6B3A" w:rsidP="00230828">
      <w:pPr>
        <w:ind w:firstLineChars="200" w:firstLine="420"/>
        <w:jc w:val="left"/>
        <w:rPr>
          <w:rFonts w:asciiTheme="minorEastAsia" w:eastAsiaTheme="minorEastAsia" w:hAnsiTheme="minorEastAsia"/>
          <w:szCs w:val="21"/>
        </w:rPr>
      </w:pPr>
      <w:r w:rsidRPr="00230828">
        <w:rPr>
          <w:rFonts w:asciiTheme="minorEastAsia" w:eastAsiaTheme="minorEastAsia" w:hAnsiTheme="minorEastAsia" w:hint="eastAsia"/>
          <w:szCs w:val="21"/>
        </w:rPr>
        <w:t>5．犬猫的呕吐中枢发达，所以犬猫频频呕吐也属于正常。（    ）</w:t>
      </w:r>
    </w:p>
    <w:p w:rsidR="001E6B3A" w:rsidRPr="00AF1FDC" w:rsidRDefault="001E6B3A" w:rsidP="00AF1FDC">
      <w:pPr>
        <w:ind w:firstLineChars="200" w:firstLine="420"/>
        <w:jc w:val="left"/>
        <w:rPr>
          <w:rFonts w:asciiTheme="minorEastAsia" w:eastAsiaTheme="minorEastAsia" w:hAnsiTheme="minorEastAsia"/>
          <w:szCs w:val="21"/>
        </w:rPr>
      </w:pPr>
      <w:r w:rsidRPr="00AF1FDC">
        <w:rPr>
          <w:rFonts w:asciiTheme="minorEastAsia" w:eastAsiaTheme="minorEastAsia" w:hAnsiTheme="minorEastAsia" w:hint="eastAsia"/>
          <w:szCs w:val="21"/>
        </w:rPr>
        <w:t>二、选择题</w:t>
      </w:r>
    </w:p>
    <w:p w:rsidR="001E6B3A" w:rsidRPr="00230828" w:rsidRDefault="001E6B3A" w:rsidP="00230828">
      <w:pPr>
        <w:ind w:firstLineChars="200" w:firstLine="420"/>
        <w:jc w:val="left"/>
        <w:rPr>
          <w:rFonts w:asciiTheme="minorEastAsia" w:eastAsiaTheme="minorEastAsia" w:hAnsiTheme="minorEastAsia"/>
          <w:szCs w:val="21"/>
        </w:rPr>
      </w:pPr>
      <w:r w:rsidRPr="00230828">
        <w:rPr>
          <w:rFonts w:asciiTheme="minorEastAsia" w:eastAsiaTheme="minorEastAsia" w:hAnsiTheme="minorEastAsia" w:hint="eastAsia"/>
          <w:szCs w:val="21"/>
        </w:rPr>
        <w:t>1．犬口炎的症状不包括（    ）</w:t>
      </w:r>
    </w:p>
    <w:p w:rsidR="001E6B3A" w:rsidRPr="00230828" w:rsidRDefault="001E6B3A" w:rsidP="00230828">
      <w:pPr>
        <w:ind w:firstLineChars="400" w:firstLine="840"/>
        <w:jc w:val="left"/>
        <w:rPr>
          <w:rFonts w:asciiTheme="minorEastAsia" w:eastAsiaTheme="minorEastAsia" w:hAnsiTheme="minorEastAsia"/>
          <w:szCs w:val="21"/>
        </w:rPr>
      </w:pPr>
      <w:r w:rsidRPr="00230828">
        <w:rPr>
          <w:rFonts w:asciiTheme="minorEastAsia" w:eastAsiaTheme="minorEastAsia" w:hAnsiTheme="minorEastAsia" w:hint="eastAsia"/>
          <w:szCs w:val="21"/>
        </w:rPr>
        <w:t>A、大量流涎   B、咀嚼障碍    C、吞咽障碍    D、口腔溃疡</w:t>
      </w:r>
    </w:p>
    <w:p w:rsidR="001E6B3A" w:rsidRPr="00230828" w:rsidRDefault="001E6B3A" w:rsidP="00230828">
      <w:pPr>
        <w:ind w:firstLineChars="200" w:firstLine="420"/>
        <w:jc w:val="left"/>
        <w:rPr>
          <w:rFonts w:asciiTheme="minorEastAsia" w:eastAsiaTheme="minorEastAsia" w:hAnsiTheme="minorEastAsia"/>
          <w:szCs w:val="21"/>
        </w:rPr>
      </w:pPr>
      <w:r w:rsidRPr="00230828">
        <w:rPr>
          <w:rFonts w:asciiTheme="minorEastAsia" w:eastAsiaTheme="minorEastAsia" w:hAnsiTheme="minorEastAsia" w:hint="eastAsia"/>
          <w:szCs w:val="21"/>
        </w:rPr>
        <w:t>2．犬发生急性支气管炎时，血液检查可见（    ）</w:t>
      </w:r>
    </w:p>
    <w:p w:rsidR="001E6B3A" w:rsidRPr="00230828" w:rsidRDefault="001E6B3A" w:rsidP="00230828">
      <w:pPr>
        <w:ind w:firstLineChars="400" w:firstLine="840"/>
        <w:jc w:val="left"/>
        <w:rPr>
          <w:rFonts w:asciiTheme="minorEastAsia" w:eastAsiaTheme="minorEastAsia" w:hAnsiTheme="minorEastAsia"/>
          <w:szCs w:val="21"/>
        </w:rPr>
      </w:pPr>
      <w:r w:rsidRPr="00230828">
        <w:rPr>
          <w:rFonts w:asciiTheme="minorEastAsia" w:eastAsiaTheme="minorEastAsia" w:hAnsiTheme="minorEastAsia" w:hint="eastAsia"/>
          <w:szCs w:val="21"/>
        </w:rPr>
        <w:t xml:space="preserve">A、白细胞总数正常    B、白细胞总数下降     </w:t>
      </w:r>
    </w:p>
    <w:p w:rsidR="001E6B3A" w:rsidRPr="00230828" w:rsidRDefault="001E6B3A" w:rsidP="00230828">
      <w:pPr>
        <w:ind w:firstLineChars="400" w:firstLine="840"/>
        <w:jc w:val="left"/>
        <w:rPr>
          <w:rFonts w:asciiTheme="minorEastAsia" w:eastAsiaTheme="minorEastAsia" w:hAnsiTheme="minorEastAsia"/>
          <w:szCs w:val="21"/>
        </w:rPr>
      </w:pPr>
      <w:r w:rsidRPr="00230828">
        <w:rPr>
          <w:rFonts w:asciiTheme="minorEastAsia" w:eastAsiaTheme="minorEastAsia" w:hAnsiTheme="minorEastAsia" w:hint="eastAsia"/>
          <w:szCs w:val="21"/>
        </w:rPr>
        <w:t xml:space="preserve"> C、白细胞总数升高  D、中性粒细胞数下降</w:t>
      </w:r>
    </w:p>
    <w:p w:rsidR="001E6B3A" w:rsidRPr="00230828" w:rsidRDefault="001E6B3A" w:rsidP="001E6B3A">
      <w:pPr>
        <w:ind w:firstLine="480"/>
        <w:jc w:val="left"/>
        <w:rPr>
          <w:rFonts w:asciiTheme="minorEastAsia" w:eastAsiaTheme="minorEastAsia" w:hAnsiTheme="minorEastAsia"/>
          <w:szCs w:val="21"/>
        </w:rPr>
      </w:pPr>
      <w:r w:rsidRPr="00230828">
        <w:rPr>
          <w:rFonts w:asciiTheme="minorEastAsia" w:eastAsiaTheme="minorEastAsia" w:hAnsiTheme="minorEastAsia" w:hint="eastAsia"/>
          <w:szCs w:val="21"/>
        </w:rPr>
        <w:t>3．支气管肺炎X射线影征是（   ）</w:t>
      </w:r>
    </w:p>
    <w:p w:rsidR="001E6B3A" w:rsidRPr="00230828" w:rsidRDefault="001E6B3A" w:rsidP="001E6B3A">
      <w:pPr>
        <w:ind w:firstLine="480"/>
        <w:jc w:val="left"/>
        <w:rPr>
          <w:rFonts w:asciiTheme="minorEastAsia" w:eastAsiaTheme="minorEastAsia" w:hAnsiTheme="minorEastAsia"/>
          <w:szCs w:val="21"/>
        </w:rPr>
      </w:pPr>
      <w:r w:rsidRPr="00230828">
        <w:rPr>
          <w:rFonts w:asciiTheme="minorEastAsia" w:eastAsiaTheme="minorEastAsia" w:hAnsiTheme="minorEastAsia" w:hint="eastAsia"/>
          <w:szCs w:val="21"/>
        </w:rPr>
        <w:t xml:space="preserve">    A、黑色阴影   B、密度均匀的阴影   C、大小不一的去絮状阴影  </w:t>
      </w:r>
    </w:p>
    <w:p w:rsidR="001E6B3A" w:rsidRPr="00230828" w:rsidRDefault="001E6B3A" w:rsidP="00230828">
      <w:pPr>
        <w:ind w:firstLineChars="400" w:firstLine="840"/>
        <w:jc w:val="left"/>
        <w:rPr>
          <w:rFonts w:asciiTheme="minorEastAsia" w:eastAsiaTheme="minorEastAsia" w:hAnsiTheme="minorEastAsia"/>
          <w:szCs w:val="21"/>
        </w:rPr>
      </w:pPr>
      <w:r w:rsidRPr="00230828">
        <w:rPr>
          <w:rFonts w:asciiTheme="minorEastAsia" w:eastAsiaTheme="minorEastAsia" w:hAnsiTheme="minorEastAsia" w:hint="eastAsia"/>
          <w:szCs w:val="21"/>
        </w:rPr>
        <w:t xml:space="preserve"> D、边沿整齐的大块状阴影</w:t>
      </w:r>
    </w:p>
    <w:p w:rsidR="001E6B3A" w:rsidRPr="00AF1FDC" w:rsidRDefault="001E6B3A" w:rsidP="00AF1FDC">
      <w:pPr>
        <w:ind w:firstLineChars="200" w:firstLine="420"/>
        <w:jc w:val="left"/>
        <w:rPr>
          <w:rFonts w:asciiTheme="minorEastAsia" w:eastAsiaTheme="minorEastAsia" w:hAnsiTheme="minorEastAsia"/>
          <w:szCs w:val="21"/>
        </w:rPr>
      </w:pPr>
      <w:r w:rsidRPr="00AF1FDC">
        <w:rPr>
          <w:rFonts w:asciiTheme="minorEastAsia" w:eastAsiaTheme="minorEastAsia" w:hAnsiTheme="minorEastAsia" w:hint="eastAsia"/>
          <w:szCs w:val="21"/>
        </w:rPr>
        <w:t>三、简答题</w:t>
      </w:r>
    </w:p>
    <w:p w:rsidR="001E6B3A" w:rsidRPr="00230828" w:rsidRDefault="001E6B3A" w:rsidP="001E6B3A">
      <w:pPr>
        <w:ind w:firstLineChars="200" w:firstLine="420"/>
        <w:rPr>
          <w:rFonts w:asciiTheme="minorEastAsia" w:eastAsiaTheme="minorEastAsia" w:hAnsiTheme="minorEastAsia"/>
          <w:szCs w:val="21"/>
        </w:rPr>
      </w:pPr>
      <w:r w:rsidRPr="00230828">
        <w:rPr>
          <w:rFonts w:asciiTheme="minorEastAsia" w:eastAsiaTheme="minorEastAsia" w:hAnsiTheme="minorEastAsia" w:hint="eastAsia"/>
          <w:szCs w:val="21"/>
        </w:rPr>
        <w:t>1．食道梗阻有何临床症状?如何治疗？</w:t>
      </w:r>
    </w:p>
    <w:p w:rsidR="001E6B3A" w:rsidRPr="00230828" w:rsidRDefault="001E6B3A" w:rsidP="001E6B3A">
      <w:pPr>
        <w:ind w:firstLineChars="200" w:firstLine="420"/>
        <w:rPr>
          <w:rFonts w:asciiTheme="minorEastAsia" w:eastAsiaTheme="minorEastAsia" w:hAnsiTheme="minorEastAsia"/>
          <w:szCs w:val="21"/>
        </w:rPr>
      </w:pPr>
      <w:r w:rsidRPr="00230828">
        <w:rPr>
          <w:rFonts w:asciiTheme="minorEastAsia" w:eastAsiaTheme="minorEastAsia" w:hAnsiTheme="minorEastAsia" w:hint="eastAsia"/>
          <w:szCs w:val="21"/>
        </w:rPr>
        <w:t>2．胃炎有何临床症状?如何治疗？</w:t>
      </w:r>
    </w:p>
    <w:p w:rsidR="001E6B3A" w:rsidRPr="00230828" w:rsidRDefault="001E6B3A" w:rsidP="001E6B3A">
      <w:pPr>
        <w:ind w:firstLineChars="200" w:firstLine="420"/>
        <w:rPr>
          <w:rFonts w:asciiTheme="minorEastAsia" w:eastAsiaTheme="minorEastAsia" w:hAnsiTheme="minorEastAsia"/>
          <w:szCs w:val="21"/>
        </w:rPr>
      </w:pPr>
      <w:r w:rsidRPr="00230828">
        <w:rPr>
          <w:rFonts w:asciiTheme="minorEastAsia" w:eastAsiaTheme="minorEastAsia" w:hAnsiTheme="minorEastAsia" w:hint="eastAsia"/>
          <w:szCs w:val="21"/>
        </w:rPr>
        <w:t>3．小肠梗阻有何临床症状?如何治疗？</w:t>
      </w:r>
    </w:p>
    <w:p w:rsidR="001E6B3A" w:rsidRPr="00230828" w:rsidRDefault="001E6B3A" w:rsidP="001E6B3A">
      <w:pPr>
        <w:ind w:firstLineChars="200" w:firstLine="420"/>
        <w:rPr>
          <w:rFonts w:asciiTheme="minorEastAsia" w:eastAsiaTheme="minorEastAsia" w:hAnsiTheme="minorEastAsia"/>
          <w:szCs w:val="21"/>
        </w:rPr>
      </w:pPr>
      <w:r w:rsidRPr="00230828">
        <w:rPr>
          <w:rFonts w:asciiTheme="minorEastAsia" w:eastAsiaTheme="minorEastAsia" w:hAnsiTheme="minorEastAsia" w:hint="eastAsia"/>
          <w:szCs w:val="21"/>
        </w:rPr>
        <w:t>4．肠炎有何临床症状?如何治疗？</w:t>
      </w:r>
    </w:p>
    <w:p w:rsidR="001E6B3A" w:rsidRPr="00230828" w:rsidRDefault="001E6B3A" w:rsidP="001E6B3A">
      <w:pPr>
        <w:ind w:firstLineChars="200" w:firstLine="420"/>
        <w:rPr>
          <w:rFonts w:asciiTheme="minorEastAsia" w:eastAsiaTheme="minorEastAsia" w:hAnsiTheme="minorEastAsia"/>
          <w:szCs w:val="21"/>
        </w:rPr>
      </w:pPr>
      <w:r w:rsidRPr="00230828">
        <w:rPr>
          <w:rFonts w:asciiTheme="minorEastAsia" w:eastAsiaTheme="minorEastAsia" w:hAnsiTheme="minorEastAsia" w:hint="eastAsia"/>
          <w:szCs w:val="21"/>
        </w:rPr>
        <w:t>5．胸膜炎有何临床症状?如何治疗？</w:t>
      </w:r>
    </w:p>
    <w:p w:rsidR="001E6B3A" w:rsidRPr="00230828" w:rsidRDefault="001E6B3A" w:rsidP="001E6B3A">
      <w:pPr>
        <w:ind w:firstLineChars="200" w:firstLine="420"/>
        <w:rPr>
          <w:rFonts w:asciiTheme="minorEastAsia" w:eastAsiaTheme="minorEastAsia" w:hAnsiTheme="minorEastAsia"/>
          <w:szCs w:val="21"/>
        </w:rPr>
      </w:pPr>
      <w:r w:rsidRPr="00230828">
        <w:rPr>
          <w:rFonts w:asciiTheme="minorEastAsia" w:eastAsiaTheme="minorEastAsia" w:hAnsiTheme="minorEastAsia" w:hint="eastAsia"/>
          <w:szCs w:val="21"/>
        </w:rPr>
        <w:t>6．胃扩张-扭转综合症的主要症状是什么?怎样诊断与防治?</w:t>
      </w:r>
    </w:p>
    <w:p w:rsidR="001E6B3A" w:rsidRPr="00230828" w:rsidRDefault="001E6B3A" w:rsidP="001E6B3A">
      <w:pPr>
        <w:ind w:firstLineChars="200" w:firstLine="420"/>
        <w:rPr>
          <w:rFonts w:asciiTheme="minorEastAsia" w:eastAsiaTheme="minorEastAsia" w:hAnsiTheme="minorEastAsia"/>
          <w:szCs w:val="21"/>
        </w:rPr>
      </w:pPr>
      <w:r w:rsidRPr="00230828">
        <w:rPr>
          <w:rFonts w:asciiTheme="minorEastAsia" w:eastAsiaTheme="minorEastAsia" w:hAnsiTheme="minorEastAsia" w:hint="eastAsia"/>
          <w:szCs w:val="21"/>
        </w:rPr>
        <w:t>7．发生胰腺炎时，采取哪些综合性防治措施?</w:t>
      </w:r>
    </w:p>
    <w:p w:rsidR="001E6B3A" w:rsidRPr="00230828" w:rsidRDefault="001E6B3A" w:rsidP="001E6B3A">
      <w:pPr>
        <w:ind w:firstLineChars="200" w:firstLine="420"/>
        <w:rPr>
          <w:rFonts w:asciiTheme="minorEastAsia" w:eastAsiaTheme="minorEastAsia" w:hAnsiTheme="minorEastAsia"/>
          <w:szCs w:val="21"/>
        </w:rPr>
      </w:pPr>
      <w:r w:rsidRPr="00230828">
        <w:rPr>
          <w:rFonts w:asciiTheme="minorEastAsia" w:eastAsiaTheme="minorEastAsia" w:hAnsiTheme="minorEastAsia" w:hint="eastAsia"/>
          <w:szCs w:val="21"/>
        </w:rPr>
        <w:t>8．肺炎有何临床症状?如何防治？</w:t>
      </w:r>
    </w:p>
    <w:p w:rsidR="001E6B3A" w:rsidRPr="00230828" w:rsidRDefault="001E6B3A" w:rsidP="001E6B3A">
      <w:pPr>
        <w:ind w:firstLineChars="200" w:firstLine="420"/>
        <w:rPr>
          <w:rFonts w:asciiTheme="minorEastAsia" w:eastAsiaTheme="minorEastAsia" w:hAnsiTheme="minorEastAsia"/>
          <w:szCs w:val="21"/>
        </w:rPr>
      </w:pPr>
      <w:r w:rsidRPr="00230828">
        <w:rPr>
          <w:rFonts w:asciiTheme="minorEastAsia" w:eastAsiaTheme="minorEastAsia" w:hAnsiTheme="minorEastAsia" w:hint="eastAsia"/>
          <w:szCs w:val="21"/>
        </w:rPr>
        <w:t>9．犬发生胸膜炎时，临床主要症状是什么?如何诊断与防治?</w:t>
      </w:r>
    </w:p>
    <w:p w:rsidR="001E6B3A" w:rsidRPr="00230828" w:rsidRDefault="001E6B3A" w:rsidP="001E6B3A">
      <w:pPr>
        <w:ind w:firstLineChars="200" w:firstLine="420"/>
        <w:rPr>
          <w:rFonts w:asciiTheme="minorEastAsia" w:eastAsiaTheme="minorEastAsia" w:hAnsiTheme="minorEastAsia"/>
          <w:szCs w:val="21"/>
        </w:rPr>
      </w:pPr>
      <w:r w:rsidRPr="00230828">
        <w:rPr>
          <w:rFonts w:asciiTheme="minorEastAsia" w:eastAsiaTheme="minorEastAsia" w:hAnsiTheme="minorEastAsia" w:hint="eastAsia"/>
          <w:szCs w:val="21"/>
        </w:rPr>
        <w:t>10．犬、猫感冒时，临床主要出现什么症状。如何治疗?</w:t>
      </w:r>
    </w:p>
    <w:p w:rsidR="001E6B3A" w:rsidRPr="00230828" w:rsidRDefault="001E6B3A" w:rsidP="001E6B3A">
      <w:pPr>
        <w:ind w:firstLineChars="200" w:firstLine="420"/>
        <w:rPr>
          <w:rFonts w:asciiTheme="minorEastAsia" w:eastAsiaTheme="minorEastAsia" w:hAnsiTheme="minorEastAsia"/>
          <w:szCs w:val="21"/>
        </w:rPr>
      </w:pPr>
      <w:r w:rsidRPr="00230828">
        <w:rPr>
          <w:rFonts w:asciiTheme="minorEastAsia" w:eastAsiaTheme="minorEastAsia" w:hAnsiTheme="minorEastAsia" w:hint="eastAsia"/>
          <w:szCs w:val="21"/>
        </w:rPr>
        <w:t>11．气管支气管炎有何症状?如何防治？</w:t>
      </w:r>
    </w:p>
    <w:p w:rsidR="001E6B3A" w:rsidRPr="00230828" w:rsidRDefault="001E6B3A" w:rsidP="001E6B3A">
      <w:pPr>
        <w:ind w:firstLineChars="200" w:firstLine="420"/>
        <w:rPr>
          <w:rFonts w:asciiTheme="minorEastAsia" w:eastAsiaTheme="minorEastAsia" w:hAnsiTheme="minorEastAsia"/>
          <w:szCs w:val="21"/>
        </w:rPr>
      </w:pPr>
      <w:r w:rsidRPr="00230828">
        <w:rPr>
          <w:rFonts w:asciiTheme="minorEastAsia" w:eastAsiaTheme="minorEastAsia" w:hAnsiTheme="minorEastAsia" w:hint="eastAsia"/>
          <w:szCs w:val="21"/>
        </w:rPr>
        <w:t>12．如何防治犬、猫肺水肿病?</w:t>
      </w:r>
    </w:p>
    <w:p w:rsidR="001E6B3A" w:rsidRPr="00AF1FDC" w:rsidRDefault="001E6B3A" w:rsidP="00AF1FDC">
      <w:pPr>
        <w:ind w:firstLineChars="200" w:firstLine="562"/>
        <w:rPr>
          <w:b/>
          <w:sz w:val="28"/>
          <w:szCs w:val="28"/>
        </w:rPr>
      </w:pPr>
      <w:r>
        <w:rPr>
          <w:rFonts w:hint="eastAsia"/>
          <w:b/>
          <w:sz w:val="28"/>
          <w:szCs w:val="28"/>
        </w:rPr>
        <w:t>实践实训</w:t>
      </w:r>
      <w:r w:rsidR="00AF1FDC">
        <w:rPr>
          <w:rFonts w:hint="eastAsia"/>
          <w:b/>
          <w:sz w:val="28"/>
          <w:szCs w:val="28"/>
        </w:rPr>
        <w:t>：</w:t>
      </w:r>
      <w:r>
        <w:rPr>
          <w:rFonts w:hint="eastAsia"/>
        </w:rPr>
        <w:t>到宠物医院去进行宠物疾病的诊治实习。</w:t>
      </w:r>
    </w:p>
    <w:p w:rsidR="001E6B3A" w:rsidRPr="00D4616D" w:rsidRDefault="001E6B3A" w:rsidP="001E6B3A">
      <w:pPr>
        <w:ind w:firstLine="420"/>
      </w:pPr>
    </w:p>
    <w:p w:rsidR="001E6B3A" w:rsidRDefault="001E6B3A"/>
    <w:p w:rsidR="001E6B3A" w:rsidRDefault="001E6B3A"/>
    <w:p w:rsidR="001E6B3A" w:rsidRDefault="001E6B3A"/>
    <w:p w:rsidR="001E6B3A" w:rsidRDefault="001E6B3A"/>
    <w:p w:rsidR="001E6B3A" w:rsidRDefault="001E6B3A"/>
    <w:p w:rsidR="001E6B3A" w:rsidRDefault="001E6B3A"/>
    <w:p w:rsidR="001E6B3A" w:rsidRDefault="001E6B3A"/>
    <w:p w:rsidR="001E6B3A" w:rsidRDefault="001E6B3A"/>
    <w:p w:rsidR="001E6B3A" w:rsidRDefault="001E6B3A"/>
    <w:p w:rsidR="00AF1FDC" w:rsidRDefault="00AF1FDC"/>
    <w:p w:rsidR="00AF1FDC" w:rsidRDefault="00AF1FDC"/>
    <w:p w:rsidR="001E6B3A" w:rsidRPr="00295226" w:rsidRDefault="001E6B3A" w:rsidP="00230828">
      <w:pPr>
        <w:jc w:val="center"/>
        <w:rPr>
          <w:rFonts w:ascii="宋体" w:hAnsi="宋体"/>
          <w:b/>
          <w:sz w:val="32"/>
          <w:szCs w:val="32"/>
        </w:rPr>
      </w:pPr>
      <w:r w:rsidRPr="00295226">
        <w:rPr>
          <w:rFonts w:ascii="宋体" w:hAnsi="宋体" w:hint="eastAsia"/>
          <w:b/>
          <w:sz w:val="32"/>
          <w:szCs w:val="32"/>
        </w:rPr>
        <w:lastRenderedPageBreak/>
        <w:t xml:space="preserve">项目五 </w:t>
      </w:r>
      <w:r w:rsidR="00D85212">
        <w:rPr>
          <w:rFonts w:ascii="宋体" w:hAnsi="宋体" w:hint="eastAsia"/>
          <w:b/>
          <w:sz w:val="32"/>
          <w:szCs w:val="32"/>
        </w:rPr>
        <w:t xml:space="preserve"> </w:t>
      </w:r>
      <w:r w:rsidRPr="00295226">
        <w:rPr>
          <w:rFonts w:ascii="宋体" w:hAnsi="宋体" w:hint="eastAsia"/>
          <w:b/>
          <w:sz w:val="32"/>
          <w:szCs w:val="32"/>
        </w:rPr>
        <w:t>犬猫常见中毒性疾病</w:t>
      </w:r>
      <w:r w:rsidR="00245931">
        <w:rPr>
          <w:rFonts w:ascii="宋体" w:hAnsi="宋体" w:hint="eastAsia"/>
          <w:b/>
          <w:sz w:val="32"/>
          <w:szCs w:val="32"/>
        </w:rPr>
        <w:t>的防治</w:t>
      </w:r>
    </w:p>
    <w:p w:rsidR="00D85212" w:rsidRPr="00D85212" w:rsidRDefault="001E6B3A" w:rsidP="001E6B3A">
      <w:pPr>
        <w:jc w:val="center"/>
        <w:rPr>
          <w:rFonts w:asciiTheme="majorEastAsia" w:eastAsiaTheme="majorEastAsia" w:hAnsiTheme="majorEastAsia"/>
          <w:b/>
          <w:sz w:val="30"/>
          <w:szCs w:val="30"/>
        </w:rPr>
      </w:pPr>
      <w:r w:rsidRPr="00D85212">
        <w:rPr>
          <w:rFonts w:asciiTheme="majorEastAsia" w:eastAsiaTheme="majorEastAsia" w:hAnsiTheme="majorEastAsia" w:hint="eastAsia"/>
          <w:b/>
          <w:sz w:val="30"/>
          <w:szCs w:val="30"/>
        </w:rPr>
        <w:t>任务</w:t>
      </w:r>
      <w:r w:rsidR="00D85212" w:rsidRPr="00D85212">
        <w:rPr>
          <w:rFonts w:asciiTheme="majorEastAsia" w:eastAsiaTheme="majorEastAsia" w:hAnsiTheme="majorEastAsia" w:hint="eastAsia"/>
          <w:b/>
          <w:sz w:val="30"/>
          <w:szCs w:val="30"/>
        </w:rPr>
        <w:t xml:space="preserve">1  </w:t>
      </w:r>
      <w:r w:rsidR="00245931">
        <w:rPr>
          <w:rFonts w:asciiTheme="majorEastAsia" w:eastAsiaTheme="majorEastAsia" w:hAnsiTheme="majorEastAsia" w:hint="eastAsia"/>
          <w:b/>
          <w:sz w:val="30"/>
          <w:szCs w:val="30"/>
        </w:rPr>
        <w:t>常见中毒性疾病的</w:t>
      </w:r>
      <w:r w:rsidR="00D85212" w:rsidRPr="00D85212">
        <w:rPr>
          <w:rFonts w:asciiTheme="majorEastAsia" w:eastAsiaTheme="majorEastAsia" w:hAnsiTheme="majorEastAsia" w:hint="eastAsia"/>
          <w:b/>
          <w:sz w:val="30"/>
          <w:szCs w:val="30"/>
        </w:rPr>
        <w:t>防治</w:t>
      </w:r>
      <w:r w:rsidRPr="00D85212">
        <w:rPr>
          <w:rFonts w:asciiTheme="majorEastAsia" w:eastAsiaTheme="majorEastAsia" w:hAnsiTheme="majorEastAsia" w:hint="eastAsia"/>
          <w:b/>
          <w:sz w:val="30"/>
          <w:szCs w:val="30"/>
        </w:rPr>
        <w:t xml:space="preserve">  </w:t>
      </w:r>
    </w:p>
    <w:p w:rsidR="00D85212" w:rsidRPr="00196A75" w:rsidRDefault="00D85212" w:rsidP="00D85212">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w:t>
      </w:r>
      <w:r>
        <w:rPr>
          <w:rFonts w:hint="eastAsia"/>
        </w:rPr>
        <w:t>犬猫常见中毒性疾病</w:t>
      </w:r>
      <w:r>
        <w:rPr>
          <w:rFonts w:ascii="Verdana" w:hAnsi="Verdana" w:cs="宋体" w:hint="eastAsia"/>
          <w:color w:val="000000"/>
          <w:kern w:val="0"/>
          <w:szCs w:val="21"/>
          <w:shd w:val="clear" w:color="auto" w:fill="FFFFFF"/>
        </w:rPr>
        <w:t>的诊断方法与防治措施，能正确的诊断和防治</w:t>
      </w:r>
      <w:r>
        <w:rPr>
          <w:rFonts w:hint="eastAsia"/>
        </w:rPr>
        <w:t>犬猫常见中毒性疾病</w:t>
      </w:r>
      <w:r>
        <w:rPr>
          <w:rFonts w:ascii="Verdana" w:hAnsi="Verdana" w:cs="宋体" w:hint="eastAsia"/>
          <w:color w:val="000000"/>
          <w:kern w:val="0"/>
          <w:szCs w:val="21"/>
          <w:shd w:val="clear" w:color="auto" w:fill="FFFFFF"/>
        </w:rPr>
        <w:t>。</w:t>
      </w:r>
    </w:p>
    <w:p w:rsidR="00D85212" w:rsidRDefault="00D85212" w:rsidP="00D85212">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Verdana" w:hAnsi="Verdana" w:cs="宋体" w:hint="eastAsia"/>
          <w:color w:val="000000"/>
          <w:kern w:val="0"/>
          <w:szCs w:val="21"/>
          <w:shd w:val="clear" w:color="auto" w:fill="FFFFFF"/>
        </w:rPr>
        <w:t xml:space="preserve"> </w:t>
      </w:r>
      <w:r>
        <w:rPr>
          <w:rFonts w:ascii="Verdana" w:hAnsi="Verdana" w:cs="宋体" w:hint="eastAsia"/>
          <w:color w:val="000000"/>
          <w:kern w:val="0"/>
          <w:szCs w:val="21"/>
          <w:shd w:val="clear" w:color="auto" w:fill="FFFFFF"/>
        </w:rPr>
        <w:t>患病犬猫</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保定绳，体温计，听诊器，酒精棉，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生理盐水，</w:t>
      </w:r>
      <w:r>
        <w:rPr>
          <w:rFonts w:ascii="Verdana" w:hAnsi="Verdana" w:cs="宋体" w:hint="eastAsia"/>
          <w:color w:val="000000"/>
          <w:kern w:val="0"/>
          <w:szCs w:val="21"/>
          <w:shd w:val="clear" w:color="auto" w:fill="FFFFFF"/>
        </w:rPr>
        <w:t>B</w:t>
      </w:r>
      <w:r>
        <w:rPr>
          <w:rFonts w:ascii="Verdana" w:hAnsi="Verdana" w:cs="宋体" w:hint="eastAsia"/>
          <w:color w:val="000000"/>
          <w:kern w:val="0"/>
          <w:szCs w:val="21"/>
          <w:shd w:val="clear" w:color="auto" w:fill="FFFFFF"/>
        </w:rPr>
        <w:t>超，</w:t>
      </w:r>
      <w:r>
        <w:rPr>
          <w:rFonts w:ascii="Verdana" w:hAnsi="Verdana" w:cs="宋体" w:hint="eastAsia"/>
          <w:color w:val="000000"/>
          <w:kern w:val="0"/>
          <w:szCs w:val="21"/>
          <w:shd w:val="clear" w:color="auto" w:fill="FFFFFF"/>
        </w:rPr>
        <w:t>X</w:t>
      </w:r>
      <w:r>
        <w:rPr>
          <w:rFonts w:ascii="Verdana" w:hAnsi="Verdana" w:cs="宋体" w:hint="eastAsia"/>
          <w:color w:val="000000"/>
          <w:kern w:val="0"/>
          <w:szCs w:val="21"/>
          <w:shd w:val="clear" w:color="auto" w:fill="FFFFFF"/>
        </w:rPr>
        <w:t>光机，宠物医院相关案例资料，多媒体课件</w:t>
      </w:r>
      <w:r w:rsidRPr="00196A75">
        <w:rPr>
          <w:rFonts w:ascii="Verdana" w:hAnsi="Verdana" w:cs="宋体" w:hint="eastAsia"/>
          <w:color w:val="000000"/>
          <w:kern w:val="0"/>
          <w:szCs w:val="21"/>
          <w:shd w:val="clear" w:color="auto" w:fill="FFFFFF"/>
        </w:rPr>
        <w:t>等。</w:t>
      </w:r>
    </w:p>
    <w:p w:rsidR="00D85212" w:rsidRDefault="00D85212" w:rsidP="00D85212">
      <w:pPr>
        <w:adjustRightInd w:val="0"/>
        <w:snapToGrid w:val="0"/>
        <w:jc w:val="left"/>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D85212" w:rsidRPr="007F182C" w:rsidRDefault="00D85212" w:rsidP="00D85212">
      <w:pPr>
        <w:adjustRightInd w:val="0"/>
        <w:snapToGrid w:val="0"/>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教师带领学生到宠物医院进行实践教学。</w:t>
      </w:r>
      <w:r>
        <w:rPr>
          <w:rFonts w:hint="eastAsia"/>
        </w:rPr>
        <w:t>教师带学生观看犬猫常见中毒性疾病的视频、图</w:t>
      </w:r>
      <w:r>
        <w:rPr>
          <w:rFonts w:ascii="Verdana" w:hAnsi="Verdana" w:cs="宋体" w:hint="eastAsia"/>
          <w:color w:val="000000"/>
          <w:kern w:val="0"/>
          <w:szCs w:val="21"/>
          <w:shd w:val="clear" w:color="auto" w:fill="FFFFFF"/>
        </w:rPr>
        <w:t>片</w:t>
      </w:r>
      <w:r>
        <w:rPr>
          <w:rFonts w:hint="eastAsia"/>
        </w:rPr>
        <w:t>、多媒体课件等，学生总结犬猫常见中毒性疾病的病原、症状、诊断方法和急救措施，</w:t>
      </w:r>
      <w:r>
        <w:rPr>
          <w:rFonts w:asciiTheme="minorEastAsia" w:eastAsiaTheme="minorEastAsia" w:hAnsiTheme="minorEastAsia" w:hint="eastAsia"/>
          <w:szCs w:val="21"/>
        </w:rPr>
        <w:t>教师展示</w:t>
      </w:r>
      <w:r>
        <w:rPr>
          <w:rFonts w:hint="eastAsia"/>
        </w:rPr>
        <w:t>犬猫中毒性疾病的临床诊查的方法和技巧</w:t>
      </w:r>
      <w:r>
        <w:rPr>
          <w:rFonts w:asciiTheme="minorEastAsia" w:eastAsiaTheme="minorEastAsia" w:hAnsiTheme="minorEastAsia" w:hint="eastAsia"/>
          <w:szCs w:val="21"/>
        </w:rPr>
        <w:t>，学生对患病犬猫进行临床检查，作出初步诊断与治疗方案，并写出诊断依据和用药原理。</w:t>
      </w:r>
    </w:p>
    <w:p w:rsidR="00D85212" w:rsidRDefault="00D85212" w:rsidP="00D85212">
      <w:pPr>
        <w:adjustRightInd w:val="0"/>
        <w:snapToGrid w:val="0"/>
        <w:jc w:val="left"/>
        <w:rPr>
          <w:rFonts w:ascii="宋体" w:hAnsi="宋体" w:cs="宋体"/>
          <w:color w:val="000000"/>
          <w:kern w:val="0"/>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正确的进行体温测量，能用听诊器听呼吸音、心率、胃肠音等，能进行胸部扣诊，能初步诊断中毒性疾病，并会进行简单的急救治疗</w:t>
      </w:r>
      <w:r w:rsidRPr="00CE0FA0">
        <w:rPr>
          <w:rFonts w:ascii="宋体" w:hAnsi="宋体" w:cs="宋体" w:hint="eastAsia"/>
          <w:color w:val="000000"/>
          <w:kern w:val="0"/>
          <w:szCs w:val="21"/>
        </w:rPr>
        <w:t>。</w:t>
      </w:r>
    </w:p>
    <w:p w:rsidR="00D85212" w:rsidRDefault="00D85212" w:rsidP="00D85212">
      <w:pPr>
        <w:adjustRightInd w:val="0"/>
        <w:snapToGrid w:val="0"/>
        <w:jc w:val="left"/>
        <w:rPr>
          <w:b/>
          <w:sz w:val="28"/>
          <w:szCs w:val="28"/>
        </w:rPr>
      </w:pPr>
    </w:p>
    <w:p w:rsidR="001E6B3A" w:rsidRDefault="00D85212" w:rsidP="00D85212">
      <w:pPr>
        <w:adjustRightInd w:val="0"/>
        <w:snapToGrid w:val="0"/>
        <w:jc w:val="center"/>
        <w:rPr>
          <w:b/>
          <w:sz w:val="28"/>
          <w:szCs w:val="28"/>
        </w:rPr>
      </w:pPr>
      <w:r>
        <w:rPr>
          <w:rFonts w:hint="eastAsia"/>
          <w:b/>
          <w:sz w:val="28"/>
          <w:szCs w:val="28"/>
        </w:rPr>
        <w:t>相关知识</w:t>
      </w:r>
      <w:r>
        <w:rPr>
          <w:rFonts w:hint="eastAsia"/>
          <w:b/>
          <w:sz w:val="28"/>
          <w:szCs w:val="28"/>
        </w:rPr>
        <w:t xml:space="preserve">1   </w:t>
      </w:r>
      <w:r w:rsidR="001E6B3A">
        <w:rPr>
          <w:rFonts w:hint="eastAsia"/>
          <w:b/>
          <w:sz w:val="28"/>
          <w:szCs w:val="28"/>
        </w:rPr>
        <w:t>中毒性疾病的一般治疗措施</w:t>
      </w:r>
    </w:p>
    <w:p w:rsidR="001E6B3A" w:rsidRDefault="001E6B3A" w:rsidP="00D85212">
      <w:pPr>
        <w:adjustRightInd w:val="0"/>
        <w:snapToGrid w:val="0"/>
        <w:ind w:firstLineChars="200" w:firstLine="420"/>
      </w:pPr>
    </w:p>
    <w:p w:rsidR="001E6B3A" w:rsidRDefault="001E6B3A" w:rsidP="00D85212">
      <w:pPr>
        <w:adjustRightInd w:val="0"/>
        <w:snapToGrid w:val="0"/>
        <w:ind w:firstLineChars="200" w:firstLine="420"/>
      </w:pPr>
      <w:r>
        <w:rPr>
          <w:rFonts w:hint="eastAsia"/>
        </w:rPr>
        <w:t>一般中毒性疾病，多呈突然性发作，而且目前对多数毒物尚无特效的解毒药物，因此，采取一般治疗措施，对于缓解中毒症状，维持生命，从而使动物获得康复，具有极其重要的意义。</w:t>
      </w:r>
    </w:p>
    <w:p w:rsidR="001E6B3A" w:rsidRPr="00D85212" w:rsidRDefault="001E6B3A" w:rsidP="00D85212">
      <w:pPr>
        <w:adjustRightInd w:val="0"/>
        <w:snapToGrid w:val="0"/>
        <w:rPr>
          <w:sz w:val="24"/>
        </w:rPr>
      </w:pPr>
      <w:r>
        <w:rPr>
          <w:rFonts w:hint="eastAsia"/>
        </w:rPr>
        <w:t xml:space="preserve">    </w:t>
      </w:r>
      <w:r>
        <w:rPr>
          <w:rFonts w:hint="eastAsia"/>
          <w:b/>
        </w:rPr>
        <w:t xml:space="preserve"> </w:t>
      </w:r>
      <w:r w:rsidRPr="00D85212">
        <w:rPr>
          <w:rFonts w:hint="eastAsia"/>
          <w:sz w:val="24"/>
        </w:rPr>
        <w:t>一</w:t>
      </w:r>
      <w:r w:rsidR="00D85212" w:rsidRPr="00D85212">
        <w:rPr>
          <w:rFonts w:hint="eastAsia"/>
          <w:sz w:val="24"/>
        </w:rPr>
        <w:t>、</w:t>
      </w:r>
      <w:r w:rsidRPr="00D85212">
        <w:rPr>
          <w:rFonts w:hint="eastAsia"/>
          <w:sz w:val="24"/>
        </w:rPr>
        <w:t>排除毒物</w:t>
      </w:r>
    </w:p>
    <w:p w:rsidR="001E6B3A" w:rsidRPr="00D85212" w:rsidRDefault="001E6B3A" w:rsidP="00D85212">
      <w:pPr>
        <w:adjustRightInd w:val="0"/>
        <w:snapToGrid w:val="0"/>
      </w:pPr>
      <w:r>
        <w:rPr>
          <w:rFonts w:hint="eastAsia"/>
        </w:rPr>
        <w:t xml:space="preserve">    </w:t>
      </w:r>
      <w:r w:rsidRPr="00D85212">
        <w:rPr>
          <w:rFonts w:hint="eastAsia"/>
        </w:rPr>
        <w:t xml:space="preserve"> 1</w:t>
      </w:r>
      <w:r w:rsidRPr="00D85212">
        <w:rPr>
          <w:rFonts w:hint="eastAsia"/>
        </w:rPr>
        <w:t>．排除消化道内毒物</w:t>
      </w:r>
    </w:p>
    <w:p w:rsidR="001E6B3A" w:rsidRDefault="001E6B3A" w:rsidP="00D85212">
      <w:pPr>
        <w:adjustRightInd w:val="0"/>
        <w:snapToGrid w:val="0"/>
      </w:pPr>
      <w:r>
        <w:rPr>
          <w:rFonts w:hint="eastAsia"/>
        </w:rPr>
        <w:t xml:space="preserve">     (1)</w:t>
      </w:r>
      <w:r>
        <w:rPr>
          <w:rFonts w:hint="eastAsia"/>
        </w:rPr>
        <w:t>催吐：经口食入毒物尚不超过</w:t>
      </w:r>
      <w:r>
        <w:rPr>
          <w:rFonts w:hint="eastAsia"/>
        </w:rPr>
        <w:t>1</w:t>
      </w:r>
      <w:r w:rsidR="00F25371">
        <w:rPr>
          <w:rFonts w:hint="eastAsia"/>
        </w:rPr>
        <w:t>～</w:t>
      </w:r>
      <w:r>
        <w:rPr>
          <w:rFonts w:hint="eastAsia"/>
        </w:rPr>
        <w:t>2h</w:t>
      </w:r>
      <w:r>
        <w:rPr>
          <w:rFonts w:hint="eastAsia"/>
        </w:rPr>
        <w:t>，毒物未被吸收或吸收不多时，应用催吐，使毒物连同胃内容物吐出体外。</w:t>
      </w:r>
    </w:p>
    <w:p w:rsidR="001E6B3A" w:rsidRDefault="001E6B3A" w:rsidP="00D85212">
      <w:pPr>
        <w:adjustRightInd w:val="0"/>
        <w:snapToGrid w:val="0"/>
      </w:pPr>
      <w:r>
        <w:rPr>
          <w:rFonts w:hint="eastAsia"/>
        </w:rPr>
        <w:t xml:space="preserve">     </w:t>
      </w:r>
      <w:r>
        <w:rPr>
          <w:rFonts w:hint="eastAsia"/>
        </w:rPr>
        <w:t>通常犬选用阿朴吗啡</w:t>
      </w:r>
      <w:r>
        <w:rPr>
          <w:rFonts w:hint="eastAsia"/>
        </w:rPr>
        <w:t xml:space="preserve"> (</w:t>
      </w:r>
      <w:r>
        <w:rPr>
          <w:rFonts w:hint="eastAsia"/>
        </w:rPr>
        <w:t>每千克体重</w:t>
      </w:r>
      <w:r>
        <w:rPr>
          <w:rFonts w:hint="eastAsia"/>
        </w:rPr>
        <w:t>0.04</w:t>
      </w:r>
      <w:r w:rsidR="00F25371">
        <w:rPr>
          <w:rFonts w:hint="eastAsia"/>
        </w:rPr>
        <w:t>～</w:t>
      </w:r>
      <w:r>
        <w:rPr>
          <w:rFonts w:hint="eastAsia"/>
        </w:rPr>
        <w:t>0.09mg</w:t>
      </w:r>
      <w:r>
        <w:rPr>
          <w:rFonts w:hint="eastAsia"/>
        </w:rPr>
        <w:t>，皮下注射</w:t>
      </w:r>
      <w:r>
        <w:rPr>
          <w:rFonts w:hint="eastAsia"/>
        </w:rPr>
        <w:t>)</w:t>
      </w:r>
      <w:r>
        <w:rPr>
          <w:rFonts w:hint="eastAsia"/>
        </w:rPr>
        <w:t>、</w:t>
      </w:r>
      <w:r>
        <w:rPr>
          <w:rFonts w:hint="eastAsia"/>
        </w:rPr>
        <w:t>1%</w:t>
      </w:r>
      <w:r>
        <w:rPr>
          <w:rFonts w:hint="eastAsia"/>
        </w:rPr>
        <w:t>硫酸锌溶液</w:t>
      </w:r>
      <w:r>
        <w:rPr>
          <w:rFonts w:hint="eastAsia"/>
        </w:rPr>
        <w:t>(20</w:t>
      </w:r>
      <w:r w:rsidR="00F25371">
        <w:rPr>
          <w:rFonts w:hint="eastAsia"/>
        </w:rPr>
        <w:t>～</w:t>
      </w:r>
      <w:r>
        <w:rPr>
          <w:rFonts w:hint="eastAsia"/>
        </w:rPr>
        <w:t>40mL</w:t>
      </w:r>
      <w:r>
        <w:rPr>
          <w:rFonts w:hint="eastAsia"/>
        </w:rPr>
        <w:t>灌服</w:t>
      </w:r>
      <w:r>
        <w:rPr>
          <w:rFonts w:hint="eastAsia"/>
        </w:rPr>
        <w:t>)</w:t>
      </w:r>
      <w:r>
        <w:rPr>
          <w:rFonts w:hint="eastAsia"/>
        </w:rPr>
        <w:t>、</w:t>
      </w:r>
      <w:r>
        <w:rPr>
          <w:rFonts w:hint="eastAsia"/>
        </w:rPr>
        <w:t>2%</w:t>
      </w:r>
      <w:r>
        <w:rPr>
          <w:rFonts w:hint="eastAsia"/>
        </w:rPr>
        <w:t>碘酊（</w:t>
      </w:r>
      <w:r>
        <w:rPr>
          <w:rFonts w:hint="eastAsia"/>
        </w:rPr>
        <w:t>2</w:t>
      </w:r>
      <w:r w:rsidR="00F25371">
        <w:rPr>
          <w:rFonts w:hint="eastAsia"/>
        </w:rPr>
        <w:t>～</w:t>
      </w:r>
      <w:r>
        <w:rPr>
          <w:rFonts w:hint="eastAsia"/>
        </w:rPr>
        <w:t>5mL</w:t>
      </w:r>
      <w:r>
        <w:rPr>
          <w:rFonts w:hint="eastAsia"/>
        </w:rPr>
        <w:t>，</w:t>
      </w:r>
      <w:r>
        <w:rPr>
          <w:rFonts w:hint="eastAsia"/>
        </w:rPr>
        <w:t>10</w:t>
      </w:r>
      <w:r>
        <w:rPr>
          <w:rFonts w:hint="eastAsia"/>
        </w:rPr>
        <w:t>倍稀释后灌服</w:t>
      </w:r>
      <w:r>
        <w:rPr>
          <w:rFonts w:hint="eastAsia"/>
        </w:rPr>
        <w:t>)</w:t>
      </w:r>
      <w:r>
        <w:rPr>
          <w:rFonts w:hint="eastAsia"/>
        </w:rPr>
        <w:t>。猫选用隆朋</w:t>
      </w:r>
      <w:r>
        <w:rPr>
          <w:rFonts w:hint="eastAsia"/>
        </w:rPr>
        <w:t xml:space="preserve"> (</w:t>
      </w:r>
      <w:r>
        <w:rPr>
          <w:rFonts w:hint="eastAsia"/>
        </w:rPr>
        <w:t>每千克体重</w:t>
      </w:r>
      <w:r>
        <w:rPr>
          <w:rFonts w:hint="eastAsia"/>
        </w:rPr>
        <w:t>lmg</w:t>
      </w:r>
      <w:r>
        <w:rPr>
          <w:rFonts w:hint="eastAsia"/>
        </w:rPr>
        <w:t>，肌肉注射</w:t>
      </w:r>
      <w:r>
        <w:rPr>
          <w:rFonts w:hint="eastAsia"/>
        </w:rPr>
        <w:t>)</w:t>
      </w:r>
      <w:r>
        <w:rPr>
          <w:rFonts w:hint="eastAsia"/>
        </w:rPr>
        <w:t>。也可用</w:t>
      </w:r>
      <w:r>
        <w:rPr>
          <w:rFonts w:hint="eastAsia"/>
        </w:rPr>
        <w:t>1%</w:t>
      </w:r>
      <w:r>
        <w:rPr>
          <w:rFonts w:hint="eastAsia"/>
        </w:rPr>
        <w:t>硫酸铜溶液灌服，犬</w:t>
      </w:r>
      <w:r>
        <w:rPr>
          <w:rFonts w:hint="eastAsia"/>
        </w:rPr>
        <w:t>20</w:t>
      </w:r>
      <w:r w:rsidR="00F25371">
        <w:rPr>
          <w:rFonts w:hint="eastAsia"/>
        </w:rPr>
        <w:t>～</w:t>
      </w:r>
      <w:r>
        <w:rPr>
          <w:rFonts w:hint="eastAsia"/>
        </w:rPr>
        <w:t xml:space="preserve"> l00mL</w:t>
      </w:r>
      <w:r>
        <w:rPr>
          <w:rFonts w:hint="eastAsia"/>
        </w:rPr>
        <w:t>，猫</w:t>
      </w:r>
      <w:r>
        <w:rPr>
          <w:rFonts w:hint="eastAsia"/>
        </w:rPr>
        <w:t>5</w:t>
      </w:r>
      <w:r w:rsidR="00F25371">
        <w:rPr>
          <w:rFonts w:hint="eastAsia"/>
        </w:rPr>
        <w:t>～</w:t>
      </w:r>
      <w:r>
        <w:rPr>
          <w:rFonts w:hint="eastAsia"/>
        </w:rPr>
        <w:t>20mL</w:t>
      </w:r>
      <w:r>
        <w:rPr>
          <w:rFonts w:hint="eastAsia"/>
        </w:rPr>
        <w:t>。</w:t>
      </w:r>
    </w:p>
    <w:p w:rsidR="001E6B3A" w:rsidRDefault="001E6B3A" w:rsidP="00D85212">
      <w:pPr>
        <w:adjustRightInd w:val="0"/>
        <w:snapToGrid w:val="0"/>
      </w:pPr>
      <w:r>
        <w:rPr>
          <w:rFonts w:hint="eastAsia"/>
        </w:rPr>
        <w:t xml:space="preserve">    </w:t>
      </w:r>
      <w:r>
        <w:rPr>
          <w:rFonts w:hint="eastAsia"/>
        </w:rPr>
        <w:t>当毒物食入已久，并进入十二指肠己被吸收时、催吐治疗无效。此外，误食强酸、强碱、腐蚀性毒物时，不宜催吐，以防对食道和口腔黏膜损伤或使胃破裂。</w:t>
      </w:r>
    </w:p>
    <w:p w:rsidR="001E6B3A" w:rsidRDefault="001E6B3A" w:rsidP="00D85212">
      <w:pPr>
        <w:adjustRightInd w:val="0"/>
        <w:snapToGrid w:val="0"/>
      </w:pPr>
      <w:r>
        <w:rPr>
          <w:rFonts w:hint="eastAsia"/>
        </w:rPr>
        <w:t xml:space="preserve">    (2)</w:t>
      </w:r>
      <w:r>
        <w:rPr>
          <w:rFonts w:hint="eastAsia"/>
        </w:rPr>
        <w:t>洗胃：经口食入毒物不久尚未吸收时，可采取洗胃措施。</w:t>
      </w:r>
    </w:p>
    <w:p w:rsidR="001E6B3A" w:rsidRDefault="001E6B3A" w:rsidP="00D85212">
      <w:pPr>
        <w:adjustRightInd w:val="0"/>
        <w:snapToGrid w:val="0"/>
      </w:pPr>
      <w:r>
        <w:rPr>
          <w:rFonts w:hint="eastAsia"/>
        </w:rPr>
        <w:t xml:space="preserve">    (3)</w:t>
      </w:r>
      <w:r>
        <w:rPr>
          <w:rFonts w:hint="eastAsia"/>
        </w:rPr>
        <w:t>吸附毒物：经口食入毒物已超过</w:t>
      </w:r>
      <w:r>
        <w:rPr>
          <w:rFonts w:hint="eastAsia"/>
        </w:rPr>
        <w:t>1</w:t>
      </w:r>
      <w:r w:rsidR="00F25371">
        <w:rPr>
          <w:rFonts w:hint="eastAsia"/>
        </w:rPr>
        <w:t>～</w:t>
      </w:r>
      <w:r>
        <w:rPr>
          <w:rFonts w:hint="eastAsia"/>
        </w:rPr>
        <w:t>2h</w:t>
      </w:r>
      <w:r>
        <w:rPr>
          <w:rFonts w:hint="eastAsia"/>
        </w:rPr>
        <w:t>，虽进入肠道但尚未完全吸收时，可服用活性炭</w:t>
      </w:r>
      <w:r>
        <w:rPr>
          <w:rFonts w:hint="eastAsia"/>
        </w:rPr>
        <w:t>(</w:t>
      </w:r>
      <w:r>
        <w:rPr>
          <w:rFonts w:hint="eastAsia"/>
        </w:rPr>
        <w:t>剂量为每千克体重</w:t>
      </w:r>
      <w:r>
        <w:rPr>
          <w:rFonts w:hint="eastAsia"/>
        </w:rPr>
        <w:t>2</w:t>
      </w:r>
      <w:r w:rsidR="00F25371">
        <w:rPr>
          <w:rFonts w:hint="eastAsia"/>
        </w:rPr>
        <w:t>～</w:t>
      </w:r>
      <w:smartTag w:uri="urn:schemas-microsoft-com:office:smarttags" w:element="chmetcnv">
        <w:smartTagPr>
          <w:attr w:name="UnitName" w:val="g"/>
          <w:attr w:name="SourceValue" w:val="8"/>
          <w:attr w:name="HasSpace" w:val="False"/>
          <w:attr w:name="Negative" w:val="False"/>
          <w:attr w:name="NumberType" w:val="1"/>
          <w:attr w:name="TCSC" w:val="0"/>
        </w:smartTagPr>
        <w:r>
          <w:rPr>
            <w:rFonts w:hint="eastAsia"/>
          </w:rPr>
          <w:t>8g</w:t>
        </w:r>
      </w:smartTag>
      <w:r>
        <w:rPr>
          <w:rFonts w:hint="eastAsia"/>
        </w:rPr>
        <w:t>，并以每克活性炭加水</w:t>
      </w:r>
      <w:r>
        <w:rPr>
          <w:rFonts w:hint="eastAsia"/>
        </w:rPr>
        <w:t>3</w:t>
      </w:r>
      <w:r w:rsidR="00F25371">
        <w:rPr>
          <w:rFonts w:hint="eastAsia"/>
        </w:rPr>
        <w:t>～</w:t>
      </w:r>
      <w:r>
        <w:rPr>
          <w:rFonts w:hint="eastAsia"/>
        </w:rPr>
        <w:t xml:space="preserve">5mL, </w:t>
      </w:r>
      <w:r>
        <w:rPr>
          <w:rFonts w:hint="eastAsia"/>
        </w:rPr>
        <w:t>经胃导管灌注胃内</w:t>
      </w:r>
      <w:r>
        <w:rPr>
          <w:rFonts w:hint="eastAsia"/>
        </w:rPr>
        <w:t>)</w:t>
      </w:r>
      <w:r>
        <w:rPr>
          <w:rFonts w:hint="eastAsia"/>
        </w:rPr>
        <w:t>吸附毒物，以减少肠道吸收。半小时后再灌服缓泻剂</w:t>
      </w:r>
      <w:r>
        <w:rPr>
          <w:rFonts w:hint="eastAsia"/>
        </w:rPr>
        <w:t xml:space="preserve"> (</w:t>
      </w:r>
      <w:r>
        <w:rPr>
          <w:rFonts w:hint="eastAsia"/>
        </w:rPr>
        <w:t>如硫酸钠每千克体重</w:t>
      </w:r>
      <w:smartTag w:uri="urn:schemas-microsoft-com:office:smarttags" w:element="chmetcnv">
        <w:smartTagPr>
          <w:attr w:name="UnitName" w:val="g"/>
          <w:attr w:name="SourceValue" w:val="1"/>
          <w:attr w:name="HasSpace" w:val="True"/>
          <w:attr w:name="Negative" w:val="False"/>
          <w:attr w:name="NumberType" w:val="1"/>
          <w:attr w:name="TCSC" w:val="0"/>
        </w:smartTagPr>
        <w:r>
          <w:rPr>
            <w:rFonts w:hint="eastAsia"/>
          </w:rPr>
          <w:t>1 g</w:t>
        </w:r>
      </w:smartTag>
      <w:r>
        <w:rPr>
          <w:rFonts w:hint="eastAsia"/>
        </w:rPr>
        <w:t>，加水配成</w:t>
      </w:r>
      <w:r>
        <w:rPr>
          <w:rFonts w:hint="eastAsia"/>
        </w:rPr>
        <w:t>5%</w:t>
      </w:r>
      <w:r w:rsidR="00F25371">
        <w:rPr>
          <w:rFonts w:hint="eastAsia"/>
        </w:rPr>
        <w:t>～</w:t>
      </w:r>
      <w:r>
        <w:rPr>
          <w:rFonts w:hint="eastAsia"/>
        </w:rPr>
        <w:t>10%</w:t>
      </w:r>
      <w:r>
        <w:rPr>
          <w:rFonts w:hint="eastAsia"/>
        </w:rPr>
        <w:t>溶液</w:t>
      </w:r>
      <w:r>
        <w:rPr>
          <w:rFonts w:hint="eastAsia"/>
        </w:rPr>
        <w:t>)</w:t>
      </w:r>
      <w:r>
        <w:rPr>
          <w:rFonts w:hint="eastAsia"/>
        </w:rPr>
        <w:t>。</w:t>
      </w:r>
    </w:p>
    <w:p w:rsidR="001E6B3A" w:rsidRDefault="001E6B3A" w:rsidP="00D85212">
      <w:pPr>
        <w:adjustRightInd w:val="0"/>
        <w:snapToGrid w:val="0"/>
      </w:pPr>
      <w:r>
        <w:rPr>
          <w:rFonts w:hint="eastAsia"/>
        </w:rPr>
        <w:t xml:space="preserve">    (4)</w:t>
      </w:r>
      <w:r>
        <w:rPr>
          <w:rFonts w:hint="eastAsia"/>
        </w:rPr>
        <w:t>灌肠：促进肠道内有毒物质排除，选用灌肠法。液体选用温热</w:t>
      </w:r>
      <w:r>
        <w:rPr>
          <w:rFonts w:hint="eastAsia"/>
        </w:rPr>
        <w:t>(38</w:t>
      </w:r>
      <w:r w:rsidR="00F25371">
        <w:rPr>
          <w:rFonts w:hint="eastAsia"/>
        </w:rPr>
        <w:t>～</w:t>
      </w:r>
      <w:smartTag w:uri="urn:schemas-microsoft-com:office:smarttags" w:element="chmetcnv">
        <w:smartTagPr>
          <w:attr w:name="UnitName" w:val="℃"/>
          <w:attr w:name="SourceValue" w:val="39"/>
          <w:attr w:name="HasSpace" w:val="False"/>
          <w:attr w:name="Negative" w:val="False"/>
          <w:attr w:name="NumberType" w:val="1"/>
          <w:attr w:name="TCSC" w:val="0"/>
        </w:smartTagPr>
        <w:r>
          <w:rPr>
            <w:rFonts w:hint="eastAsia"/>
          </w:rPr>
          <w:t>3</w:t>
        </w:r>
        <w:r>
          <w:rPr>
            <w:rFonts w:ascii="宋体" w:hAnsi="宋体" w:hint="eastAsia"/>
          </w:rPr>
          <w:t>9℃</w:t>
        </w:r>
      </w:smartTag>
      <w:r>
        <w:rPr>
          <w:rFonts w:hint="eastAsia"/>
        </w:rPr>
        <w:t>)</w:t>
      </w:r>
      <w:r>
        <w:rPr>
          <w:rFonts w:hint="eastAsia"/>
        </w:rPr>
        <w:t>自来水、</w:t>
      </w:r>
      <w:r>
        <w:rPr>
          <w:rFonts w:hint="eastAsia"/>
        </w:rPr>
        <w:t>1%</w:t>
      </w:r>
      <w:r w:rsidR="00F25371">
        <w:rPr>
          <w:rFonts w:hint="eastAsia"/>
        </w:rPr>
        <w:t>～</w:t>
      </w:r>
      <w:r>
        <w:rPr>
          <w:rFonts w:hint="eastAsia"/>
        </w:rPr>
        <w:t>2%</w:t>
      </w:r>
      <w:r>
        <w:rPr>
          <w:rFonts w:hint="eastAsia"/>
        </w:rPr>
        <w:t>小苏打水或肥皂水（敌百虫中毒禁用）、</w:t>
      </w:r>
      <w:r>
        <w:rPr>
          <w:rFonts w:hint="eastAsia"/>
        </w:rPr>
        <w:t>0.1%</w:t>
      </w:r>
      <w:r>
        <w:rPr>
          <w:rFonts w:hint="eastAsia"/>
        </w:rPr>
        <w:t>高锰酸钾溶液等灌肠。</w:t>
      </w:r>
    </w:p>
    <w:p w:rsidR="001E6B3A" w:rsidRDefault="001E6B3A" w:rsidP="00D85212">
      <w:pPr>
        <w:adjustRightInd w:val="0"/>
        <w:snapToGrid w:val="0"/>
      </w:pPr>
      <w:r>
        <w:rPr>
          <w:rFonts w:hint="eastAsia"/>
        </w:rPr>
        <w:t xml:space="preserve">    (5)</w:t>
      </w:r>
      <w:r>
        <w:rPr>
          <w:rFonts w:hint="eastAsia"/>
        </w:rPr>
        <w:t>导泻：加速肠道内容物排出体外，以减少肠道对毒物的吸收。一般多用盐类泻药</w:t>
      </w:r>
      <w:r>
        <w:rPr>
          <w:rFonts w:hint="eastAsia"/>
        </w:rPr>
        <w:t xml:space="preserve"> (</w:t>
      </w:r>
      <w:r>
        <w:rPr>
          <w:rFonts w:hint="eastAsia"/>
        </w:rPr>
        <w:t>如硫酸钠或硫酸镁每千克体重</w:t>
      </w:r>
      <w:smartTag w:uri="urn:schemas-microsoft-com:office:smarttags" w:element="chmetcnv">
        <w:smartTagPr>
          <w:attr w:name="UnitName" w:val="g"/>
          <w:attr w:name="SourceValue" w:val="1"/>
          <w:attr w:name="HasSpace" w:val="False"/>
          <w:attr w:name="Negative" w:val="False"/>
          <w:attr w:name="NumberType" w:val="1"/>
          <w:attr w:name="TCSC" w:val="0"/>
        </w:smartTagPr>
        <w:r>
          <w:rPr>
            <w:rFonts w:hint="eastAsia"/>
          </w:rPr>
          <w:t>1g</w:t>
        </w:r>
      </w:smartTag>
      <w:r>
        <w:rPr>
          <w:rFonts w:hint="eastAsia"/>
        </w:rPr>
        <w:t>，配成</w:t>
      </w:r>
      <w:r>
        <w:rPr>
          <w:rFonts w:hint="eastAsia"/>
        </w:rPr>
        <w:t>5%</w:t>
      </w:r>
      <w:r w:rsidR="00F25371">
        <w:rPr>
          <w:rFonts w:hint="eastAsia"/>
        </w:rPr>
        <w:t>～</w:t>
      </w:r>
      <w:r>
        <w:rPr>
          <w:rFonts w:hint="eastAsia"/>
        </w:rPr>
        <w:t>10%</w:t>
      </w:r>
      <w:r>
        <w:rPr>
          <w:rFonts w:hint="eastAsia"/>
        </w:rPr>
        <w:t>溶液口服或灌服</w:t>
      </w:r>
      <w:r>
        <w:rPr>
          <w:rFonts w:hint="eastAsia"/>
        </w:rPr>
        <w:t>)</w:t>
      </w:r>
      <w:r>
        <w:rPr>
          <w:rFonts w:hint="eastAsia"/>
        </w:rPr>
        <w:t>，或选用润滑性泻药</w:t>
      </w:r>
      <w:r>
        <w:rPr>
          <w:rFonts w:hint="eastAsia"/>
        </w:rPr>
        <w:t xml:space="preserve"> (</w:t>
      </w:r>
      <w:r>
        <w:rPr>
          <w:rFonts w:hint="eastAsia"/>
        </w:rPr>
        <w:t>石蜡油每千克体重</w:t>
      </w:r>
      <w:r>
        <w:rPr>
          <w:rFonts w:hint="eastAsia"/>
        </w:rPr>
        <w:t>3</w:t>
      </w:r>
      <w:r w:rsidR="00F25371">
        <w:rPr>
          <w:rFonts w:hint="eastAsia"/>
        </w:rPr>
        <w:t>～</w:t>
      </w:r>
      <w:r>
        <w:rPr>
          <w:rFonts w:hint="eastAsia"/>
        </w:rPr>
        <w:t>5mL</w:t>
      </w:r>
      <w:r>
        <w:rPr>
          <w:rFonts w:hint="eastAsia"/>
        </w:rPr>
        <w:t>口服或植物油投服</w:t>
      </w:r>
      <w:r>
        <w:rPr>
          <w:rFonts w:hint="eastAsia"/>
        </w:rPr>
        <w:t>)</w:t>
      </w:r>
      <w:r>
        <w:rPr>
          <w:rFonts w:hint="eastAsia"/>
        </w:rPr>
        <w:t>。但对脂溶性毒物，不宜使用植物油</w:t>
      </w:r>
      <w:r>
        <w:rPr>
          <w:rFonts w:hint="eastAsia"/>
        </w:rPr>
        <w:t>(</w:t>
      </w:r>
      <w:r>
        <w:rPr>
          <w:rFonts w:hint="eastAsia"/>
        </w:rPr>
        <w:t>促进毒物吸收</w:t>
      </w:r>
      <w:r>
        <w:rPr>
          <w:rFonts w:hint="eastAsia"/>
        </w:rPr>
        <w:t>)</w:t>
      </w:r>
      <w:r>
        <w:rPr>
          <w:rFonts w:hint="eastAsia"/>
        </w:rPr>
        <w:t>。</w:t>
      </w:r>
    </w:p>
    <w:p w:rsidR="001E6B3A" w:rsidRDefault="001E6B3A" w:rsidP="00D85212">
      <w:pPr>
        <w:adjustRightInd w:val="0"/>
        <w:snapToGrid w:val="0"/>
      </w:pPr>
      <w:r>
        <w:rPr>
          <w:rFonts w:hint="eastAsia"/>
        </w:rPr>
        <w:t xml:space="preserve">   </w:t>
      </w:r>
      <w:r w:rsidRPr="00D85212">
        <w:rPr>
          <w:rFonts w:hint="eastAsia"/>
        </w:rPr>
        <w:t xml:space="preserve"> 2</w:t>
      </w:r>
      <w:r w:rsidRPr="00D85212">
        <w:rPr>
          <w:rFonts w:hint="eastAsia"/>
        </w:rPr>
        <w:t>．清除皮肤和黏膜上的毒物</w:t>
      </w:r>
      <w:r>
        <w:rPr>
          <w:rFonts w:hint="eastAsia"/>
        </w:rPr>
        <w:t xml:space="preserve">  </w:t>
      </w:r>
      <w:r>
        <w:rPr>
          <w:rFonts w:hint="eastAsia"/>
        </w:rPr>
        <w:t>对皮肤和黏膜上的毒物，应及时用冷水洗涤</w:t>
      </w:r>
      <w:r>
        <w:rPr>
          <w:rFonts w:hint="eastAsia"/>
        </w:rPr>
        <w:t xml:space="preserve"> (</w:t>
      </w:r>
      <w:r>
        <w:rPr>
          <w:rFonts w:hint="eastAsia"/>
        </w:rPr>
        <w:t>为防止血管扩张，加速对毒物吸收，不宜用热水</w:t>
      </w:r>
      <w:r>
        <w:rPr>
          <w:rFonts w:hint="eastAsia"/>
        </w:rPr>
        <w:t>)</w:t>
      </w:r>
      <w:r>
        <w:rPr>
          <w:rFonts w:hint="eastAsia"/>
        </w:rPr>
        <w:t>，洗涤愈早愈彻底愈好。</w:t>
      </w:r>
    </w:p>
    <w:p w:rsidR="001E6B3A" w:rsidRDefault="001E6B3A" w:rsidP="00D85212">
      <w:pPr>
        <w:adjustRightInd w:val="0"/>
        <w:snapToGrid w:val="0"/>
      </w:pPr>
      <w:r>
        <w:rPr>
          <w:rFonts w:hint="eastAsia"/>
        </w:rPr>
        <w:t xml:space="preserve">    </w:t>
      </w:r>
      <w:r>
        <w:rPr>
          <w:rFonts w:hint="eastAsia"/>
        </w:rPr>
        <w:t>对不宜用水洗涤的毒物，可酌情使用酒精或油类物质迅速擦洗。并且边擦洗边用干毛巾擦净</w:t>
      </w:r>
      <w:r>
        <w:rPr>
          <w:rFonts w:hint="eastAsia"/>
        </w:rPr>
        <w:t xml:space="preserve"> (</w:t>
      </w:r>
      <w:r>
        <w:rPr>
          <w:rFonts w:hint="eastAsia"/>
        </w:rPr>
        <w:t>因毒物溶解于酒精或油质后促进其吸收</w:t>
      </w:r>
      <w:r>
        <w:rPr>
          <w:rFonts w:hint="eastAsia"/>
        </w:rPr>
        <w:t>)</w:t>
      </w:r>
      <w:r>
        <w:rPr>
          <w:rFonts w:hint="eastAsia"/>
        </w:rPr>
        <w:t>。对已知毒物，最好选用具有中和或对抗作用的药物来清洗体表或黏膜的有毒物质。但注意选用洗涤药物时，不能使被清洗的毒物增加毒性，如敌百虫中毒时，严禁用碱性溶液清洗。</w:t>
      </w:r>
    </w:p>
    <w:p w:rsidR="001E6B3A" w:rsidRDefault="001E6B3A" w:rsidP="00D85212">
      <w:pPr>
        <w:adjustRightInd w:val="0"/>
        <w:snapToGrid w:val="0"/>
      </w:pPr>
      <w:r>
        <w:rPr>
          <w:rFonts w:hint="eastAsia"/>
        </w:rPr>
        <w:t xml:space="preserve">   </w:t>
      </w:r>
      <w:r w:rsidRPr="00D85212">
        <w:rPr>
          <w:rFonts w:hint="eastAsia"/>
        </w:rPr>
        <w:t xml:space="preserve"> 3</w:t>
      </w:r>
      <w:r w:rsidRPr="00D85212">
        <w:rPr>
          <w:rFonts w:hint="eastAsia"/>
        </w:rPr>
        <w:t>．加速毒物从体内排出</w:t>
      </w:r>
      <w:r>
        <w:rPr>
          <w:rFonts w:hint="eastAsia"/>
        </w:rPr>
        <w:t xml:space="preserve">   </w:t>
      </w:r>
      <w:r>
        <w:rPr>
          <w:rFonts w:hint="eastAsia"/>
        </w:rPr>
        <w:t>多数毒物通过肝脏代谢由肾脏排出，有的毒物通过肺或粪便等途径排出。保护肝脏，可给予葡萄糖</w:t>
      </w:r>
      <w:r>
        <w:rPr>
          <w:rFonts w:hint="eastAsia"/>
        </w:rPr>
        <w:t xml:space="preserve"> (</w:t>
      </w:r>
      <w:r>
        <w:rPr>
          <w:rFonts w:hint="eastAsia"/>
        </w:rPr>
        <w:t>增加肝糖原和葡萄糖醛酸等，从而增强肝脏的解毒</w:t>
      </w:r>
      <w:r>
        <w:rPr>
          <w:rFonts w:hint="eastAsia"/>
        </w:rPr>
        <w:lastRenderedPageBreak/>
        <w:t>功能</w:t>
      </w:r>
      <w:r>
        <w:rPr>
          <w:rFonts w:hint="eastAsia"/>
        </w:rPr>
        <w:t>)</w:t>
      </w:r>
      <w:r>
        <w:rPr>
          <w:rFonts w:hint="eastAsia"/>
        </w:rPr>
        <w:t>。猫肝脏与犬不同，缺乏葡萄糖醛酸转移酶，因而某些化学物质不能及时与葡萄糖醛酸结合由肾排出，导致这些物质排泄缓慢，使其毒性增强。</w:t>
      </w:r>
    </w:p>
    <w:p w:rsidR="001E6B3A" w:rsidRDefault="001E6B3A" w:rsidP="00D85212">
      <w:pPr>
        <w:adjustRightInd w:val="0"/>
        <w:snapToGrid w:val="0"/>
      </w:pPr>
      <w:r>
        <w:rPr>
          <w:rFonts w:hint="eastAsia"/>
        </w:rPr>
        <w:t xml:space="preserve">    </w:t>
      </w:r>
      <w:r>
        <w:rPr>
          <w:rFonts w:hint="eastAsia"/>
        </w:rPr>
        <w:t>投予利尿剂增加排尿量，以加速排毒。但必须在动物机体肾功能正常情况下方可投予利尿剂，如速尿</w:t>
      </w:r>
      <w:r>
        <w:rPr>
          <w:rFonts w:hint="eastAsia"/>
        </w:rPr>
        <w:t xml:space="preserve"> (</w:t>
      </w:r>
      <w:r>
        <w:rPr>
          <w:rFonts w:hint="eastAsia"/>
        </w:rPr>
        <w:t>每千克体重</w:t>
      </w:r>
      <w:r>
        <w:rPr>
          <w:rFonts w:hint="eastAsia"/>
        </w:rPr>
        <w:t>2</w:t>
      </w:r>
      <w:r w:rsidR="00F25371">
        <w:rPr>
          <w:rFonts w:hint="eastAsia"/>
        </w:rPr>
        <w:t>～</w:t>
      </w:r>
      <w:r>
        <w:rPr>
          <w:rFonts w:hint="eastAsia"/>
        </w:rPr>
        <w:t>4mg</w:t>
      </w:r>
      <w:r>
        <w:rPr>
          <w:rFonts w:hint="eastAsia"/>
        </w:rPr>
        <w:t>，肌肉注射</w:t>
      </w:r>
      <w:r>
        <w:rPr>
          <w:rFonts w:hint="eastAsia"/>
        </w:rPr>
        <w:t>)</w:t>
      </w:r>
      <w:r>
        <w:rPr>
          <w:rFonts w:hint="eastAsia"/>
        </w:rPr>
        <w:t>或甘露醇</w:t>
      </w:r>
      <w:r>
        <w:rPr>
          <w:rFonts w:hint="eastAsia"/>
        </w:rPr>
        <w:t xml:space="preserve"> (</w:t>
      </w:r>
      <w:r>
        <w:rPr>
          <w:rFonts w:hint="eastAsia"/>
        </w:rPr>
        <w:t>每千克体重</w:t>
      </w:r>
      <w:smartTag w:uri="urn:schemas-microsoft-com:office:smarttags" w:element="chmetcnv">
        <w:smartTagPr>
          <w:attr w:name="UnitName" w:val="g"/>
          <w:attr w:name="SourceValue" w:val="2"/>
          <w:attr w:name="HasSpace" w:val="False"/>
          <w:attr w:name="Negative" w:val="False"/>
          <w:attr w:name="NumberType" w:val="1"/>
          <w:attr w:name="TCSC" w:val="0"/>
        </w:smartTagPr>
        <w:r>
          <w:rPr>
            <w:rFonts w:hint="eastAsia"/>
          </w:rPr>
          <w:t>2g</w:t>
        </w:r>
      </w:smartTag>
      <w:r>
        <w:rPr>
          <w:rFonts w:hint="eastAsia"/>
        </w:rPr>
        <w:t>，静脉注射</w:t>
      </w:r>
      <w:r>
        <w:rPr>
          <w:rFonts w:hint="eastAsia"/>
        </w:rPr>
        <w:t>)</w:t>
      </w:r>
      <w:r>
        <w:rPr>
          <w:rFonts w:hint="eastAsia"/>
        </w:rPr>
        <w:t>。此外，改变尿液</w:t>
      </w:r>
      <w:r>
        <w:rPr>
          <w:rFonts w:hint="eastAsia"/>
        </w:rPr>
        <w:t>PH</w:t>
      </w:r>
      <w:r>
        <w:rPr>
          <w:rFonts w:hint="eastAsia"/>
        </w:rPr>
        <w:t>时，可促使某些毒物排出。当中毒动物发生少尿或无尿，甚至肾功能衰竭时，可进行腹膜透析，从而使体内代谢产物或某些毒物通过透析液排出体外。</w:t>
      </w:r>
    </w:p>
    <w:p w:rsidR="001E6B3A" w:rsidRDefault="001E6B3A" w:rsidP="00D85212">
      <w:pPr>
        <w:adjustRightInd w:val="0"/>
        <w:snapToGrid w:val="0"/>
        <w:rPr>
          <w:b/>
        </w:rPr>
      </w:pPr>
      <w:r>
        <w:rPr>
          <w:rFonts w:hint="eastAsia"/>
        </w:rPr>
        <w:t xml:space="preserve">    </w:t>
      </w:r>
      <w:r w:rsidR="00D85212">
        <w:rPr>
          <w:rFonts w:hint="eastAsia"/>
          <w:sz w:val="24"/>
        </w:rPr>
        <w:t>二、</w:t>
      </w:r>
      <w:r w:rsidRPr="00D85212">
        <w:rPr>
          <w:rFonts w:hint="eastAsia"/>
          <w:sz w:val="24"/>
        </w:rPr>
        <w:t xml:space="preserve"> </w:t>
      </w:r>
      <w:r w:rsidRPr="00D85212">
        <w:rPr>
          <w:rFonts w:hint="eastAsia"/>
          <w:sz w:val="24"/>
        </w:rPr>
        <w:t>解毒药物</w:t>
      </w:r>
    </w:p>
    <w:p w:rsidR="001E6B3A" w:rsidRPr="00D85212" w:rsidRDefault="001E6B3A" w:rsidP="00D85212">
      <w:pPr>
        <w:adjustRightInd w:val="0"/>
        <w:snapToGrid w:val="0"/>
      </w:pPr>
      <w:r>
        <w:rPr>
          <w:rFonts w:hint="eastAsia"/>
        </w:rPr>
        <w:t xml:space="preserve">    </w:t>
      </w:r>
      <w:r w:rsidRPr="00D85212">
        <w:rPr>
          <w:rFonts w:hint="eastAsia"/>
        </w:rPr>
        <w:t>1</w:t>
      </w:r>
      <w:r w:rsidRPr="00D85212">
        <w:rPr>
          <w:rFonts w:hint="eastAsia"/>
        </w:rPr>
        <w:t>．常用一般解毒药物</w:t>
      </w:r>
    </w:p>
    <w:p w:rsidR="001E6B3A" w:rsidRDefault="001E6B3A" w:rsidP="00D85212">
      <w:pPr>
        <w:adjustRightInd w:val="0"/>
        <w:snapToGrid w:val="0"/>
      </w:pPr>
      <w:r>
        <w:rPr>
          <w:rFonts w:hint="eastAsia"/>
        </w:rPr>
        <w:t xml:space="preserve">   </w:t>
      </w:r>
      <w:r>
        <w:rPr>
          <w:rFonts w:hint="eastAsia"/>
        </w:rPr>
        <w:t>（</w:t>
      </w:r>
      <w:r>
        <w:rPr>
          <w:rFonts w:hint="eastAsia"/>
        </w:rPr>
        <w:t>1</w:t>
      </w:r>
      <w:r>
        <w:rPr>
          <w:rFonts w:hint="eastAsia"/>
        </w:rPr>
        <w:t>）吸附剂：除氰化物毒物外，任何经口食入消化道的毒物，都可使用吸附剂解毒。使用吸附剂后配合泻下、洗胃、催吐，效果将会更好。常用吸附剂有：药用炭、木炭末等，剂量为每千克体重</w:t>
      </w:r>
      <w:r>
        <w:rPr>
          <w:rFonts w:hint="eastAsia"/>
        </w:rPr>
        <w:t>1</w:t>
      </w:r>
      <w:r w:rsidR="00F25371">
        <w:rPr>
          <w:rFonts w:hint="eastAsia"/>
        </w:rPr>
        <w:t>～</w:t>
      </w:r>
      <w:smartTag w:uri="urn:schemas-microsoft-com:office:smarttags" w:element="chmetcnv">
        <w:smartTagPr>
          <w:attr w:name="UnitName" w:val="g"/>
          <w:attr w:name="SourceValue" w:val="3"/>
          <w:attr w:name="HasSpace" w:val="False"/>
          <w:attr w:name="Negative" w:val="False"/>
          <w:attr w:name="NumberType" w:val="1"/>
          <w:attr w:name="TCSC" w:val="0"/>
        </w:smartTagPr>
        <w:r>
          <w:rPr>
            <w:rFonts w:hint="eastAsia"/>
          </w:rPr>
          <w:t>3g</w:t>
        </w:r>
      </w:smartTag>
      <w:r>
        <w:rPr>
          <w:rFonts w:hint="eastAsia"/>
        </w:rPr>
        <w:t>，一般配成</w:t>
      </w:r>
      <w:r>
        <w:rPr>
          <w:rFonts w:hint="eastAsia"/>
        </w:rPr>
        <w:t>2%</w:t>
      </w:r>
      <w:r w:rsidR="00F25371">
        <w:rPr>
          <w:rFonts w:hint="eastAsia"/>
        </w:rPr>
        <w:t>～</w:t>
      </w:r>
      <w:r>
        <w:rPr>
          <w:rFonts w:hint="eastAsia"/>
        </w:rPr>
        <w:t>5%</w:t>
      </w:r>
      <w:r>
        <w:rPr>
          <w:rFonts w:hint="eastAsia"/>
        </w:rPr>
        <w:t>混悬液灌服，剂量可根据情况酌情加减。</w:t>
      </w:r>
    </w:p>
    <w:p w:rsidR="001E6B3A" w:rsidRDefault="001E6B3A" w:rsidP="00D85212">
      <w:pPr>
        <w:adjustRightInd w:val="0"/>
        <w:snapToGrid w:val="0"/>
      </w:pPr>
      <w:r>
        <w:rPr>
          <w:rFonts w:hint="eastAsia"/>
        </w:rPr>
        <w:t xml:space="preserve">    (2)</w:t>
      </w:r>
      <w:r>
        <w:rPr>
          <w:rFonts w:hint="eastAsia"/>
        </w:rPr>
        <w:t>保护剂：常用黏浆剂和黏滑性保护剂</w:t>
      </w:r>
      <w:r>
        <w:rPr>
          <w:rFonts w:hint="eastAsia"/>
        </w:rPr>
        <w:t xml:space="preserve"> (</w:t>
      </w:r>
      <w:r>
        <w:rPr>
          <w:rFonts w:hint="eastAsia"/>
        </w:rPr>
        <w:t>如蛋白水、牛乳、米汤和面粉糊等</w:t>
      </w:r>
      <w:r>
        <w:rPr>
          <w:rFonts w:hint="eastAsia"/>
        </w:rPr>
        <w:t>)</w:t>
      </w:r>
      <w:r>
        <w:rPr>
          <w:rFonts w:hint="eastAsia"/>
        </w:rPr>
        <w:t>，不受剂量限制，对经口进入消化道内的毒物一般均可使用。应用黏浆剂时，首先用催吐剂或泻剂，以免使过多的毒物沉积于胃肠壁上不易清除，造成不良后果。黏浆剂可多次使用，但不宜同时或同其他药物混合使用。</w:t>
      </w:r>
    </w:p>
    <w:p w:rsidR="001E6B3A" w:rsidRDefault="001E6B3A" w:rsidP="00D85212">
      <w:pPr>
        <w:adjustRightInd w:val="0"/>
        <w:snapToGrid w:val="0"/>
      </w:pPr>
      <w:r>
        <w:rPr>
          <w:rFonts w:hint="eastAsia"/>
        </w:rPr>
        <w:t xml:space="preserve">    (3)</w:t>
      </w:r>
      <w:r>
        <w:rPr>
          <w:rFonts w:hint="eastAsia"/>
        </w:rPr>
        <w:t>凝固剂：只能应用于铅、铜、汞、石炭酸等易被凝固剂所凝固的毒物。常用凝固剂有蛋白水、花生油、菜油和猪油等。应用凝固剂后，再灌服盐类泻剂将更为安全。</w:t>
      </w:r>
    </w:p>
    <w:p w:rsidR="001E6B3A" w:rsidRDefault="001E6B3A" w:rsidP="00D85212">
      <w:pPr>
        <w:adjustRightInd w:val="0"/>
        <w:snapToGrid w:val="0"/>
      </w:pPr>
      <w:r>
        <w:rPr>
          <w:rFonts w:hint="eastAsia"/>
        </w:rPr>
        <w:t xml:space="preserve">    (4)</w:t>
      </w:r>
      <w:r>
        <w:rPr>
          <w:rFonts w:hint="eastAsia"/>
        </w:rPr>
        <w:t>中和剂：当毒物为已知酸性或碱性毒物时，使用中和剂是重要的解毒措施。常用弱酸性解毒剂有：食醋、酸奶、</w:t>
      </w:r>
      <w:r>
        <w:rPr>
          <w:rFonts w:hint="eastAsia"/>
        </w:rPr>
        <w:t>0.25%</w:t>
      </w:r>
      <w:r w:rsidR="00F25371">
        <w:rPr>
          <w:rFonts w:hint="eastAsia"/>
        </w:rPr>
        <w:t>～</w:t>
      </w:r>
      <w:r>
        <w:rPr>
          <w:rFonts w:hint="eastAsia"/>
        </w:rPr>
        <w:t>0.5%</w:t>
      </w:r>
      <w:r>
        <w:rPr>
          <w:rFonts w:hint="eastAsia"/>
        </w:rPr>
        <w:t>稀盐酸和</w:t>
      </w:r>
      <w:r>
        <w:rPr>
          <w:rFonts w:hint="eastAsia"/>
        </w:rPr>
        <w:t>1.5%</w:t>
      </w:r>
      <w:r w:rsidR="00F25371">
        <w:rPr>
          <w:rFonts w:hint="eastAsia"/>
        </w:rPr>
        <w:t>～</w:t>
      </w:r>
      <w:r>
        <w:rPr>
          <w:rFonts w:hint="eastAsia"/>
        </w:rPr>
        <w:t>3%</w:t>
      </w:r>
      <w:r>
        <w:rPr>
          <w:rFonts w:hint="eastAsia"/>
        </w:rPr>
        <w:t>稀醋酸等；弱碱性解毒剂有：氧化镁、石灰水上清液、小苏打水和肥皂水等。在用于灌肠或洗胃时，浓度可加大几倍，使之增强效果。</w:t>
      </w:r>
    </w:p>
    <w:p w:rsidR="001E6B3A" w:rsidRDefault="001E6B3A" w:rsidP="00D85212">
      <w:pPr>
        <w:adjustRightInd w:val="0"/>
        <w:snapToGrid w:val="0"/>
      </w:pPr>
      <w:r>
        <w:rPr>
          <w:rFonts w:hint="eastAsia"/>
        </w:rPr>
        <w:t xml:space="preserve">    (5)</w:t>
      </w:r>
      <w:r>
        <w:rPr>
          <w:rFonts w:hint="eastAsia"/>
        </w:rPr>
        <w:t>氧化剂：氧化剂只能用于能被氧化的毒物，如生物碱、氰化物、无机磷、巴比妥类药物、砷化物等。有的毒物如有机磷中毒应用氧化剂后其毒性增强，故禁止使用。氧化剂常用于洗胃或口服，以及深部灌肠。常用的氧化剂有</w:t>
      </w:r>
      <w:r>
        <w:rPr>
          <w:rFonts w:hint="eastAsia"/>
        </w:rPr>
        <w:t>0.1%</w:t>
      </w:r>
      <w:r>
        <w:rPr>
          <w:rFonts w:hint="eastAsia"/>
        </w:rPr>
        <w:t>高锰酸钾和</w:t>
      </w:r>
      <w:r>
        <w:rPr>
          <w:rFonts w:hint="eastAsia"/>
        </w:rPr>
        <w:t>0.3%</w:t>
      </w:r>
      <w:r>
        <w:rPr>
          <w:rFonts w:hint="eastAsia"/>
        </w:rPr>
        <w:t>过氧化氢溶液等。前者有刺激性和腐蚀性，应用时注意药液的浓度；后者易产生气体，不宜用于腐蚀性毒物中毒。</w:t>
      </w:r>
    </w:p>
    <w:p w:rsidR="001E6B3A" w:rsidRDefault="001E6B3A" w:rsidP="00D85212">
      <w:pPr>
        <w:adjustRightInd w:val="0"/>
        <w:snapToGrid w:val="0"/>
      </w:pPr>
      <w:r>
        <w:rPr>
          <w:rFonts w:hint="eastAsia"/>
        </w:rPr>
        <w:t xml:space="preserve">    (6)</w:t>
      </w:r>
      <w:r>
        <w:rPr>
          <w:rFonts w:hint="eastAsia"/>
        </w:rPr>
        <w:t>沉淀剂：使毒物沉淀，以减少毒性或延缓吸收而达到解毒目的。常用沉淀剂有：鞣酸、浓茶、稀碘酒和蛋白水等。主要用于砷、汞等重金属，以及生物碱类中毒。</w:t>
      </w:r>
    </w:p>
    <w:p w:rsidR="001E6B3A" w:rsidRDefault="001E6B3A" w:rsidP="00D85212">
      <w:pPr>
        <w:adjustRightInd w:val="0"/>
        <w:snapToGrid w:val="0"/>
      </w:pPr>
      <w:r>
        <w:rPr>
          <w:rFonts w:hint="eastAsia"/>
        </w:rPr>
        <w:t xml:space="preserve">    (7)</w:t>
      </w:r>
      <w:r>
        <w:rPr>
          <w:rFonts w:hint="eastAsia"/>
        </w:rPr>
        <w:t>拮抗剂：利用药物与药物间，药物与毒物间，甚至毒物与毒物间的相互拮抗作用来达到解毒目的。常见拮抗剂有</w:t>
      </w:r>
      <w:r>
        <w:rPr>
          <w:rFonts w:ascii="宋体" w:hAnsi="宋体" w:hint="eastAsia"/>
        </w:rPr>
        <w:t>：①</w:t>
      </w:r>
      <w:r>
        <w:rPr>
          <w:rFonts w:hint="eastAsia"/>
        </w:rPr>
        <w:t>阿托品、莨菪碱类拮抗毛果芸香碱、槟榔及其制剂、新斯的明等。阿托品还对有机磷、西维因、吗啡类药物和毒蕈碱等有一定的拮抗解毒作用</w:t>
      </w:r>
      <w:r>
        <w:rPr>
          <w:rFonts w:ascii="宋体" w:hAnsi="宋体" w:hint="eastAsia"/>
        </w:rPr>
        <w:t>；②</w:t>
      </w:r>
      <w:r>
        <w:rPr>
          <w:rFonts w:hint="eastAsia"/>
        </w:rPr>
        <w:t>水合氯醛、巴比妥类药物拮抗士的宁、美解眠等</w:t>
      </w:r>
      <w:r>
        <w:rPr>
          <w:rFonts w:ascii="宋体" w:hAnsi="宋体" w:hint="eastAsia"/>
        </w:rPr>
        <w:t>；③</w:t>
      </w:r>
      <w:r>
        <w:rPr>
          <w:rFonts w:hint="eastAsia"/>
        </w:rPr>
        <w:t>氯丙嗪、奋乃静拮抗盐酸苯海拉明等</w:t>
      </w:r>
      <w:r>
        <w:rPr>
          <w:rFonts w:hint="eastAsia"/>
        </w:rPr>
        <w:t xml:space="preserve"> (</w:t>
      </w:r>
      <w:r>
        <w:rPr>
          <w:rFonts w:hint="eastAsia"/>
        </w:rPr>
        <w:t>对抗肌肉震颤等</w:t>
      </w:r>
      <w:r>
        <w:rPr>
          <w:rFonts w:hint="eastAsia"/>
        </w:rPr>
        <w:t>)</w:t>
      </w:r>
      <w:r>
        <w:rPr>
          <w:rFonts w:ascii="宋体" w:hAnsi="宋体" w:hint="eastAsia"/>
        </w:rPr>
        <w:t>；④</w:t>
      </w:r>
      <w:r>
        <w:rPr>
          <w:rFonts w:hint="eastAsia"/>
        </w:rPr>
        <w:t>阿片、吗啡、度冷丁和其他阿片类药物等拮抗盐酸丙烯去甲吗啡、麻黄碱、戊四氮、尼可刹米、安钠咖、回苏灵、山梗茶碱等</w:t>
      </w:r>
      <w:r>
        <w:rPr>
          <w:rFonts w:ascii="宋体" w:hAnsi="宋体" w:hint="eastAsia"/>
        </w:rPr>
        <w:t>；⑤</w:t>
      </w:r>
      <w:r>
        <w:rPr>
          <w:rFonts w:hint="eastAsia"/>
        </w:rPr>
        <w:t>巴比妥类药物、水合氯醛拮抗麻黄碱、苯丙胺、戊四氮、尼可刹米、山梗茶碱、安钠咖、美解眠等。</w:t>
      </w:r>
    </w:p>
    <w:p w:rsidR="001E6B3A" w:rsidRDefault="001E6B3A" w:rsidP="00D85212">
      <w:pPr>
        <w:adjustRightInd w:val="0"/>
        <w:snapToGrid w:val="0"/>
      </w:pPr>
      <w:r>
        <w:rPr>
          <w:rFonts w:hint="eastAsia"/>
        </w:rPr>
        <w:t xml:space="preserve">    </w:t>
      </w:r>
      <w:r w:rsidRPr="00D85212">
        <w:rPr>
          <w:rFonts w:hint="eastAsia"/>
        </w:rPr>
        <w:t>2</w:t>
      </w:r>
      <w:r w:rsidRPr="00D85212">
        <w:rPr>
          <w:rFonts w:hint="eastAsia"/>
        </w:rPr>
        <w:t>．特效解毒药</w:t>
      </w:r>
      <w:r>
        <w:rPr>
          <w:rFonts w:hint="eastAsia"/>
        </w:rPr>
        <w:t xml:space="preserve">  </w:t>
      </w:r>
      <w:r>
        <w:rPr>
          <w:rFonts w:hint="eastAsia"/>
        </w:rPr>
        <w:t>对中毒毒物具有特殊拮抗作用和解毒功能的药物称为特效解毒药。常用的有以下凡种。</w:t>
      </w:r>
    </w:p>
    <w:p w:rsidR="001E6B3A" w:rsidRDefault="001E6B3A" w:rsidP="00D85212">
      <w:pPr>
        <w:adjustRightInd w:val="0"/>
        <w:snapToGrid w:val="0"/>
      </w:pPr>
      <w:r>
        <w:rPr>
          <w:rFonts w:hint="eastAsia"/>
        </w:rPr>
        <w:t xml:space="preserve">    (1)</w:t>
      </w:r>
      <w:r>
        <w:rPr>
          <w:rFonts w:hint="eastAsia"/>
        </w:rPr>
        <w:t>美蓝：</w:t>
      </w:r>
      <w:r>
        <w:rPr>
          <w:rFonts w:hint="eastAsia"/>
        </w:rPr>
        <w:t>1%</w:t>
      </w:r>
      <w:r>
        <w:rPr>
          <w:rFonts w:hint="eastAsia"/>
        </w:rPr>
        <w:t>美蓝溶液。剂量每千克体重</w:t>
      </w:r>
      <w:r>
        <w:rPr>
          <w:rFonts w:hint="eastAsia"/>
        </w:rPr>
        <w:t>0.5</w:t>
      </w:r>
      <w:r w:rsidR="00F25371">
        <w:rPr>
          <w:rFonts w:hint="eastAsia"/>
        </w:rPr>
        <w:t>～</w:t>
      </w:r>
      <w:r>
        <w:rPr>
          <w:rFonts w:hint="eastAsia"/>
        </w:rPr>
        <w:t>1mL</w:t>
      </w:r>
      <w:r>
        <w:rPr>
          <w:rFonts w:hint="eastAsia"/>
        </w:rPr>
        <w:t>，静脉注射，应用于氢氰酸中毒；剂量每千克体重</w:t>
      </w:r>
      <w:r>
        <w:rPr>
          <w:rFonts w:hint="eastAsia"/>
        </w:rPr>
        <w:t>0.1</w:t>
      </w:r>
      <w:r w:rsidR="00F25371">
        <w:rPr>
          <w:rFonts w:hint="eastAsia"/>
        </w:rPr>
        <w:t>～</w:t>
      </w:r>
      <w:r>
        <w:rPr>
          <w:rFonts w:hint="eastAsia"/>
        </w:rPr>
        <w:t>0.2mL</w:t>
      </w:r>
      <w:r>
        <w:rPr>
          <w:rFonts w:hint="eastAsia"/>
        </w:rPr>
        <w:t>，静脉注射，可解除亚硝酸盐、非那西丁、安替比林、硝基苯等中毒。</w:t>
      </w:r>
    </w:p>
    <w:p w:rsidR="001E6B3A" w:rsidRDefault="001E6B3A" w:rsidP="00D85212">
      <w:pPr>
        <w:adjustRightInd w:val="0"/>
        <w:snapToGrid w:val="0"/>
      </w:pPr>
      <w:r>
        <w:rPr>
          <w:rFonts w:hint="eastAsia"/>
        </w:rPr>
        <w:t xml:space="preserve">   </w:t>
      </w:r>
      <w:r>
        <w:rPr>
          <w:rFonts w:hint="eastAsia"/>
        </w:rPr>
        <w:t>（</w:t>
      </w:r>
      <w:r>
        <w:rPr>
          <w:rFonts w:hint="eastAsia"/>
        </w:rPr>
        <w:t>2</w:t>
      </w:r>
      <w:r>
        <w:rPr>
          <w:rFonts w:hint="eastAsia"/>
        </w:rPr>
        <w:t>）解磷定、氯磷定、双复磷等：用于有机磷中毒。如配合阿托品使用，效果更佳。</w:t>
      </w:r>
    </w:p>
    <w:p w:rsidR="001E6B3A" w:rsidRDefault="001E6B3A" w:rsidP="00D85212">
      <w:pPr>
        <w:adjustRightInd w:val="0"/>
        <w:snapToGrid w:val="0"/>
      </w:pPr>
      <w:r>
        <w:rPr>
          <w:rFonts w:hint="eastAsia"/>
        </w:rPr>
        <w:t xml:space="preserve">    (3) </w:t>
      </w:r>
      <w:r>
        <w:rPr>
          <w:rFonts w:hint="eastAsia"/>
        </w:rPr>
        <w:t>依地酸钙钠、青霉胺、二巯基丙醇、硫代硫酸钠等；主要用于铅、汞、砷、锇等重金属和类金属中毒。</w:t>
      </w:r>
    </w:p>
    <w:p w:rsidR="001E6B3A" w:rsidRDefault="001E6B3A" w:rsidP="00D85212">
      <w:pPr>
        <w:adjustRightInd w:val="0"/>
        <w:snapToGrid w:val="0"/>
      </w:pPr>
      <w:r>
        <w:rPr>
          <w:rFonts w:hint="eastAsia"/>
        </w:rPr>
        <w:t xml:space="preserve">  </w:t>
      </w:r>
      <w:r>
        <w:rPr>
          <w:rFonts w:hint="eastAsia"/>
        </w:rPr>
        <w:t>（</w:t>
      </w:r>
      <w:r>
        <w:rPr>
          <w:rFonts w:hint="eastAsia"/>
        </w:rPr>
        <w:t>4)</w:t>
      </w:r>
      <w:r>
        <w:rPr>
          <w:rFonts w:hint="eastAsia"/>
        </w:rPr>
        <w:t>葡萄糖醛酸内酯</w:t>
      </w:r>
      <w:r>
        <w:rPr>
          <w:rFonts w:hint="eastAsia"/>
        </w:rPr>
        <w:t xml:space="preserve"> (</w:t>
      </w:r>
      <w:r>
        <w:rPr>
          <w:rFonts w:hint="eastAsia"/>
        </w:rPr>
        <w:t>肝泰乐</w:t>
      </w:r>
      <w:r>
        <w:rPr>
          <w:rFonts w:hint="eastAsia"/>
        </w:rPr>
        <w:t>)</w:t>
      </w:r>
      <w:r>
        <w:rPr>
          <w:rFonts w:hint="eastAsia"/>
        </w:rPr>
        <w:t>：是石炭酸、夹苏儿、煤焦油等芳香族碳氢化合物中毒的特效解毒药，但主要用于犬而不宜应用于猫。</w:t>
      </w:r>
    </w:p>
    <w:p w:rsidR="001E6B3A" w:rsidRPr="00D85212" w:rsidRDefault="001E6B3A" w:rsidP="00D85212">
      <w:pPr>
        <w:adjustRightInd w:val="0"/>
        <w:snapToGrid w:val="0"/>
        <w:rPr>
          <w:sz w:val="24"/>
        </w:rPr>
      </w:pPr>
      <w:r>
        <w:rPr>
          <w:rFonts w:hint="eastAsia"/>
        </w:rPr>
        <w:t xml:space="preserve">   </w:t>
      </w:r>
      <w:r w:rsidR="00D85212">
        <w:rPr>
          <w:rFonts w:hint="eastAsia"/>
          <w:b/>
        </w:rPr>
        <w:t xml:space="preserve"> </w:t>
      </w:r>
      <w:r w:rsidRPr="00D85212">
        <w:rPr>
          <w:rFonts w:hint="eastAsia"/>
          <w:sz w:val="24"/>
        </w:rPr>
        <w:t>三</w:t>
      </w:r>
      <w:r w:rsidR="00D85212" w:rsidRPr="00D85212">
        <w:rPr>
          <w:rFonts w:hint="eastAsia"/>
          <w:sz w:val="24"/>
        </w:rPr>
        <w:t>、</w:t>
      </w:r>
      <w:r w:rsidRPr="00D85212">
        <w:rPr>
          <w:rFonts w:hint="eastAsia"/>
          <w:sz w:val="24"/>
        </w:rPr>
        <w:t>对症治疗</w:t>
      </w:r>
    </w:p>
    <w:p w:rsidR="001E6B3A" w:rsidRDefault="001E6B3A" w:rsidP="00D85212">
      <w:pPr>
        <w:adjustRightInd w:val="0"/>
        <w:snapToGrid w:val="0"/>
      </w:pPr>
      <w:r>
        <w:rPr>
          <w:rFonts w:hint="eastAsia"/>
        </w:rPr>
        <w:t xml:space="preserve">    </w:t>
      </w:r>
      <w:r>
        <w:rPr>
          <w:rFonts w:hint="eastAsia"/>
        </w:rPr>
        <w:t>对症治疗又称支持疗法，在中毒病治疗中具有非常重要的意义。它为缓解中毒症状，抢救中毒动物生命赢得了时间。当前仍有许多毒物中毒后无特效解毒药，多通过对症治疗，增强机体的代谢和调节功能，降低毒性作用，从而获得康复。补充体液和能量、调节酸碱平衡、强心、利尿、止痛、中枢神经过度兴奋给予镇静药、过度抑制给予兴奋药，均是中毒治疗中</w:t>
      </w:r>
      <w:r>
        <w:rPr>
          <w:rFonts w:hint="eastAsia"/>
        </w:rPr>
        <w:lastRenderedPageBreak/>
        <w:t>不可忽视的重要措施。</w:t>
      </w:r>
    </w:p>
    <w:p w:rsidR="001E6B3A" w:rsidRPr="00BD50D3" w:rsidRDefault="001E6B3A" w:rsidP="00D85212">
      <w:pPr>
        <w:adjustRightInd w:val="0"/>
        <w:snapToGrid w:val="0"/>
      </w:pPr>
    </w:p>
    <w:p w:rsidR="001E6B3A" w:rsidRDefault="00D85212" w:rsidP="00D85212">
      <w:pPr>
        <w:adjustRightInd w:val="0"/>
        <w:snapToGrid w:val="0"/>
        <w:jc w:val="center"/>
        <w:rPr>
          <w:b/>
          <w:sz w:val="28"/>
          <w:szCs w:val="28"/>
        </w:rPr>
      </w:pPr>
      <w:r>
        <w:rPr>
          <w:rFonts w:hint="eastAsia"/>
          <w:b/>
          <w:sz w:val="28"/>
          <w:szCs w:val="28"/>
        </w:rPr>
        <w:t>相关知识</w:t>
      </w:r>
      <w:r>
        <w:rPr>
          <w:rFonts w:hint="eastAsia"/>
          <w:b/>
          <w:sz w:val="28"/>
          <w:szCs w:val="28"/>
        </w:rPr>
        <w:t>2</w:t>
      </w:r>
      <w:r w:rsidR="001E6B3A">
        <w:rPr>
          <w:rFonts w:hint="eastAsia"/>
          <w:b/>
          <w:sz w:val="28"/>
          <w:szCs w:val="28"/>
        </w:rPr>
        <w:t xml:space="preserve">   </w:t>
      </w:r>
      <w:r w:rsidR="001E6B3A">
        <w:rPr>
          <w:rFonts w:hint="eastAsia"/>
          <w:b/>
          <w:sz w:val="28"/>
          <w:szCs w:val="28"/>
        </w:rPr>
        <w:t>有机磷杀虫药中毒</w:t>
      </w:r>
    </w:p>
    <w:p w:rsidR="001E6B3A" w:rsidRDefault="001E6B3A" w:rsidP="00D85212">
      <w:pPr>
        <w:adjustRightInd w:val="0"/>
        <w:snapToGrid w:val="0"/>
      </w:pPr>
    </w:p>
    <w:p w:rsidR="001E6B3A" w:rsidRDefault="001E6B3A" w:rsidP="00D85212">
      <w:pPr>
        <w:adjustRightInd w:val="0"/>
        <w:snapToGrid w:val="0"/>
      </w:pPr>
      <w:r>
        <w:rPr>
          <w:rFonts w:hint="eastAsia"/>
        </w:rPr>
        <w:t xml:space="preserve">    </w:t>
      </w:r>
      <w:r>
        <w:rPr>
          <w:rFonts w:hint="eastAsia"/>
        </w:rPr>
        <w:t>有机磷杀虫药有上百种，用于植物和动物杀灭害虫。按毒性分为</w:t>
      </w:r>
      <w:r>
        <w:rPr>
          <w:rFonts w:hint="eastAsia"/>
        </w:rPr>
        <w:t>3</w:t>
      </w:r>
      <w:r>
        <w:rPr>
          <w:rFonts w:hint="eastAsia"/>
        </w:rPr>
        <w:t>类：剧毒类，有对硫磷</w:t>
      </w:r>
      <w:r>
        <w:rPr>
          <w:rFonts w:hint="eastAsia"/>
        </w:rPr>
        <w:t xml:space="preserve"> </w:t>
      </w:r>
      <w:r>
        <w:rPr>
          <w:rFonts w:hint="eastAsia"/>
        </w:rPr>
        <w:t>（</w:t>
      </w:r>
      <w:r>
        <w:rPr>
          <w:rFonts w:hint="eastAsia"/>
        </w:rPr>
        <w:t>1605)</w:t>
      </w:r>
      <w:r>
        <w:rPr>
          <w:rFonts w:hint="eastAsia"/>
        </w:rPr>
        <w:t>、内吸磷</w:t>
      </w:r>
      <w:r>
        <w:rPr>
          <w:rFonts w:hint="eastAsia"/>
        </w:rPr>
        <w:t>(1059)</w:t>
      </w:r>
      <w:r>
        <w:rPr>
          <w:rFonts w:hint="eastAsia"/>
        </w:rPr>
        <w:t>、甲拌磷</w:t>
      </w:r>
      <w:r>
        <w:rPr>
          <w:rFonts w:hint="eastAsia"/>
        </w:rPr>
        <w:t>(3911)</w:t>
      </w:r>
      <w:r>
        <w:rPr>
          <w:rFonts w:hint="eastAsia"/>
        </w:rPr>
        <w:t>、硫特普等；强毒类，有敌敌畏、甲基</w:t>
      </w:r>
      <w:r>
        <w:rPr>
          <w:rFonts w:hint="eastAsia"/>
        </w:rPr>
        <w:t>1059</w:t>
      </w:r>
      <w:r>
        <w:rPr>
          <w:rFonts w:hint="eastAsia"/>
        </w:rPr>
        <w:t>等；低毒类，有敌百虫、乐果、马拉硫磷</w:t>
      </w:r>
      <w:r>
        <w:rPr>
          <w:rFonts w:hint="eastAsia"/>
        </w:rPr>
        <w:t xml:space="preserve">(4049) </w:t>
      </w:r>
      <w:r>
        <w:rPr>
          <w:rFonts w:hint="eastAsia"/>
        </w:rPr>
        <w:t>等。犬、猫对有机磷杀虫药比其他动物敏感。</w:t>
      </w:r>
    </w:p>
    <w:p w:rsidR="001E6B3A" w:rsidRPr="00D85212" w:rsidRDefault="001E6B3A" w:rsidP="00D85212">
      <w:pPr>
        <w:adjustRightInd w:val="0"/>
        <w:snapToGrid w:val="0"/>
        <w:rPr>
          <w:sz w:val="24"/>
        </w:rPr>
      </w:pPr>
      <w:r w:rsidRPr="00D85212">
        <w:rPr>
          <w:rFonts w:hint="eastAsia"/>
          <w:sz w:val="24"/>
        </w:rPr>
        <w:t>一、病因</w:t>
      </w:r>
    </w:p>
    <w:p w:rsidR="001E6B3A" w:rsidRDefault="001E6B3A" w:rsidP="00D85212">
      <w:pPr>
        <w:adjustRightInd w:val="0"/>
        <w:snapToGrid w:val="0"/>
        <w:ind w:firstLine="435"/>
      </w:pPr>
      <w:r>
        <w:rPr>
          <w:rFonts w:hint="eastAsia"/>
        </w:rPr>
        <w:t>有机磷杀虫药能经犬、猫消化道、呼吸道和皮肤进入体内，引起中毒。</w:t>
      </w:r>
    </w:p>
    <w:p w:rsidR="001E6B3A" w:rsidRDefault="001E6B3A" w:rsidP="00D85212">
      <w:pPr>
        <w:adjustRightInd w:val="0"/>
        <w:snapToGrid w:val="0"/>
      </w:pPr>
      <w:r>
        <w:rPr>
          <w:rFonts w:hint="eastAsia"/>
        </w:rPr>
        <w:t xml:space="preserve">    (1)</w:t>
      </w:r>
      <w:r>
        <w:rPr>
          <w:rFonts w:hint="eastAsia"/>
        </w:rPr>
        <w:t>误食撒布有机磷杀虫药的食物，误饮撒布有药物的饮水，或舔舐沾有药物的用具和被毛或灭蝇纸。</w:t>
      </w:r>
    </w:p>
    <w:p w:rsidR="001E6B3A" w:rsidRDefault="001E6B3A" w:rsidP="00D85212">
      <w:pPr>
        <w:adjustRightInd w:val="0"/>
        <w:snapToGrid w:val="0"/>
      </w:pPr>
      <w:r>
        <w:rPr>
          <w:rFonts w:hint="eastAsia"/>
        </w:rPr>
        <w:t xml:space="preserve">    (2) </w:t>
      </w:r>
      <w:r>
        <w:rPr>
          <w:rFonts w:hint="eastAsia"/>
        </w:rPr>
        <w:t>误用配药用具做犬、猫食盆或饮水盆。</w:t>
      </w:r>
    </w:p>
    <w:p w:rsidR="001E6B3A" w:rsidRDefault="001E6B3A" w:rsidP="00D85212">
      <w:pPr>
        <w:adjustRightInd w:val="0"/>
        <w:snapToGrid w:val="0"/>
      </w:pPr>
      <w:r>
        <w:rPr>
          <w:rFonts w:hint="eastAsia"/>
        </w:rPr>
        <w:t xml:space="preserve">    (3)</w:t>
      </w:r>
      <w:r>
        <w:rPr>
          <w:rFonts w:hint="eastAsia"/>
        </w:rPr>
        <w:t>滥用或误用于杀灭犬、猫体内外寄生虫，或将犬、猫留放在喷有药液的房间等。</w:t>
      </w:r>
    </w:p>
    <w:p w:rsidR="001E6B3A" w:rsidRDefault="001E6B3A" w:rsidP="00D85212">
      <w:pPr>
        <w:adjustRightInd w:val="0"/>
        <w:snapToGrid w:val="0"/>
        <w:rPr>
          <w:b/>
        </w:rPr>
      </w:pPr>
      <w:r>
        <w:rPr>
          <w:rFonts w:hint="eastAsia"/>
        </w:rPr>
        <w:t xml:space="preserve">    </w:t>
      </w:r>
      <w:r w:rsidRPr="00D85212">
        <w:rPr>
          <w:rFonts w:hint="eastAsia"/>
          <w:sz w:val="24"/>
        </w:rPr>
        <w:t>二、症状</w:t>
      </w:r>
    </w:p>
    <w:p w:rsidR="001E6B3A" w:rsidRDefault="001E6B3A" w:rsidP="00D85212">
      <w:pPr>
        <w:adjustRightInd w:val="0"/>
        <w:snapToGrid w:val="0"/>
        <w:ind w:firstLineChars="200" w:firstLine="420"/>
      </w:pPr>
      <w:r>
        <w:rPr>
          <w:rFonts w:hint="eastAsia"/>
        </w:rPr>
        <w:t>有机磷杀虫药中毒。主要表现为副交感神经过度兴奋，包括</w:t>
      </w:r>
      <w:r>
        <w:rPr>
          <w:rFonts w:hint="eastAsia"/>
        </w:rPr>
        <w:t>3</w:t>
      </w:r>
      <w:r>
        <w:rPr>
          <w:rFonts w:hint="eastAsia"/>
        </w:rPr>
        <w:t>种类型：</w:t>
      </w:r>
    </w:p>
    <w:p w:rsidR="001E6B3A" w:rsidRDefault="001E6B3A" w:rsidP="00D85212">
      <w:pPr>
        <w:adjustRightInd w:val="0"/>
        <w:snapToGrid w:val="0"/>
      </w:pPr>
      <w:r>
        <w:rPr>
          <w:rFonts w:hint="eastAsia"/>
        </w:rPr>
        <w:t xml:space="preserve">    (1)</w:t>
      </w:r>
      <w:r>
        <w:rPr>
          <w:rFonts w:hint="eastAsia"/>
        </w:rPr>
        <w:t>毒蕈碱样症状：唾液分泌增多，瞳孔缩小，呕吐。腹泻，尿频，腹痛，由于支气管收缩和分泌物增多引起呼吸困难。</w:t>
      </w:r>
    </w:p>
    <w:p w:rsidR="001E6B3A" w:rsidRDefault="001E6B3A" w:rsidP="00D85212">
      <w:pPr>
        <w:adjustRightInd w:val="0"/>
        <w:snapToGrid w:val="0"/>
      </w:pPr>
      <w:r>
        <w:rPr>
          <w:rFonts w:hint="eastAsia"/>
        </w:rPr>
        <w:t xml:space="preserve">    (2) </w:t>
      </w:r>
      <w:r>
        <w:rPr>
          <w:rFonts w:hint="eastAsia"/>
        </w:rPr>
        <w:t>烟碱样症状：肌肉无力或自发性收缩，引起肌肉震颤。</w:t>
      </w:r>
    </w:p>
    <w:p w:rsidR="001E6B3A" w:rsidRDefault="001E6B3A" w:rsidP="00D85212">
      <w:pPr>
        <w:adjustRightInd w:val="0"/>
        <w:snapToGrid w:val="0"/>
      </w:pPr>
      <w:r>
        <w:rPr>
          <w:rFonts w:hint="eastAsia"/>
        </w:rPr>
        <w:t xml:space="preserve">    (3)</w:t>
      </w:r>
      <w:r>
        <w:rPr>
          <w:rFonts w:hint="eastAsia"/>
        </w:rPr>
        <w:t>中枢神经系统症状：表现神经质，兴奋，运动失调，惊恐，逐渐发展成惊厥或癫痫等。见图</w:t>
      </w:r>
      <w:r w:rsidR="0079160C">
        <w:rPr>
          <w:rFonts w:hint="eastAsia"/>
        </w:rPr>
        <w:t>2-</w:t>
      </w:r>
      <w:r>
        <w:rPr>
          <w:rFonts w:hint="eastAsia"/>
        </w:rPr>
        <w:t>5-1</w:t>
      </w:r>
      <w:r>
        <w:rPr>
          <w:rFonts w:hint="eastAsia"/>
        </w:rPr>
        <w:t>，</w:t>
      </w:r>
      <w:r w:rsidR="0079160C">
        <w:rPr>
          <w:rFonts w:hint="eastAsia"/>
        </w:rPr>
        <w:t>2-</w:t>
      </w:r>
      <w:r>
        <w:rPr>
          <w:rFonts w:hint="eastAsia"/>
        </w:rPr>
        <w:t>5-2</w:t>
      </w:r>
      <w:r>
        <w:rPr>
          <w:rFonts w:hint="eastAsia"/>
        </w:rPr>
        <w:t>。</w:t>
      </w:r>
    </w:p>
    <w:p w:rsidR="001E6B3A" w:rsidRDefault="001E6B3A" w:rsidP="00D85212">
      <w:pPr>
        <w:adjustRightInd w:val="0"/>
        <w:snapToGrid w:val="0"/>
        <w:ind w:firstLine="420"/>
      </w:pPr>
      <w:r>
        <w:rPr>
          <w:rFonts w:hint="eastAsia"/>
        </w:rPr>
        <w:t>中毒症状多在毒物进入机体后几小时内出现，中毒轻重受毒物量多少和进入机体途径影响。急性严重中毒，表现呼吸困难，呼吸衰竭，最后死于呼吸麻痹。</w:t>
      </w:r>
    </w:p>
    <w:p w:rsidR="001E6B3A" w:rsidRDefault="001E6B3A" w:rsidP="00D85212">
      <w:pPr>
        <w:adjustRightInd w:val="0"/>
        <w:snapToGrid w:val="0"/>
        <w:ind w:firstLine="420"/>
      </w:pPr>
    </w:p>
    <w:p w:rsidR="001E6B3A" w:rsidRDefault="001E6B3A" w:rsidP="00D85212">
      <w:pPr>
        <w:adjustRightInd w:val="0"/>
        <w:snapToGrid w:val="0"/>
        <w:rPr>
          <w:rFonts w:ascii="宋体" w:hAnsi="宋体" w:cs="宋体"/>
          <w:kern w:val="0"/>
          <w:sz w:val="24"/>
        </w:rPr>
      </w:pPr>
      <w:r>
        <w:rPr>
          <w:rFonts w:ascii="宋体" w:hAnsi="宋体" w:cs="宋体"/>
          <w:noProof/>
          <w:kern w:val="0"/>
          <w:sz w:val="24"/>
        </w:rPr>
        <w:drawing>
          <wp:inline distT="0" distB="0" distL="0" distR="0" wp14:anchorId="5FBF12F2" wp14:editId="4046BDC8">
            <wp:extent cx="2519045" cy="1759585"/>
            <wp:effectExtent l="0" t="0" r="0" b="0"/>
            <wp:docPr id="112" name="图片 112" descr="OJMW]_@%[0IQE1$MSYC4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OJMW]_@%[0IQE1$MSYC4_{4"/>
                    <pic:cNvPicPr>
                      <a:picLocks noChangeAspect="1" noChangeArrowheads="1"/>
                    </pic:cNvPicPr>
                  </pic:nvPicPr>
                  <pic:blipFill>
                    <a:blip r:embed="rId193">
                      <a:extLst>
                        <a:ext uri="{28A0092B-C50C-407E-A947-70E740481C1C}">
                          <a14:useLocalDpi xmlns:a14="http://schemas.microsoft.com/office/drawing/2010/main" val="0"/>
                        </a:ext>
                      </a:extLst>
                    </a:blip>
                    <a:srcRect b="17039"/>
                    <a:stretch>
                      <a:fillRect/>
                    </a:stretch>
                  </pic:blipFill>
                  <pic:spPr bwMode="auto">
                    <a:xfrm>
                      <a:off x="0" y="0"/>
                      <a:ext cx="2519045" cy="1759585"/>
                    </a:xfrm>
                    <a:prstGeom prst="rect">
                      <a:avLst/>
                    </a:prstGeom>
                    <a:noFill/>
                    <a:ln>
                      <a:noFill/>
                    </a:ln>
                  </pic:spPr>
                </pic:pic>
              </a:graphicData>
            </a:graphic>
          </wp:inline>
        </w:drawing>
      </w:r>
      <w:r>
        <w:rPr>
          <w:rFonts w:ascii="宋体" w:hAnsi="宋体" w:cs="宋体" w:hint="eastAsia"/>
          <w:kern w:val="0"/>
          <w:sz w:val="24"/>
        </w:rPr>
        <w:t xml:space="preserve"> </w:t>
      </w:r>
      <w:r>
        <w:rPr>
          <w:rFonts w:ascii="宋体" w:hAnsi="宋体" w:cs="宋体"/>
          <w:noProof/>
          <w:kern w:val="0"/>
          <w:sz w:val="24"/>
        </w:rPr>
        <w:drawing>
          <wp:inline distT="0" distB="0" distL="0" distR="0" wp14:anchorId="74EB82C3" wp14:editId="0A045C44">
            <wp:extent cx="2570480" cy="1759585"/>
            <wp:effectExtent l="0" t="0" r="1270" b="0"/>
            <wp:docPr id="111" name="图片 111" descr="}5E%B[@OC6Z`L@I$1YCR57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5E%B[@OC6Z`L@I$1YCR57X"/>
                    <pic:cNvPicPr>
                      <a:picLocks noChangeAspect="1" noChangeArrowheads="1"/>
                    </pic:cNvPicPr>
                  </pic:nvPicPr>
                  <pic:blipFill>
                    <a:blip r:embed="rId194">
                      <a:extLst>
                        <a:ext uri="{28A0092B-C50C-407E-A947-70E740481C1C}">
                          <a14:useLocalDpi xmlns:a14="http://schemas.microsoft.com/office/drawing/2010/main" val="0"/>
                        </a:ext>
                      </a:extLst>
                    </a:blip>
                    <a:srcRect b="10863"/>
                    <a:stretch>
                      <a:fillRect/>
                    </a:stretch>
                  </pic:blipFill>
                  <pic:spPr bwMode="auto">
                    <a:xfrm>
                      <a:off x="0" y="0"/>
                      <a:ext cx="2570480" cy="1759585"/>
                    </a:xfrm>
                    <a:prstGeom prst="rect">
                      <a:avLst/>
                    </a:prstGeom>
                    <a:noFill/>
                    <a:ln>
                      <a:noFill/>
                    </a:ln>
                  </pic:spPr>
                </pic:pic>
              </a:graphicData>
            </a:graphic>
          </wp:inline>
        </w:drawing>
      </w:r>
    </w:p>
    <w:p w:rsidR="001E6B3A" w:rsidRDefault="001E6B3A" w:rsidP="00D85212">
      <w:pPr>
        <w:adjustRightInd w:val="0"/>
        <w:snapToGrid w:val="0"/>
        <w:rPr>
          <w:rFonts w:ascii="宋体" w:hAnsi="宋体" w:cs="宋体"/>
          <w:kern w:val="0"/>
          <w:sz w:val="24"/>
        </w:rPr>
      </w:pPr>
      <w:r>
        <w:t xml:space="preserve"> </w:t>
      </w:r>
      <w:r>
        <w:rPr>
          <w:rFonts w:hint="eastAsia"/>
        </w:rPr>
        <w:t xml:space="preserve">    </w:t>
      </w:r>
      <w:r>
        <w:rPr>
          <w:rFonts w:hint="eastAsia"/>
        </w:rPr>
        <w:t>图</w:t>
      </w:r>
      <w:r w:rsidR="0079160C">
        <w:rPr>
          <w:rFonts w:hint="eastAsia"/>
        </w:rPr>
        <w:t>2-</w:t>
      </w:r>
      <w:r>
        <w:rPr>
          <w:rFonts w:hint="eastAsia"/>
        </w:rPr>
        <w:t xml:space="preserve">5-1 </w:t>
      </w:r>
      <w:r>
        <w:rPr>
          <w:rFonts w:hint="eastAsia"/>
        </w:rPr>
        <w:t>犬有机磷农药</w:t>
      </w:r>
      <w:r>
        <w:rPr>
          <w:rFonts w:hint="eastAsia"/>
        </w:rPr>
        <w:t>1605</w:t>
      </w:r>
      <w:r>
        <w:rPr>
          <w:rFonts w:hint="eastAsia"/>
        </w:rPr>
        <w:t>中毒</w:t>
      </w:r>
      <w:r w:rsidR="0079160C">
        <w:rPr>
          <w:rFonts w:hint="eastAsia"/>
        </w:rPr>
        <w:t xml:space="preserve">          </w:t>
      </w:r>
      <w:r>
        <w:rPr>
          <w:rFonts w:hint="eastAsia"/>
        </w:rPr>
        <w:t>图</w:t>
      </w:r>
      <w:r>
        <w:rPr>
          <w:rFonts w:hint="eastAsia"/>
        </w:rPr>
        <w:t xml:space="preserve"> </w:t>
      </w:r>
      <w:r w:rsidR="0079160C">
        <w:rPr>
          <w:rFonts w:hint="eastAsia"/>
        </w:rPr>
        <w:t>2-</w:t>
      </w:r>
      <w:r>
        <w:rPr>
          <w:rFonts w:hint="eastAsia"/>
        </w:rPr>
        <w:t xml:space="preserve">5-2 </w:t>
      </w:r>
      <w:r>
        <w:rPr>
          <w:rFonts w:hint="eastAsia"/>
        </w:rPr>
        <w:t>犬有机磷农药敌百虫中毒</w:t>
      </w:r>
    </w:p>
    <w:p w:rsidR="001E6B3A" w:rsidRDefault="001E6B3A" w:rsidP="00D85212">
      <w:pPr>
        <w:adjustRightInd w:val="0"/>
        <w:snapToGrid w:val="0"/>
        <w:rPr>
          <w:rFonts w:ascii="宋体" w:hAnsi="宋体" w:cs="宋体"/>
          <w:kern w:val="0"/>
          <w:sz w:val="24"/>
        </w:rPr>
      </w:pPr>
    </w:p>
    <w:p w:rsidR="001E6B3A" w:rsidRDefault="001E6B3A" w:rsidP="00D85212">
      <w:pPr>
        <w:adjustRightInd w:val="0"/>
        <w:snapToGrid w:val="0"/>
        <w:rPr>
          <w:b/>
        </w:rPr>
      </w:pPr>
      <w:r>
        <w:rPr>
          <w:rFonts w:hint="eastAsia"/>
          <w:b/>
        </w:rPr>
        <w:t xml:space="preserve">    </w:t>
      </w:r>
      <w:r w:rsidRPr="00D85212">
        <w:rPr>
          <w:rFonts w:hint="eastAsia"/>
          <w:sz w:val="24"/>
        </w:rPr>
        <w:t>三、诊断</w:t>
      </w:r>
    </w:p>
    <w:p w:rsidR="001E6B3A" w:rsidRDefault="001E6B3A" w:rsidP="00D85212">
      <w:pPr>
        <w:adjustRightInd w:val="0"/>
        <w:snapToGrid w:val="0"/>
        <w:ind w:firstLineChars="200" w:firstLine="420"/>
      </w:pPr>
      <w:r>
        <w:rPr>
          <w:rFonts w:hint="eastAsia"/>
        </w:rPr>
        <w:t>根据接触有机磷杀虫药史、临床症状、胃内容物毒物检验和血液胆碱酷酶活性降低即可诊断。</w:t>
      </w:r>
    </w:p>
    <w:p w:rsidR="001E6B3A" w:rsidRDefault="001E6B3A" w:rsidP="00D85212">
      <w:pPr>
        <w:adjustRightInd w:val="0"/>
        <w:snapToGrid w:val="0"/>
        <w:rPr>
          <w:b/>
        </w:rPr>
      </w:pPr>
      <w:r>
        <w:rPr>
          <w:rFonts w:hint="eastAsia"/>
        </w:rPr>
        <w:t xml:space="preserve">    </w:t>
      </w:r>
      <w:r w:rsidRPr="00D85212">
        <w:rPr>
          <w:rFonts w:hint="eastAsia"/>
          <w:sz w:val="24"/>
        </w:rPr>
        <w:t>四、治疗</w:t>
      </w:r>
    </w:p>
    <w:p w:rsidR="001E6B3A" w:rsidRDefault="001E6B3A" w:rsidP="00D85212">
      <w:pPr>
        <w:adjustRightInd w:val="0"/>
        <w:snapToGrid w:val="0"/>
      </w:pPr>
      <w:r>
        <w:rPr>
          <w:rFonts w:hint="eastAsia"/>
        </w:rPr>
        <w:t xml:space="preserve">  </w:t>
      </w:r>
      <w:r w:rsidRPr="00D85212">
        <w:rPr>
          <w:rFonts w:hint="eastAsia"/>
        </w:rPr>
        <w:t xml:space="preserve">  1</w:t>
      </w:r>
      <w:r w:rsidRPr="00D85212">
        <w:rPr>
          <w:rFonts w:hint="eastAsia"/>
        </w:rPr>
        <w:t>．阻断接触途径</w:t>
      </w:r>
      <w:r>
        <w:rPr>
          <w:rFonts w:hint="eastAsia"/>
        </w:rPr>
        <w:t xml:space="preserve">  </w:t>
      </w:r>
      <w:r>
        <w:rPr>
          <w:rFonts w:hint="eastAsia"/>
        </w:rPr>
        <w:t>避免犬、猫再接触有机磷杀虫药。</w:t>
      </w:r>
    </w:p>
    <w:p w:rsidR="001E6B3A" w:rsidRDefault="001E6B3A" w:rsidP="00D85212">
      <w:pPr>
        <w:adjustRightInd w:val="0"/>
        <w:snapToGrid w:val="0"/>
      </w:pPr>
      <w:r>
        <w:rPr>
          <w:rFonts w:hint="eastAsia"/>
        </w:rPr>
        <w:t xml:space="preserve">    </w:t>
      </w:r>
      <w:r w:rsidRPr="00D85212">
        <w:rPr>
          <w:rFonts w:hint="eastAsia"/>
        </w:rPr>
        <w:t>2</w:t>
      </w:r>
      <w:r w:rsidRPr="00D85212">
        <w:rPr>
          <w:rFonts w:hint="eastAsia"/>
        </w:rPr>
        <w:t>．口服中毒</w:t>
      </w:r>
      <w:r>
        <w:rPr>
          <w:rFonts w:hint="eastAsia"/>
        </w:rPr>
        <w:t xml:space="preserve">  </w:t>
      </w:r>
      <w:r>
        <w:rPr>
          <w:rFonts w:hint="eastAsia"/>
        </w:rPr>
        <w:t>未超过</w:t>
      </w:r>
      <w:r>
        <w:rPr>
          <w:rFonts w:hint="eastAsia"/>
        </w:rPr>
        <w:t>2h</w:t>
      </w:r>
      <w:r>
        <w:rPr>
          <w:rFonts w:hint="eastAsia"/>
        </w:rPr>
        <w:t>，用催吐疗法</w:t>
      </w:r>
      <w:r>
        <w:rPr>
          <w:rFonts w:hint="eastAsia"/>
        </w:rPr>
        <w:t>(</w:t>
      </w:r>
      <w:r>
        <w:rPr>
          <w:rFonts w:hint="eastAsia"/>
        </w:rPr>
        <w:t>用阿朴吗啡或硫酸铜催吐，犬还可用碘酊</w:t>
      </w:r>
      <w:r>
        <w:rPr>
          <w:rFonts w:hint="eastAsia"/>
        </w:rPr>
        <w:t>)</w:t>
      </w:r>
      <w:r>
        <w:rPr>
          <w:rFonts w:hint="eastAsia"/>
        </w:rPr>
        <w:t>。也可口服石蜡油，减少毒物在肠道吸收，尽快排出体外。口服活性炭，吸附胃肠内毒物，然后随粪便排出。</w:t>
      </w:r>
    </w:p>
    <w:p w:rsidR="001E6B3A" w:rsidRDefault="001E6B3A" w:rsidP="00D85212">
      <w:pPr>
        <w:adjustRightInd w:val="0"/>
        <w:snapToGrid w:val="0"/>
      </w:pPr>
      <w:r>
        <w:rPr>
          <w:rFonts w:hint="eastAsia"/>
        </w:rPr>
        <w:t xml:space="preserve">   </w:t>
      </w:r>
      <w:r w:rsidRPr="00D85212">
        <w:rPr>
          <w:rFonts w:hint="eastAsia"/>
        </w:rPr>
        <w:t xml:space="preserve"> 3</w:t>
      </w:r>
      <w:r w:rsidRPr="00D85212">
        <w:rPr>
          <w:rFonts w:hint="eastAsia"/>
        </w:rPr>
        <w:t>．皮肤接触中毒</w:t>
      </w:r>
      <w:r>
        <w:rPr>
          <w:rFonts w:hint="eastAsia"/>
        </w:rPr>
        <w:t xml:space="preserve">  </w:t>
      </w:r>
      <w:r>
        <w:rPr>
          <w:rFonts w:hint="eastAsia"/>
        </w:rPr>
        <w:t>可用清洁水冲洗。</w:t>
      </w:r>
    </w:p>
    <w:p w:rsidR="001E6B3A" w:rsidRDefault="001E6B3A" w:rsidP="00D85212">
      <w:pPr>
        <w:adjustRightInd w:val="0"/>
        <w:snapToGrid w:val="0"/>
      </w:pPr>
      <w:r>
        <w:rPr>
          <w:rFonts w:hint="eastAsia"/>
        </w:rPr>
        <w:t xml:space="preserve">   </w:t>
      </w:r>
      <w:r w:rsidRPr="00D85212">
        <w:rPr>
          <w:rFonts w:hint="eastAsia"/>
        </w:rPr>
        <w:t xml:space="preserve"> 4</w:t>
      </w:r>
      <w:r w:rsidRPr="00D85212">
        <w:rPr>
          <w:rFonts w:hint="eastAsia"/>
        </w:rPr>
        <w:t>．药物治疗</w:t>
      </w:r>
      <w:r>
        <w:rPr>
          <w:rFonts w:hint="eastAsia"/>
        </w:rPr>
        <w:t xml:space="preserve">  </w:t>
      </w:r>
      <w:r>
        <w:rPr>
          <w:rFonts w:hint="eastAsia"/>
        </w:rPr>
        <w:t>解磷定或氯磷定或双复磷与阿托品联合疗法。硫酸阿托品，犬、猫每千克体重</w:t>
      </w:r>
      <w:r>
        <w:rPr>
          <w:rFonts w:hint="eastAsia"/>
        </w:rPr>
        <w:t>0.2</w:t>
      </w:r>
      <w:r w:rsidR="00F25371">
        <w:rPr>
          <w:rFonts w:hint="eastAsia"/>
        </w:rPr>
        <w:t>～</w:t>
      </w:r>
      <w:r>
        <w:rPr>
          <w:rFonts w:hint="eastAsia"/>
        </w:rPr>
        <w:t>1.5mg(</w:t>
      </w:r>
      <w:r>
        <w:rPr>
          <w:rFonts w:hint="eastAsia"/>
        </w:rPr>
        <w:t>根据中毒程度确定剂量</w:t>
      </w:r>
      <w:r>
        <w:rPr>
          <w:rFonts w:hint="eastAsia"/>
        </w:rPr>
        <w:t>)</w:t>
      </w:r>
      <w:r>
        <w:rPr>
          <w:rFonts w:hint="eastAsia"/>
        </w:rPr>
        <w:t>，皮下或静脉注射，每</w:t>
      </w:r>
      <w:r>
        <w:rPr>
          <w:rFonts w:hint="eastAsia"/>
        </w:rPr>
        <w:t>3</w:t>
      </w:r>
      <w:r w:rsidR="00F25371">
        <w:rPr>
          <w:rFonts w:hint="eastAsia"/>
        </w:rPr>
        <w:t>～</w:t>
      </w:r>
      <w:r>
        <w:rPr>
          <w:rFonts w:hint="eastAsia"/>
        </w:rPr>
        <w:t>6h l</w:t>
      </w:r>
      <w:r>
        <w:rPr>
          <w:rFonts w:hint="eastAsia"/>
        </w:rPr>
        <w:t>次。解磷定或氯磷定每千克体重</w:t>
      </w:r>
      <w:r>
        <w:rPr>
          <w:rFonts w:hint="eastAsia"/>
        </w:rPr>
        <w:t>20</w:t>
      </w:r>
      <w:r w:rsidR="00F25371">
        <w:rPr>
          <w:rFonts w:hint="eastAsia"/>
        </w:rPr>
        <w:t>～</w:t>
      </w:r>
      <w:r>
        <w:rPr>
          <w:rFonts w:hint="eastAsia"/>
        </w:rPr>
        <w:t>50mg</w:t>
      </w:r>
      <w:r>
        <w:rPr>
          <w:rFonts w:hint="eastAsia"/>
        </w:rPr>
        <w:t>，配成</w:t>
      </w:r>
      <w:r>
        <w:rPr>
          <w:rFonts w:hint="eastAsia"/>
        </w:rPr>
        <w:t>10%</w:t>
      </w:r>
      <w:r>
        <w:rPr>
          <w:rFonts w:hint="eastAsia"/>
        </w:rPr>
        <w:t>溶液，肌肉或静脉注射，或双复磷每千克体重</w:t>
      </w:r>
      <w:r>
        <w:rPr>
          <w:rFonts w:hint="eastAsia"/>
        </w:rPr>
        <w:t>15</w:t>
      </w:r>
      <w:r w:rsidR="00F25371">
        <w:rPr>
          <w:rFonts w:hint="eastAsia"/>
        </w:rPr>
        <w:t>～</w:t>
      </w:r>
      <w:r>
        <w:rPr>
          <w:rFonts w:hint="eastAsia"/>
        </w:rPr>
        <w:t>20 mg</w:t>
      </w:r>
      <w:r>
        <w:rPr>
          <w:rFonts w:hint="eastAsia"/>
        </w:rPr>
        <w:t>肌肉或静脉洼射。必要时应重复给药。</w:t>
      </w:r>
    </w:p>
    <w:p w:rsidR="001E6B3A" w:rsidRDefault="001E6B3A" w:rsidP="00D85212">
      <w:pPr>
        <w:adjustRightInd w:val="0"/>
        <w:snapToGrid w:val="0"/>
      </w:pPr>
      <w:r>
        <w:rPr>
          <w:rFonts w:hint="eastAsia"/>
        </w:rPr>
        <w:t xml:space="preserve">    </w:t>
      </w:r>
      <w:r w:rsidRPr="00D85212">
        <w:rPr>
          <w:rFonts w:hint="eastAsia"/>
        </w:rPr>
        <w:t>5</w:t>
      </w:r>
      <w:r w:rsidRPr="00D85212">
        <w:rPr>
          <w:rFonts w:hint="eastAsia"/>
        </w:rPr>
        <w:t>．对症治疗</w:t>
      </w:r>
      <w:r>
        <w:rPr>
          <w:rFonts w:hint="eastAsia"/>
        </w:rPr>
        <w:t xml:space="preserve">  </w:t>
      </w:r>
      <w:r>
        <w:rPr>
          <w:rFonts w:hint="eastAsia"/>
        </w:rPr>
        <w:t>中毒严重休克时，进行人工呼吸、吸氧等措施。呕吐、腹泻严重者需静脉输液治疗。</w:t>
      </w:r>
    </w:p>
    <w:p w:rsidR="001E6B3A" w:rsidRDefault="00D85212" w:rsidP="00D85212">
      <w:pPr>
        <w:adjustRightInd w:val="0"/>
        <w:snapToGrid w:val="0"/>
        <w:jc w:val="center"/>
        <w:rPr>
          <w:b/>
          <w:sz w:val="28"/>
          <w:szCs w:val="28"/>
        </w:rPr>
      </w:pPr>
      <w:r>
        <w:rPr>
          <w:rFonts w:hint="eastAsia"/>
          <w:b/>
          <w:sz w:val="28"/>
          <w:szCs w:val="28"/>
        </w:rPr>
        <w:lastRenderedPageBreak/>
        <w:t>相关知识</w:t>
      </w:r>
      <w:r>
        <w:rPr>
          <w:rFonts w:hint="eastAsia"/>
          <w:b/>
          <w:sz w:val="28"/>
          <w:szCs w:val="28"/>
        </w:rPr>
        <w:t>3</w:t>
      </w:r>
      <w:r w:rsidR="001E6B3A">
        <w:rPr>
          <w:rFonts w:hint="eastAsia"/>
          <w:b/>
          <w:sz w:val="28"/>
          <w:szCs w:val="28"/>
        </w:rPr>
        <w:t xml:space="preserve">   </w:t>
      </w:r>
      <w:r w:rsidR="001E6B3A">
        <w:rPr>
          <w:rFonts w:hint="eastAsia"/>
          <w:b/>
          <w:sz w:val="28"/>
          <w:szCs w:val="28"/>
        </w:rPr>
        <w:t>抗凝血杀鼠药中毒</w:t>
      </w:r>
    </w:p>
    <w:p w:rsidR="001E6B3A" w:rsidRPr="00666168" w:rsidRDefault="001E6B3A" w:rsidP="00D85212">
      <w:pPr>
        <w:adjustRightInd w:val="0"/>
        <w:snapToGrid w:val="0"/>
      </w:pPr>
    </w:p>
    <w:p w:rsidR="001E6B3A" w:rsidRDefault="001E6B3A" w:rsidP="007A7B0C">
      <w:pPr>
        <w:adjustRightInd w:val="0"/>
        <w:snapToGrid w:val="0"/>
      </w:pPr>
      <w:r>
        <w:rPr>
          <w:rFonts w:hint="eastAsia"/>
        </w:rPr>
        <w:t xml:space="preserve">    </w:t>
      </w:r>
      <w:r>
        <w:rPr>
          <w:rFonts w:hint="eastAsia"/>
        </w:rPr>
        <w:t>抗凝血杀鼠药种类较多，一般用于杀灭鼠害的有：华法令钠</w:t>
      </w:r>
      <w:r>
        <w:rPr>
          <w:rFonts w:hint="eastAsia"/>
        </w:rPr>
        <w:t xml:space="preserve"> (</w:t>
      </w:r>
      <w:r>
        <w:rPr>
          <w:rFonts w:hint="eastAsia"/>
        </w:rPr>
        <w:t>杀鼠灵</w:t>
      </w:r>
      <w:r>
        <w:rPr>
          <w:rFonts w:hint="eastAsia"/>
        </w:rPr>
        <w:t>)</w:t>
      </w:r>
      <w:r>
        <w:rPr>
          <w:rFonts w:hint="eastAsia"/>
        </w:rPr>
        <w:t>、敌鼠钠盐、汉溴敌隆</w:t>
      </w:r>
      <w:r>
        <w:rPr>
          <w:rFonts w:hint="eastAsia"/>
        </w:rPr>
        <w:t xml:space="preserve"> (</w:t>
      </w:r>
      <w:r>
        <w:rPr>
          <w:rFonts w:hint="eastAsia"/>
        </w:rPr>
        <w:t>溴敌鼠</w:t>
      </w:r>
      <w:r>
        <w:rPr>
          <w:rFonts w:hint="eastAsia"/>
        </w:rPr>
        <w:t>)</w:t>
      </w:r>
      <w:r>
        <w:rPr>
          <w:rFonts w:hint="eastAsia"/>
        </w:rPr>
        <w:t>、杀鼠隆、克灭鼠、杀鼠迷、双杀鼠灵</w:t>
      </w:r>
      <w:r>
        <w:rPr>
          <w:rFonts w:hint="eastAsia"/>
        </w:rPr>
        <w:t xml:space="preserve"> (</w:t>
      </w:r>
      <w:r>
        <w:rPr>
          <w:rFonts w:hint="eastAsia"/>
        </w:rPr>
        <w:t>敌害鼠</w:t>
      </w:r>
      <w:r>
        <w:rPr>
          <w:rFonts w:hint="eastAsia"/>
        </w:rPr>
        <w:t>)</w:t>
      </w:r>
      <w:r>
        <w:rPr>
          <w:rFonts w:hint="eastAsia"/>
        </w:rPr>
        <w:t>、杀它仗、氯敌鼠</w:t>
      </w:r>
      <w:r>
        <w:rPr>
          <w:rFonts w:hint="eastAsia"/>
        </w:rPr>
        <w:t>(</w:t>
      </w:r>
      <w:r>
        <w:rPr>
          <w:rFonts w:hint="eastAsia"/>
        </w:rPr>
        <w:t>氯鼠酮</w:t>
      </w:r>
      <w:r>
        <w:rPr>
          <w:rFonts w:hint="eastAsia"/>
        </w:rPr>
        <w:t xml:space="preserve">) </w:t>
      </w:r>
      <w:r>
        <w:rPr>
          <w:rFonts w:hint="eastAsia"/>
        </w:rPr>
        <w:t>等。以动物全身各个部位自发性大出血，创伤、手术或针扎后出血不止为特征。</w:t>
      </w:r>
    </w:p>
    <w:p w:rsidR="001E6B3A" w:rsidRPr="00D85212" w:rsidRDefault="001E6B3A" w:rsidP="007A7B0C">
      <w:pPr>
        <w:adjustRightInd w:val="0"/>
        <w:snapToGrid w:val="0"/>
        <w:rPr>
          <w:sz w:val="24"/>
        </w:rPr>
      </w:pPr>
      <w:r>
        <w:rPr>
          <w:rFonts w:hint="eastAsia"/>
        </w:rPr>
        <w:t xml:space="preserve">  </w:t>
      </w:r>
      <w:r>
        <w:rPr>
          <w:rFonts w:hint="eastAsia"/>
          <w:b/>
        </w:rPr>
        <w:t xml:space="preserve">  </w:t>
      </w:r>
      <w:r w:rsidRPr="00D85212">
        <w:rPr>
          <w:rFonts w:hint="eastAsia"/>
          <w:sz w:val="24"/>
        </w:rPr>
        <w:t>一、病因和发病机理</w:t>
      </w:r>
    </w:p>
    <w:p w:rsidR="001E6B3A" w:rsidRDefault="001E6B3A" w:rsidP="007A7B0C">
      <w:pPr>
        <w:adjustRightInd w:val="0"/>
        <w:snapToGrid w:val="0"/>
        <w:ind w:firstLineChars="200" w:firstLine="420"/>
      </w:pPr>
      <w:r>
        <w:rPr>
          <w:rFonts w:hint="eastAsia"/>
        </w:rPr>
        <w:t>犬、猫中毒多发于：</w:t>
      </w:r>
    </w:p>
    <w:p w:rsidR="001E6B3A" w:rsidRDefault="001E6B3A" w:rsidP="007A7B0C">
      <w:pPr>
        <w:adjustRightInd w:val="0"/>
        <w:snapToGrid w:val="0"/>
      </w:pPr>
      <w:r>
        <w:rPr>
          <w:rFonts w:hint="eastAsia"/>
        </w:rPr>
        <w:t xml:space="preserve">    (l)</w:t>
      </w:r>
      <w:r>
        <w:rPr>
          <w:rFonts w:hint="eastAsia"/>
        </w:rPr>
        <w:t>犬、猫采食了凝血杀鼠药杀死的老鼠，发生二次性中毒。</w:t>
      </w:r>
    </w:p>
    <w:p w:rsidR="001E6B3A" w:rsidRDefault="001E6B3A" w:rsidP="007A7B0C">
      <w:pPr>
        <w:adjustRightInd w:val="0"/>
        <w:snapToGrid w:val="0"/>
      </w:pPr>
      <w:r>
        <w:rPr>
          <w:rFonts w:hint="eastAsia"/>
        </w:rPr>
        <w:t xml:space="preserve">    (2)</w:t>
      </w:r>
      <w:r>
        <w:rPr>
          <w:rFonts w:hint="eastAsia"/>
        </w:rPr>
        <w:t>犬、猫误食了抗凝血杀鼠药。</w:t>
      </w:r>
    </w:p>
    <w:p w:rsidR="001E6B3A" w:rsidRDefault="001E6B3A" w:rsidP="007A7B0C">
      <w:pPr>
        <w:adjustRightInd w:val="0"/>
        <w:snapToGrid w:val="0"/>
      </w:pPr>
      <w:r>
        <w:rPr>
          <w:rFonts w:hint="eastAsia"/>
        </w:rPr>
        <w:t xml:space="preserve">    (3)</w:t>
      </w:r>
      <w:r>
        <w:rPr>
          <w:rFonts w:hint="eastAsia"/>
        </w:rPr>
        <w:t>用华法令钠等抗凝血药物，防治血栓性疾病，用药量大或用药时间过长，或者在用华法令钠时，同时应用能增强其毒性的保泰松、阿司匹林、广谱抗生素和氯丙嗪等。</w:t>
      </w:r>
    </w:p>
    <w:p w:rsidR="001E6B3A" w:rsidRDefault="001E6B3A" w:rsidP="007A7B0C">
      <w:pPr>
        <w:adjustRightInd w:val="0"/>
        <w:snapToGrid w:val="0"/>
      </w:pPr>
      <w:r>
        <w:rPr>
          <w:rFonts w:hint="eastAsia"/>
        </w:rPr>
        <w:t xml:space="preserve">    </w:t>
      </w:r>
      <w:r>
        <w:rPr>
          <w:rFonts w:hint="eastAsia"/>
        </w:rPr>
        <w:t>抗凝血杀鼠药都含有华法令类抗凝血毒物香豆素，香豆素和维生素</w:t>
      </w:r>
      <w:r>
        <w:rPr>
          <w:rFonts w:hint="eastAsia"/>
        </w:rPr>
        <w:t>K</w:t>
      </w:r>
      <w:r>
        <w:rPr>
          <w:rFonts w:hint="eastAsia"/>
        </w:rPr>
        <w:t>拮抗，影响维生素</w:t>
      </w:r>
      <w:r>
        <w:rPr>
          <w:rFonts w:hint="eastAsia"/>
        </w:rPr>
        <w:t>K</w:t>
      </w:r>
      <w:r>
        <w:rPr>
          <w:rFonts w:hint="eastAsia"/>
        </w:rPr>
        <w:t>依赖性凝血因子Ⅱ</w:t>
      </w:r>
      <w:r>
        <w:rPr>
          <w:rFonts w:hint="eastAsia"/>
        </w:rPr>
        <w:t>(</w:t>
      </w:r>
      <w:r>
        <w:rPr>
          <w:rFonts w:hint="eastAsia"/>
        </w:rPr>
        <w:t>凝血酶原</w:t>
      </w:r>
      <w:r>
        <w:rPr>
          <w:rFonts w:hint="eastAsia"/>
        </w:rPr>
        <w:t>)</w:t>
      </w:r>
      <w:r>
        <w:rPr>
          <w:rFonts w:hint="eastAsia"/>
        </w:rPr>
        <w:t>、因</w:t>
      </w:r>
      <w:r>
        <w:rPr>
          <w:rFonts w:ascii="宋体" w:hAnsi="宋体" w:hint="eastAsia"/>
        </w:rPr>
        <w:t>子Ⅶ</w:t>
      </w:r>
      <w:r>
        <w:rPr>
          <w:rFonts w:hint="eastAsia"/>
        </w:rPr>
        <w:t>、因子Ⅸ和因</w:t>
      </w:r>
      <w:r>
        <w:rPr>
          <w:rFonts w:ascii="宋体" w:hAnsi="宋体" w:hint="eastAsia"/>
        </w:rPr>
        <w:t>子Ⅹ</w:t>
      </w:r>
      <w:r>
        <w:rPr>
          <w:rFonts w:hint="eastAsia"/>
        </w:rPr>
        <w:t>在肝脏里的生成和羧化，未经羧化的维生素</w:t>
      </w:r>
      <w:r>
        <w:rPr>
          <w:rFonts w:hint="eastAsia"/>
        </w:rPr>
        <w:t>K</w:t>
      </w:r>
      <w:r>
        <w:rPr>
          <w:rFonts w:hint="eastAsia"/>
        </w:rPr>
        <w:t>依赖性凝血因子无凝血活性，从而导致出血倾向。华法令钠在犬体内半衰期为</w:t>
      </w:r>
      <w:r>
        <w:rPr>
          <w:rFonts w:hint="eastAsia"/>
        </w:rPr>
        <w:t>20</w:t>
      </w:r>
      <w:r w:rsidR="00F25371">
        <w:rPr>
          <w:rFonts w:hint="eastAsia"/>
        </w:rPr>
        <w:t>～</w:t>
      </w:r>
      <w:r>
        <w:rPr>
          <w:rFonts w:hint="eastAsia"/>
        </w:rPr>
        <w:t>24 h</w:t>
      </w:r>
      <w:r>
        <w:rPr>
          <w:rFonts w:hint="eastAsia"/>
        </w:rPr>
        <w:t>。</w:t>
      </w:r>
      <w:r>
        <w:rPr>
          <w:rFonts w:hint="eastAsia"/>
        </w:rPr>
        <w:t xml:space="preserve"> </w:t>
      </w:r>
    </w:p>
    <w:p w:rsidR="001E6B3A" w:rsidRDefault="001E6B3A" w:rsidP="007A7B0C">
      <w:pPr>
        <w:adjustRightInd w:val="0"/>
        <w:snapToGrid w:val="0"/>
        <w:rPr>
          <w:b/>
        </w:rPr>
      </w:pPr>
      <w:r>
        <w:rPr>
          <w:rFonts w:hint="eastAsia"/>
        </w:rPr>
        <w:t xml:space="preserve">    </w:t>
      </w:r>
      <w:r w:rsidRPr="00D85212">
        <w:rPr>
          <w:rFonts w:hint="eastAsia"/>
          <w:sz w:val="24"/>
        </w:rPr>
        <w:t>二、症状</w:t>
      </w:r>
    </w:p>
    <w:p w:rsidR="001E6B3A" w:rsidRDefault="001E6B3A" w:rsidP="007A7B0C">
      <w:pPr>
        <w:adjustRightInd w:val="0"/>
        <w:snapToGrid w:val="0"/>
        <w:ind w:firstLineChars="200" w:firstLine="420"/>
      </w:pPr>
      <w:r>
        <w:rPr>
          <w:rFonts w:hint="eastAsia"/>
        </w:rPr>
        <w:t>急性中毒，无任何症状表现而死亡。尸体剖检多见脑内、心包内、胸腹腔内有出血。</w:t>
      </w:r>
    </w:p>
    <w:p w:rsidR="001E6B3A" w:rsidRDefault="001E6B3A" w:rsidP="007A7B0C">
      <w:pPr>
        <w:adjustRightInd w:val="0"/>
        <w:snapToGrid w:val="0"/>
      </w:pPr>
      <w:r>
        <w:rPr>
          <w:rFonts w:hint="eastAsia"/>
        </w:rPr>
        <w:t xml:space="preserve">    </w:t>
      </w:r>
      <w:r>
        <w:rPr>
          <w:rFonts w:hint="eastAsia"/>
        </w:rPr>
        <w:t>亚急性中毒，从吃入毒物到引起动物死亡，一般需经</w:t>
      </w:r>
      <w:r>
        <w:rPr>
          <w:rFonts w:hint="eastAsia"/>
        </w:rPr>
        <w:t>2</w:t>
      </w:r>
      <w:r w:rsidR="00F25371">
        <w:rPr>
          <w:rFonts w:hint="eastAsia"/>
        </w:rPr>
        <w:t>～</w:t>
      </w:r>
      <w:r>
        <w:rPr>
          <w:rFonts w:hint="eastAsia"/>
        </w:rPr>
        <w:t>4d</w:t>
      </w:r>
      <w:r>
        <w:rPr>
          <w:rFonts w:hint="eastAsia"/>
        </w:rPr>
        <w:t>时间。中毒初期精神不振，厌食，稍后不愿活动，出现跋行，厌站喜卧，呼吸费力，眼结膜发白有出血点，齿龈、唇黏膜等出血，心搏快而失调。继续发展，表现共济失调、贫血、血肿、血便、眼前房出血、血尿、吐血和衄血等，最后痉挛、昏迷而死亡。死后尸检，全身器官组织呈现泛发性出血。</w:t>
      </w:r>
    </w:p>
    <w:p w:rsidR="001E6B3A" w:rsidRDefault="001E6B3A" w:rsidP="007A7B0C">
      <w:pPr>
        <w:adjustRightInd w:val="0"/>
        <w:snapToGrid w:val="0"/>
        <w:rPr>
          <w:b/>
        </w:rPr>
      </w:pPr>
      <w:r>
        <w:rPr>
          <w:rFonts w:hint="eastAsia"/>
        </w:rPr>
        <w:t xml:space="preserve">    </w:t>
      </w:r>
      <w:r w:rsidRPr="00D85212">
        <w:rPr>
          <w:rFonts w:hint="eastAsia"/>
          <w:sz w:val="24"/>
        </w:rPr>
        <w:t>三、实验室检验</w:t>
      </w:r>
    </w:p>
    <w:p w:rsidR="001E6B3A" w:rsidRDefault="001E6B3A" w:rsidP="007A7B0C">
      <w:pPr>
        <w:adjustRightInd w:val="0"/>
        <w:snapToGrid w:val="0"/>
        <w:ind w:firstLineChars="200" w:firstLine="420"/>
      </w:pPr>
      <w:r>
        <w:rPr>
          <w:rFonts w:hint="eastAsia"/>
        </w:rPr>
        <w:t>凝血因子Ⅱ</w:t>
      </w:r>
      <w:r>
        <w:rPr>
          <w:rFonts w:ascii="宋体" w:hAnsi="宋体" w:hint="eastAsia"/>
        </w:rPr>
        <w:t>、Ⅶ</w:t>
      </w:r>
      <w:r>
        <w:rPr>
          <w:rFonts w:hint="eastAsia"/>
        </w:rPr>
        <w:t>、Ⅸ、Ⅹ减少，凝血时间延长。</w:t>
      </w:r>
    </w:p>
    <w:p w:rsidR="001E6B3A" w:rsidRPr="00D85212" w:rsidRDefault="001E6B3A" w:rsidP="007A7B0C">
      <w:pPr>
        <w:adjustRightInd w:val="0"/>
        <w:snapToGrid w:val="0"/>
        <w:ind w:firstLineChars="200" w:firstLine="480"/>
        <w:rPr>
          <w:sz w:val="24"/>
        </w:rPr>
      </w:pPr>
      <w:r w:rsidRPr="00D85212">
        <w:rPr>
          <w:rFonts w:hint="eastAsia"/>
          <w:sz w:val="24"/>
        </w:rPr>
        <w:t>四、诊断</w:t>
      </w:r>
    </w:p>
    <w:p w:rsidR="001E6B3A" w:rsidRDefault="001E6B3A" w:rsidP="007A7B0C">
      <w:pPr>
        <w:adjustRightInd w:val="0"/>
        <w:snapToGrid w:val="0"/>
        <w:ind w:firstLine="435"/>
      </w:pPr>
      <w:r>
        <w:rPr>
          <w:rFonts w:hint="eastAsia"/>
        </w:rPr>
        <w:t>根据接触抗凝血杀鼠药史，广泛性出血症状，可初步诊断。确诊需检验血液的凝血时间、凝血酶原及香豆素含量。</w:t>
      </w:r>
    </w:p>
    <w:p w:rsidR="001E6B3A" w:rsidRDefault="001E6B3A" w:rsidP="007A7B0C">
      <w:pPr>
        <w:adjustRightInd w:val="0"/>
        <w:snapToGrid w:val="0"/>
        <w:rPr>
          <w:b/>
        </w:rPr>
      </w:pPr>
      <w:r>
        <w:rPr>
          <w:rFonts w:hint="eastAsia"/>
        </w:rPr>
        <w:t xml:space="preserve">    </w:t>
      </w:r>
      <w:r w:rsidRPr="00D85212">
        <w:rPr>
          <w:rFonts w:hint="eastAsia"/>
          <w:sz w:val="24"/>
        </w:rPr>
        <w:t>五、治疗</w:t>
      </w:r>
    </w:p>
    <w:p w:rsidR="001E6B3A" w:rsidRDefault="001E6B3A" w:rsidP="007A7B0C">
      <w:pPr>
        <w:adjustRightInd w:val="0"/>
        <w:snapToGrid w:val="0"/>
      </w:pPr>
      <w:r>
        <w:rPr>
          <w:rFonts w:hint="eastAsia"/>
        </w:rPr>
        <w:t xml:space="preserve">    (1)</w:t>
      </w:r>
      <w:r>
        <w:rPr>
          <w:rFonts w:hint="eastAsia"/>
        </w:rPr>
        <w:t>维生素</w:t>
      </w:r>
      <w:r>
        <w:rPr>
          <w:rFonts w:hint="eastAsia"/>
        </w:rPr>
        <w:t>K</w:t>
      </w:r>
      <w:r>
        <w:rPr>
          <w:rFonts w:hint="eastAsia"/>
        </w:rPr>
        <w:t>是治疗抗凝血杀鼠药中毒的特效药物，尤其是维生素</w:t>
      </w:r>
      <w:r>
        <w:rPr>
          <w:rFonts w:hint="eastAsia"/>
        </w:rPr>
        <w:t>K</w:t>
      </w:r>
      <w:r>
        <w:rPr>
          <w:rFonts w:hint="eastAsia"/>
          <w:szCs w:val="21"/>
          <w:vertAlign w:val="subscript"/>
        </w:rPr>
        <w:t>1</w:t>
      </w:r>
      <w:r>
        <w:rPr>
          <w:rFonts w:hint="eastAsia"/>
        </w:rPr>
        <w:t>，最初可用维生素</w:t>
      </w:r>
      <w:r>
        <w:rPr>
          <w:rFonts w:hint="eastAsia"/>
        </w:rPr>
        <w:t>K</w:t>
      </w:r>
      <w:r>
        <w:rPr>
          <w:rFonts w:hint="eastAsia"/>
          <w:szCs w:val="21"/>
          <w:vertAlign w:val="subscript"/>
        </w:rPr>
        <w:t>1</w:t>
      </w:r>
      <w:r>
        <w:rPr>
          <w:rFonts w:hint="eastAsia"/>
        </w:rPr>
        <w:t>犬每千克体重</w:t>
      </w:r>
      <w:r>
        <w:rPr>
          <w:rFonts w:hint="eastAsia"/>
        </w:rPr>
        <w:t>5 mg</w:t>
      </w:r>
      <w:r>
        <w:rPr>
          <w:rFonts w:hint="eastAsia"/>
        </w:rPr>
        <w:t>，猫</w:t>
      </w:r>
      <w:r>
        <w:rPr>
          <w:rFonts w:hint="eastAsia"/>
        </w:rPr>
        <w:t>5</w:t>
      </w:r>
      <w:r w:rsidR="00F25371">
        <w:rPr>
          <w:rFonts w:hint="eastAsia"/>
        </w:rPr>
        <w:t>～</w:t>
      </w:r>
      <w:r>
        <w:rPr>
          <w:rFonts w:hint="eastAsia"/>
        </w:rPr>
        <w:t>25 mg</w:t>
      </w:r>
      <w:r>
        <w:rPr>
          <w:rFonts w:hint="eastAsia"/>
        </w:rPr>
        <w:t>，加入葡萄糖或生理盐水中，缓慢静脉注射，也可肌肉或皮下注射，每</w:t>
      </w:r>
      <w:r>
        <w:rPr>
          <w:rFonts w:hint="eastAsia"/>
        </w:rPr>
        <w:t>12h 1</w:t>
      </w:r>
      <w:r>
        <w:rPr>
          <w:rFonts w:hint="eastAsia"/>
        </w:rPr>
        <w:t>次，连用</w:t>
      </w:r>
      <w:r>
        <w:rPr>
          <w:rFonts w:hint="eastAsia"/>
        </w:rPr>
        <w:t>2</w:t>
      </w:r>
      <w:r>
        <w:rPr>
          <w:rFonts w:hint="eastAsia"/>
        </w:rPr>
        <w:t>或</w:t>
      </w:r>
      <w:r>
        <w:rPr>
          <w:rFonts w:hint="eastAsia"/>
        </w:rPr>
        <w:t>3</w:t>
      </w:r>
      <w:r>
        <w:rPr>
          <w:rFonts w:hint="eastAsia"/>
        </w:rPr>
        <w:t>次。然后改为口服维生素</w:t>
      </w:r>
      <w:r>
        <w:rPr>
          <w:rFonts w:hint="eastAsia"/>
        </w:rPr>
        <w:t xml:space="preserve">K </w:t>
      </w:r>
      <w:r>
        <w:rPr>
          <w:rFonts w:hint="eastAsia"/>
        </w:rPr>
        <w:t>每日每千克体重</w:t>
      </w:r>
      <w:r>
        <w:rPr>
          <w:rFonts w:hint="eastAsia"/>
        </w:rPr>
        <w:t>5mg</w:t>
      </w:r>
      <w:r>
        <w:rPr>
          <w:rFonts w:hint="eastAsia"/>
        </w:rPr>
        <w:t>，连用</w:t>
      </w:r>
      <w:r>
        <w:rPr>
          <w:rFonts w:hint="eastAsia"/>
        </w:rPr>
        <w:t>l0</w:t>
      </w:r>
      <w:r w:rsidR="00F25371">
        <w:rPr>
          <w:rFonts w:hint="eastAsia"/>
        </w:rPr>
        <w:t>～</w:t>
      </w:r>
      <w:r>
        <w:rPr>
          <w:rFonts w:hint="eastAsia"/>
        </w:rPr>
        <w:t>20d</w:t>
      </w:r>
      <w:r>
        <w:rPr>
          <w:rFonts w:hint="eastAsia"/>
        </w:rPr>
        <w:t>。</w:t>
      </w:r>
    </w:p>
    <w:p w:rsidR="001E6B3A" w:rsidRDefault="001E6B3A" w:rsidP="007A7B0C">
      <w:pPr>
        <w:adjustRightInd w:val="0"/>
        <w:snapToGrid w:val="0"/>
      </w:pPr>
      <w:r>
        <w:rPr>
          <w:rFonts w:hint="eastAsia"/>
        </w:rPr>
        <w:t xml:space="preserve">    (2)</w:t>
      </w:r>
      <w:r>
        <w:rPr>
          <w:rFonts w:hint="eastAsia"/>
        </w:rPr>
        <w:t>如果出血过多，应输血治疗，每千克体重</w:t>
      </w:r>
      <w:r>
        <w:rPr>
          <w:rFonts w:hint="eastAsia"/>
        </w:rPr>
        <w:t>10</w:t>
      </w:r>
      <w:r w:rsidR="00F25371">
        <w:rPr>
          <w:rFonts w:hint="eastAsia"/>
        </w:rPr>
        <w:t>～</w:t>
      </w:r>
      <w:r>
        <w:rPr>
          <w:rFonts w:hint="eastAsia"/>
        </w:rPr>
        <w:t>20mL</w:t>
      </w:r>
      <w:r>
        <w:rPr>
          <w:rFonts w:hint="eastAsia"/>
        </w:rPr>
        <w:t>，开始稍快速，后</w:t>
      </w:r>
      <w:r>
        <w:rPr>
          <w:rFonts w:hint="eastAsia"/>
        </w:rPr>
        <w:t>1/2</w:t>
      </w:r>
      <w:r>
        <w:rPr>
          <w:rFonts w:hint="eastAsia"/>
        </w:rPr>
        <w:t>速度应缓慢。另外，再配合一些支持疗法。</w:t>
      </w:r>
    </w:p>
    <w:p w:rsidR="001E6B3A" w:rsidRDefault="001E6B3A" w:rsidP="007A7B0C">
      <w:pPr>
        <w:adjustRightInd w:val="0"/>
        <w:snapToGrid w:val="0"/>
      </w:pPr>
      <w:r>
        <w:rPr>
          <w:rFonts w:hint="eastAsia"/>
        </w:rPr>
        <w:t xml:space="preserve">    (3)</w:t>
      </w:r>
      <w:r>
        <w:rPr>
          <w:rFonts w:hint="eastAsia"/>
        </w:rPr>
        <w:t>已中毒的犬、猫，不能行手术或放血；皮下或胸腹腔的血液，如果不危及生命，可让其慢慢吸收。</w:t>
      </w:r>
    </w:p>
    <w:p w:rsidR="001E6B3A" w:rsidRDefault="001E6B3A" w:rsidP="007A7B0C">
      <w:pPr>
        <w:adjustRightInd w:val="0"/>
        <w:snapToGrid w:val="0"/>
        <w:ind w:firstLineChars="200" w:firstLine="420"/>
      </w:pPr>
      <w:r>
        <w:rPr>
          <w:rFonts w:hint="eastAsia"/>
        </w:rPr>
        <w:t>(4)</w:t>
      </w:r>
      <w:r>
        <w:rPr>
          <w:rFonts w:hint="eastAsia"/>
        </w:rPr>
        <w:t>病愈恢复期，应加强饲养管理，多饲喂些有营养的食物，最好是犬、猫商品性食品。</w:t>
      </w:r>
    </w:p>
    <w:p w:rsidR="00D85212" w:rsidRDefault="00D85212" w:rsidP="007A7B0C">
      <w:pPr>
        <w:adjustRightInd w:val="0"/>
        <w:snapToGrid w:val="0"/>
        <w:ind w:firstLineChars="200" w:firstLine="420"/>
      </w:pPr>
    </w:p>
    <w:p w:rsidR="001E6B3A" w:rsidRDefault="00D85212" w:rsidP="00D85212">
      <w:pPr>
        <w:adjustRightInd w:val="0"/>
        <w:snapToGrid w:val="0"/>
        <w:jc w:val="center"/>
        <w:rPr>
          <w:b/>
          <w:sz w:val="28"/>
          <w:szCs w:val="28"/>
        </w:rPr>
      </w:pPr>
      <w:r>
        <w:rPr>
          <w:rFonts w:hint="eastAsia"/>
          <w:b/>
          <w:sz w:val="28"/>
          <w:szCs w:val="28"/>
        </w:rPr>
        <w:t>相关知识</w:t>
      </w:r>
      <w:r>
        <w:rPr>
          <w:rFonts w:hint="eastAsia"/>
          <w:b/>
          <w:sz w:val="28"/>
          <w:szCs w:val="28"/>
        </w:rPr>
        <w:t>4</w:t>
      </w:r>
      <w:r w:rsidR="001E6B3A">
        <w:rPr>
          <w:rFonts w:hint="eastAsia"/>
          <w:b/>
          <w:sz w:val="28"/>
          <w:szCs w:val="28"/>
        </w:rPr>
        <w:t xml:space="preserve">   </w:t>
      </w:r>
      <w:r w:rsidR="001E6B3A">
        <w:rPr>
          <w:rFonts w:hint="eastAsia"/>
          <w:b/>
          <w:sz w:val="28"/>
          <w:szCs w:val="28"/>
        </w:rPr>
        <w:t>洋葱和大葱中毒</w:t>
      </w:r>
    </w:p>
    <w:p w:rsidR="001E6B3A" w:rsidRDefault="001E6B3A" w:rsidP="007A7B0C">
      <w:pPr>
        <w:adjustRightInd w:val="0"/>
        <w:snapToGrid w:val="0"/>
      </w:pPr>
    </w:p>
    <w:p w:rsidR="001E6B3A" w:rsidRDefault="001E6B3A" w:rsidP="007A7B0C">
      <w:pPr>
        <w:adjustRightInd w:val="0"/>
        <w:snapToGrid w:val="0"/>
      </w:pPr>
      <w:r>
        <w:rPr>
          <w:rFonts w:hint="eastAsia"/>
        </w:rPr>
        <w:t xml:space="preserve">    </w:t>
      </w:r>
      <w:r>
        <w:rPr>
          <w:rFonts w:hint="eastAsia"/>
        </w:rPr>
        <w:t>洋葱和大葱都属百合科，葱属。犬、猫采食后易引起中毒，主要表现为排红色或红棕色尿液。犬发病较多，猫少见。动物洋葱中毒世界各国均有报道，我国</w:t>
      </w:r>
      <w:r>
        <w:rPr>
          <w:rFonts w:hint="eastAsia"/>
        </w:rPr>
        <w:t xml:space="preserve">1998 </w:t>
      </w:r>
      <w:r>
        <w:rPr>
          <w:rFonts w:hint="eastAsia"/>
        </w:rPr>
        <w:t>年首次报道了犬大葱中毒。</w:t>
      </w:r>
    </w:p>
    <w:p w:rsidR="001E6B3A" w:rsidRPr="00D85212" w:rsidRDefault="001E6B3A" w:rsidP="007A7B0C">
      <w:pPr>
        <w:adjustRightInd w:val="0"/>
        <w:snapToGrid w:val="0"/>
        <w:rPr>
          <w:sz w:val="24"/>
        </w:rPr>
      </w:pPr>
      <w:r>
        <w:rPr>
          <w:rFonts w:hint="eastAsia"/>
        </w:rPr>
        <w:t xml:space="preserve">    </w:t>
      </w:r>
      <w:r w:rsidRPr="00D85212">
        <w:rPr>
          <w:rFonts w:hint="eastAsia"/>
          <w:sz w:val="24"/>
        </w:rPr>
        <w:t>一、病因和发病机理</w:t>
      </w:r>
    </w:p>
    <w:p w:rsidR="001E6B3A" w:rsidRDefault="001E6B3A" w:rsidP="007A7B0C">
      <w:pPr>
        <w:adjustRightInd w:val="0"/>
        <w:snapToGrid w:val="0"/>
        <w:ind w:firstLineChars="200" w:firstLine="420"/>
      </w:pPr>
      <w:r>
        <w:rPr>
          <w:rFonts w:hint="eastAsia"/>
        </w:rPr>
        <w:t>犬、猫采食了含有洋葱或大葱的食物后可引起中毒。</w:t>
      </w:r>
    </w:p>
    <w:p w:rsidR="001E6B3A" w:rsidRDefault="001E6B3A" w:rsidP="007A7B0C">
      <w:pPr>
        <w:adjustRightInd w:val="0"/>
        <w:snapToGrid w:val="0"/>
      </w:pPr>
      <w:r>
        <w:rPr>
          <w:rFonts w:hint="eastAsia"/>
        </w:rPr>
        <w:t xml:space="preserve">    </w:t>
      </w:r>
      <w:r>
        <w:rPr>
          <w:rFonts w:hint="eastAsia"/>
        </w:rPr>
        <w:t>实验性投喂一个中等大小的熟洋葱即可引起犬中毒，中毒剂量为每千克体重</w:t>
      </w:r>
      <w:r>
        <w:rPr>
          <w:rFonts w:hint="eastAsia"/>
        </w:rPr>
        <w:t>15</w:t>
      </w:r>
      <w:r w:rsidR="00F25371">
        <w:rPr>
          <w:rFonts w:hint="eastAsia"/>
        </w:rPr>
        <w:t>～</w:t>
      </w:r>
      <w:smartTag w:uri="urn:schemas-microsoft-com:office:smarttags" w:element="chmetcnv">
        <w:smartTagPr>
          <w:attr w:name="UnitName" w:val="g"/>
          <w:attr w:name="SourceValue" w:val="20"/>
          <w:attr w:name="HasSpace" w:val="False"/>
          <w:attr w:name="Negative" w:val="False"/>
          <w:attr w:name="NumberType" w:val="1"/>
          <w:attr w:name="TCSC" w:val="0"/>
        </w:smartTagPr>
        <w:r>
          <w:rPr>
            <w:rFonts w:hint="eastAsia"/>
          </w:rPr>
          <w:t>20g</w:t>
        </w:r>
      </w:smartTag>
      <w:r>
        <w:rPr>
          <w:rFonts w:hint="eastAsia"/>
        </w:rPr>
        <w:t>。研究证明，洋葱和大葱中含有具有辛香味挥发油——</w:t>
      </w:r>
      <w:r>
        <w:rPr>
          <w:rFonts w:hint="eastAsia"/>
        </w:rPr>
        <w:t>N-</w:t>
      </w:r>
      <w:r>
        <w:rPr>
          <w:rFonts w:hint="eastAsia"/>
        </w:rPr>
        <w:t>丙基二硫化物或硫化丙烯</w:t>
      </w:r>
      <w:r>
        <w:rPr>
          <w:rFonts w:hint="eastAsia"/>
        </w:rPr>
        <w:t xml:space="preserve"> (</w:t>
      </w:r>
      <w:r>
        <w:rPr>
          <w:rFonts w:hint="eastAsia"/>
        </w:rPr>
        <w:t>此类物质不易被蒸煮、烘干等加热破坏，越老的洋葱或大葱其含量越多</w:t>
      </w:r>
      <w:r>
        <w:rPr>
          <w:rFonts w:hint="eastAsia"/>
        </w:rPr>
        <w:t>)</w:t>
      </w:r>
      <w:r>
        <w:rPr>
          <w:rFonts w:hint="eastAsia"/>
        </w:rPr>
        <w:t>，能降低红细胞内葡萄糖</w:t>
      </w:r>
      <w:r>
        <w:rPr>
          <w:rFonts w:hint="eastAsia"/>
        </w:rPr>
        <w:t>-6-</w:t>
      </w:r>
      <w:r>
        <w:rPr>
          <w:rFonts w:hint="eastAsia"/>
        </w:rPr>
        <w:t>磷酸脱氢酶</w:t>
      </w:r>
      <w:r>
        <w:rPr>
          <w:rFonts w:hint="eastAsia"/>
        </w:rPr>
        <w:t xml:space="preserve">(G6PD) </w:t>
      </w:r>
      <w:r>
        <w:rPr>
          <w:rFonts w:hint="eastAsia"/>
        </w:rPr>
        <w:t>的活性</w:t>
      </w:r>
      <w:r>
        <w:rPr>
          <w:rFonts w:hint="eastAsia"/>
        </w:rPr>
        <w:t xml:space="preserve"> (G6PD</w:t>
      </w:r>
      <w:r>
        <w:rPr>
          <w:rFonts w:hint="eastAsia"/>
        </w:rPr>
        <w:t>能保护红细胞内血红蛋白免受氧化变性破坏</w:t>
      </w:r>
      <w:r>
        <w:rPr>
          <w:rFonts w:hint="eastAsia"/>
        </w:rPr>
        <w:t>)</w:t>
      </w:r>
      <w:r>
        <w:rPr>
          <w:rFonts w:hint="eastAsia"/>
        </w:rPr>
        <w:t>，从而使红细胞更易氧化变性溶解。红细胞溶解后，从尿中排出血红蛋白，使尿液变红，严重溶血时，尿液呈红棕色。</w:t>
      </w:r>
    </w:p>
    <w:p w:rsidR="001E6B3A" w:rsidRDefault="001E6B3A" w:rsidP="007A7B0C">
      <w:pPr>
        <w:adjustRightInd w:val="0"/>
        <w:snapToGrid w:val="0"/>
        <w:rPr>
          <w:b/>
        </w:rPr>
      </w:pPr>
      <w:r>
        <w:rPr>
          <w:rFonts w:hint="eastAsia"/>
        </w:rPr>
        <w:lastRenderedPageBreak/>
        <w:t xml:space="preserve">    </w:t>
      </w:r>
      <w:r w:rsidRPr="00D85212">
        <w:rPr>
          <w:rFonts w:hint="eastAsia"/>
          <w:sz w:val="24"/>
        </w:rPr>
        <w:t>二、症状</w:t>
      </w:r>
    </w:p>
    <w:p w:rsidR="001E6B3A" w:rsidRDefault="001E6B3A" w:rsidP="007A7B0C">
      <w:pPr>
        <w:adjustRightInd w:val="0"/>
        <w:snapToGrid w:val="0"/>
        <w:ind w:firstLineChars="200" w:firstLine="420"/>
      </w:pPr>
      <w:r>
        <w:rPr>
          <w:rFonts w:hint="eastAsia"/>
        </w:rPr>
        <w:t>犬、猫采食洋葱或大葱中毒</w:t>
      </w:r>
      <w:r>
        <w:rPr>
          <w:rFonts w:hint="eastAsia"/>
        </w:rPr>
        <w:t>1</w:t>
      </w:r>
      <w:r w:rsidR="00F25371">
        <w:rPr>
          <w:rFonts w:hint="eastAsia"/>
        </w:rPr>
        <w:t>～</w:t>
      </w:r>
      <w:r>
        <w:rPr>
          <w:rFonts w:hint="eastAsia"/>
        </w:rPr>
        <w:t>2d</w:t>
      </w:r>
      <w:r>
        <w:rPr>
          <w:rFonts w:hint="eastAsia"/>
        </w:rPr>
        <w:t>后，最特征性表现为排红色或红棕色尿液。中毒轻者，症状不明显，有时精神欠佳，食欲差，排淡红色尿液。中毒较严重犬，表现精神沉郁，食欲减退或废绝，走路蹒跚，不愿活动，喜卧，眼结膜或口腔黏膜发黄，心搏增快，喘气，虚弱，排深红色或红棕色尿液，体温正常或降低，严重中毒可导致死亡。</w:t>
      </w:r>
    </w:p>
    <w:p w:rsidR="001E6B3A" w:rsidRDefault="001E6B3A" w:rsidP="007A7B0C">
      <w:pPr>
        <w:adjustRightInd w:val="0"/>
        <w:snapToGrid w:val="0"/>
      </w:pPr>
      <w:r>
        <w:rPr>
          <w:rFonts w:hint="eastAsia"/>
        </w:rPr>
        <w:t xml:space="preserve">    </w:t>
      </w:r>
      <w:r>
        <w:rPr>
          <w:rFonts w:hint="eastAsia"/>
        </w:rPr>
        <w:t>血液检验：血液随中毒程度轻重，逐渐变的稀薄，红细胞数、血细胞比容和血红蛋白减少，白细胞数增多。红细胞内或边缘上有海恩茨氏小体。</w:t>
      </w:r>
    </w:p>
    <w:p w:rsidR="001E6B3A" w:rsidRDefault="001E6B3A" w:rsidP="007A7B0C">
      <w:pPr>
        <w:adjustRightInd w:val="0"/>
        <w:snapToGrid w:val="0"/>
      </w:pPr>
      <w:r>
        <w:rPr>
          <w:rFonts w:hint="eastAsia"/>
        </w:rPr>
        <w:t xml:space="preserve">    </w:t>
      </w:r>
      <w:r>
        <w:rPr>
          <w:rFonts w:hint="eastAsia"/>
        </w:rPr>
        <w:t>生化检验：血清总蛋白、总胆红素、直接及间接胆红素、尿素氮和天门冬氨酸氨基转移酶活性均呈不同程度增加。</w:t>
      </w:r>
    </w:p>
    <w:p w:rsidR="001E6B3A" w:rsidRDefault="001E6B3A" w:rsidP="007A7B0C">
      <w:pPr>
        <w:adjustRightInd w:val="0"/>
        <w:snapToGrid w:val="0"/>
      </w:pPr>
      <w:r>
        <w:rPr>
          <w:rFonts w:hint="eastAsia"/>
        </w:rPr>
        <w:t xml:space="preserve">    </w:t>
      </w:r>
      <w:r>
        <w:rPr>
          <w:rFonts w:hint="eastAsia"/>
        </w:rPr>
        <w:t>尿液检验：尿液颜色呈红色或红棕色，比重增加，尿潜血、蛋白和尿血红蛋白检验阳性。尿沉渣中红细胞少见或没有。</w:t>
      </w:r>
    </w:p>
    <w:p w:rsidR="001E6B3A" w:rsidRPr="00D85212" w:rsidRDefault="001E6B3A" w:rsidP="007A7B0C">
      <w:pPr>
        <w:adjustRightInd w:val="0"/>
        <w:snapToGrid w:val="0"/>
        <w:ind w:firstLineChars="200" w:firstLine="480"/>
        <w:rPr>
          <w:sz w:val="24"/>
        </w:rPr>
      </w:pPr>
      <w:r w:rsidRPr="00D85212">
        <w:rPr>
          <w:rFonts w:hint="eastAsia"/>
          <w:sz w:val="24"/>
        </w:rPr>
        <w:t>三、诊断</w:t>
      </w:r>
    </w:p>
    <w:p w:rsidR="001E6B3A" w:rsidRDefault="001E6B3A" w:rsidP="007A7B0C">
      <w:pPr>
        <w:adjustRightInd w:val="0"/>
        <w:snapToGrid w:val="0"/>
        <w:ind w:firstLine="435"/>
      </w:pPr>
      <w:r>
        <w:rPr>
          <w:rFonts w:hint="eastAsia"/>
        </w:rPr>
        <w:t>根据有采食洋葱或大葱食物史；尿液红色或红棕色，内含大量血红蛋白；红细胞内或边缘上有海恩茨小体等建立诊断。引起血红蛋白尿有多种原因，注意鉴别。</w:t>
      </w:r>
    </w:p>
    <w:p w:rsidR="001E6B3A" w:rsidRPr="00D85212" w:rsidRDefault="001E6B3A" w:rsidP="007A7B0C">
      <w:pPr>
        <w:adjustRightInd w:val="0"/>
        <w:snapToGrid w:val="0"/>
        <w:ind w:firstLineChars="200" w:firstLine="480"/>
        <w:rPr>
          <w:sz w:val="24"/>
        </w:rPr>
      </w:pPr>
      <w:r w:rsidRPr="00D85212">
        <w:rPr>
          <w:rFonts w:hint="eastAsia"/>
          <w:sz w:val="24"/>
        </w:rPr>
        <w:t>四、治疗</w:t>
      </w:r>
    </w:p>
    <w:p w:rsidR="001E6B3A" w:rsidRDefault="001E6B3A" w:rsidP="007A7B0C">
      <w:pPr>
        <w:adjustRightInd w:val="0"/>
        <w:snapToGrid w:val="0"/>
        <w:ind w:firstLine="435"/>
      </w:pPr>
      <w:r>
        <w:rPr>
          <w:rFonts w:hint="eastAsia"/>
        </w:rPr>
        <w:t>立即停止饲喂洋葱或大葱性食物；应用抗氧化剂维生素</w:t>
      </w:r>
      <w:r>
        <w:rPr>
          <w:rFonts w:hint="eastAsia"/>
        </w:rPr>
        <w:t>E</w:t>
      </w:r>
      <w:r>
        <w:rPr>
          <w:rFonts w:hint="eastAsia"/>
        </w:rPr>
        <w:t>；支持疗法进行输液，补充营养；给以适量利尿剂，促进体内血红蛋白排出；溶血引起贫血严重的犬、猫，可进行输血治疗，每千克体重</w:t>
      </w:r>
      <w:r>
        <w:rPr>
          <w:rFonts w:hint="eastAsia"/>
        </w:rPr>
        <w:t>10</w:t>
      </w:r>
      <w:r w:rsidR="00F25371">
        <w:rPr>
          <w:rFonts w:hint="eastAsia"/>
        </w:rPr>
        <w:t>～</w:t>
      </w:r>
      <w:r>
        <w:rPr>
          <w:rFonts w:hint="eastAsia"/>
        </w:rPr>
        <w:t>20mL</w:t>
      </w:r>
      <w:r>
        <w:rPr>
          <w:rFonts w:hint="eastAsia"/>
        </w:rPr>
        <w:t>。</w:t>
      </w:r>
    </w:p>
    <w:p w:rsidR="001E6B3A" w:rsidRDefault="001E6B3A" w:rsidP="00D85212">
      <w:pPr>
        <w:adjustRightInd w:val="0"/>
        <w:snapToGrid w:val="0"/>
      </w:pPr>
    </w:p>
    <w:p w:rsidR="001E6B3A" w:rsidRDefault="001E6B3A" w:rsidP="00D85212">
      <w:pPr>
        <w:adjustRightInd w:val="0"/>
        <w:snapToGrid w:val="0"/>
      </w:pPr>
    </w:p>
    <w:p w:rsidR="001E6B3A" w:rsidRDefault="001E6B3A" w:rsidP="007A7B0C">
      <w:pPr>
        <w:rPr>
          <w:b/>
          <w:sz w:val="28"/>
          <w:szCs w:val="28"/>
        </w:rPr>
      </w:pPr>
      <w:r>
        <w:rPr>
          <w:rFonts w:hint="eastAsia"/>
          <w:b/>
          <w:sz w:val="28"/>
          <w:szCs w:val="28"/>
        </w:rPr>
        <w:t>复习思考题</w:t>
      </w:r>
    </w:p>
    <w:p w:rsidR="001E6B3A" w:rsidRPr="007A7B0C" w:rsidRDefault="001E6B3A" w:rsidP="007A7B0C">
      <w:pPr>
        <w:ind w:firstLineChars="200" w:firstLine="420"/>
      </w:pPr>
      <w:r w:rsidRPr="007A7B0C">
        <w:rPr>
          <w:rFonts w:hint="eastAsia"/>
        </w:rPr>
        <w:t>一、填空题：</w:t>
      </w:r>
    </w:p>
    <w:p w:rsidR="001E6B3A" w:rsidRDefault="001E6B3A" w:rsidP="001E6B3A">
      <w:pPr>
        <w:ind w:firstLineChars="200" w:firstLine="420"/>
      </w:pPr>
      <w:r>
        <w:rPr>
          <w:rFonts w:hint="eastAsia"/>
        </w:rPr>
        <w:t>1</w:t>
      </w:r>
      <w:r>
        <w:rPr>
          <w:rFonts w:hint="eastAsia"/>
        </w:rPr>
        <w:t>．</w:t>
      </w:r>
      <w:r w:rsidRPr="000E66D3">
        <w:rPr>
          <w:rFonts w:hint="eastAsia"/>
        </w:rPr>
        <w:t>常用一般解毒药物</w:t>
      </w:r>
      <w:r>
        <w:rPr>
          <w:rFonts w:hint="eastAsia"/>
        </w:rPr>
        <w:t>有</w:t>
      </w:r>
      <w:r>
        <w:rPr>
          <w:rFonts w:hint="eastAsia"/>
        </w:rPr>
        <w:t>____________</w:t>
      </w:r>
      <w:r>
        <w:rPr>
          <w:rFonts w:hint="eastAsia"/>
        </w:rPr>
        <w:t>、</w:t>
      </w:r>
      <w:r>
        <w:rPr>
          <w:rFonts w:hint="eastAsia"/>
        </w:rPr>
        <w:t>____________</w:t>
      </w:r>
      <w:r>
        <w:rPr>
          <w:rFonts w:hint="eastAsia"/>
        </w:rPr>
        <w:t>、</w:t>
      </w:r>
      <w:r>
        <w:rPr>
          <w:rFonts w:hint="eastAsia"/>
        </w:rPr>
        <w:t>____________</w:t>
      </w:r>
      <w:r>
        <w:rPr>
          <w:rFonts w:hint="eastAsia"/>
        </w:rPr>
        <w:t>、</w:t>
      </w:r>
      <w:r>
        <w:rPr>
          <w:rFonts w:hint="eastAsia"/>
        </w:rPr>
        <w:t>____________</w:t>
      </w:r>
      <w:r>
        <w:rPr>
          <w:rFonts w:hint="eastAsia"/>
        </w:rPr>
        <w:t>、</w:t>
      </w:r>
      <w:r>
        <w:rPr>
          <w:rFonts w:hint="eastAsia"/>
        </w:rPr>
        <w:t>____________</w:t>
      </w:r>
      <w:r>
        <w:rPr>
          <w:rFonts w:hint="eastAsia"/>
        </w:rPr>
        <w:t>、</w:t>
      </w:r>
      <w:r>
        <w:rPr>
          <w:rFonts w:hint="eastAsia"/>
        </w:rPr>
        <w:t>____________</w:t>
      </w:r>
      <w:r>
        <w:rPr>
          <w:rFonts w:hint="eastAsia"/>
        </w:rPr>
        <w:t>、</w:t>
      </w:r>
      <w:r>
        <w:rPr>
          <w:rFonts w:hint="eastAsia"/>
        </w:rPr>
        <w:t>____________</w:t>
      </w:r>
      <w:r>
        <w:rPr>
          <w:rFonts w:hint="eastAsia"/>
        </w:rPr>
        <w:t>。</w:t>
      </w:r>
    </w:p>
    <w:p w:rsidR="001E6B3A" w:rsidRDefault="001E6B3A" w:rsidP="001E6B3A">
      <w:pPr>
        <w:ind w:firstLineChars="200" w:firstLine="420"/>
      </w:pPr>
      <w:r>
        <w:rPr>
          <w:rFonts w:hint="eastAsia"/>
        </w:rPr>
        <w:t>2</w:t>
      </w:r>
      <w:r>
        <w:rPr>
          <w:rFonts w:hint="eastAsia"/>
        </w:rPr>
        <w:t>．氢氰酸的特效解毒药是</w:t>
      </w:r>
      <w:r>
        <w:rPr>
          <w:rFonts w:hint="eastAsia"/>
        </w:rPr>
        <w:t>____________</w:t>
      </w:r>
      <w:r>
        <w:rPr>
          <w:rFonts w:hint="eastAsia"/>
        </w:rPr>
        <w:t>。</w:t>
      </w:r>
    </w:p>
    <w:p w:rsidR="001E6B3A" w:rsidRDefault="001E6B3A" w:rsidP="001E6B3A">
      <w:pPr>
        <w:ind w:firstLineChars="200" w:firstLine="420"/>
      </w:pPr>
      <w:r>
        <w:rPr>
          <w:rFonts w:hint="eastAsia"/>
        </w:rPr>
        <w:t>3</w:t>
      </w:r>
      <w:r>
        <w:rPr>
          <w:rFonts w:hint="eastAsia"/>
        </w:rPr>
        <w:t>．</w:t>
      </w:r>
      <w:r>
        <w:rPr>
          <w:rFonts w:hint="eastAsia"/>
        </w:rPr>
        <w:t>____________</w:t>
      </w:r>
      <w:r>
        <w:rPr>
          <w:rFonts w:hint="eastAsia"/>
        </w:rPr>
        <w:t>可解除亚硝酸盐、非那西丁、安替比林、硝基苯等中毒。</w:t>
      </w:r>
    </w:p>
    <w:p w:rsidR="001E6B3A" w:rsidRDefault="001E6B3A" w:rsidP="001E6B3A">
      <w:pPr>
        <w:ind w:firstLineChars="200" w:firstLine="420"/>
      </w:pPr>
      <w:r>
        <w:rPr>
          <w:rFonts w:hint="eastAsia"/>
        </w:rPr>
        <w:t>4</w:t>
      </w:r>
      <w:r>
        <w:rPr>
          <w:rFonts w:hint="eastAsia"/>
        </w:rPr>
        <w:t>．铅、汞、砷、锇等重金属和类金属中毒的特效解毒药有</w:t>
      </w:r>
      <w:r>
        <w:rPr>
          <w:rFonts w:hint="eastAsia"/>
        </w:rPr>
        <w:t>____________</w:t>
      </w:r>
      <w:r>
        <w:rPr>
          <w:rFonts w:hint="eastAsia"/>
        </w:rPr>
        <w:t>、</w:t>
      </w:r>
      <w:r>
        <w:rPr>
          <w:rFonts w:hint="eastAsia"/>
        </w:rPr>
        <w:t>____________</w:t>
      </w:r>
      <w:r>
        <w:rPr>
          <w:rFonts w:hint="eastAsia"/>
        </w:rPr>
        <w:t>、</w:t>
      </w:r>
      <w:r>
        <w:rPr>
          <w:rFonts w:hint="eastAsia"/>
        </w:rPr>
        <w:t>____________</w:t>
      </w:r>
      <w:r>
        <w:rPr>
          <w:rFonts w:hint="eastAsia"/>
        </w:rPr>
        <w:t>、</w:t>
      </w:r>
      <w:r>
        <w:rPr>
          <w:rFonts w:hint="eastAsia"/>
        </w:rPr>
        <w:t>____________</w:t>
      </w:r>
      <w:r>
        <w:rPr>
          <w:rFonts w:hint="eastAsia"/>
        </w:rPr>
        <w:t>。</w:t>
      </w:r>
    </w:p>
    <w:p w:rsidR="001E6B3A" w:rsidRDefault="001E6B3A" w:rsidP="001E6B3A">
      <w:pPr>
        <w:ind w:firstLineChars="200" w:firstLine="420"/>
      </w:pPr>
      <w:r>
        <w:rPr>
          <w:rFonts w:hint="eastAsia"/>
        </w:rPr>
        <w:t>5</w:t>
      </w:r>
      <w:r>
        <w:rPr>
          <w:rFonts w:hint="eastAsia"/>
        </w:rPr>
        <w:t>．有机磷中毒的特效解毒药有</w:t>
      </w:r>
      <w:r>
        <w:rPr>
          <w:rFonts w:hint="eastAsia"/>
        </w:rPr>
        <w:t>____________</w:t>
      </w:r>
      <w:r>
        <w:rPr>
          <w:rFonts w:hint="eastAsia"/>
        </w:rPr>
        <w:t>、</w:t>
      </w:r>
      <w:r>
        <w:rPr>
          <w:rFonts w:hint="eastAsia"/>
        </w:rPr>
        <w:t>____________</w:t>
      </w:r>
      <w:r>
        <w:rPr>
          <w:rFonts w:hint="eastAsia"/>
        </w:rPr>
        <w:t>、</w:t>
      </w:r>
      <w:r>
        <w:rPr>
          <w:rFonts w:hint="eastAsia"/>
        </w:rPr>
        <w:t>____________</w:t>
      </w:r>
      <w:r>
        <w:rPr>
          <w:rFonts w:hint="eastAsia"/>
        </w:rPr>
        <w:t>，如配合</w:t>
      </w:r>
      <w:r>
        <w:rPr>
          <w:rFonts w:hint="eastAsia"/>
        </w:rPr>
        <w:t>____________</w:t>
      </w:r>
      <w:r>
        <w:rPr>
          <w:rFonts w:hint="eastAsia"/>
        </w:rPr>
        <w:t>使用，效果更佳。</w:t>
      </w:r>
    </w:p>
    <w:p w:rsidR="001E6B3A" w:rsidRPr="007A7B0C" w:rsidRDefault="001E6B3A" w:rsidP="007A7B0C">
      <w:pPr>
        <w:ind w:firstLineChars="200" w:firstLine="420"/>
      </w:pPr>
      <w:r w:rsidRPr="007A7B0C">
        <w:rPr>
          <w:rFonts w:hint="eastAsia"/>
        </w:rPr>
        <w:t>二、简答题：</w:t>
      </w:r>
    </w:p>
    <w:p w:rsidR="001E6B3A" w:rsidRDefault="001E6B3A" w:rsidP="001E6B3A">
      <w:pPr>
        <w:ind w:firstLineChars="200" w:firstLine="420"/>
      </w:pPr>
      <w:r>
        <w:rPr>
          <w:rFonts w:hint="eastAsia"/>
        </w:rPr>
        <w:t>1</w:t>
      </w:r>
      <w:r>
        <w:rPr>
          <w:rFonts w:hint="eastAsia"/>
        </w:rPr>
        <w:t>．中毒性疾病有哪些一般治疗措施</w:t>
      </w:r>
      <w:r>
        <w:rPr>
          <w:rFonts w:hint="eastAsia"/>
        </w:rPr>
        <w:t>?</w:t>
      </w:r>
    </w:p>
    <w:p w:rsidR="001E6B3A" w:rsidRDefault="001E6B3A" w:rsidP="001E6B3A">
      <w:pPr>
        <w:ind w:firstLineChars="200" w:firstLine="420"/>
      </w:pPr>
      <w:r>
        <w:rPr>
          <w:rFonts w:hint="eastAsia"/>
        </w:rPr>
        <w:t>2</w:t>
      </w:r>
      <w:r>
        <w:rPr>
          <w:rFonts w:hint="eastAsia"/>
        </w:rPr>
        <w:t>．由有机磷杀虫剂引起的中毒病有何临床症状</w:t>
      </w:r>
      <w:r>
        <w:rPr>
          <w:rFonts w:hint="eastAsia"/>
        </w:rPr>
        <w:t>?</w:t>
      </w:r>
      <w:r>
        <w:rPr>
          <w:rFonts w:hint="eastAsia"/>
        </w:rPr>
        <w:t>如何治疗？</w:t>
      </w:r>
    </w:p>
    <w:p w:rsidR="001E6B3A" w:rsidRDefault="001E6B3A" w:rsidP="001E6B3A">
      <w:pPr>
        <w:ind w:firstLineChars="200" w:firstLine="420"/>
      </w:pPr>
      <w:r>
        <w:rPr>
          <w:rFonts w:hint="eastAsia"/>
        </w:rPr>
        <w:t>3</w:t>
      </w:r>
      <w:r>
        <w:rPr>
          <w:rFonts w:hint="eastAsia"/>
        </w:rPr>
        <w:t>．抗凝血杀鼠药引起的中毒病有何临床症状？如何治疗</w:t>
      </w:r>
      <w:r>
        <w:rPr>
          <w:rFonts w:hint="eastAsia"/>
        </w:rPr>
        <w:t>?</w:t>
      </w:r>
    </w:p>
    <w:p w:rsidR="001E6B3A" w:rsidRDefault="001E6B3A" w:rsidP="001E6B3A">
      <w:pPr>
        <w:ind w:firstLineChars="200" w:firstLine="420"/>
      </w:pPr>
      <w:r>
        <w:rPr>
          <w:rFonts w:hint="eastAsia"/>
        </w:rPr>
        <w:t>4</w:t>
      </w:r>
      <w:r>
        <w:rPr>
          <w:rFonts w:hint="eastAsia"/>
        </w:rPr>
        <w:t>．洋葱引起的中毒有何临床症状</w:t>
      </w:r>
      <w:r>
        <w:rPr>
          <w:rFonts w:hint="eastAsia"/>
        </w:rPr>
        <w:t>?</w:t>
      </w:r>
      <w:r>
        <w:rPr>
          <w:rFonts w:hint="eastAsia"/>
        </w:rPr>
        <w:t>如何治疗？</w:t>
      </w:r>
    </w:p>
    <w:p w:rsidR="001E6B3A" w:rsidRPr="007A7B0C" w:rsidRDefault="001E6B3A" w:rsidP="007A7B0C">
      <w:pPr>
        <w:ind w:firstLineChars="200" w:firstLine="562"/>
        <w:rPr>
          <w:b/>
          <w:sz w:val="28"/>
          <w:szCs w:val="28"/>
        </w:rPr>
      </w:pPr>
      <w:r>
        <w:rPr>
          <w:rFonts w:hint="eastAsia"/>
          <w:b/>
          <w:sz w:val="28"/>
          <w:szCs w:val="28"/>
        </w:rPr>
        <w:t>实践实训</w:t>
      </w:r>
      <w:r w:rsidR="007A7B0C">
        <w:rPr>
          <w:rFonts w:hint="eastAsia"/>
          <w:b/>
          <w:sz w:val="28"/>
          <w:szCs w:val="28"/>
        </w:rPr>
        <w:t>：</w:t>
      </w:r>
      <w:r>
        <w:rPr>
          <w:rFonts w:hint="eastAsia"/>
        </w:rPr>
        <w:t>到宠物医院去进行宠物疾病的诊治实习。</w:t>
      </w:r>
    </w:p>
    <w:p w:rsidR="001E6B3A" w:rsidRDefault="001E6B3A" w:rsidP="001E6B3A">
      <w:pPr>
        <w:ind w:firstLine="480"/>
      </w:pPr>
    </w:p>
    <w:p w:rsidR="001E6B3A" w:rsidRDefault="001E6B3A"/>
    <w:p w:rsidR="007A7B0C" w:rsidRDefault="007A7B0C"/>
    <w:p w:rsidR="007A7B0C" w:rsidRDefault="007A7B0C"/>
    <w:p w:rsidR="007A7B0C" w:rsidRDefault="007A7B0C"/>
    <w:p w:rsidR="007A7B0C" w:rsidRDefault="007A7B0C"/>
    <w:p w:rsidR="007A7B0C" w:rsidRDefault="007A7B0C"/>
    <w:p w:rsidR="00EA1446" w:rsidRDefault="00EA1446" w:rsidP="00EA1446">
      <w:pPr>
        <w:rPr>
          <w:rFonts w:asciiTheme="majorEastAsia" w:eastAsiaTheme="majorEastAsia" w:hAnsiTheme="majorEastAsia"/>
          <w:b/>
          <w:sz w:val="32"/>
          <w:szCs w:val="32"/>
        </w:rPr>
      </w:pPr>
    </w:p>
    <w:p w:rsidR="00EA1446" w:rsidRPr="00295226" w:rsidRDefault="00EA1446" w:rsidP="00EA1446">
      <w:pPr>
        <w:jc w:val="center"/>
        <w:rPr>
          <w:rFonts w:ascii="宋体" w:hAnsi="宋体"/>
          <w:b/>
          <w:sz w:val="32"/>
          <w:szCs w:val="32"/>
        </w:rPr>
      </w:pPr>
      <w:r w:rsidRPr="00295226">
        <w:rPr>
          <w:rFonts w:ascii="宋体" w:hAnsi="宋体" w:hint="eastAsia"/>
          <w:b/>
          <w:sz w:val="32"/>
          <w:szCs w:val="32"/>
        </w:rPr>
        <w:lastRenderedPageBreak/>
        <w:t xml:space="preserve">项目六 </w:t>
      </w:r>
      <w:r w:rsidR="00DC08B5">
        <w:rPr>
          <w:rFonts w:ascii="宋体" w:hAnsi="宋体" w:hint="eastAsia"/>
          <w:b/>
          <w:sz w:val="32"/>
          <w:szCs w:val="32"/>
        </w:rPr>
        <w:t xml:space="preserve"> </w:t>
      </w:r>
      <w:r w:rsidRPr="00295226">
        <w:rPr>
          <w:rFonts w:ascii="宋体" w:hAnsi="宋体" w:hint="eastAsia"/>
          <w:b/>
          <w:sz w:val="32"/>
          <w:szCs w:val="32"/>
        </w:rPr>
        <w:t>犬猫常用外科手术</w:t>
      </w:r>
      <w:r w:rsidR="00245931">
        <w:rPr>
          <w:rFonts w:ascii="宋体" w:hAnsi="宋体" w:hint="eastAsia"/>
          <w:b/>
          <w:sz w:val="32"/>
          <w:szCs w:val="32"/>
        </w:rPr>
        <w:t>的操作</w:t>
      </w:r>
    </w:p>
    <w:p w:rsidR="00EA1446" w:rsidRDefault="00EA1446" w:rsidP="00EA1446">
      <w:pPr>
        <w:jc w:val="center"/>
        <w:rPr>
          <w:rFonts w:asciiTheme="majorEastAsia" w:eastAsiaTheme="majorEastAsia" w:hAnsiTheme="majorEastAsia"/>
          <w:b/>
          <w:sz w:val="30"/>
          <w:szCs w:val="30"/>
        </w:rPr>
      </w:pPr>
      <w:r w:rsidRPr="00DC08B5">
        <w:rPr>
          <w:rFonts w:asciiTheme="majorEastAsia" w:eastAsiaTheme="majorEastAsia" w:hAnsiTheme="majorEastAsia" w:hint="eastAsia"/>
          <w:b/>
          <w:sz w:val="30"/>
          <w:szCs w:val="30"/>
        </w:rPr>
        <w:t>任务</w:t>
      </w:r>
      <w:r w:rsidR="00DC08B5" w:rsidRPr="00DC08B5">
        <w:rPr>
          <w:rFonts w:asciiTheme="majorEastAsia" w:eastAsiaTheme="majorEastAsia" w:hAnsiTheme="majorEastAsia" w:hint="eastAsia"/>
          <w:b/>
          <w:sz w:val="30"/>
          <w:szCs w:val="30"/>
        </w:rPr>
        <w:t>1</w:t>
      </w:r>
      <w:r w:rsidRPr="00DC08B5">
        <w:rPr>
          <w:rFonts w:asciiTheme="majorEastAsia" w:eastAsiaTheme="majorEastAsia" w:hAnsiTheme="majorEastAsia" w:hint="eastAsia"/>
          <w:b/>
          <w:sz w:val="30"/>
          <w:szCs w:val="30"/>
        </w:rPr>
        <w:t xml:space="preserve"> </w:t>
      </w:r>
      <w:r w:rsidRPr="00DC08B5">
        <w:rPr>
          <w:rFonts w:asciiTheme="majorEastAsia" w:eastAsiaTheme="majorEastAsia" w:hAnsiTheme="majorEastAsia"/>
          <w:b/>
          <w:sz w:val="30"/>
          <w:szCs w:val="30"/>
        </w:rPr>
        <w:t xml:space="preserve"> </w:t>
      </w:r>
      <w:r w:rsidR="00DC08B5">
        <w:rPr>
          <w:rFonts w:asciiTheme="majorEastAsia" w:eastAsiaTheme="majorEastAsia" w:hAnsiTheme="majorEastAsia" w:hint="eastAsia"/>
          <w:b/>
          <w:sz w:val="30"/>
          <w:szCs w:val="30"/>
        </w:rPr>
        <w:t xml:space="preserve"> </w:t>
      </w:r>
      <w:r w:rsidRPr="00DC08B5">
        <w:rPr>
          <w:rFonts w:asciiTheme="majorEastAsia" w:eastAsiaTheme="majorEastAsia" w:hAnsiTheme="majorEastAsia" w:hint="eastAsia"/>
          <w:b/>
          <w:sz w:val="30"/>
          <w:szCs w:val="30"/>
        </w:rPr>
        <w:t>去势术</w:t>
      </w:r>
      <w:r w:rsidR="00DC08B5">
        <w:rPr>
          <w:rFonts w:asciiTheme="majorEastAsia" w:eastAsiaTheme="majorEastAsia" w:hAnsiTheme="majorEastAsia" w:hint="eastAsia"/>
          <w:b/>
          <w:sz w:val="30"/>
          <w:szCs w:val="30"/>
        </w:rPr>
        <w:t>操作</w:t>
      </w:r>
    </w:p>
    <w:p w:rsidR="00DC08B5" w:rsidRPr="00C83237" w:rsidRDefault="00DC08B5" w:rsidP="002877EE">
      <w:pPr>
        <w:adjustRightInd w:val="0"/>
        <w:snapToGrid w:val="0"/>
        <w:jc w:val="left"/>
        <w:rPr>
          <w:rFonts w:ascii="宋体" w:hAnsi="宋体" w:cs="宋体"/>
          <w:b/>
          <w:color w:val="000000"/>
          <w:kern w:val="0"/>
          <w:szCs w:val="21"/>
          <w:shd w:val="clear" w:color="auto" w:fill="FFFFFF"/>
        </w:rPr>
      </w:pPr>
    </w:p>
    <w:p w:rsidR="00DC08B5" w:rsidRPr="00196A75" w:rsidRDefault="00DC08B5" w:rsidP="002877EE">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掌握公</w:t>
      </w:r>
      <w:r>
        <w:rPr>
          <w:rFonts w:hint="eastAsia"/>
        </w:rPr>
        <w:t>犬、公猫去势术</w:t>
      </w:r>
      <w:r>
        <w:rPr>
          <w:rFonts w:ascii="Verdana" w:hAnsi="Verdana" w:cs="宋体" w:hint="eastAsia"/>
          <w:color w:val="000000"/>
          <w:kern w:val="0"/>
          <w:szCs w:val="21"/>
          <w:shd w:val="clear" w:color="auto" w:fill="FFFFFF"/>
        </w:rPr>
        <w:t>，能给公犬、公猫进行去势。</w:t>
      </w:r>
    </w:p>
    <w:p w:rsidR="00DC08B5" w:rsidRDefault="00DC08B5" w:rsidP="002877EE">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Verdana" w:hAnsi="Verdana" w:cs="宋体" w:hint="eastAsia"/>
          <w:color w:val="000000"/>
          <w:kern w:val="0"/>
          <w:szCs w:val="21"/>
          <w:shd w:val="clear" w:color="auto" w:fill="FFFFFF"/>
        </w:rPr>
        <w:t xml:space="preserve"> </w:t>
      </w:r>
      <w:r>
        <w:rPr>
          <w:rFonts w:ascii="Verdana" w:hAnsi="Verdana" w:cs="宋体" w:hint="eastAsia"/>
          <w:color w:val="000000"/>
          <w:kern w:val="0"/>
          <w:szCs w:val="21"/>
          <w:shd w:val="clear" w:color="auto" w:fill="FFFFFF"/>
        </w:rPr>
        <w:t>公犬或公猫</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手术台，</w:t>
      </w:r>
      <w:r w:rsidR="002877EE">
        <w:rPr>
          <w:rFonts w:ascii="Verdana" w:hAnsi="Verdana" w:cs="宋体" w:hint="eastAsia"/>
          <w:color w:val="000000"/>
          <w:kern w:val="0"/>
          <w:szCs w:val="21"/>
          <w:shd w:val="clear" w:color="auto" w:fill="FFFFFF"/>
        </w:rPr>
        <w:t>电剪，</w:t>
      </w:r>
      <w:r>
        <w:rPr>
          <w:rFonts w:ascii="Verdana" w:hAnsi="Verdana" w:cs="宋体" w:hint="eastAsia"/>
          <w:color w:val="000000"/>
          <w:kern w:val="0"/>
          <w:szCs w:val="21"/>
          <w:shd w:val="clear" w:color="auto" w:fill="FFFFFF"/>
        </w:rPr>
        <w:t>保定绳，体温计，听诊器，酒精棉，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一次性输液包，生理盐水，舒泰</w:t>
      </w:r>
      <w:r>
        <w:rPr>
          <w:rFonts w:ascii="Verdana" w:hAnsi="Verdana" w:cs="宋体" w:hint="eastAsia"/>
          <w:color w:val="000000"/>
          <w:kern w:val="0"/>
          <w:szCs w:val="21"/>
          <w:shd w:val="clear" w:color="auto" w:fill="FFFFFF"/>
        </w:rPr>
        <w:t>50</w:t>
      </w:r>
      <w:r>
        <w:rPr>
          <w:rFonts w:ascii="Verdana" w:hAnsi="Verdana" w:cs="宋体" w:hint="eastAsia"/>
          <w:color w:val="000000"/>
          <w:kern w:val="0"/>
          <w:szCs w:val="21"/>
          <w:shd w:val="clear" w:color="auto" w:fill="FFFFFF"/>
        </w:rPr>
        <w:t>，</w:t>
      </w:r>
      <w:r w:rsidR="002877EE">
        <w:rPr>
          <w:rFonts w:ascii="Verdana" w:hAnsi="Verdana" w:cs="宋体" w:hint="eastAsia"/>
          <w:color w:val="000000"/>
          <w:kern w:val="0"/>
          <w:szCs w:val="21"/>
          <w:shd w:val="clear" w:color="auto" w:fill="FFFFFF"/>
        </w:rPr>
        <w:t>青霉素，</w:t>
      </w:r>
      <w:r>
        <w:rPr>
          <w:rFonts w:ascii="Verdana" w:hAnsi="Verdana" w:cs="宋体" w:hint="eastAsia"/>
          <w:color w:val="000000"/>
          <w:kern w:val="0"/>
          <w:szCs w:val="21"/>
          <w:shd w:val="clear" w:color="auto" w:fill="FFFFFF"/>
        </w:rPr>
        <w:t>常用手术器械</w:t>
      </w:r>
      <w:r w:rsidRPr="00196A75">
        <w:rPr>
          <w:rFonts w:ascii="Verdana" w:hAnsi="Verdana" w:cs="宋体" w:hint="eastAsia"/>
          <w:color w:val="000000"/>
          <w:kern w:val="0"/>
          <w:szCs w:val="21"/>
          <w:shd w:val="clear" w:color="auto" w:fill="FFFFFF"/>
        </w:rPr>
        <w:t>等。</w:t>
      </w:r>
    </w:p>
    <w:p w:rsidR="00DC08B5" w:rsidRPr="002877EE" w:rsidRDefault="00DC08B5" w:rsidP="002877EE">
      <w:pPr>
        <w:adjustRightInd w:val="0"/>
        <w:snapToGrid w:val="0"/>
        <w:jc w:val="left"/>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EA1446" w:rsidRPr="00DC08B5" w:rsidRDefault="00DC08B5" w:rsidP="00C83237">
      <w:pPr>
        <w:adjustRightInd w:val="0"/>
        <w:snapToGrid w:val="0"/>
        <w:ind w:firstLineChars="200" w:firstLine="480"/>
        <w:jc w:val="left"/>
        <w:rPr>
          <w:rFonts w:ascii="宋体" w:hAnsi="宋体"/>
          <w:sz w:val="24"/>
        </w:rPr>
      </w:pPr>
      <w:r w:rsidRPr="00DC08B5">
        <w:rPr>
          <w:rFonts w:ascii="宋体" w:hAnsi="宋体" w:hint="eastAsia"/>
          <w:sz w:val="24"/>
        </w:rPr>
        <w:t>一、</w:t>
      </w:r>
      <w:r w:rsidR="00EA1446" w:rsidRPr="00DC08B5">
        <w:rPr>
          <w:rFonts w:ascii="宋体" w:hAnsi="宋体" w:hint="eastAsia"/>
          <w:sz w:val="24"/>
        </w:rPr>
        <w:t>公犬去势术</w:t>
      </w:r>
    </w:p>
    <w:p w:rsidR="00EA1446" w:rsidRPr="006912B9" w:rsidRDefault="00EA1446" w:rsidP="00C83237">
      <w:pPr>
        <w:adjustRightInd w:val="0"/>
        <w:snapToGrid w:val="0"/>
        <w:ind w:firstLineChars="200" w:firstLine="420"/>
        <w:jc w:val="left"/>
        <w:rPr>
          <w:rFonts w:ascii="宋体" w:hAnsi="宋体"/>
          <w:szCs w:val="21"/>
        </w:rPr>
      </w:pPr>
      <w:r w:rsidRPr="006912B9">
        <w:rPr>
          <w:rFonts w:ascii="宋体" w:hAnsi="宋体" w:hint="eastAsia"/>
          <w:szCs w:val="21"/>
        </w:rPr>
        <w:t>【适应症】适用于犬的睾丸或阴囊的创伤、挫伤、感染、肿瘤、精索炎、前列腺肿大等疾病，避免会阴疝的发生。还可用于改变公犬的不良习性，如发情时的野外游走、和别的公犬咬斗、尿标记等。去势后不改变公犬的兴奋性，不引起嗜睡，也不改变犬的护卫、狩猎和玩耍表演能力。建议非种犬应早期进行去势术。</w:t>
      </w:r>
    </w:p>
    <w:p w:rsidR="00EA1446" w:rsidRPr="006912B9" w:rsidRDefault="00EA1446" w:rsidP="00C83237">
      <w:pPr>
        <w:adjustRightInd w:val="0"/>
        <w:snapToGrid w:val="0"/>
        <w:ind w:firstLineChars="200" w:firstLine="420"/>
        <w:jc w:val="left"/>
        <w:rPr>
          <w:rFonts w:ascii="宋体" w:hAnsi="宋体"/>
          <w:szCs w:val="21"/>
        </w:rPr>
      </w:pPr>
      <w:r w:rsidRPr="006912B9">
        <w:rPr>
          <w:rFonts w:ascii="宋体" w:hAnsi="宋体" w:hint="eastAsia"/>
          <w:szCs w:val="21"/>
        </w:rPr>
        <w:t>【术前准备】术前对去势犬进行全身检查，注意有无体温升高、呼吸异常等全身变化。如有，则应待回复正常后再行去势。还应对阴囊、睾丸、前列腺、泌尿道进行检查。若泌尿道、前列腺有感染，应在去势前1周进行抗生素药物治疗，直到感染被控制后再行去势。去势前提取阴囊部及阴茎包皮鞘后2/</w:t>
      </w:r>
      <w:r w:rsidRPr="006912B9">
        <w:rPr>
          <w:rFonts w:ascii="宋体" w:hAnsi="宋体"/>
          <w:szCs w:val="21"/>
        </w:rPr>
        <w:t>3</w:t>
      </w:r>
      <w:r w:rsidRPr="006912B9">
        <w:rPr>
          <w:rFonts w:ascii="宋体" w:hAnsi="宋体" w:hint="eastAsia"/>
          <w:szCs w:val="21"/>
        </w:rPr>
        <w:t>区域内的被毛。</w:t>
      </w:r>
    </w:p>
    <w:p w:rsidR="00EA1446" w:rsidRPr="006912B9" w:rsidRDefault="00EA1446" w:rsidP="00C83237">
      <w:pPr>
        <w:adjustRightInd w:val="0"/>
        <w:snapToGrid w:val="0"/>
        <w:ind w:firstLineChars="200" w:firstLine="420"/>
        <w:jc w:val="left"/>
        <w:rPr>
          <w:rFonts w:ascii="宋体" w:hAnsi="宋体"/>
          <w:szCs w:val="21"/>
        </w:rPr>
      </w:pPr>
      <w:r w:rsidRPr="006912B9">
        <w:rPr>
          <w:rFonts w:ascii="宋体" w:hAnsi="宋体" w:hint="eastAsia"/>
          <w:szCs w:val="21"/>
        </w:rPr>
        <w:t>【麻醉与保定】仰卧保定，两后肢向后外方伸展固定，充分暴露阴囊部。全身麻醉。有条件建议吸入麻醉。</w:t>
      </w:r>
    </w:p>
    <w:p w:rsidR="00EA1446" w:rsidRPr="006912B9" w:rsidRDefault="00EA1446" w:rsidP="00C83237">
      <w:pPr>
        <w:adjustRightInd w:val="0"/>
        <w:snapToGrid w:val="0"/>
        <w:ind w:firstLineChars="200" w:firstLine="420"/>
        <w:jc w:val="left"/>
        <w:rPr>
          <w:rFonts w:ascii="宋体" w:hAnsi="宋体"/>
          <w:szCs w:val="21"/>
        </w:rPr>
      </w:pPr>
      <w:r w:rsidRPr="006912B9">
        <w:rPr>
          <w:rFonts w:ascii="宋体" w:hAnsi="宋体" w:hint="eastAsia"/>
          <w:szCs w:val="21"/>
        </w:rPr>
        <w:t>【注意事项】</w:t>
      </w:r>
    </w:p>
    <w:p w:rsidR="00EA1446" w:rsidRPr="002877EE" w:rsidRDefault="002877EE" w:rsidP="00C83237">
      <w:pPr>
        <w:adjustRightInd w:val="0"/>
        <w:snapToGrid w:val="0"/>
        <w:ind w:firstLineChars="200" w:firstLine="420"/>
        <w:jc w:val="left"/>
        <w:rPr>
          <w:rFonts w:ascii="宋体" w:hAnsi="宋体"/>
          <w:szCs w:val="21"/>
        </w:rPr>
      </w:pPr>
      <w:r>
        <w:rPr>
          <w:rFonts w:ascii="宋体" w:hAnsi="宋体" w:hint="eastAsia"/>
          <w:szCs w:val="21"/>
        </w:rPr>
        <w:t>1．</w:t>
      </w:r>
      <w:r w:rsidR="00EA1446" w:rsidRPr="002877EE">
        <w:rPr>
          <w:rFonts w:ascii="宋体" w:hAnsi="宋体" w:hint="eastAsia"/>
          <w:szCs w:val="21"/>
        </w:rPr>
        <w:t>皮肤切口用可吸收缝线进行内翻缝合。伤口可不拆线。</w:t>
      </w:r>
    </w:p>
    <w:p w:rsidR="00EA1446" w:rsidRPr="002877EE" w:rsidRDefault="002877EE" w:rsidP="00C83237">
      <w:pPr>
        <w:adjustRightInd w:val="0"/>
        <w:snapToGrid w:val="0"/>
        <w:ind w:left="420"/>
        <w:jc w:val="left"/>
        <w:rPr>
          <w:rFonts w:ascii="宋体" w:hAnsi="宋体"/>
          <w:szCs w:val="21"/>
        </w:rPr>
      </w:pPr>
      <w:r>
        <w:rPr>
          <w:rFonts w:ascii="宋体" w:hAnsi="宋体" w:hint="eastAsia"/>
          <w:szCs w:val="21"/>
        </w:rPr>
        <w:t>2．</w:t>
      </w:r>
      <w:r w:rsidR="00EA1446" w:rsidRPr="002877EE">
        <w:rPr>
          <w:rFonts w:ascii="宋体" w:hAnsi="宋体" w:hint="eastAsia"/>
          <w:szCs w:val="21"/>
        </w:rPr>
        <w:t>可用结扎或自身打结法结扎精索，用止血钳将精索打一结，将结挤压确实后将睾丸摘除。</w:t>
      </w:r>
    </w:p>
    <w:p w:rsidR="00EA1446" w:rsidRPr="002877EE" w:rsidRDefault="002877EE" w:rsidP="00C83237">
      <w:pPr>
        <w:adjustRightInd w:val="0"/>
        <w:snapToGrid w:val="0"/>
        <w:ind w:left="420"/>
        <w:jc w:val="left"/>
        <w:rPr>
          <w:rFonts w:ascii="宋体" w:hAnsi="宋体"/>
          <w:szCs w:val="21"/>
        </w:rPr>
      </w:pPr>
      <w:r>
        <w:rPr>
          <w:rFonts w:ascii="宋体" w:hAnsi="宋体" w:hint="eastAsia"/>
          <w:szCs w:val="21"/>
        </w:rPr>
        <w:t>3．</w:t>
      </w:r>
      <w:r w:rsidR="00EA1446" w:rsidRPr="002877EE">
        <w:rPr>
          <w:rFonts w:ascii="宋体" w:hAnsi="宋体" w:hint="eastAsia"/>
          <w:szCs w:val="21"/>
        </w:rPr>
        <w:t>总鞘膜也可不切开，进行覆盖着总鞘膜摘除睾丸。</w:t>
      </w:r>
    </w:p>
    <w:p w:rsidR="00EA1446" w:rsidRPr="002877EE" w:rsidRDefault="002877EE" w:rsidP="00C83237">
      <w:pPr>
        <w:adjustRightInd w:val="0"/>
        <w:snapToGrid w:val="0"/>
        <w:ind w:left="420"/>
        <w:jc w:val="left"/>
        <w:rPr>
          <w:rFonts w:ascii="宋体" w:hAnsi="宋体"/>
          <w:szCs w:val="21"/>
        </w:rPr>
      </w:pPr>
      <w:r>
        <w:rPr>
          <w:rFonts w:ascii="宋体" w:hAnsi="宋体" w:hint="eastAsia"/>
          <w:szCs w:val="21"/>
        </w:rPr>
        <w:t>4．</w:t>
      </w:r>
      <w:r w:rsidR="00EA1446" w:rsidRPr="002877EE">
        <w:rPr>
          <w:rFonts w:ascii="宋体" w:hAnsi="宋体" w:hint="eastAsia"/>
          <w:szCs w:val="21"/>
        </w:rPr>
        <w:t>在阴囊松弛下垂时，应采用切除阴囊的去势方法。</w:t>
      </w:r>
    </w:p>
    <w:p w:rsidR="00EA1446" w:rsidRPr="002877EE" w:rsidRDefault="002877EE" w:rsidP="00C83237">
      <w:pPr>
        <w:adjustRightInd w:val="0"/>
        <w:snapToGrid w:val="0"/>
        <w:ind w:left="420"/>
        <w:jc w:val="left"/>
        <w:rPr>
          <w:rFonts w:ascii="宋体" w:hAnsi="宋体"/>
          <w:szCs w:val="21"/>
        </w:rPr>
      </w:pPr>
      <w:r w:rsidRPr="002877EE">
        <w:rPr>
          <w:rFonts w:ascii="宋体" w:hAnsi="宋体" w:hint="eastAsia"/>
          <w:szCs w:val="21"/>
        </w:rPr>
        <w:t>5．</w:t>
      </w:r>
      <w:r w:rsidR="00EA1446" w:rsidRPr="002877EE">
        <w:rPr>
          <w:rFonts w:ascii="宋体" w:hAnsi="宋体" w:hint="eastAsia"/>
          <w:szCs w:val="21"/>
        </w:rPr>
        <w:t>观察阴囊切口是否有出血。有较多的出血则表明精索结扎线松脱，找出精索重新结扎止血。</w:t>
      </w:r>
    </w:p>
    <w:p w:rsidR="00EA1446" w:rsidRPr="002877EE" w:rsidRDefault="002877EE" w:rsidP="00C83237">
      <w:pPr>
        <w:adjustRightInd w:val="0"/>
        <w:snapToGrid w:val="0"/>
        <w:ind w:firstLineChars="200" w:firstLine="420"/>
        <w:jc w:val="left"/>
        <w:rPr>
          <w:rFonts w:ascii="宋体" w:hAnsi="宋体"/>
          <w:szCs w:val="21"/>
        </w:rPr>
      </w:pPr>
      <w:r>
        <w:rPr>
          <w:rFonts w:ascii="宋体" w:hAnsi="宋体" w:hint="eastAsia"/>
          <w:szCs w:val="21"/>
        </w:rPr>
        <w:t>6．</w:t>
      </w:r>
      <w:r w:rsidR="00EA1446" w:rsidRPr="002877EE">
        <w:rPr>
          <w:rFonts w:ascii="宋体" w:hAnsi="宋体" w:hint="eastAsia"/>
          <w:szCs w:val="21"/>
        </w:rPr>
        <w:t>有可能出现阴囊血肿或浆液肿，应及时处理。</w:t>
      </w:r>
    </w:p>
    <w:p w:rsidR="002877EE" w:rsidRPr="002877EE" w:rsidRDefault="002877EE" w:rsidP="00C83237">
      <w:pPr>
        <w:adjustRightInd w:val="0"/>
        <w:snapToGrid w:val="0"/>
        <w:ind w:firstLineChars="200" w:firstLine="420"/>
        <w:jc w:val="left"/>
        <w:rPr>
          <w:rFonts w:ascii="宋体" w:hAnsi="宋体"/>
          <w:szCs w:val="21"/>
        </w:rPr>
      </w:pPr>
      <w:r>
        <w:rPr>
          <w:rFonts w:ascii="宋体" w:hAnsi="宋体" w:hint="eastAsia"/>
          <w:szCs w:val="21"/>
        </w:rPr>
        <w:t xml:space="preserve">7． </w:t>
      </w:r>
      <w:r w:rsidR="00EA1446" w:rsidRPr="002877EE">
        <w:rPr>
          <w:rFonts w:ascii="宋体" w:hAnsi="宋体" w:hint="eastAsia"/>
          <w:szCs w:val="21"/>
        </w:rPr>
        <w:t>剃除阴囊上的被毛时要注意避免损伤阴囊表皮，阴囊皮肤很敏感，所以操作要小心。</w:t>
      </w:r>
    </w:p>
    <w:p w:rsidR="00EA1446" w:rsidRDefault="00EA1446" w:rsidP="00C83237">
      <w:pPr>
        <w:pStyle w:val="a9"/>
        <w:adjustRightInd w:val="0"/>
        <w:snapToGrid w:val="0"/>
        <w:ind w:left="360" w:firstLineChars="0" w:firstLine="0"/>
        <w:jc w:val="left"/>
        <w:rPr>
          <w:rFonts w:ascii="宋体" w:hAnsi="宋体"/>
          <w:sz w:val="24"/>
        </w:rPr>
      </w:pPr>
      <w:r w:rsidRPr="002877EE">
        <w:rPr>
          <w:rFonts w:ascii="宋体" w:hAnsi="宋体" w:hint="eastAsia"/>
          <w:sz w:val="24"/>
        </w:rPr>
        <w:t>【术式】</w:t>
      </w:r>
    </w:p>
    <w:p w:rsidR="002877EE" w:rsidRPr="002877EE" w:rsidRDefault="002877EE" w:rsidP="00C83237">
      <w:pPr>
        <w:adjustRightInd w:val="0"/>
        <w:snapToGrid w:val="0"/>
        <w:ind w:firstLine="480"/>
        <w:jc w:val="left"/>
        <w:rPr>
          <w:rFonts w:ascii="宋体" w:hAnsi="宋体"/>
          <w:szCs w:val="21"/>
        </w:rPr>
      </w:pPr>
      <w:r w:rsidRPr="006912B9">
        <w:rPr>
          <w:rFonts w:ascii="宋体" w:hAnsi="宋体" w:hint="eastAsia"/>
          <w:szCs w:val="21"/>
        </w:rPr>
        <w:t>术者用拇指、食指、中指挤压犬睾丸尽量位于阴囊前位置，在睾丸所处的位置延中轴线切开皮肤、皮下组织、总鞘膜，挤出睾丸，钝性分离附睾韧带，睾丸系膜撕开，充分显露精索。</w:t>
      </w:r>
      <w:r>
        <w:rPr>
          <w:rFonts w:ascii="宋体" w:hAnsi="宋体" w:hint="eastAsia"/>
          <w:szCs w:val="21"/>
        </w:rPr>
        <w:t>见图</w:t>
      </w:r>
      <w:r w:rsidR="0079160C">
        <w:rPr>
          <w:rFonts w:ascii="宋体" w:hAnsi="宋体" w:hint="eastAsia"/>
          <w:szCs w:val="21"/>
        </w:rPr>
        <w:t>2-</w:t>
      </w:r>
      <w:r>
        <w:rPr>
          <w:rFonts w:ascii="宋体" w:hAnsi="宋体" w:hint="eastAsia"/>
          <w:szCs w:val="21"/>
        </w:rPr>
        <w:t>6-1，</w:t>
      </w:r>
      <w:r w:rsidR="0079160C">
        <w:rPr>
          <w:rFonts w:ascii="宋体" w:hAnsi="宋体" w:hint="eastAsia"/>
          <w:szCs w:val="21"/>
        </w:rPr>
        <w:t>2-</w:t>
      </w:r>
      <w:r>
        <w:rPr>
          <w:rFonts w:ascii="宋体" w:hAnsi="宋体" w:hint="eastAsia"/>
          <w:szCs w:val="21"/>
        </w:rPr>
        <w:t>6-2。</w:t>
      </w:r>
    </w:p>
    <w:p w:rsidR="00EA1446" w:rsidRPr="00C731B6" w:rsidRDefault="00EA1446" w:rsidP="00EA1446">
      <w:pPr>
        <w:rPr>
          <w:rFonts w:ascii="宋体" w:hAnsi="宋体"/>
          <w:szCs w:val="21"/>
        </w:rPr>
      </w:pPr>
      <w:r>
        <w:rPr>
          <w:noProof/>
        </w:rPr>
        <w:drawing>
          <wp:inline distT="0" distB="0" distL="0" distR="0" wp14:anchorId="590DFDC9" wp14:editId="08CDE070">
            <wp:extent cx="2329180" cy="1664970"/>
            <wp:effectExtent l="0" t="0" r="0" b="0"/>
            <wp:docPr id="19510" name="图片 19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329180" cy="1664970"/>
                    </a:xfrm>
                    <a:prstGeom prst="rect">
                      <a:avLst/>
                    </a:prstGeom>
                    <a:noFill/>
                    <a:ln>
                      <a:noFill/>
                    </a:ln>
                  </pic:spPr>
                </pic:pic>
              </a:graphicData>
            </a:graphic>
          </wp:inline>
        </w:drawing>
      </w:r>
      <w:r w:rsidRPr="006912B9">
        <w:rPr>
          <w:rFonts w:ascii="宋体" w:hAnsi="宋体" w:hint="eastAsia"/>
          <w:szCs w:val="21"/>
        </w:rPr>
        <w:t xml:space="preserve"> </w:t>
      </w:r>
      <w:r w:rsidRPr="006912B9">
        <w:rPr>
          <w:rFonts w:ascii="宋体" w:hAnsi="宋体"/>
          <w:szCs w:val="21"/>
        </w:rPr>
        <w:t xml:space="preserve">  </w:t>
      </w:r>
      <w:r>
        <w:rPr>
          <w:noProof/>
        </w:rPr>
        <w:drawing>
          <wp:inline distT="0" distB="0" distL="0" distR="0" wp14:anchorId="5D27E90D" wp14:editId="5F2472AF">
            <wp:extent cx="2570480" cy="1656080"/>
            <wp:effectExtent l="0" t="0" r="1270" b="1270"/>
            <wp:docPr id="19509" name="图片 19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2570480" cy="1656080"/>
                    </a:xfrm>
                    <a:prstGeom prst="rect">
                      <a:avLst/>
                    </a:prstGeom>
                    <a:noFill/>
                    <a:ln>
                      <a:noFill/>
                    </a:ln>
                  </pic:spPr>
                </pic:pic>
              </a:graphicData>
            </a:graphic>
          </wp:inline>
        </w:drawing>
      </w:r>
    </w:p>
    <w:p w:rsidR="00EA1446" w:rsidRPr="006912B9" w:rsidRDefault="00EA1446" w:rsidP="0079160C">
      <w:pPr>
        <w:ind w:firstLineChars="300" w:firstLine="630"/>
        <w:rPr>
          <w:rFonts w:ascii="宋体" w:hAnsi="宋体"/>
          <w:szCs w:val="21"/>
        </w:rPr>
      </w:pPr>
      <w:r w:rsidRPr="006912B9">
        <w:rPr>
          <w:rFonts w:ascii="宋体" w:hAnsi="宋体" w:hint="eastAsia"/>
          <w:szCs w:val="21"/>
        </w:rPr>
        <w:t>图</w:t>
      </w:r>
      <w:r w:rsidR="0079160C">
        <w:rPr>
          <w:rFonts w:ascii="宋体" w:hAnsi="宋体" w:hint="eastAsia"/>
          <w:szCs w:val="21"/>
        </w:rPr>
        <w:t>2-</w:t>
      </w:r>
      <w:r w:rsidRPr="006912B9">
        <w:rPr>
          <w:rFonts w:ascii="宋体" w:hAnsi="宋体" w:hint="eastAsia"/>
          <w:szCs w:val="21"/>
        </w:rPr>
        <w:t>6</w:t>
      </w:r>
      <w:r w:rsidRPr="006912B9">
        <w:rPr>
          <w:rFonts w:ascii="宋体" w:hAnsi="宋体"/>
          <w:szCs w:val="21"/>
        </w:rPr>
        <w:t xml:space="preserve">-1 </w:t>
      </w:r>
      <w:r w:rsidRPr="006912B9">
        <w:rPr>
          <w:rFonts w:ascii="宋体" w:hAnsi="宋体" w:hint="eastAsia"/>
          <w:szCs w:val="21"/>
        </w:rPr>
        <w:t>手术部位剃毛消毒</w:t>
      </w:r>
      <w:r w:rsidR="0079160C">
        <w:rPr>
          <w:rFonts w:ascii="宋体" w:hAnsi="宋体" w:hint="eastAsia"/>
          <w:szCs w:val="21"/>
        </w:rPr>
        <w:t xml:space="preserve">               </w:t>
      </w:r>
      <w:r w:rsidRPr="006912B9">
        <w:rPr>
          <w:rFonts w:ascii="宋体" w:hAnsi="宋体" w:hint="eastAsia"/>
          <w:szCs w:val="21"/>
        </w:rPr>
        <w:t>图</w:t>
      </w:r>
      <w:r w:rsidR="0079160C">
        <w:rPr>
          <w:rFonts w:ascii="宋体" w:hAnsi="宋体" w:hint="eastAsia"/>
          <w:szCs w:val="21"/>
        </w:rPr>
        <w:t>2-</w:t>
      </w:r>
      <w:r w:rsidRPr="006912B9">
        <w:rPr>
          <w:rFonts w:ascii="宋体" w:hAnsi="宋体" w:hint="eastAsia"/>
          <w:szCs w:val="21"/>
        </w:rPr>
        <w:t>6</w:t>
      </w:r>
      <w:r w:rsidRPr="006912B9">
        <w:rPr>
          <w:rFonts w:ascii="宋体" w:hAnsi="宋体"/>
          <w:szCs w:val="21"/>
        </w:rPr>
        <w:t xml:space="preserve">-2 </w:t>
      </w:r>
      <w:r w:rsidRPr="006912B9">
        <w:rPr>
          <w:rFonts w:ascii="宋体" w:hAnsi="宋体" w:hint="eastAsia"/>
          <w:szCs w:val="21"/>
        </w:rPr>
        <w:t>手术</w:t>
      </w:r>
      <w:r>
        <w:rPr>
          <w:rFonts w:ascii="宋体" w:hAnsi="宋体" w:hint="eastAsia"/>
          <w:szCs w:val="21"/>
        </w:rPr>
        <w:t>切口</w:t>
      </w:r>
      <w:r w:rsidRPr="006912B9">
        <w:rPr>
          <w:rFonts w:ascii="宋体" w:hAnsi="宋体" w:hint="eastAsia"/>
          <w:szCs w:val="21"/>
        </w:rPr>
        <w:t>部位</w:t>
      </w:r>
    </w:p>
    <w:p w:rsidR="00EA1446" w:rsidRPr="006912B9" w:rsidRDefault="00EA1446" w:rsidP="00C83237">
      <w:pPr>
        <w:adjustRightInd w:val="0"/>
        <w:snapToGrid w:val="0"/>
        <w:ind w:firstLine="482"/>
        <w:jc w:val="left"/>
        <w:rPr>
          <w:rFonts w:ascii="宋体" w:hAnsi="宋体"/>
          <w:szCs w:val="21"/>
        </w:rPr>
      </w:pPr>
      <w:r w:rsidRPr="006912B9">
        <w:rPr>
          <w:rFonts w:ascii="宋体" w:hAnsi="宋体" w:hint="eastAsia"/>
          <w:szCs w:val="21"/>
        </w:rPr>
        <w:t>用三钳法在精索和睾丸动静脉的近心端钳夹第一把止血钳，在第一把止血钳的近睾丸侧的精索上，紧靠第一把止血钳钳夹第二、第三把止血钳。用可吸收缝线，紧靠第一把止血钳钳夹精索和睾丸动静脉处进行结扎，当结扎线第一个结扣接近打紧时，松去第一把止血钳，并使线结恰好位于第一把止血钳的精索压痕，然后打紧第一个结扣和第二个结扣，完成对精</w:t>
      </w:r>
      <w:r w:rsidRPr="006912B9">
        <w:rPr>
          <w:rFonts w:ascii="宋体" w:hAnsi="宋体" w:hint="eastAsia"/>
          <w:szCs w:val="21"/>
        </w:rPr>
        <w:lastRenderedPageBreak/>
        <w:t>索与睾丸动静脉的结扎，剪去线尾。在第二把与第三把钳夹精索的止血钳之间，切断精索和睾丸动静脉。用镊子夹持少许精索断端组织，松开第二把钳夹精索的止血钳，观察精索断端有无出血，确认无出血后，松开镊子，将精索断端还纳阴囊鞘膜管内，进行鞘膜缝合。同样方法完成另侧睾丸。</w:t>
      </w:r>
    </w:p>
    <w:p w:rsidR="00EA1446" w:rsidRDefault="00EA1446" w:rsidP="00C83237">
      <w:pPr>
        <w:adjustRightInd w:val="0"/>
        <w:snapToGrid w:val="0"/>
        <w:ind w:firstLine="482"/>
        <w:jc w:val="left"/>
        <w:rPr>
          <w:rFonts w:ascii="宋体" w:hAnsi="宋体"/>
          <w:szCs w:val="21"/>
        </w:rPr>
      </w:pPr>
      <w:r w:rsidRPr="006912B9">
        <w:rPr>
          <w:rFonts w:ascii="宋体" w:hAnsi="宋体" w:hint="eastAsia"/>
          <w:szCs w:val="21"/>
        </w:rPr>
        <w:t>缝合阴囊切口</w:t>
      </w:r>
      <w:r w:rsidR="002877EE">
        <w:rPr>
          <w:rFonts w:ascii="宋体" w:hAnsi="宋体" w:hint="eastAsia"/>
          <w:szCs w:val="21"/>
        </w:rPr>
        <w:t>，</w:t>
      </w:r>
      <w:r w:rsidR="002877EE" w:rsidRPr="006912B9">
        <w:rPr>
          <w:rFonts w:ascii="宋体" w:hAnsi="宋体" w:hint="eastAsia"/>
          <w:szCs w:val="21"/>
        </w:rPr>
        <w:t>整理伤口，碘酊消毒</w:t>
      </w:r>
      <w:r w:rsidRPr="006912B9">
        <w:rPr>
          <w:rFonts w:ascii="宋体" w:hAnsi="宋体" w:hint="eastAsia"/>
          <w:szCs w:val="21"/>
        </w:rPr>
        <w:t>。</w:t>
      </w:r>
      <w:r w:rsidR="002877EE">
        <w:rPr>
          <w:rFonts w:ascii="宋体" w:hAnsi="宋体" w:hint="eastAsia"/>
          <w:szCs w:val="21"/>
        </w:rPr>
        <w:t>见图</w:t>
      </w:r>
      <w:r w:rsidR="0079160C">
        <w:rPr>
          <w:rFonts w:ascii="宋体" w:hAnsi="宋体" w:hint="eastAsia"/>
          <w:szCs w:val="21"/>
        </w:rPr>
        <w:t>2-</w:t>
      </w:r>
      <w:r w:rsidR="002877EE">
        <w:rPr>
          <w:rFonts w:ascii="宋体" w:hAnsi="宋体" w:hint="eastAsia"/>
          <w:szCs w:val="21"/>
        </w:rPr>
        <w:t>6-3，</w:t>
      </w:r>
      <w:r w:rsidR="0079160C">
        <w:rPr>
          <w:rFonts w:ascii="宋体" w:hAnsi="宋体" w:hint="eastAsia"/>
          <w:szCs w:val="21"/>
        </w:rPr>
        <w:t>2-</w:t>
      </w:r>
      <w:r w:rsidR="002877EE">
        <w:rPr>
          <w:rFonts w:ascii="宋体" w:hAnsi="宋体" w:hint="eastAsia"/>
          <w:szCs w:val="21"/>
        </w:rPr>
        <w:t>6-4，</w:t>
      </w:r>
      <w:r w:rsidR="0079160C">
        <w:rPr>
          <w:rFonts w:ascii="宋体" w:hAnsi="宋体" w:hint="eastAsia"/>
          <w:szCs w:val="21"/>
        </w:rPr>
        <w:t>2-</w:t>
      </w:r>
      <w:r w:rsidR="002877EE">
        <w:rPr>
          <w:rFonts w:ascii="宋体" w:hAnsi="宋体" w:hint="eastAsia"/>
          <w:szCs w:val="21"/>
        </w:rPr>
        <w:t>6-5。</w:t>
      </w:r>
    </w:p>
    <w:p w:rsidR="00632ED1" w:rsidRPr="006912B9" w:rsidRDefault="00632ED1" w:rsidP="00C83237">
      <w:pPr>
        <w:adjustRightInd w:val="0"/>
        <w:snapToGrid w:val="0"/>
        <w:ind w:firstLine="482"/>
        <w:jc w:val="left"/>
        <w:rPr>
          <w:rFonts w:ascii="宋体" w:hAnsi="宋体"/>
          <w:szCs w:val="21"/>
        </w:rPr>
      </w:pPr>
      <w:r w:rsidRPr="006912B9">
        <w:rPr>
          <w:rFonts w:ascii="宋体" w:hAnsi="宋体" w:hint="eastAsia"/>
          <w:szCs w:val="21"/>
        </w:rPr>
        <w:t>【术后护理】创口处做保护绷带，全身应用抗生素，</w:t>
      </w:r>
      <w:r>
        <w:rPr>
          <w:rFonts w:ascii="宋体" w:hAnsi="宋体" w:hint="eastAsia"/>
          <w:szCs w:val="21"/>
        </w:rPr>
        <w:t>伤口每天消毒。</w:t>
      </w:r>
    </w:p>
    <w:p w:rsidR="00EA1446" w:rsidRPr="00295226" w:rsidRDefault="00EA1446" w:rsidP="00EA1446">
      <w:pPr>
        <w:jc w:val="left"/>
        <w:rPr>
          <w:rFonts w:ascii="宋体" w:hAnsi="宋体"/>
          <w:sz w:val="24"/>
        </w:rPr>
      </w:pPr>
      <w:r>
        <w:rPr>
          <w:noProof/>
        </w:rPr>
        <w:drawing>
          <wp:inline distT="0" distB="0" distL="0" distR="0" wp14:anchorId="1450910C" wp14:editId="71D93B4B">
            <wp:extent cx="2545080" cy="1664970"/>
            <wp:effectExtent l="0" t="0" r="7620" b="0"/>
            <wp:docPr id="19508" name="图片 19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97" cstate="print">
                      <a:extLst>
                        <a:ext uri="{28A0092B-C50C-407E-A947-70E740481C1C}">
                          <a14:useLocalDpi xmlns:a14="http://schemas.microsoft.com/office/drawing/2010/main" val="0"/>
                        </a:ext>
                      </a:extLst>
                    </a:blip>
                    <a:srcRect l="12469"/>
                    <a:stretch>
                      <a:fillRect/>
                    </a:stretch>
                  </pic:blipFill>
                  <pic:spPr bwMode="auto">
                    <a:xfrm>
                      <a:off x="0" y="0"/>
                      <a:ext cx="2545080" cy="1664970"/>
                    </a:xfrm>
                    <a:prstGeom prst="rect">
                      <a:avLst/>
                    </a:prstGeom>
                    <a:noFill/>
                    <a:ln>
                      <a:noFill/>
                    </a:ln>
                  </pic:spPr>
                </pic:pic>
              </a:graphicData>
            </a:graphic>
          </wp:inline>
        </w:drawing>
      </w:r>
      <w:r>
        <w:rPr>
          <w:rFonts w:hint="eastAsia"/>
          <w:noProof/>
        </w:rPr>
        <w:t xml:space="preserve"> </w:t>
      </w:r>
      <w:r>
        <w:rPr>
          <w:noProof/>
        </w:rPr>
        <w:drawing>
          <wp:inline distT="0" distB="0" distL="0" distR="0" wp14:anchorId="35C4A675" wp14:editId="543293DF">
            <wp:extent cx="2449830" cy="1699260"/>
            <wp:effectExtent l="0" t="0" r="7620" b="0"/>
            <wp:docPr id="19507" name="图片 19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2449830" cy="1699260"/>
                    </a:xfrm>
                    <a:prstGeom prst="rect">
                      <a:avLst/>
                    </a:prstGeom>
                    <a:noFill/>
                    <a:ln>
                      <a:noFill/>
                    </a:ln>
                  </pic:spPr>
                </pic:pic>
              </a:graphicData>
            </a:graphic>
          </wp:inline>
        </w:drawing>
      </w:r>
    </w:p>
    <w:p w:rsidR="00EA1446" w:rsidRPr="007466C4" w:rsidRDefault="00EA1446" w:rsidP="00D45494">
      <w:pPr>
        <w:adjustRightInd w:val="0"/>
        <w:snapToGrid w:val="0"/>
        <w:jc w:val="left"/>
        <w:rPr>
          <w:rFonts w:ascii="宋体" w:hAnsi="宋体"/>
          <w:szCs w:val="21"/>
        </w:rPr>
      </w:pPr>
      <w:r w:rsidRPr="006912B9">
        <w:rPr>
          <w:rFonts w:ascii="宋体" w:hAnsi="宋体" w:hint="eastAsia"/>
          <w:szCs w:val="21"/>
        </w:rPr>
        <w:t>图</w:t>
      </w:r>
      <w:r w:rsidR="0079160C">
        <w:rPr>
          <w:rFonts w:ascii="宋体" w:hAnsi="宋体" w:hint="eastAsia"/>
          <w:szCs w:val="21"/>
        </w:rPr>
        <w:t>2-</w:t>
      </w:r>
      <w:r w:rsidRPr="006912B9">
        <w:rPr>
          <w:rFonts w:ascii="宋体" w:hAnsi="宋体" w:hint="eastAsia"/>
          <w:szCs w:val="21"/>
        </w:rPr>
        <w:t>6</w:t>
      </w:r>
      <w:r w:rsidRPr="006912B9">
        <w:rPr>
          <w:rFonts w:ascii="宋体" w:hAnsi="宋体"/>
          <w:szCs w:val="21"/>
        </w:rPr>
        <w:t xml:space="preserve">-3 </w:t>
      </w:r>
      <w:r w:rsidRPr="006912B9">
        <w:rPr>
          <w:rFonts w:ascii="宋体" w:hAnsi="宋体" w:hint="eastAsia"/>
          <w:szCs w:val="21"/>
        </w:rPr>
        <w:t>缝合皮下组织，皮肤切口用可吸收</w:t>
      </w:r>
      <w:r>
        <w:rPr>
          <w:rFonts w:ascii="宋体" w:hAnsi="宋体" w:hint="eastAsia"/>
          <w:szCs w:val="21"/>
        </w:rPr>
        <w:t xml:space="preserve">         </w:t>
      </w:r>
      <w:r w:rsidRPr="006912B9">
        <w:rPr>
          <w:rFonts w:ascii="宋体" w:hAnsi="宋体" w:hint="eastAsia"/>
          <w:szCs w:val="21"/>
        </w:rPr>
        <w:t>图</w:t>
      </w:r>
      <w:r w:rsidR="0079160C">
        <w:rPr>
          <w:rFonts w:ascii="宋体" w:hAnsi="宋体" w:hint="eastAsia"/>
          <w:szCs w:val="21"/>
        </w:rPr>
        <w:t>2-</w:t>
      </w:r>
      <w:r w:rsidRPr="006912B9">
        <w:rPr>
          <w:rFonts w:ascii="宋体" w:hAnsi="宋体" w:hint="eastAsia"/>
          <w:szCs w:val="21"/>
        </w:rPr>
        <w:t>6</w:t>
      </w:r>
      <w:r w:rsidRPr="006912B9">
        <w:rPr>
          <w:rFonts w:ascii="宋体" w:hAnsi="宋体"/>
          <w:szCs w:val="21"/>
        </w:rPr>
        <w:t xml:space="preserve">-4 </w:t>
      </w:r>
      <w:r w:rsidRPr="006912B9">
        <w:rPr>
          <w:rFonts w:ascii="宋体" w:hAnsi="宋体" w:hint="eastAsia"/>
          <w:szCs w:val="21"/>
        </w:rPr>
        <w:t>缝合好的皮肤切口</w:t>
      </w:r>
    </w:p>
    <w:p w:rsidR="00EA1446" w:rsidRPr="004D2231" w:rsidRDefault="00EA1446" w:rsidP="0079160C">
      <w:pPr>
        <w:adjustRightInd w:val="0"/>
        <w:snapToGrid w:val="0"/>
        <w:ind w:firstLineChars="400" w:firstLine="840"/>
        <w:jc w:val="left"/>
        <w:rPr>
          <w:rFonts w:ascii="宋体" w:hAnsi="宋体"/>
          <w:szCs w:val="21"/>
        </w:rPr>
      </w:pPr>
      <w:r w:rsidRPr="006912B9">
        <w:rPr>
          <w:rFonts w:ascii="宋体" w:hAnsi="宋体" w:hint="eastAsia"/>
          <w:szCs w:val="21"/>
        </w:rPr>
        <w:t>缝线进行结节缝合</w:t>
      </w:r>
    </w:p>
    <w:p w:rsidR="00EA1446" w:rsidRPr="00295226" w:rsidRDefault="00EA1446" w:rsidP="00EA1446">
      <w:pPr>
        <w:jc w:val="center"/>
        <w:rPr>
          <w:rFonts w:ascii="宋体" w:hAnsi="宋体"/>
          <w:sz w:val="24"/>
        </w:rPr>
      </w:pPr>
      <w:r>
        <w:rPr>
          <w:noProof/>
        </w:rPr>
        <w:drawing>
          <wp:inline distT="0" distB="0" distL="0" distR="0" wp14:anchorId="335FA2C9" wp14:editId="76F4CB83">
            <wp:extent cx="2570480" cy="1906270"/>
            <wp:effectExtent l="0" t="0" r="1270" b="0"/>
            <wp:docPr id="19506" name="图片 19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570480" cy="1906270"/>
                    </a:xfrm>
                    <a:prstGeom prst="rect">
                      <a:avLst/>
                    </a:prstGeom>
                    <a:noFill/>
                    <a:ln>
                      <a:noFill/>
                    </a:ln>
                  </pic:spPr>
                </pic:pic>
              </a:graphicData>
            </a:graphic>
          </wp:inline>
        </w:drawing>
      </w:r>
    </w:p>
    <w:p w:rsidR="004D2231" w:rsidRDefault="00EA1446" w:rsidP="004D2231">
      <w:pPr>
        <w:jc w:val="center"/>
        <w:rPr>
          <w:rFonts w:ascii="宋体" w:hAnsi="宋体"/>
          <w:szCs w:val="21"/>
        </w:rPr>
      </w:pPr>
      <w:r w:rsidRPr="006912B9">
        <w:rPr>
          <w:rFonts w:ascii="宋体" w:hAnsi="宋体" w:hint="eastAsia"/>
          <w:szCs w:val="21"/>
        </w:rPr>
        <w:t>图</w:t>
      </w:r>
      <w:r w:rsidR="0079160C">
        <w:rPr>
          <w:rFonts w:ascii="宋体" w:hAnsi="宋体" w:hint="eastAsia"/>
          <w:szCs w:val="21"/>
        </w:rPr>
        <w:t>2-</w:t>
      </w:r>
      <w:r w:rsidRPr="006912B9">
        <w:rPr>
          <w:rFonts w:ascii="宋体" w:hAnsi="宋体" w:hint="eastAsia"/>
          <w:szCs w:val="21"/>
        </w:rPr>
        <w:t>6</w:t>
      </w:r>
      <w:r w:rsidRPr="006912B9">
        <w:rPr>
          <w:rFonts w:ascii="宋体" w:hAnsi="宋体"/>
          <w:szCs w:val="21"/>
        </w:rPr>
        <w:t xml:space="preserve">-5 </w:t>
      </w:r>
      <w:r w:rsidRPr="006912B9">
        <w:rPr>
          <w:rFonts w:ascii="宋体" w:hAnsi="宋体" w:hint="eastAsia"/>
          <w:szCs w:val="21"/>
        </w:rPr>
        <w:t>整理伤口，碘酊消毒</w:t>
      </w:r>
    </w:p>
    <w:p w:rsidR="00EA1446" w:rsidRPr="004D2231" w:rsidRDefault="004D2231" w:rsidP="00D45494">
      <w:pPr>
        <w:adjustRightInd w:val="0"/>
        <w:snapToGrid w:val="0"/>
        <w:ind w:firstLineChars="200" w:firstLine="480"/>
        <w:jc w:val="left"/>
        <w:rPr>
          <w:rFonts w:ascii="宋体" w:hAnsi="宋体"/>
          <w:szCs w:val="21"/>
        </w:rPr>
      </w:pPr>
      <w:r w:rsidRPr="004D2231">
        <w:rPr>
          <w:rFonts w:ascii="宋体" w:hAnsi="宋体" w:hint="eastAsia"/>
          <w:sz w:val="24"/>
        </w:rPr>
        <w:t>二、</w:t>
      </w:r>
      <w:r w:rsidR="00EA1446" w:rsidRPr="004D2231">
        <w:rPr>
          <w:rFonts w:ascii="宋体" w:hAnsi="宋体" w:hint="eastAsia"/>
          <w:sz w:val="24"/>
        </w:rPr>
        <w:t>公猫去势术</w:t>
      </w:r>
    </w:p>
    <w:p w:rsidR="00EA1446" w:rsidRPr="006912B9" w:rsidRDefault="00EA1446" w:rsidP="00C83237">
      <w:pPr>
        <w:adjustRightInd w:val="0"/>
        <w:snapToGrid w:val="0"/>
        <w:ind w:firstLineChars="200" w:firstLine="420"/>
        <w:jc w:val="left"/>
        <w:rPr>
          <w:rFonts w:ascii="宋体" w:hAnsi="宋体"/>
          <w:szCs w:val="21"/>
        </w:rPr>
      </w:pPr>
      <w:r w:rsidRPr="006912B9">
        <w:rPr>
          <w:rFonts w:ascii="宋体" w:hAnsi="宋体" w:hint="eastAsia"/>
          <w:szCs w:val="21"/>
        </w:rPr>
        <w:t>【适应症】防止猫乱交配和对猫进行选育，对不能作为种用的公猫进行去势。公猫去势后可减少其本身特有的臭味和发情时的性行为，如猫在夜间的叫声等。</w:t>
      </w:r>
    </w:p>
    <w:p w:rsidR="00EA1446" w:rsidRPr="006912B9" w:rsidRDefault="00EA1446" w:rsidP="00C83237">
      <w:pPr>
        <w:adjustRightInd w:val="0"/>
        <w:snapToGrid w:val="0"/>
        <w:ind w:firstLineChars="200" w:firstLine="420"/>
        <w:jc w:val="left"/>
        <w:rPr>
          <w:rFonts w:ascii="宋体" w:hAnsi="宋体"/>
          <w:szCs w:val="21"/>
        </w:rPr>
      </w:pPr>
      <w:r w:rsidRPr="006912B9">
        <w:rPr>
          <w:rFonts w:ascii="宋体" w:hAnsi="宋体" w:hint="eastAsia"/>
          <w:szCs w:val="21"/>
        </w:rPr>
        <w:t>【术前准备】剃去或拔去阴囊部被毛，常规消毒。</w:t>
      </w:r>
    </w:p>
    <w:p w:rsidR="00EA1446" w:rsidRPr="006912B9" w:rsidRDefault="00EA1446" w:rsidP="00C83237">
      <w:pPr>
        <w:adjustRightInd w:val="0"/>
        <w:snapToGrid w:val="0"/>
        <w:ind w:firstLineChars="200" w:firstLine="420"/>
        <w:jc w:val="left"/>
        <w:rPr>
          <w:rFonts w:ascii="宋体" w:hAnsi="宋体"/>
          <w:szCs w:val="21"/>
        </w:rPr>
      </w:pPr>
      <w:r w:rsidRPr="006912B9">
        <w:rPr>
          <w:rFonts w:ascii="宋体" w:hAnsi="宋体" w:hint="eastAsia"/>
          <w:szCs w:val="21"/>
        </w:rPr>
        <w:t>【麻醉与保定】全身麻醉，左侧或右侧卧保定，两后肢向腹前方伸展，尾巴用绳子向背侧固定。</w:t>
      </w:r>
    </w:p>
    <w:p w:rsidR="00C83237" w:rsidRDefault="00C83237" w:rsidP="00C83237">
      <w:pPr>
        <w:adjustRightInd w:val="0"/>
        <w:snapToGrid w:val="0"/>
        <w:ind w:firstLineChars="200" w:firstLine="420"/>
        <w:jc w:val="left"/>
        <w:rPr>
          <w:rFonts w:ascii="宋体" w:hAnsi="宋体"/>
          <w:szCs w:val="21"/>
        </w:rPr>
      </w:pPr>
      <w:r w:rsidRPr="006912B9">
        <w:rPr>
          <w:rFonts w:ascii="宋体" w:hAnsi="宋体" w:hint="eastAsia"/>
          <w:szCs w:val="21"/>
        </w:rPr>
        <w:t>【术式】见图</w:t>
      </w:r>
      <w:r w:rsidR="0079160C">
        <w:rPr>
          <w:rFonts w:ascii="宋体" w:hAnsi="宋体" w:hint="eastAsia"/>
          <w:szCs w:val="21"/>
        </w:rPr>
        <w:t>2-</w:t>
      </w:r>
      <w:r w:rsidRPr="006912B9">
        <w:rPr>
          <w:rFonts w:ascii="宋体" w:hAnsi="宋体" w:hint="eastAsia"/>
          <w:szCs w:val="21"/>
        </w:rPr>
        <w:t>6</w:t>
      </w:r>
      <w:r w:rsidRPr="006912B9">
        <w:rPr>
          <w:rFonts w:ascii="宋体" w:hAnsi="宋体"/>
          <w:szCs w:val="21"/>
        </w:rPr>
        <w:t>-6</w:t>
      </w:r>
      <w:r w:rsidRPr="006912B9">
        <w:rPr>
          <w:rFonts w:ascii="宋体" w:hAnsi="宋体" w:hint="eastAsia"/>
          <w:szCs w:val="21"/>
        </w:rPr>
        <w:t>至图</w:t>
      </w:r>
      <w:r w:rsidR="0079160C">
        <w:rPr>
          <w:rFonts w:ascii="宋体" w:hAnsi="宋体" w:hint="eastAsia"/>
          <w:szCs w:val="21"/>
        </w:rPr>
        <w:t>2-</w:t>
      </w:r>
      <w:r w:rsidRPr="006912B9">
        <w:rPr>
          <w:rFonts w:ascii="宋体" w:hAnsi="宋体" w:hint="eastAsia"/>
          <w:szCs w:val="21"/>
        </w:rPr>
        <w:t>6</w:t>
      </w:r>
      <w:r>
        <w:rPr>
          <w:rFonts w:ascii="宋体" w:hAnsi="宋体"/>
          <w:szCs w:val="21"/>
        </w:rPr>
        <w:t>-12。</w:t>
      </w:r>
    </w:p>
    <w:p w:rsidR="00EA1446" w:rsidRPr="006912B9" w:rsidRDefault="00EA1446" w:rsidP="00C83237">
      <w:pPr>
        <w:adjustRightInd w:val="0"/>
        <w:snapToGrid w:val="0"/>
        <w:ind w:firstLineChars="200" w:firstLine="420"/>
        <w:jc w:val="left"/>
        <w:rPr>
          <w:rFonts w:ascii="宋体" w:hAnsi="宋体"/>
          <w:szCs w:val="21"/>
        </w:rPr>
      </w:pPr>
      <w:r w:rsidRPr="006912B9">
        <w:rPr>
          <w:rFonts w:ascii="宋体" w:hAnsi="宋体" w:hint="eastAsia"/>
          <w:szCs w:val="21"/>
        </w:rPr>
        <w:t>【注意事项】</w:t>
      </w:r>
    </w:p>
    <w:p w:rsidR="00EA1446" w:rsidRPr="004D2231" w:rsidRDefault="004D2231" w:rsidP="00C83237">
      <w:pPr>
        <w:adjustRightInd w:val="0"/>
        <w:snapToGrid w:val="0"/>
        <w:ind w:firstLineChars="200" w:firstLine="420"/>
        <w:jc w:val="left"/>
        <w:rPr>
          <w:rFonts w:ascii="宋体" w:hAnsi="宋体"/>
          <w:szCs w:val="21"/>
        </w:rPr>
      </w:pPr>
      <w:r>
        <w:rPr>
          <w:rFonts w:ascii="宋体" w:hAnsi="宋体" w:hint="eastAsia"/>
          <w:szCs w:val="21"/>
        </w:rPr>
        <w:t>1．</w:t>
      </w:r>
      <w:r w:rsidR="00EA1446" w:rsidRPr="004D2231">
        <w:rPr>
          <w:rFonts w:ascii="宋体" w:hAnsi="宋体" w:hint="eastAsia"/>
          <w:szCs w:val="21"/>
        </w:rPr>
        <w:t>自制纱布创巾可提前于新洁尔灭消毒液中浸泡。</w:t>
      </w:r>
    </w:p>
    <w:p w:rsidR="00EA1446" w:rsidRPr="004D2231" w:rsidRDefault="004D2231" w:rsidP="00C83237">
      <w:pPr>
        <w:adjustRightInd w:val="0"/>
        <w:snapToGrid w:val="0"/>
        <w:ind w:firstLineChars="200" w:firstLine="420"/>
        <w:jc w:val="left"/>
        <w:rPr>
          <w:rFonts w:ascii="宋体" w:hAnsi="宋体"/>
          <w:szCs w:val="21"/>
        </w:rPr>
      </w:pPr>
      <w:r>
        <w:rPr>
          <w:rFonts w:ascii="宋体" w:hAnsi="宋体" w:hint="eastAsia"/>
          <w:szCs w:val="21"/>
        </w:rPr>
        <w:t>2．</w:t>
      </w:r>
      <w:r w:rsidR="00EA1446" w:rsidRPr="004D2231">
        <w:rPr>
          <w:rFonts w:ascii="宋体" w:hAnsi="宋体" w:hint="eastAsia"/>
          <w:szCs w:val="21"/>
        </w:rPr>
        <w:t>结扎精索用可吸收缝线或自体打结。</w:t>
      </w:r>
    </w:p>
    <w:p w:rsidR="00EA1446" w:rsidRPr="004D2231" w:rsidRDefault="004D2231" w:rsidP="00C83237">
      <w:pPr>
        <w:adjustRightInd w:val="0"/>
        <w:snapToGrid w:val="0"/>
        <w:ind w:firstLineChars="200" w:firstLine="420"/>
        <w:jc w:val="left"/>
        <w:rPr>
          <w:rFonts w:ascii="宋体" w:hAnsi="宋体"/>
          <w:szCs w:val="21"/>
        </w:rPr>
      </w:pPr>
      <w:r>
        <w:rPr>
          <w:rFonts w:ascii="宋体" w:hAnsi="宋体" w:hint="eastAsia"/>
          <w:szCs w:val="21"/>
        </w:rPr>
        <w:t>3．</w:t>
      </w:r>
      <w:r w:rsidR="00EA1446" w:rsidRPr="004D2231">
        <w:rPr>
          <w:rFonts w:ascii="宋体" w:hAnsi="宋体" w:hint="eastAsia"/>
          <w:szCs w:val="21"/>
        </w:rPr>
        <w:t>结扎尽量在近心端。</w:t>
      </w:r>
    </w:p>
    <w:p w:rsidR="00EA1446" w:rsidRPr="004D2231" w:rsidRDefault="004D2231" w:rsidP="00C83237">
      <w:pPr>
        <w:adjustRightInd w:val="0"/>
        <w:snapToGrid w:val="0"/>
        <w:ind w:firstLineChars="200" w:firstLine="420"/>
        <w:jc w:val="left"/>
        <w:rPr>
          <w:rFonts w:ascii="宋体" w:hAnsi="宋体"/>
          <w:szCs w:val="21"/>
        </w:rPr>
      </w:pPr>
      <w:r>
        <w:rPr>
          <w:rFonts w:ascii="宋体" w:hAnsi="宋体" w:hint="eastAsia"/>
          <w:szCs w:val="21"/>
        </w:rPr>
        <w:t>4．</w:t>
      </w:r>
      <w:r w:rsidR="00EA1446" w:rsidRPr="004D2231">
        <w:rPr>
          <w:rFonts w:ascii="宋体" w:hAnsi="宋体" w:hint="eastAsia"/>
          <w:szCs w:val="21"/>
        </w:rPr>
        <w:t>修整创缘涂布碘酊，阴囊创口可不缝合。</w:t>
      </w:r>
    </w:p>
    <w:p w:rsidR="00632ED1" w:rsidRDefault="00632ED1" w:rsidP="00C83237">
      <w:pPr>
        <w:adjustRightInd w:val="0"/>
        <w:snapToGrid w:val="0"/>
        <w:ind w:firstLineChars="200" w:firstLine="420"/>
        <w:jc w:val="left"/>
        <w:rPr>
          <w:rFonts w:ascii="宋体" w:hAnsi="宋体"/>
          <w:szCs w:val="21"/>
        </w:rPr>
      </w:pPr>
      <w:r w:rsidRPr="006912B9">
        <w:rPr>
          <w:rFonts w:ascii="宋体" w:hAnsi="宋体" w:hint="eastAsia"/>
          <w:szCs w:val="21"/>
        </w:rPr>
        <w:t>【术后护理】全身应用抗生素，</w:t>
      </w:r>
      <w:r>
        <w:rPr>
          <w:rFonts w:ascii="宋体" w:hAnsi="宋体" w:hint="eastAsia"/>
          <w:szCs w:val="21"/>
        </w:rPr>
        <w:t>伤口每天消毒。</w:t>
      </w:r>
    </w:p>
    <w:p w:rsidR="004D2231" w:rsidRPr="00F9367C" w:rsidRDefault="004D2231" w:rsidP="00C83237">
      <w:pPr>
        <w:adjustRightInd w:val="0"/>
        <w:snapToGrid w:val="0"/>
        <w:jc w:val="left"/>
        <w:rPr>
          <w:rFonts w:ascii="宋体" w:hAnsi="宋体"/>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正确的进行公犬或公猫的去势手术，并会进行术后护理</w:t>
      </w:r>
      <w:r w:rsidRPr="00CE0FA0">
        <w:rPr>
          <w:rFonts w:ascii="宋体" w:hAnsi="宋体" w:cs="宋体" w:hint="eastAsia"/>
          <w:color w:val="000000"/>
          <w:kern w:val="0"/>
          <w:szCs w:val="21"/>
        </w:rPr>
        <w:t>。</w:t>
      </w:r>
    </w:p>
    <w:p w:rsidR="004D2231" w:rsidRPr="004D2231" w:rsidRDefault="004D2231" w:rsidP="004D2231">
      <w:pPr>
        <w:ind w:firstLineChars="200" w:firstLine="480"/>
        <w:rPr>
          <w:rFonts w:ascii="宋体" w:hAnsi="宋体"/>
          <w:sz w:val="24"/>
        </w:rPr>
      </w:pPr>
    </w:p>
    <w:p w:rsidR="00EA1446" w:rsidRPr="00295226" w:rsidRDefault="00EA1446" w:rsidP="00EA1446">
      <w:pPr>
        <w:jc w:val="left"/>
        <w:rPr>
          <w:rFonts w:ascii="宋体" w:hAnsi="宋体"/>
          <w:sz w:val="24"/>
        </w:rPr>
      </w:pPr>
      <w:r>
        <w:rPr>
          <w:noProof/>
        </w:rPr>
        <w:lastRenderedPageBreak/>
        <w:drawing>
          <wp:inline distT="0" distB="0" distL="0" distR="0" wp14:anchorId="28306045" wp14:editId="62E9FE52">
            <wp:extent cx="2786380" cy="1595755"/>
            <wp:effectExtent l="0" t="0" r="0" b="4445"/>
            <wp:docPr id="19505" name="图片 19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200">
                      <a:extLst>
                        <a:ext uri="{28A0092B-C50C-407E-A947-70E740481C1C}">
                          <a14:useLocalDpi xmlns:a14="http://schemas.microsoft.com/office/drawing/2010/main" val="0"/>
                        </a:ext>
                      </a:extLst>
                    </a:blip>
                    <a:srcRect l="13564" t="21075" r="18396" b="22069"/>
                    <a:stretch>
                      <a:fillRect/>
                    </a:stretch>
                  </pic:blipFill>
                  <pic:spPr bwMode="auto">
                    <a:xfrm>
                      <a:off x="0" y="0"/>
                      <a:ext cx="2786380" cy="1595755"/>
                    </a:xfrm>
                    <a:prstGeom prst="rect">
                      <a:avLst/>
                    </a:prstGeom>
                    <a:noFill/>
                    <a:ln>
                      <a:noFill/>
                    </a:ln>
                  </pic:spPr>
                </pic:pic>
              </a:graphicData>
            </a:graphic>
          </wp:inline>
        </w:drawing>
      </w:r>
      <w:r>
        <w:rPr>
          <w:rFonts w:hint="eastAsia"/>
          <w:noProof/>
        </w:rPr>
        <w:t xml:space="preserve"> </w:t>
      </w:r>
      <w:r>
        <w:rPr>
          <w:noProof/>
        </w:rPr>
        <w:drawing>
          <wp:inline distT="0" distB="0" distL="0" distR="0" wp14:anchorId="45CE8607" wp14:editId="1EF88626">
            <wp:extent cx="2415540" cy="1682115"/>
            <wp:effectExtent l="0" t="0" r="3810" b="0"/>
            <wp:docPr id="19504" name="图片 19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201">
                      <a:extLst>
                        <a:ext uri="{28A0092B-C50C-407E-A947-70E740481C1C}">
                          <a14:useLocalDpi xmlns:a14="http://schemas.microsoft.com/office/drawing/2010/main" val="0"/>
                        </a:ext>
                      </a:extLst>
                    </a:blip>
                    <a:srcRect l="29311" t="27058" r="13077" b="16167"/>
                    <a:stretch>
                      <a:fillRect/>
                    </a:stretch>
                  </pic:blipFill>
                  <pic:spPr bwMode="auto">
                    <a:xfrm>
                      <a:off x="0" y="0"/>
                      <a:ext cx="2415540" cy="1682115"/>
                    </a:xfrm>
                    <a:prstGeom prst="rect">
                      <a:avLst/>
                    </a:prstGeom>
                    <a:noFill/>
                    <a:ln>
                      <a:noFill/>
                    </a:ln>
                  </pic:spPr>
                </pic:pic>
              </a:graphicData>
            </a:graphic>
          </wp:inline>
        </w:drawing>
      </w:r>
    </w:p>
    <w:p w:rsidR="00EA1446" w:rsidRPr="00F9367C" w:rsidRDefault="00EA1446" w:rsidP="0079160C">
      <w:pPr>
        <w:adjustRightInd w:val="0"/>
        <w:snapToGrid w:val="0"/>
        <w:jc w:val="left"/>
        <w:rPr>
          <w:rFonts w:ascii="宋体" w:hAnsi="宋体"/>
          <w:szCs w:val="21"/>
        </w:rPr>
      </w:pPr>
      <w:r w:rsidRPr="006912B9">
        <w:rPr>
          <w:rFonts w:ascii="宋体" w:hAnsi="宋体" w:hint="eastAsia"/>
          <w:szCs w:val="21"/>
        </w:rPr>
        <w:t>图</w:t>
      </w:r>
      <w:r w:rsidR="0079160C">
        <w:rPr>
          <w:rFonts w:ascii="宋体" w:hAnsi="宋体" w:hint="eastAsia"/>
          <w:szCs w:val="21"/>
        </w:rPr>
        <w:t>2-</w:t>
      </w:r>
      <w:r w:rsidRPr="006912B9">
        <w:rPr>
          <w:rFonts w:ascii="宋体" w:hAnsi="宋体" w:hint="eastAsia"/>
          <w:szCs w:val="21"/>
        </w:rPr>
        <w:t>6</w:t>
      </w:r>
      <w:r w:rsidRPr="006912B9">
        <w:rPr>
          <w:rFonts w:ascii="宋体" w:hAnsi="宋体"/>
          <w:szCs w:val="21"/>
        </w:rPr>
        <w:t xml:space="preserve">-6 </w:t>
      </w:r>
      <w:r w:rsidRPr="006912B9">
        <w:rPr>
          <w:rFonts w:ascii="宋体" w:hAnsi="宋体" w:hint="eastAsia"/>
          <w:szCs w:val="21"/>
        </w:rPr>
        <w:t>左侧卧保定，阴囊剃毛消毒，可以拔毛</w:t>
      </w:r>
      <w:r>
        <w:rPr>
          <w:rFonts w:ascii="宋体" w:hAnsi="宋体" w:hint="eastAsia"/>
          <w:szCs w:val="21"/>
        </w:rPr>
        <w:t xml:space="preserve">    </w:t>
      </w:r>
      <w:r w:rsidRPr="006912B9">
        <w:rPr>
          <w:rFonts w:ascii="宋体" w:hAnsi="宋体" w:hint="eastAsia"/>
          <w:szCs w:val="21"/>
        </w:rPr>
        <w:t>图</w:t>
      </w:r>
      <w:r w:rsidR="0079160C">
        <w:rPr>
          <w:rFonts w:ascii="宋体" w:hAnsi="宋体" w:hint="eastAsia"/>
          <w:szCs w:val="21"/>
        </w:rPr>
        <w:t>2-</w:t>
      </w:r>
      <w:r w:rsidRPr="006912B9">
        <w:rPr>
          <w:rFonts w:ascii="宋体" w:hAnsi="宋体" w:hint="eastAsia"/>
          <w:szCs w:val="21"/>
        </w:rPr>
        <w:t>6</w:t>
      </w:r>
      <w:r w:rsidRPr="006912B9">
        <w:rPr>
          <w:rFonts w:ascii="宋体" w:hAnsi="宋体"/>
          <w:szCs w:val="21"/>
        </w:rPr>
        <w:t xml:space="preserve">-7 </w:t>
      </w:r>
      <w:r w:rsidR="00BE7F46">
        <w:rPr>
          <w:rFonts w:ascii="宋体" w:hAnsi="宋体" w:hint="eastAsia"/>
          <w:szCs w:val="21"/>
        </w:rPr>
        <w:t>放置创巾或利用浸有新洁尔</w:t>
      </w:r>
      <w:r w:rsidRPr="006912B9">
        <w:rPr>
          <w:rFonts w:ascii="宋体" w:hAnsi="宋体" w:hint="eastAsia"/>
          <w:szCs w:val="21"/>
        </w:rPr>
        <w:t>或剃毛，拔毛时一定要将阴囊皮肤绷紧再拔毛</w:t>
      </w:r>
      <w:r>
        <w:rPr>
          <w:rFonts w:ascii="宋体" w:hAnsi="宋体" w:hint="eastAsia"/>
          <w:szCs w:val="21"/>
        </w:rPr>
        <w:t xml:space="preserve">     </w:t>
      </w:r>
      <w:r w:rsidR="00BE7F46">
        <w:rPr>
          <w:rFonts w:ascii="宋体" w:hAnsi="宋体" w:hint="eastAsia"/>
          <w:szCs w:val="21"/>
        </w:rPr>
        <w:t xml:space="preserve">  </w:t>
      </w:r>
      <w:r w:rsidRPr="006912B9">
        <w:rPr>
          <w:rFonts w:ascii="宋体" w:hAnsi="宋体" w:hint="eastAsia"/>
          <w:szCs w:val="21"/>
        </w:rPr>
        <w:t>液的纱布自制创巾覆盖整个阴囊</w:t>
      </w:r>
    </w:p>
    <w:p w:rsidR="00EA1446" w:rsidRPr="00295226" w:rsidRDefault="00EA1446" w:rsidP="00EA1446">
      <w:pPr>
        <w:rPr>
          <w:rFonts w:ascii="宋体" w:hAnsi="宋体"/>
          <w:sz w:val="24"/>
        </w:rPr>
      </w:pPr>
    </w:p>
    <w:p w:rsidR="00EA1446" w:rsidRPr="00295226" w:rsidRDefault="00EA1446" w:rsidP="00EA1446">
      <w:pPr>
        <w:jc w:val="left"/>
        <w:rPr>
          <w:rFonts w:ascii="宋体" w:hAnsi="宋体"/>
          <w:sz w:val="24"/>
        </w:rPr>
      </w:pPr>
      <w:r>
        <w:rPr>
          <w:noProof/>
        </w:rPr>
        <w:drawing>
          <wp:inline distT="0" distB="0" distL="0" distR="0" wp14:anchorId="3F3F1DD8" wp14:editId="7368D097">
            <wp:extent cx="2613660" cy="1604645"/>
            <wp:effectExtent l="0" t="0" r="0" b="0"/>
            <wp:docPr id="19503" name="图片 19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613660" cy="1604645"/>
                    </a:xfrm>
                    <a:prstGeom prst="rect">
                      <a:avLst/>
                    </a:prstGeom>
                    <a:noFill/>
                    <a:ln>
                      <a:noFill/>
                    </a:ln>
                  </pic:spPr>
                </pic:pic>
              </a:graphicData>
            </a:graphic>
          </wp:inline>
        </w:drawing>
      </w:r>
      <w:r>
        <w:rPr>
          <w:rFonts w:hint="eastAsia"/>
          <w:noProof/>
        </w:rPr>
        <w:t xml:space="preserve"> </w:t>
      </w:r>
      <w:r>
        <w:rPr>
          <w:noProof/>
        </w:rPr>
        <w:drawing>
          <wp:inline distT="0" distB="0" distL="0" distR="0" wp14:anchorId="17172AFE" wp14:editId="6ED908BE">
            <wp:extent cx="2579370" cy="1682115"/>
            <wp:effectExtent l="0" t="0" r="0" b="0"/>
            <wp:docPr id="19502" name="图片 19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203">
                      <a:extLst>
                        <a:ext uri="{28A0092B-C50C-407E-A947-70E740481C1C}">
                          <a14:useLocalDpi xmlns:a14="http://schemas.microsoft.com/office/drawing/2010/main" val="0"/>
                        </a:ext>
                      </a:extLst>
                    </a:blip>
                    <a:srcRect l="19508" t="13814" r="8794" b="17067"/>
                    <a:stretch>
                      <a:fillRect/>
                    </a:stretch>
                  </pic:blipFill>
                  <pic:spPr bwMode="auto">
                    <a:xfrm>
                      <a:off x="0" y="0"/>
                      <a:ext cx="2579370" cy="1682115"/>
                    </a:xfrm>
                    <a:prstGeom prst="rect">
                      <a:avLst/>
                    </a:prstGeom>
                    <a:noFill/>
                    <a:ln>
                      <a:noFill/>
                    </a:ln>
                  </pic:spPr>
                </pic:pic>
              </a:graphicData>
            </a:graphic>
          </wp:inline>
        </w:drawing>
      </w:r>
    </w:p>
    <w:p w:rsidR="00EA1446" w:rsidRPr="00BE7F46" w:rsidRDefault="00EA1446" w:rsidP="00D45494">
      <w:pPr>
        <w:adjustRightInd w:val="0"/>
        <w:snapToGrid w:val="0"/>
        <w:jc w:val="left"/>
        <w:rPr>
          <w:rFonts w:ascii="宋体" w:hAnsi="宋体"/>
          <w:szCs w:val="21"/>
        </w:rPr>
      </w:pPr>
      <w:r w:rsidRPr="006912B9">
        <w:rPr>
          <w:rFonts w:ascii="宋体" w:hAnsi="宋体" w:hint="eastAsia"/>
          <w:szCs w:val="21"/>
        </w:rPr>
        <w:t>图</w:t>
      </w:r>
      <w:r w:rsidR="0079160C">
        <w:rPr>
          <w:rFonts w:ascii="宋体" w:hAnsi="宋体" w:hint="eastAsia"/>
          <w:szCs w:val="21"/>
        </w:rPr>
        <w:t>2-</w:t>
      </w:r>
      <w:r w:rsidRPr="006912B9">
        <w:rPr>
          <w:rFonts w:ascii="宋体" w:hAnsi="宋体" w:hint="eastAsia"/>
          <w:szCs w:val="21"/>
        </w:rPr>
        <w:t>6</w:t>
      </w:r>
      <w:r w:rsidRPr="006912B9">
        <w:rPr>
          <w:rFonts w:ascii="宋体" w:hAnsi="宋体"/>
          <w:szCs w:val="21"/>
        </w:rPr>
        <w:t xml:space="preserve">-8 </w:t>
      </w:r>
      <w:r w:rsidRPr="006912B9">
        <w:rPr>
          <w:rFonts w:ascii="宋体" w:hAnsi="宋体" w:hint="eastAsia"/>
          <w:szCs w:val="21"/>
        </w:rPr>
        <w:t>左手将睾丸挤向阴囊顶部，沿阴囊</w:t>
      </w:r>
      <w:r w:rsidR="00BE7F46">
        <w:rPr>
          <w:rFonts w:ascii="宋体" w:hAnsi="宋体" w:hint="eastAsia"/>
          <w:szCs w:val="21"/>
        </w:rPr>
        <w:t xml:space="preserve">           </w:t>
      </w:r>
      <w:r w:rsidRPr="006912B9">
        <w:rPr>
          <w:rFonts w:ascii="宋体" w:hAnsi="宋体" w:hint="eastAsia"/>
          <w:szCs w:val="21"/>
        </w:rPr>
        <w:t>图</w:t>
      </w:r>
      <w:r w:rsidR="0079160C">
        <w:rPr>
          <w:rFonts w:ascii="宋体" w:hAnsi="宋体" w:hint="eastAsia"/>
          <w:szCs w:val="21"/>
        </w:rPr>
        <w:t>2-</w:t>
      </w:r>
      <w:r w:rsidRPr="006912B9">
        <w:rPr>
          <w:rFonts w:ascii="宋体" w:hAnsi="宋体" w:hint="eastAsia"/>
          <w:szCs w:val="21"/>
        </w:rPr>
        <w:t>6</w:t>
      </w:r>
      <w:r w:rsidRPr="006912B9">
        <w:rPr>
          <w:rFonts w:ascii="宋体" w:hAnsi="宋体"/>
          <w:szCs w:val="21"/>
        </w:rPr>
        <w:t xml:space="preserve">-9 </w:t>
      </w:r>
      <w:r w:rsidRPr="006912B9">
        <w:rPr>
          <w:rFonts w:ascii="宋体" w:hAnsi="宋体" w:hint="eastAsia"/>
          <w:szCs w:val="21"/>
        </w:rPr>
        <w:t>挤出睾丸</w:t>
      </w:r>
      <w:r w:rsidR="00BE7F46" w:rsidRPr="006912B9">
        <w:rPr>
          <w:rFonts w:ascii="宋体" w:hAnsi="宋体" w:hint="eastAsia"/>
          <w:szCs w:val="21"/>
        </w:rPr>
        <w:t>和睾丸鞘膜</w:t>
      </w:r>
    </w:p>
    <w:p w:rsidR="00EA1446" w:rsidRDefault="00EA1446" w:rsidP="00D45494">
      <w:pPr>
        <w:adjustRightInd w:val="0"/>
        <w:snapToGrid w:val="0"/>
        <w:jc w:val="left"/>
        <w:rPr>
          <w:rFonts w:ascii="宋体" w:hAnsi="宋体"/>
          <w:szCs w:val="21"/>
        </w:rPr>
      </w:pPr>
      <w:r w:rsidRPr="006912B9">
        <w:rPr>
          <w:rFonts w:ascii="宋体" w:hAnsi="宋体" w:hint="eastAsia"/>
          <w:szCs w:val="21"/>
        </w:rPr>
        <w:t>中隔方向偏离中隔</w:t>
      </w:r>
      <w:r w:rsidRPr="006912B9">
        <w:rPr>
          <w:rFonts w:ascii="宋体" w:hAnsi="宋体"/>
          <w:szCs w:val="21"/>
        </w:rPr>
        <w:t>5</w:t>
      </w:r>
      <w:r w:rsidR="00F25371">
        <w:rPr>
          <w:rFonts w:ascii="宋体" w:hAnsi="宋体"/>
          <w:szCs w:val="21"/>
        </w:rPr>
        <w:t>～</w:t>
      </w:r>
      <w:r w:rsidRPr="006912B9">
        <w:rPr>
          <w:rFonts w:ascii="宋体" w:hAnsi="宋体"/>
          <w:szCs w:val="21"/>
        </w:rPr>
        <w:t>7mm</w:t>
      </w:r>
      <w:r w:rsidRPr="006912B9">
        <w:rPr>
          <w:rFonts w:ascii="宋体" w:hAnsi="宋体" w:hint="eastAsia"/>
          <w:szCs w:val="21"/>
        </w:rPr>
        <w:t>左右，切开皮肤</w:t>
      </w:r>
    </w:p>
    <w:p w:rsidR="00EA1446" w:rsidRPr="00295226" w:rsidRDefault="00EA1446" w:rsidP="00EA1446">
      <w:pPr>
        <w:jc w:val="left"/>
        <w:rPr>
          <w:rFonts w:ascii="宋体" w:hAnsi="宋体"/>
          <w:sz w:val="24"/>
        </w:rPr>
      </w:pPr>
      <w:r>
        <w:rPr>
          <w:noProof/>
        </w:rPr>
        <w:drawing>
          <wp:inline distT="0" distB="0" distL="0" distR="0" wp14:anchorId="1DE7A823" wp14:editId="5B29FD7C">
            <wp:extent cx="2579370" cy="1466215"/>
            <wp:effectExtent l="0" t="0" r="0" b="635"/>
            <wp:docPr id="19501" name="图片 19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579370" cy="1466215"/>
                    </a:xfrm>
                    <a:prstGeom prst="rect">
                      <a:avLst/>
                    </a:prstGeom>
                    <a:noFill/>
                    <a:ln>
                      <a:noFill/>
                    </a:ln>
                  </pic:spPr>
                </pic:pic>
              </a:graphicData>
            </a:graphic>
          </wp:inline>
        </w:drawing>
      </w:r>
      <w:r>
        <w:rPr>
          <w:rFonts w:hint="eastAsia"/>
          <w:noProof/>
        </w:rPr>
        <w:t xml:space="preserve"> </w:t>
      </w:r>
      <w:r>
        <w:rPr>
          <w:noProof/>
        </w:rPr>
        <w:drawing>
          <wp:inline distT="0" distB="0" distL="0" distR="0" wp14:anchorId="74EE75C8" wp14:editId="7B295D88">
            <wp:extent cx="2587625" cy="1466215"/>
            <wp:effectExtent l="0" t="0" r="3175" b="635"/>
            <wp:docPr id="19500" name="图片 19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587625" cy="1466215"/>
                    </a:xfrm>
                    <a:prstGeom prst="rect">
                      <a:avLst/>
                    </a:prstGeom>
                    <a:noFill/>
                    <a:ln>
                      <a:noFill/>
                    </a:ln>
                  </pic:spPr>
                </pic:pic>
              </a:graphicData>
            </a:graphic>
          </wp:inline>
        </w:drawing>
      </w:r>
    </w:p>
    <w:p w:rsidR="00EA1446" w:rsidRPr="00F9367C" w:rsidRDefault="00EA1446" w:rsidP="00EA1446">
      <w:pPr>
        <w:jc w:val="left"/>
        <w:rPr>
          <w:rFonts w:ascii="宋体" w:hAnsi="宋体"/>
          <w:szCs w:val="21"/>
        </w:rPr>
      </w:pPr>
      <w:r w:rsidRPr="006912B9">
        <w:rPr>
          <w:rFonts w:ascii="宋体" w:hAnsi="宋体" w:hint="eastAsia"/>
          <w:szCs w:val="21"/>
        </w:rPr>
        <w:t>图</w:t>
      </w:r>
      <w:r w:rsidR="0079160C">
        <w:rPr>
          <w:rFonts w:ascii="宋体" w:hAnsi="宋体" w:hint="eastAsia"/>
          <w:szCs w:val="21"/>
        </w:rPr>
        <w:t>2-</w:t>
      </w:r>
      <w:r w:rsidRPr="006912B9">
        <w:rPr>
          <w:rFonts w:ascii="宋体" w:hAnsi="宋体" w:hint="eastAsia"/>
          <w:szCs w:val="21"/>
        </w:rPr>
        <w:t>6</w:t>
      </w:r>
      <w:r w:rsidRPr="006912B9">
        <w:rPr>
          <w:rFonts w:ascii="宋体" w:hAnsi="宋体"/>
          <w:szCs w:val="21"/>
        </w:rPr>
        <w:t xml:space="preserve">-10 </w:t>
      </w:r>
      <w:r w:rsidRPr="006912B9">
        <w:rPr>
          <w:rFonts w:ascii="宋体" w:hAnsi="宋体" w:hint="eastAsia"/>
          <w:szCs w:val="21"/>
        </w:rPr>
        <w:t>分离结缔组织和附睾韧带及总鞘膜</w:t>
      </w:r>
      <w:r w:rsidR="0079160C">
        <w:rPr>
          <w:rFonts w:ascii="宋体" w:hAnsi="宋体" w:hint="eastAsia"/>
          <w:szCs w:val="21"/>
        </w:rPr>
        <w:t xml:space="preserve">  </w:t>
      </w:r>
      <w:r w:rsidRPr="006912B9">
        <w:rPr>
          <w:rFonts w:ascii="宋体" w:hAnsi="宋体" w:hint="eastAsia"/>
          <w:szCs w:val="21"/>
        </w:rPr>
        <w:t>图</w:t>
      </w:r>
      <w:r w:rsidR="0079160C">
        <w:rPr>
          <w:rFonts w:ascii="宋体" w:hAnsi="宋体" w:hint="eastAsia"/>
          <w:szCs w:val="21"/>
        </w:rPr>
        <w:t>2-</w:t>
      </w:r>
      <w:r w:rsidRPr="006912B9">
        <w:rPr>
          <w:rFonts w:ascii="宋体" w:hAnsi="宋体" w:hint="eastAsia"/>
          <w:szCs w:val="21"/>
        </w:rPr>
        <w:t>6</w:t>
      </w:r>
      <w:r w:rsidRPr="006912B9">
        <w:rPr>
          <w:rFonts w:ascii="宋体" w:hAnsi="宋体"/>
          <w:szCs w:val="21"/>
        </w:rPr>
        <w:t xml:space="preserve">-11 </w:t>
      </w:r>
      <w:r w:rsidRPr="006912B9">
        <w:rPr>
          <w:rFonts w:ascii="宋体" w:hAnsi="宋体" w:hint="eastAsia"/>
          <w:szCs w:val="21"/>
        </w:rPr>
        <w:t>用止血钳进行精索自体打结操作</w:t>
      </w:r>
    </w:p>
    <w:p w:rsidR="00EA1446" w:rsidRDefault="00EA1446" w:rsidP="00EA1446">
      <w:pPr>
        <w:jc w:val="center"/>
        <w:rPr>
          <w:noProof/>
        </w:rPr>
      </w:pPr>
      <w:r>
        <w:rPr>
          <w:noProof/>
        </w:rPr>
        <w:drawing>
          <wp:inline distT="0" distB="0" distL="0" distR="0" wp14:anchorId="7CF62F8D" wp14:editId="0B8B2BE3">
            <wp:extent cx="2613660" cy="1699260"/>
            <wp:effectExtent l="0" t="0" r="0" b="0"/>
            <wp:docPr id="19499" name="图片 19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613660" cy="1699260"/>
                    </a:xfrm>
                    <a:prstGeom prst="rect">
                      <a:avLst/>
                    </a:prstGeom>
                    <a:noFill/>
                    <a:ln>
                      <a:noFill/>
                    </a:ln>
                  </pic:spPr>
                </pic:pic>
              </a:graphicData>
            </a:graphic>
          </wp:inline>
        </w:drawing>
      </w:r>
    </w:p>
    <w:p w:rsidR="00EA1446" w:rsidRDefault="00EA1446" w:rsidP="00D45494">
      <w:pPr>
        <w:adjustRightInd w:val="0"/>
        <w:snapToGrid w:val="0"/>
        <w:jc w:val="center"/>
        <w:rPr>
          <w:rFonts w:ascii="宋体" w:hAnsi="宋体"/>
          <w:szCs w:val="21"/>
        </w:rPr>
      </w:pPr>
      <w:r w:rsidRPr="006912B9">
        <w:rPr>
          <w:rFonts w:ascii="宋体" w:hAnsi="宋体" w:hint="eastAsia"/>
          <w:szCs w:val="21"/>
        </w:rPr>
        <w:t>图</w:t>
      </w:r>
      <w:r w:rsidR="0079160C">
        <w:rPr>
          <w:rFonts w:ascii="宋体" w:hAnsi="宋体" w:hint="eastAsia"/>
          <w:szCs w:val="21"/>
        </w:rPr>
        <w:t>2-</w:t>
      </w:r>
      <w:r w:rsidRPr="006912B9">
        <w:rPr>
          <w:rFonts w:ascii="宋体" w:hAnsi="宋体" w:hint="eastAsia"/>
          <w:szCs w:val="21"/>
        </w:rPr>
        <w:t>6</w:t>
      </w:r>
      <w:r w:rsidRPr="006912B9">
        <w:rPr>
          <w:rFonts w:ascii="宋体" w:hAnsi="宋体"/>
          <w:szCs w:val="21"/>
        </w:rPr>
        <w:t xml:space="preserve">-12 </w:t>
      </w:r>
      <w:r w:rsidRPr="006912B9">
        <w:rPr>
          <w:rFonts w:ascii="宋体" w:hAnsi="宋体" w:hint="eastAsia"/>
          <w:szCs w:val="21"/>
        </w:rPr>
        <w:t>剪除睾丸，并用拇指和食指将结扎的精索推紧，确保打结牢固，剪除多余节后精索，还纳阴囊，整理阴囊皮肤，将切口对合整齐，两侧阴囊切口开放</w:t>
      </w:r>
    </w:p>
    <w:p w:rsidR="00D45494" w:rsidRDefault="00D45494" w:rsidP="00D45494">
      <w:pPr>
        <w:adjustRightInd w:val="0"/>
        <w:snapToGrid w:val="0"/>
        <w:jc w:val="center"/>
        <w:rPr>
          <w:rFonts w:ascii="宋体" w:hAnsi="宋体"/>
          <w:szCs w:val="21"/>
        </w:rPr>
      </w:pPr>
    </w:p>
    <w:p w:rsidR="000A095A" w:rsidRDefault="000A095A" w:rsidP="00D45494">
      <w:pPr>
        <w:adjustRightInd w:val="0"/>
        <w:snapToGrid w:val="0"/>
        <w:jc w:val="center"/>
        <w:rPr>
          <w:rFonts w:ascii="宋体" w:hAnsi="宋体"/>
          <w:szCs w:val="21"/>
        </w:rPr>
      </w:pPr>
    </w:p>
    <w:p w:rsidR="00EA1446" w:rsidRDefault="00EA1446" w:rsidP="00EA1446">
      <w:pPr>
        <w:jc w:val="center"/>
        <w:rPr>
          <w:rFonts w:ascii="宋体" w:hAnsi="宋体"/>
          <w:b/>
          <w:sz w:val="30"/>
          <w:szCs w:val="30"/>
        </w:rPr>
      </w:pPr>
      <w:r w:rsidRPr="00632ED1">
        <w:rPr>
          <w:rFonts w:ascii="宋体" w:hAnsi="宋体" w:hint="eastAsia"/>
          <w:b/>
          <w:sz w:val="30"/>
          <w:szCs w:val="30"/>
        </w:rPr>
        <w:lastRenderedPageBreak/>
        <w:t>任务</w:t>
      </w:r>
      <w:r w:rsidR="00632ED1" w:rsidRPr="00632ED1">
        <w:rPr>
          <w:rFonts w:ascii="宋体" w:hAnsi="宋体" w:hint="eastAsia"/>
          <w:b/>
          <w:sz w:val="30"/>
          <w:szCs w:val="30"/>
        </w:rPr>
        <w:t>2</w:t>
      </w:r>
      <w:r w:rsidRPr="00632ED1">
        <w:rPr>
          <w:rFonts w:ascii="宋体" w:hAnsi="宋体" w:hint="eastAsia"/>
          <w:b/>
          <w:sz w:val="30"/>
          <w:szCs w:val="30"/>
        </w:rPr>
        <w:t xml:space="preserve"> </w:t>
      </w:r>
      <w:r w:rsidRPr="00632ED1">
        <w:rPr>
          <w:rFonts w:ascii="宋体" w:hAnsi="宋体"/>
          <w:b/>
          <w:sz w:val="30"/>
          <w:szCs w:val="30"/>
        </w:rPr>
        <w:t xml:space="preserve"> </w:t>
      </w:r>
      <w:r w:rsidR="00632ED1" w:rsidRPr="00632ED1">
        <w:rPr>
          <w:rFonts w:ascii="宋体" w:hAnsi="宋体" w:hint="eastAsia"/>
          <w:b/>
          <w:sz w:val="30"/>
          <w:szCs w:val="30"/>
        </w:rPr>
        <w:t xml:space="preserve"> </w:t>
      </w:r>
      <w:r w:rsidRPr="00632ED1">
        <w:rPr>
          <w:rFonts w:ascii="宋体" w:hAnsi="宋体" w:hint="eastAsia"/>
          <w:b/>
          <w:sz w:val="30"/>
          <w:szCs w:val="30"/>
        </w:rPr>
        <w:t>子宫、卵巢摘除术</w:t>
      </w:r>
      <w:r w:rsidR="00632ED1">
        <w:rPr>
          <w:rFonts w:ascii="宋体" w:hAnsi="宋体" w:hint="eastAsia"/>
          <w:b/>
          <w:sz w:val="30"/>
          <w:szCs w:val="30"/>
        </w:rPr>
        <w:t>操作</w:t>
      </w:r>
    </w:p>
    <w:p w:rsidR="00632ED1" w:rsidRDefault="00632ED1" w:rsidP="00D45494">
      <w:pPr>
        <w:adjustRightInd w:val="0"/>
        <w:snapToGrid w:val="0"/>
        <w:jc w:val="left"/>
        <w:rPr>
          <w:rFonts w:ascii="宋体" w:hAnsi="宋体" w:cs="宋体"/>
          <w:b/>
          <w:color w:val="000000"/>
          <w:kern w:val="0"/>
          <w:sz w:val="24"/>
          <w:shd w:val="clear" w:color="auto" w:fill="FFFFFF"/>
        </w:rPr>
      </w:pPr>
    </w:p>
    <w:p w:rsidR="00632ED1" w:rsidRPr="00196A75" w:rsidRDefault="00632ED1" w:rsidP="00D45494">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掌握母</w:t>
      </w:r>
      <w:r>
        <w:rPr>
          <w:rFonts w:hint="eastAsia"/>
        </w:rPr>
        <w:t>犬、母猫绝育术</w:t>
      </w:r>
      <w:r>
        <w:rPr>
          <w:rFonts w:ascii="Verdana" w:hAnsi="Verdana" w:cs="宋体" w:hint="eastAsia"/>
          <w:color w:val="000000"/>
          <w:kern w:val="0"/>
          <w:szCs w:val="21"/>
          <w:shd w:val="clear" w:color="auto" w:fill="FFFFFF"/>
        </w:rPr>
        <w:t>，能给母</w:t>
      </w:r>
      <w:r>
        <w:rPr>
          <w:rFonts w:hint="eastAsia"/>
        </w:rPr>
        <w:t>犬、母猫</w:t>
      </w:r>
      <w:r>
        <w:rPr>
          <w:rFonts w:ascii="Verdana" w:hAnsi="Verdana" w:cs="宋体" w:hint="eastAsia"/>
          <w:color w:val="000000"/>
          <w:kern w:val="0"/>
          <w:szCs w:val="21"/>
          <w:shd w:val="clear" w:color="auto" w:fill="FFFFFF"/>
        </w:rPr>
        <w:t>进行</w:t>
      </w:r>
      <w:r w:rsidRPr="00632ED1">
        <w:rPr>
          <w:rFonts w:hint="eastAsia"/>
        </w:rPr>
        <w:t>子宫、卵巢摘除术</w:t>
      </w:r>
      <w:r>
        <w:rPr>
          <w:rFonts w:ascii="Verdana" w:hAnsi="Verdana" w:cs="宋体" w:hint="eastAsia"/>
          <w:color w:val="000000"/>
          <w:kern w:val="0"/>
          <w:szCs w:val="21"/>
          <w:shd w:val="clear" w:color="auto" w:fill="FFFFFF"/>
        </w:rPr>
        <w:t>。</w:t>
      </w:r>
    </w:p>
    <w:p w:rsidR="00632ED1" w:rsidRDefault="00632ED1" w:rsidP="00D45494">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Verdana" w:hAnsi="Verdana" w:cs="宋体" w:hint="eastAsia"/>
          <w:color w:val="000000"/>
          <w:kern w:val="0"/>
          <w:szCs w:val="21"/>
          <w:shd w:val="clear" w:color="auto" w:fill="FFFFFF"/>
        </w:rPr>
        <w:t xml:space="preserve"> </w:t>
      </w:r>
      <w:r w:rsidR="00B6567B">
        <w:rPr>
          <w:rFonts w:ascii="Verdana" w:hAnsi="Verdana" w:cs="宋体" w:hint="eastAsia"/>
          <w:color w:val="000000"/>
          <w:kern w:val="0"/>
          <w:szCs w:val="21"/>
          <w:shd w:val="clear" w:color="auto" w:fill="FFFFFF"/>
        </w:rPr>
        <w:t>母</w:t>
      </w:r>
      <w:r>
        <w:rPr>
          <w:rFonts w:ascii="Verdana" w:hAnsi="Verdana" w:cs="宋体" w:hint="eastAsia"/>
          <w:color w:val="000000"/>
          <w:kern w:val="0"/>
          <w:szCs w:val="21"/>
          <w:shd w:val="clear" w:color="auto" w:fill="FFFFFF"/>
        </w:rPr>
        <w:t>犬或</w:t>
      </w:r>
      <w:r w:rsidR="00B6567B">
        <w:rPr>
          <w:rFonts w:ascii="Verdana" w:hAnsi="Verdana" w:cs="宋体" w:hint="eastAsia"/>
          <w:color w:val="000000"/>
          <w:kern w:val="0"/>
          <w:szCs w:val="21"/>
          <w:shd w:val="clear" w:color="auto" w:fill="FFFFFF"/>
        </w:rPr>
        <w:t>母</w:t>
      </w:r>
      <w:r>
        <w:rPr>
          <w:rFonts w:ascii="Verdana" w:hAnsi="Verdana" w:cs="宋体" w:hint="eastAsia"/>
          <w:color w:val="000000"/>
          <w:kern w:val="0"/>
          <w:szCs w:val="21"/>
          <w:shd w:val="clear" w:color="auto" w:fill="FFFFFF"/>
        </w:rPr>
        <w:t>猫</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手术台，电剪，保定绳，体温计，听诊器，酒精棉，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一次性输液包，生理盐水，舒泰</w:t>
      </w:r>
      <w:r>
        <w:rPr>
          <w:rFonts w:ascii="Verdana" w:hAnsi="Verdana" w:cs="宋体" w:hint="eastAsia"/>
          <w:color w:val="000000"/>
          <w:kern w:val="0"/>
          <w:szCs w:val="21"/>
          <w:shd w:val="clear" w:color="auto" w:fill="FFFFFF"/>
        </w:rPr>
        <w:t>50</w:t>
      </w:r>
      <w:r>
        <w:rPr>
          <w:rFonts w:ascii="Verdana" w:hAnsi="Verdana" w:cs="宋体" w:hint="eastAsia"/>
          <w:color w:val="000000"/>
          <w:kern w:val="0"/>
          <w:szCs w:val="21"/>
          <w:shd w:val="clear" w:color="auto" w:fill="FFFFFF"/>
        </w:rPr>
        <w:t>，青霉素，常用手术器械</w:t>
      </w:r>
      <w:r w:rsidRPr="00196A75">
        <w:rPr>
          <w:rFonts w:ascii="Verdana" w:hAnsi="Verdana" w:cs="宋体" w:hint="eastAsia"/>
          <w:color w:val="000000"/>
          <w:kern w:val="0"/>
          <w:szCs w:val="21"/>
          <w:shd w:val="clear" w:color="auto" w:fill="FFFFFF"/>
        </w:rPr>
        <w:t>等。</w:t>
      </w:r>
    </w:p>
    <w:p w:rsidR="00632ED1" w:rsidRDefault="00632ED1" w:rsidP="00D45494">
      <w:pPr>
        <w:adjustRightInd w:val="0"/>
        <w:snapToGrid w:val="0"/>
        <w:jc w:val="left"/>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C83237" w:rsidRPr="00B6567B" w:rsidRDefault="00C83237" w:rsidP="00C83237">
      <w:pPr>
        <w:adjustRightInd w:val="0"/>
        <w:snapToGrid w:val="0"/>
        <w:ind w:firstLineChars="200" w:firstLine="480"/>
        <w:rPr>
          <w:rFonts w:ascii="宋体" w:hAnsi="宋体"/>
          <w:sz w:val="24"/>
        </w:rPr>
      </w:pPr>
      <w:r w:rsidRPr="00B6567B">
        <w:rPr>
          <w:rFonts w:ascii="宋体" w:hAnsi="宋体" w:hint="eastAsia"/>
          <w:sz w:val="24"/>
        </w:rPr>
        <w:t>一、犬的卵巢、子宫摘除术</w:t>
      </w:r>
    </w:p>
    <w:p w:rsidR="00C83237" w:rsidRPr="006912B9" w:rsidRDefault="00C83237" w:rsidP="00C83237">
      <w:pPr>
        <w:adjustRightInd w:val="0"/>
        <w:snapToGrid w:val="0"/>
        <w:ind w:firstLineChars="200" w:firstLine="420"/>
        <w:rPr>
          <w:rFonts w:ascii="宋体" w:hAnsi="宋体"/>
          <w:szCs w:val="21"/>
        </w:rPr>
      </w:pPr>
      <w:r w:rsidRPr="006912B9">
        <w:rPr>
          <w:rFonts w:ascii="宋体" w:hAnsi="宋体" w:hint="eastAsia"/>
          <w:szCs w:val="21"/>
        </w:rPr>
        <w:t>【适应症】雌性犬、猫绝育术，健康犬、猫卵巢子宫摘除术一般在5</w:t>
      </w:r>
      <w:r w:rsidR="00F25371">
        <w:rPr>
          <w:rFonts w:ascii="宋体" w:hAnsi="宋体"/>
          <w:szCs w:val="21"/>
        </w:rPr>
        <w:t>～</w:t>
      </w:r>
      <w:r w:rsidRPr="006912B9">
        <w:rPr>
          <w:rFonts w:ascii="宋体" w:hAnsi="宋体"/>
          <w:szCs w:val="21"/>
        </w:rPr>
        <w:t>6</w:t>
      </w:r>
      <w:r w:rsidRPr="006912B9">
        <w:rPr>
          <w:rFonts w:ascii="宋体" w:hAnsi="宋体" w:hint="eastAsia"/>
          <w:szCs w:val="21"/>
        </w:rPr>
        <w:t>月龄为宜。子宫摘除的目的是为了绝育，并可预防发生子宫疾病，如卵巢囊肿、卵巢肿瘤、化脓性子宫内膜炎、增生性子宫内膜炎、乳腺肿瘤等疾病，另外还可治疗伴有皮肤和皮毛变化的卵巢激素功能障碍。成年犬、猫在发情期、怀孕期不能进行手术。</w:t>
      </w:r>
    </w:p>
    <w:p w:rsidR="00C83237" w:rsidRPr="006912B9" w:rsidRDefault="00C83237" w:rsidP="00C83237">
      <w:pPr>
        <w:adjustRightInd w:val="0"/>
        <w:snapToGrid w:val="0"/>
        <w:ind w:firstLineChars="200" w:firstLine="420"/>
        <w:rPr>
          <w:rFonts w:ascii="宋体" w:hAnsi="宋体"/>
          <w:szCs w:val="21"/>
        </w:rPr>
      </w:pPr>
      <w:r w:rsidRPr="006912B9">
        <w:rPr>
          <w:rFonts w:ascii="宋体" w:hAnsi="宋体" w:hint="eastAsia"/>
          <w:szCs w:val="21"/>
        </w:rPr>
        <w:t>【术前准备】术前禁饲1</w:t>
      </w:r>
      <w:r w:rsidRPr="006912B9">
        <w:rPr>
          <w:rFonts w:ascii="宋体" w:hAnsi="宋体"/>
          <w:szCs w:val="21"/>
        </w:rPr>
        <w:t>2h</w:t>
      </w:r>
      <w:r w:rsidRPr="006912B9">
        <w:rPr>
          <w:rFonts w:ascii="宋体" w:hAnsi="宋体" w:hint="eastAsia"/>
          <w:szCs w:val="21"/>
        </w:rPr>
        <w:t>以上，禁水2</w:t>
      </w:r>
      <w:r w:rsidRPr="006912B9">
        <w:rPr>
          <w:rFonts w:ascii="宋体" w:hAnsi="宋体"/>
          <w:szCs w:val="21"/>
        </w:rPr>
        <w:t>h</w:t>
      </w:r>
      <w:r w:rsidRPr="006912B9">
        <w:rPr>
          <w:rFonts w:ascii="宋体" w:hAnsi="宋体" w:hint="eastAsia"/>
          <w:szCs w:val="21"/>
        </w:rPr>
        <w:t>以上，对犬、猫进行全身检查，对因子宫疾病进行手术的动物，术前应纠正水、电解质代谢紊乱和酸碱平衡失调。</w:t>
      </w:r>
    </w:p>
    <w:p w:rsidR="00C83237" w:rsidRPr="006912B9" w:rsidRDefault="00C83237" w:rsidP="00C83237">
      <w:pPr>
        <w:adjustRightInd w:val="0"/>
        <w:snapToGrid w:val="0"/>
        <w:ind w:firstLineChars="200" w:firstLine="420"/>
        <w:rPr>
          <w:rFonts w:ascii="宋体" w:hAnsi="宋体"/>
          <w:szCs w:val="21"/>
        </w:rPr>
      </w:pPr>
      <w:r w:rsidRPr="006912B9">
        <w:rPr>
          <w:rFonts w:ascii="宋体" w:hAnsi="宋体" w:hint="eastAsia"/>
          <w:szCs w:val="21"/>
        </w:rPr>
        <w:t>【保定与麻醉】</w:t>
      </w:r>
    </w:p>
    <w:p w:rsidR="00C83237" w:rsidRPr="006912B9" w:rsidRDefault="00C83237" w:rsidP="00C83237">
      <w:pPr>
        <w:adjustRightInd w:val="0"/>
        <w:snapToGrid w:val="0"/>
        <w:ind w:firstLineChars="200" w:firstLine="420"/>
        <w:rPr>
          <w:rFonts w:ascii="宋体" w:hAnsi="宋体"/>
          <w:szCs w:val="21"/>
        </w:rPr>
      </w:pPr>
      <w:r w:rsidRPr="006912B9">
        <w:rPr>
          <w:rFonts w:ascii="宋体" w:hAnsi="宋体" w:hint="eastAsia"/>
          <w:szCs w:val="21"/>
        </w:rPr>
        <w:t>仰卧保定，全身麻醉，有条件的可采用吸入麻醉。</w:t>
      </w:r>
    </w:p>
    <w:p w:rsidR="00C83237" w:rsidRPr="006912B9" w:rsidRDefault="00C83237" w:rsidP="00C83237">
      <w:pPr>
        <w:adjustRightInd w:val="0"/>
        <w:snapToGrid w:val="0"/>
        <w:ind w:firstLineChars="200" w:firstLine="420"/>
        <w:rPr>
          <w:rFonts w:ascii="宋体" w:hAnsi="宋体"/>
          <w:szCs w:val="21"/>
        </w:rPr>
      </w:pPr>
      <w:r w:rsidRPr="006912B9">
        <w:rPr>
          <w:rFonts w:ascii="宋体" w:hAnsi="宋体" w:hint="eastAsia"/>
          <w:szCs w:val="21"/>
        </w:rPr>
        <w:t>术部：由脐孔向后作4</w:t>
      </w:r>
      <w:r w:rsidR="00F25371">
        <w:rPr>
          <w:rFonts w:ascii="宋体" w:hAnsi="宋体"/>
          <w:szCs w:val="21"/>
        </w:rPr>
        <w:t>～</w:t>
      </w:r>
      <w:r w:rsidRPr="006912B9">
        <w:rPr>
          <w:rFonts w:ascii="宋体" w:hAnsi="宋体"/>
          <w:szCs w:val="21"/>
        </w:rPr>
        <w:t>10cm</w:t>
      </w:r>
      <w:r w:rsidRPr="006912B9">
        <w:rPr>
          <w:rFonts w:ascii="宋体" w:hAnsi="宋体" w:hint="eastAsia"/>
          <w:szCs w:val="21"/>
        </w:rPr>
        <w:t>长的腹中线切口。也可选择腹侧壁手术通路。</w:t>
      </w:r>
    </w:p>
    <w:p w:rsidR="00C83237" w:rsidRPr="006912B9" w:rsidRDefault="00C83237" w:rsidP="00C83237">
      <w:pPr>
        <w:adjustRightInd w:val="0"/>
        <w:snapToGrid w:val="0"/>
        <w:ind w:firstLineChars="200" w:firstLine="420"/>
        <w:rPr>
          <w:rFonts w:ascii="宋体" w:hAnsi="宋体"/>
          <w:szCs w:val="21"/>
        </w:rPr>
      </w:pPr>
      <w:r w:rsidRPr="006912B9">
        <w:rPr>
          <w:rFonts w:ascii="宋体" w:hAnsi="宋体" w:hint="eastAsia"/>
          <w:szCs w:val="21"/>
        </w:rPr>
        <w:t>【术式】</w:t>
      </w:r>
    </w:p>
    <w:p w:rsidR="00C83237" w:rsidRPr="006912B9" w:rsidRDefault="00C83237" w:rsidP="00C83237">
      <w:pPr>
        <w:adjustRightInd w:val="0"/>
        <w:snapToGrid w:val="0"/>
        <w:ind w:firstLineChars="200" w:firstLine="420"/>
        <w:rPr>
          <w:rFonts w:ascii="宋体" w:hAnsi="宋体"/>
          <w:szCs w:val="21"/>
        </w:rPr>
      </w:pPr>
      <w:r w:rsidRPr="006912B9">
        <w:rPr>
          <w:rFonts w:ascii="宋体" w:hAnsi="宋体" w:hint="eastAsia"/>
          <w:szCs w:val="21"/>
        </w:rPr>
        <w:t>1</w:t>
      </w:r>
      <w:r w:rsidRPr="006912B9">
        <w:rPr>
          <w:rFonts w:ascii="宋体" w:hAnsi="宋体"/>
          <w:szCs w:val="21"/>
        </w:rPr>
        <w:t>.</w:t>
      </w:r>
      <w:r w:rsidRPr="006912B9">
        <w:rPr>
          <w:rFonts w:ascii="宋体" w:hAnsi="宋体" w:hint="eastAsia"/>
          <w:szCs w:val="21"/>
        </w:rPr>
        <w:t>腹部的术前准备范围需从剑</w:t>
      </w:r>
      <w:r>
        <w:rPr>
          <w:rFonts w:ascii="宋体" w:hAnsi="宋体" w:hint="eastAsia"/>
          <w:szCs w:val="21"/>
        </w:rPr>
        <w:t>状</w:t>
      </w:r>
      <w:r w:rsidRPr="006912B9">
        <w:rPr>
          <w:rFonts w:ascii="宋体" w:hAnsi="宋体" w:hint="eastAsia"/>
          <w:szCs w:val="21"/>
        </w:rPr>
        <w:t>软骨前方4</w:t>
      </w:r>
      <w:r w:rsidRPr="006912B9">
        <w:rPr>
          <w:rFonts w:ascii="宋体" w:hAnsi="宋体"/>
          <w:szCs w:val="21"/>
        </w:rPr>
        <w:t>cm</w:t>
      </w:r>
      <w:r w:rsidRPr="006912B9">
        <w:rPr>
          <w:rFonts w:ascii="宋体" w:hAnsi="宋体" w:hint="eastAsia"/>
          <w:szCs w:val="21"/>
        </w:rPr>
        <w:t>到耻骨缘后侧4</w:t>
      </w:r>
      <w:r w:rsidRPr="006912B9">
        <w:rPr>
          <w:rFonts w:ascii="宋体" w:hAnsi="宋体"/>
          <w:szCs w:val="21"/>
        </w:rPr>
        <w:t>cm</w:t>
      </w:r>
      <w:r w:rsidRPr="006912B9">
        <w:rPr>
          <w:rFonts w:ascii="宋体" w:hAnsi="宋体" w:hint="eastAsia"/>
          <w:szCs w:val="21"/>
        </w:rPr>
        <w:t>，以利需要时可以快速地扩大创口。铺一层术巾以露出剑</w:t>
      </w:r>
      <w:r>
        <w:rPr>
          <w:rFonts w:ascii="宋体" w:hAnsi="宋体" w:hint="eastAsia"/>
          <w:szCs w:val="21"/>
        </w:rPr>
        <w:t>状</w:t>
      </w:r>
      <w:r w:rsidRPr="006912B9">
        <w:rPr>
          <w:rFonts w:ascii="宋体" w:hAnsi="宋体" w:hint="eastAsia"/>
          <w:szCs w:val="21"/>
        </w:rPr>
        <w:t>软骨至耻骨的中线，再盖上一层创巾仅露出肚脐到耻骨的中线。性成熟犬的切口为脐后腹部前1</w:t>
      </w:r>
      <w:r w:rsidRPr="006912B9">
        <w:rPr>
          <w:rFonts w:ascii="宋体" w:hAnsi="宋体"/>
          <w:szCs w:val="21"/>
        </w:rPr>
        <w:t>/3</w:t>
      </w:r>
      <w:r w:rsidRPr="006912B9">
        <w:rPr>
          <w:rFonts w:ascii="宋体" w:hAnsi="宋体" w:hint="eastAsia"/>
          <w:szCs w:val="21"/>
        </w:rPr>
        <w:t>，在大于5月龄猫及未性成熟的犬只，则于此距离的中间1/</w:t>
      </w:r>
      <w:r w:rsidRPr="006912B9">
        <w:rPr>
          <w:rFonts w:ascii="宋体" w:hAnsi="宋体"/>
          <w:szCs w:val="21"/>
        </w:rPr>
        <w:t>3</w:t>
      </w:r>
      <w:r w:rsidRPr="006912B9">
        <w:rPr>
          <w:rFonts w:ascii="宋体" w:hAnsi="宋体" w:hint="eastAsia"/>
          <w:szCs w:val="21"/>
        </w:rPr>
        <w:t>进行切创；而在未性成熟的猫中则于此距离的后腹部1/</w:t>
      </w:r>
      <w:r w:rsidRPr="006912B9">
        <w:rPr>
          <w:rFonts w:ascii="宋体" w:hAnsi="宋体"/>
          <w:szCs w:val="21"/>
        </w:rPr>
        <w:t>3</w:t>
      </w:r>
      <w:r w:rsidRPr="006912B9">
        <w:rPr>
          <w:rFonts w:ascii="宋体" w:hAnsi="宋体" w:hint="eastAsia"/>
          <w:szCs w:val="21"/>
        </w:rPr>
        <w:t>进行切创。如果看不到卵巢或子宫颈时，可再扩大创口。</w:t>
      </w:r>
    </w:p>
    <w:p w:rsidR="00C83237" w:rsidRPr="006912B9" w:rsidRDefault="00C83237" w:rsidP="00C83237">
      <w:pPr>
        <w:adjustRightInd w:val="0"/>
        <w:snapToGrid w:val="0"/>
        <w:ind w:firstLineChars="200" w:firstLine="420"/>
        <w:rPr>
          <w:rFonts w:ascii="宋体" w:hAnsi="宋体"/>
          <w:szCs w:val="21"/>
        </w:rPr>
      </w:pPr>
      <w:r w:rsidRPr="006912B9">
        <w:rPr>
          <w:rFonts w:ascii="宋体" w:hAnsi="宋体" w:hint="eastAsia"/>
          <w:szCs w:val="21"/>
        </w:rPr>
        <w:t>2</w:t>
      </w:r>
      <w:r w:rsidRPr="006912B9">
        <w:rPr>
          <w:rFonts w:ascii="宋体" w:hAnsi="宋体"/>
          <w:szCs w:val="21"/>
        </w:rPr>
        <w:t>.</w:t>
      </w:r>
      <w:r w:rsidRPr="006912B9">
        <w:rPr>
          <w:rFonts w:ascii="宋体" w:hAnsi="宋体" w:hint="eastAsia"/>
          <w:szCs w:val="21"/>
        </w:rPr>
        <w:t>正中线切开皮肤、皮下组织及腹白线、腹膜，切口长度为4</w:t>
      </w:r>
      <w:r w:rsidR="00F25371">
        <w:rPr>
          <w:rFonts w:ascii="宋体" w:hAnsi="宋体"/>
          <w:szCs w:val="21"/>
        </w:rPr>
        <w:t>～</w:t>
      </w:r>
      <w:r w:rsidRPr="006912B9">
        <w:rPr>
          <w:rFonts w:ascii="宋体" w:hAnsi="宋体"/>
          <w:szCs w:val="21"/>
        </w:rPr>
        <w:t>8cm</w:t>
      </w:r>
      <w:r w:rsidRPr="006912B9">
        <w:rPr>
          <w:rFonts w:ascii="宋体" w:hAnsi="宋体" w:hint="eastAsia"/>
          <w:szCs w:val="21"/>
        </w:rPr>
        <w:t>，显露腹腔，用食指或卵巢牵引钩沿腹壁向后至肾后方2</w:t>
      </w:r>
      <w:r w:rsidR="00F25371">
        <w:rPr>
          <w:rFonts w:ascii="宋体" w:hAnsi="宋体"/>
          <w:szCs w:val="21"/>
        </w:rPr>
        <w:t>～</w:t>
      </w:r>
      <w:r w:rsidRPr="006912B9">
        <w:rPr>
          <w:rFonts w:ascii="宋体" w:hAnsi="宋体"/>
          <w:szCs w:val="21"/>
        </w:rPr>
        <w:t>3cm</w:t>
      </w:r>
      <w:r w:rsidRPr="006912B9">
        <w:rPr>
          <w:rFonts w:ascii="宋体" w:hAnsi="宋体" w:hint="eastAsia"/>
          <w:szCs w:val="21"/>
        </w:rPr>
        <w:t>处，将手指或牵引钩向中间转，钩住子宫角、阔韧带或圆韧带，轻轻拉出腹腔。</w:t>
      </w:r>
    </w:p>
    <w:p w:rsidR="00C83237" w:rsidRPr="00632ED1" w:rsidRDefault="00C83237" w:rsidP="00C83237">
      <w:pPr>
        <w:adjustRightInd w:val="0"/>
        <w:snapToGrid w:val="0"/>
        <w:ind w:firstLineChars="200" w:firstLine="420"/>
        <w:jc w:val="left"/>
        <w:rPr>
          <w:rFonts w:ascii="宋体" w:hAnsi="宋体"/>
          <w:b/>
          <w:sz w:val="30"/>
          <w:szCs w:val="30"/>
        </w:rPr>
      </w:pPr>
      <w:r w:rsidRPr="006912B9">
        <w:rPr>
          <w:rFonts w:ascii="宋体" w:hAnsi="宋体" w:hint="eastAsia"/>
          <w:szCs w:val="21"/>
        </w:rPr>
        <w:t>3</w:t>
      </w:r>
      <w:r w:rsidRPr="006912B9">
        <w:rPr>
          <w:rFonts w:ascii="宋体" w:hAnsi="宋体"/>
          <w:szCs w:val="21"/>
        </w:rPr>
        <w:t>.</w:t>
      </w:r>
      <w:r w:rsidRPr="006912B9">
        <w:rPr>
          <w:rFonts w:ascii="宋体" w:hAnsi="宋体" w:hint="eastAsia"/>
          <w:szCs w:val="21"/>
        </w:rPr>
        <w:t>于卵巢系膜与子宫系膜交界的脂肪较少位置，使用止血钳在子宫阔韧带制造一个侧背至腹侧走向的创口。使用止血钳以三钳法方式夹住卵巢卵巢血管及其周围组织，其中一把靠</w:t>
      </w:r>
    </w:p>
    <w:p w:rsidR="00EA1446" w:rsidRPr="00295226" w:rsidRDefault="00EA1446" w:rsidP="00EA1446">
      <w:pPr>
        <w:jc w:val="center"/>
        <w:rPr>
          <w:rFonts w:ascii="宋体" w:hAnsi="宋体"/>
          <w:b/>
          <w:sz w:val="28"/>
          <w:szCs w:val="28"/>
        </w:rPr>
      </w:pPr>
      <w:r>
        <w:rPr>
          <w:rFonts w:ascii="宋体" w:hAnsi="宋体"/>
          <w:b/>
          <w:noProof/>
          <w:sz w:val="28"/>
          <w:szCs w:val="28"/>
        </w:rPr>
        <w:drawing>
          <wp:inline distT="0" distB="0" distL="0" distR="0" wp14:anchorId="1DB83856" wp14:editId="3F55F204">
            <wp:extent cx="4624070" cy="3502025"/>
            <wp:effectExtent l="0" t="0" r="5080" b="3175"/>
            <wp:docPr id="19498" name="图片 19498" descr="犬猫子宫卵巢摘除术时不得不注意的血管问题">
              <a:hlinkClick xmlns:a="http://schemas.openxmlformats.org/drawingml/2006/main" r:id="rId207"/>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犬猫子宫卵巢摘除术时不得不注意的血管问题"/>
                    <pic:cNvPicPr>
                      <a:picLocks noGrp="1"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624070" cy="3502025"/>
                    </a:xfrm>
                    <a:prstGeom prst="rect">
                      <a:avLst/>
                    </a:prstGeom>
                    <a:noFill/>
                    <a:ln>
                      <a:noFill/>
                    </a:ln>
                  </pic:spPr>
                </pic:pic>
              </a:graphicData>
            </a:graphic>
          </wp:inline>
        </w:drawing>
      </w:r>
    </w:p>
    <w:p w:rsidR="00EA1446" w:rsidRPr="006912B9" w:rsidRDefault="00EA1446" w:rsidP="00EA1446">
      <w:pPr>
        <w:jc w:val="center"/>
        <w:rPr>
          <w:rFonts w:ascii="宋体" w:hAnsi="宋体"/>
          <w:szCs w:val="21"/>
        </w:rPr>
      </w:pPr>
      <w:r w:rsidRPr="006912B9">
        <w:rPr>
          <w:rFonts w:ascii="宋体" w:hAnsi="宋体" w:hint="eastAsia"/>
          <w:szCs w:val="21"/>
        </w:rPr>
        <w:t>图</w:t>
      </w:r>
      <w:r w:rsidR="0079160C">
        <w:rPr>
          <w:rFonts w:ascii="宋体" w:hAnsi="宋体" w:hint="eastAsia"/>
          <w:szCs w:val="21"/>
        </w:rPr>
        <w:t>2-</w:t>
      </w:r>
      <w:r w:rsidRPr="006912B9">
        <w:rPr>
          <w:rFonts w:ascii="宋体" w:hAnsi="宋体"/>
          <w:szCs w:val="21"/>
        </w:rPr>
        <w:t>6-1</w:t>
      </w:r>
      <w:r>
        <w:rPr>
          <w:rFonts w:ascii="宋体" w:hAnsi="宋体"/>
          <w:szCs w:val="21"/>
        </w:rPr>
        <w:t>3</w:t>
      </w:r>
      <w:r w:rsidRPr="006912B9">
        <w:rPr>
          <w:rFonts w:ascii="宋体" w:hAnsi="宋体"/>
          <w:szCs w:val="21"/>
        </w:rPr>
        <w:t xml:space="preserve"> </w:t>
      </w:r>
      <w:r w:rsidRPr="006912B9">
        <w:rPr>
          <w:rFonts w:ascii="宋体" w:hAnsi="宋体" w:hint="eastAsia"/>
          <w:szCs w:val="21"/>
        </w:rPr>
        <w:t>犬、猫雌性生殖系统（腹侧）</w:t>
      </w:r>
    </w:p>
    <w:p w:rsidR="00EA1446" w:rsidRPr="006912B9" w:rsidRDefault="00EA1446" w:rsidP="00C83237">
      <w:pPr>
        <w:adjustRightInd w:val="0"/>
        <w:snapToGrid w:val="0"/>
        <w:jc w:val="left"/>
        <w:rPr>
          <w:rFonts w:ascii="宋体" w:hAnsi="宋体"/>
          <w:szCs w:val="21"/>
        </w:rPr>
      </w:pPr>
      <w:r w:rsidRPr="006912B9">
        <w:rPr>
          <w:rFonts w:ascii="宋体" w:hAnsi="宋体" w:hint="eastAsia"/>
          <w:szCs w:val="21"/>
        </w:rPr>
        <w:lastRenderedPageBreak/>
        <w:t>近卵巢，另两把远离卵巢；然后在卵巢远端止血钳外侧0</w:t>
      </w:r>
      <w:r w:rsidRPr="006912B9">
        <w:rPr>
          <w:rFonts w:ascii="宋体" w:hAnsi="宋体"/>
          <w:szCs w:val="21"/>
        </w:rPr>
        <w:t>.2cm</w:t>
      </w:r>
      <w:r w:rsidRPr="006912B9">
        <w:rPr>
          <w:rFonts w:ascii="宋体" w:hAnsi="宋体" w:hint="eastAsia"/>
          <w:szCs w:val="21"/>
        </w:rPr>
        <w:t>处用2</w:t>
      </w:r>
      <w:r w:rsidR="00F25371">
        <w:rPr>
          <w:rFonts w:ascii="宋体" w:hAnsi="宋体"/>
          <w:szCs w:val="21"/>
        </w:rPr>
        <w:t>～</w:t>
      </w:r>
      <w:r w:rsidRPr="006912B9">
        <w:rPr>
          <w:rFonts w:ascii="宋体" w:hAnsi="宋体"/>
          <w:szCs w:val="21"/>
        </w:rPr>
        <w:t>3</w:t>
      </w:r>
      <w:r w:rsidRPr="006912B9">
        <w:rPr>
          <w:rFonts w:ascii="宋体" w:hAnsi="宋体" w:hint="eastAsia"/>
          <w:szCs w:val="21"/>
        </w:rPr>
        <w:t>号可吸收缝线做一结扎，除去远端止血钳，或者先松开卵巢远端止血钳，再除去止血钳的瞬间，在钳夹处做一结扎；然后从中止血钳和卵巢近端止血钳之间切断卵巢系膜和血管，观察断端有无出血，若止血良好，取下中止血钳，再观察断端有无出血，若有出血，可在中止血钳夹过的位置做第二次结扎，注意不可松开卵巢近端止血钳。</w:t>
      </w:r>
    </w:p>
    <w:p w:rsidR="00EA1446" w:rsidRPr="006912B9" w:rsidRDefault="00EA1446" w:rsidP="00C83237">
      <w:pPr>
        <w:adjustRightInd w:val="0"/>
        <w:snapToGrid w:val="0"/>
        <w:ind w:firstLineChars="200" w:firstLine="420"/>
        <w:jc w:val="left"/>
        <w:rPr>
          <w:rFonts w:ascii="宋体" w:hAnsi="宋体"/>
          <w:szCs w:val="21"/>
        </w:rPr>
      </w:pPr>
      <w:r w:rsidRPr="006912B9">
        <w:rPr>
          <w:rFonts w:ascii="宋体" w:hAnsi="宋体" w:hint="eastAsia"/>
          <w:szCs w:val="21"/>
        </w:rPr>
        <w:t>4</w:t>
      </w:r>
      <w:r w:rsidRPr="006912B9">
        <w:rPr>
          <w:rFonts w:ascii="宋体" w:hAnsi="宋体"/>
          <w:szCs w:val="21"/>
        </w:rPr>
        <w:t>.</w:t>
      </w:r>
      <w:r w:rsidRPr="006912B9">
        <w:rPr>
          <w:rFonts w:ascii="宋体" w:hAnsi="宋体" w:hint="eastAsia"/>
          <w:szCs w:val="21"/>
        </w:rPr>
        <w:t>将游离的卵巢从卵巢系膜上撕开，并沿子宫角向后分离子宫阔韧带，到其中部时剪断索状的圆韧带，继续分离，直到子宫角分叉处。</w:t>
      </w:r>
    </w:p>
    <w:p w:rsidR="00EA1446" w:rsidRPr="006912B9" w:rsidRDefault="00EA1446" w:rsidP="00C83237">
      <w:pPr>
        <w:adjustRightInd w:val="0"/>
        <w:snapToGrid w:val="0"/>
        <w:ind w:firstLineChars="200" w:firstLine="420"/>
        <w:jc w:val="left"/>
        <w:rPr>
          <w:rFonts w:ascii="宋体" w:hAnsi="宋体"/>
          <w:szCs w:val="21"/>
        </w:rPr>
      </w:pPr>
      <w:r w:rsidRPr="006912B9">
        <w:rPr>
          <w:rFonts w:ascii="宋体" w:hAnsi="宋体" w:hint="eastAsia"/>
          <w:szCs w:val="21"/>
        </w:rPr>
        <w:t>5</w:t>
      </w:r>
      <w:r w:rsidRPr="006912B9">
        <w:rPr>
          <w:rFonts w:ascii="宋体" w:hAnsi="宋体"/>
          <w:szCs w:val="21"/>
        </w:rPr>
        <w:t>.</w:t>
      </w:r>
      <w:r w:rsidRPr="006912B9">
        <w:rPr>
          <w:rFonts w:ascii="宋体" w:hAnsi="宋体" w:hint="eastAsia"/>
          <w:szCs w:val="21"/>
        </w:rPr>
        <w:t>结扎子宫颈后方两侧的子宫动、静脉并切断，然后尽量伸展子宫体，采用上述三钳法钳夹子宫体，第一把止血钳夹在尽量靠近阴道的子宫体上，在第一把止血钳与阴道之间的子宫体上做一贯穿结扎，除去第一把止血钳，从第二、三把止血钳之间切断子宫体，去除子宫和卵巢。松开第二把止血钳，观察断端有无出血，若有出血可在钳夹处做第二针贯穿结扎，最后把整个蒂部集束结扎。如果是幼龄的犬猫，则不必单独结扎子宫血管，可采用三钳法把子宫血管和子宫体一同结扎。</w:t>
      </w:r>
      <w:r w:rsidR="00F640C4">
        <w:rPr>
          <w:rFonts w:ascii="宋体" w:hAnsi="宋体" w:hint="eastAsia"/>
          <w:szCs w:val="21"/>
        </w:rPr>
        <w:t>见图</w:t>
      </w:r>
      <w:r w:rsidR="0079160C">
        <w:rPr>
          <w:rFonts w:ascii="宋体" w:hAnsi="宋体" w:hint="eastAsia"/>
          <w:szCs w:val="21"/>
        </w:rPr>
        <w:t>2-</w:t>
      </w:r>
      <w:r w:rsidR="00F640C4" w:rsidRPr="006912B9">
        <w:rPr>
          <w:rFonts w:ascii="宋体" w:hAnsi="宋体"/>
          <w:szCs w:val="21"/>
        </w:rPr>
        <w:t>6-1</w:t>
      </w:r>
      <w:r w:rsidR="00F640C4">
        <w:rPr>
          <w:rFonts w:ascii="宋体" w:hAnsi="宋体"/>
          <w:szCs w:val="21"/>
        </w:rPr>
        <w:t>3。</w:t>
      </w:r>
    </w:p>
    <w:p w:rsidR="00EA1446" w:rsidRDefault="00EA1446" w:rsidP="00C83237">
      <w:pPr>
        <w:adjustRightInd w:val="0"/>
        <w:snapToGrid w:val="0"/>
        <w:ind w:firstLineChars="200" w:firstLine="420"/>
        <w:jc w:val="left"/>
        <w:rPr>
          <w:rFonts w:ascii="宋体" w:hAnsi="宋体"/>
          <w:szCs w:val="21"/>
        </w:rPr>
      </w:pPr>
      <w:r w:rsidRPr="006912B9">
        <w:rPr>
          <w:rFonts w:ascii="宋体" w:hAnsi="宋体" w:hint="eastAsia"/>
          <w:szCs w:val="21"/>
        </w:rPr>
        <w:t>6</w:t>
      </w:r>
      <w:r w:rsidRPr="006912B9">
        <w:rPr>
          <w:rFonts w:ascii="宋体" w:hAnsi="宋体"/>
          <w:szCs w:val="21"/>
        </w:rPr>
        <w:t>.</w:t>
      </w:r>
      <w:r w:rsidRPr="006912B9">
        <w:rPr>
          <w:rFonts w:ascii="宋体" w:hAnsi="宋体" w:hint="eastAsia"/>
          <w:szCs w:val="21"/>
        </w:rPr>
        <w:t>清创后常规闭合腹壁各层。</w:t>
      </w:r>
    </w:p>
    <w:p w:rsidR="00B6567B" w:rsidRPr="006912B9" w:rsidRDefault="00B6567B" w:rsidP="00C83237">
      <w:pPr>
        <w:adjustRightInd w:val="0"/>
        <w:snapToGrid w:val="0"/>
        <w:ind w:firstLineChars="200" w:firstLine="420"/>
        <w:jc w:val="left"/>
        <w:rPr>
          <w:rFonts w:ascii="宋体" w:hAnsi="宋体"/>
          <w:szCs w:val="21"/>
        </w:rPr>
      </w:pPr>
      <w:r w:rsidRPr="006912B9">
        <w:rPr>
          <w:rFonts w:ascii="宋体" w:hAnsi="宋体" w:hint="eastAsia"/>
          <w:szCs w:val="21"/>
        </w:rPr>
        <w:t>【注意事项】</w:t>
      </w:r>
    </w:p>
    <w:p w:rsidR="00B6567B" w:rsidRPr="006912B9" w:rsidRDefault="00B6567B" w:rsidP="00C83237">
      <w:pPr>
        <w:adjustRightInd w:val="0"/>
        <w:snapToGrid w:val="0"/>
        <w:ind w:firstLineChars="200" w:firstLine="420"/>
        <w:jc w:val="left"/>
        <w:rPr>
          <w:rFonts w:ascii="宋体" w:hAnsi="宋体"/>
          <w:szCs w:val="21"/>
        </w:rPr>
      </w:pPr>
      <w:r>
        <w:rPr>
          <w:rFonts w:ascii="宋体" w:hAnsi="宋体" w:hint="eastAsia"/>
          <w:szCs w:val="21"/>
        </w:rPr>
        <w:t>1．</w:t>
      </w:r>
      <w:r w:rsidRPr="00B6567B">
        <w:rPr>
          <w:rFonts w:ascii="宋体" w:hAnsi="宋体" w:hint="eastAsia"/>
          <w:szCs w:val="21"/>
        </w:rPr>
        <w:t>左右卵巢和子宫角分别位于左右肾脏后方的腰沟内。屈曲指节将之夹在指与</w:t>
      </w:r>
      <w:r w:rsidRPr="006912B9">
        <w:rPr>
          <w:rFonts w:ascii="宋体" w:hAnsi="宋体" w:hint="eastAsia"/>
          <w:szCs w:val="21"/>
        </w:rPr>
        <w:t>腹壁之间钩出。用食指钩出有困难，可用卵巢钩沿食指伸入到子宫处将其钩出。卵巢子宫暴露后，用止血钳夹住子宫卵巢韧带。</w:t>
      </w:r>
    </w:p>
    <w:p w:rsidR="00B6567B" w:rsidRPr="006912B9" w:rsidRDefault="00B6567B" w:rsidP="00C83237">
      <w:pPr>
        <w:adjustRightInd w:val="0"/>
        <w:snapToGrid w:val="0"/>
        <w:ind w:firstLineChars="200" w:firstLine="420"/>
        <w:jc w:val="left"/>
        <w:rPr>
          <w:rFonts w:ascii="宋体" w:hAnsi="宋体"/>
          <w:szCs w:val="21"/>
        </w:rPr>
      </w:pPr>
      <w:r>
        <w:rPr>
          <w:rFonts w:ascii="宋体" w:hAnsi="宋体" w:hint="eastAsia"/>
          <w:szCs w:val="21"/>
        </w:rPr>
        <w:t>2．</w:t>
      </w:r>
      <w:r w:rsidRPr="00B6567B">
        <w:rPr>
          <w:rFonts w:ascii="宋体" w:hAnsi="宋体" w:hint="eastAsia"/>
          <w:szCs w:val="21"/>
        </w:rPr>
        <w:t>如果只摘除卵巢时展平子宫阔韧带，在阔韧带的无血管区用一止血钳穿过并</w:t>
      </w:r>
      <w:r w:rsidRPr="006912B9">
        <w:rPr>
          <w:rFonts w:ascii="宋体" w:hAnsi="宋体" w:hint="eastAsia"/>
          <w:szCs w:val="21"/>
        </w:rPr>
        <w:t>带回两条结扎线，向前滑动一条结扎卵巢带，向后滑动另一条结扎线结扎止血钳后的输卵管和阔韧带，摘除卵巢。</w:t>
      </w:r>
    </w:p>
    <w:p w:rsidR="00B6567B" w:rsidRPr="006912B9" w:rsidRDefault="00B6567B" w:rsidP="00C83237">
      <w:pPr>
        <w:adjustRightInd w:val="0"/>
        <w:snapToGrid w:val="0"/>
        <w:ind w:firstLineChars="200" w:firstLine="420"/>
        <w:jc w:val="left"/>
        <w:rPr>
          <w:rFonts w:ascii="宋体" w:hAnsi="宋体"/>
          <w:szCs w:val="21"/>
        </w:rPr>
      </w:pPr>
      <w:r>
        <w:rPr>
          <w:rFonts w:ascii="宋体" w:hAnsi="宋体" w:hint="eastAsia"/>
          <w:szCs w:val="21"/>
        </w:rPr>
        <w:t>3．</w:t>
      </w:r>
      <w:r w:rsidRPr="00B6567B">
        <w:rPr>
          <w:rFonts w:ascii="宋体" w:hAnsi="宋体" w:hint="eastAsia"/>
          <w:szCs w:val="21"/>
        </w:rPr>
        <w:t>如果卵巢子宫一起摘除，用止血钳夹卵巢固有韧带并上提，展平子宫角，用</w:t>
      </w:r>
      <w:r w:rsidRPr="006912B9">
        <w:rPr>
          <w:rFonts w:ascii="宋体" w:hAnsi="宋体" w:hint="eastAsia"/>
          <w:szCs w:val="21"/>
        </w:rPr>
        <w:t>止血钳将卵巢动静脉固定，完全暴露卵巢，用一止血钳夹住预结扎部位，在止血钳上方穿入结扎线，结扎确实后于结扎线上方剪断。整理子宫阔韧带，在子宫动静脉的下方将子宫圆韧带及子宫阔韧带钝性撕断。双侧子宫角结扎完毕后，将双侧卵巢及子宫角向尾侧牵拉，将子宫体尽可能多地暴露出切口。以止血钳夹住预结扎的子宫体位置，穿入结扎线，外科结进行结扎，结扎确实后在子宫体预切断处夹一止血钳，用手术刀沿上方止血钳下方将子宫体切断，即将子宫卵巢全部摘除。</w:t>
      </w:r>
    </w:p>
    <w:p w:rsidR="00B6567B" w:rsidRPr="00B6567B" w:rsidRDefault="00B6567B" w:rsidP="00C83237">
      <w:pPr>
        <w:adjustRightInd w:val="0"/>
        <w:snapToGrid w:val="0"/>
        <w:ind w:left="400"/>
        <w:jc w:val="left"/>
        <w:rPr>
          <w:rFonts w:ascii="宋体" w:hAnsi="宋体"/>
          <w:szCs w:val="21"/>
        </w:rPr>
      </w:pPr>
      <w:r>
        <w:rPr>
          <w:rFonts w:ascii="宋体" w:hAnsi="宋体" w:hint="eastAsia"/>
          <w:szCs w:val="21"/>
        </w:rPr>
        <w:t>4．</w:t>
      </w:r>
      <w:r w:rsidRPr="00B6567B">
        <w:rPr>
          <w:rFonts w:ascii="宋体" w:hAnsi="宋体" w:hint="eastAsia"/>
          <w:szCs w:val="21"/>
        </w:rPr>
        <w:t>注意结扎一定要确实，尤其对肥胖的犬。</w:t>
      </w:r>
    </w:p>
    <w:p w:rsidR="00B6567B" w:rsidRPr="00B6567B" w:rsidRDefault="00B6567B" w:rsidP="00C83237">
      <w:pPr>
        <w:adjustRightInd w:val="0"/>
        <w:snapToGrid w:val="0"/>
        <w:ind w:left="400"/>
        <w:jc w:val="left"/>
        <w:rPr>
          <w:rFonts w:ascii="宋体" w:hAnsi="宋体"/>
          <w:szCs w:val="21"/>
        </w:rPr>
      </w:pPr>
      <w:r>
        <w:rPr>
          <w:rFonts w:ascii="宋体" w:hAnsi="宋体" w:hint="eastAsia"/>
          <w:szCs w:val="21"/>
        </w:rPr>
        <w:t>5．</w:t>
      </w:r>
      <w:r w:rsidRPr="00B6567B">
        <w:rPr>
          <w:rFonts w:ascii="宋体" w:hAnsi="宋体" w:hint="eastAsia"/>
          <w:szCs w:val="21"/>
        </w:rPr>
        <w:t>防止术后感染，可给抗生素5</w:t>
      </w:r>
      <w:r w:rsidR="00F25371">
        <w:rPr>
          <w:rFonts w:ascii="宋体" w:hAnsi="宋体"/>
          <w:szCs w:val="21"/>
        </w:rPr>
        <w:t>～</w:t>
      </w:r>
      <w:r w:rsidRPr="00B6567B">
        <w:rPr>
          <w:rFonts w:ascii="宋体" w:hAnsi="宋体"/>
          <w:szCs w:val="21"/>
        </w:rPr>
        <w:t>7</w:t>
      </w:r>
      <w:r w:rsidRPr="00B6567B">
        <w:rPr>
          <w:rFonts w:ascii="宋体" w:hAnsi="宋体" w:hint="eastAsia"/>
          <w:szCs w:val="21"/>
        </w:rPr>
        <w:t>天，术后穿着腹绷带。</w:t>
      </w:r>
    </w:p>
    <w:p w:rsidR="00B6567B" w:rsidRPr="006912B9" w:rsidRDefault="00B6567B" w:rsidP="00C83237">
      <w:pPr>
        <w:adjustRightInd w:val="0"/>
        <w:snapToGrid w:val="0"/>
        <w:ind w:left="400"/>
        <w:jc w:val="left"/>
        <w:rPr>
          <w:rFonts w:ascii="宋体" w:hAnsi="宋体"/>
          <w:szCs w:val="21"/>
        </w:rPr>
      </w:pPr>
      <w:r>
        <w:rPr>
          <w:rFonts w:ascii="宋体" w:hAnsi="宋体" w:hint="eastAsia"/>
          <w:szCs w:val="21"/>
        </w:rPr>
        <w:t>6．</w:t>
      </w:r>
      <w:r w:rsidRPr="00B6567B">
        <w:rPr>
          <w:rFonts w:ascii="宋体" w:hAnsi="宋体" w:hint="eastAsia"/>
          <w:szCs w:val="21"/>
        </w:rPr>
        <w:t>病理性子宫摘除，要确保腹腔无污染。出现子宫破裂污染腹腔的情况时，彻</w:t>
      </w:r>
      <w:r w:rsidRPr="006912B9">
        <w:rPr>
          <w:rFonts w:ascii="宋体" w:hAnsi="宋体" w:hint="eastAsia"/>
          <w:szCs w:val="21"/>
        </w:rPr>
        <w:t>底清洗腹腔，并设置腹腔导流管。</w:t>
      </w:r>
    </w:p>
    <w:p w:rsidR="00B6567B" w:rsidRPr="006912B9" w:rsidRDefault="00B6567B" w:rsidP="00C83237">
      <w:pPr>
        <w:adjustRightInd w:val="0"/>
        <w:snapToGrid w:val="0"/>
        <w:ind w:left="400"/>
        <w:jc w:val="left"/>
        <w:rPr>
          <w:rFonts w:ascii="宋体" w:hAnsi="宋体"/>
          <w:szCs w:val="21"/>
        </w:rPr>
      </w:pPr>
      <w:r>
        <w:rPr>
          <w:rFonts w:ascii="宋体" w:hAnsi="宋体" w:hint="eastAsia"/>
          <w:szCs w:val="21"/>
        </w:rPr>
        <w:t>7．</w:t>
      </w:r>
      <w:r w:rsidRPr="00B6567B">
        <w:rPr>
          <w:rFonts w:ascii="宋体" w:hAnsi="宋体" w:hint="eastAsia"/>
          <w:szCs w:val="21"/>
        </w:rPr>
        <w:t>术后7</w:t>
      </w:r>
      <w:r w:rsidR="00F25371">
        <w:rPr>
          <w:rFonts w:ascii="宋体" w:hAnsi="宋体"/>
          <w:szCs w:val="21"/>
        </w:rPr>
        <w:t>～</w:t>
      </w:r>
      <w:r w:rsidRPr="00B6567B">
        <w:rPr>
          <w:rFonts w:ascii="宋体" w:hAnsi="宋体"/>
          <w:szCs w:val="21"/>
        </w:rPr>
        <w:t>10</w:t>
      </w:r>
      <w:r w:rsidRPr="00B6567B">
        <w:rPr>
          <w:rFonts w:ascii="宋体" w:hAnsi="宋体" w:hint="eastAsia"/>
          <w:szCs w:val="21"/>
        </w:rPr>
        <w:t>天拆线。</w:t>
      </w:r>
    </w:p>
    <w:p w:rsidR="00EA1446" w:rsidRPr="006912B9" w:rsidRDefault="00EA1446" w:rsidP="00C83237">
      <w:pPr>
        <w:adjustRightInd w:val="0"/>
        <w:snapToGrid w:val="0"/>
        <w:ind w:firstLineChars="200" w:firstLine="420"/>
        <w:jc w:val="left"/>
        <w:rPr>
          <w:rFonts w:ascii="宋体" w:hAnsi="宋体"/>
          <w:szCs w:val="21"/>
        </w:rPr>
      </w:pPr>
      <w:r w:rsidRPr="006912B9">
        <w:rPr>
          <w:rFonts w:ascii="宋体" w:hAnsi="宋体" w:hint="eastAsia"/>
          <w:szCs w:val="21"/>
        </w:rPr>
        <w:t>【术后护理】创口处做保护绷带，全身应用抗生素，给予易消化的食物，1周内限制剧烈运动。</w:t>
      </w:r>
    </w:p>
    <w:p w:rsidR="00EA1446" w:rsidRPr="00B6567B" w:rsidRDefault="00B6567B" w:rsidP="00C83237">
      <w:pPr>
        <w:adjustRightInd w:val="0"/>
        <w:snapToGrid w:val="0"/>
        <w:ind w:firstLineChars="200" w:firstLine="480"/>
        <w:jc w:val="left"/>
        <w:rPr>
          <w:rFonts w:ascii="宋体" w:hAnsi="宋体"/>
          <w:sz w:val="24"/>
        </w:rPr>
      </w:pPr>
      <w:r w:rsidRPr="00B6567B">
        <w:rPr>
          <w:rFonts w:ascii="宋体" w:hAnsi="宋体" w:hint="eastAsia"/>
          <w:sz w:val="24"/>
        </w:rPr>
        <w:t>二、</w:t>
      </w:r>
      <w:r w:rsidR="00EA1446" w:rsidRPr="00B6567B">
        <w:rPr>
          <w:rFonts w:ascii="宋体" w:hAnsi="宋体" w:hint="eastAsia"/>
          <w:sz w:val="24"/>
        </w:rPr>
        <w:t>猫的卵巢、子宫摘除术</w:t>
      </w:r>
    </w:p>
    <w:p w:rsidR="00EA1446" w:rsidRPr="006912B9" w:rsidRDefault="00EA1446" w:rsidP="00C83237">
      <w:pPr>
        <w:adjustRightInd w:val="0"/>
        <w:snapToGrid w:val="0"/>
        <w:ind w:firstLine="480"/>
        <w:jc w:val="left"/>
        <w:rPr>
          <w:rFonts w:ascii="宋体" w:hAnsi="宋体"/>
          <w:szCs w:val="21"/>
        </w:rPr>
      </w:pPr>
      <w:r w:rsidRPr="006912B9">
        <w:rPr>
          <w:rFonts w:ascii="宋体" w:hAnsi="宋体" w:hint="eastAsia"/>
          <w:szCs w:val="21"/>
        </w:rPr>
        <w:t>术前准备、麻醉、保定</w:t>
      </w:r>
      <w:r w:rsidR="00B6567B">
        <w:rPr>
          <w:rFonts w:ascii="宋体" w:hAnsi="宋体" w:hint="eastAsia"/>
          <w:szCs w:val="21"/>
        </w:rPr>
        <w:t>、术后护理</w:t>
      </w:r>
      <w:r w:rsidRPr="006912B9">
        <w:rPr>
          <w:rFonts w:ascii="宋体" w:hAnsi="宋体" w:hint="eastAsia"/>
          <w:szCs w:val="21"/>
        </w:rPr>
        <w:t>与犬的相同。手术通路取腹中线切口，脐与骨盆耻骨连线的中点为切口中点，向前、向后切开4</w:t>
      </w:r>
      <w:r w:rsidR="00F25371">
        <w:rPr>
          <w:rFonts w:ascii="宋体" w:hAnsi="宋体"/>
          <w:szCs w:val="21"/>
        </w:rPr>
        <w:t>～</w:t>
      </w:r>
      <w:r w:rsidRPr="006912B9">
        <w:rPr>
          <w:rFonts w:ascii="宋体" w:hAnsi="宋体"/>
          <w:szCs w:val="21"/>
        </w:rPr>
        <w:t>8cm</w:t>
      </w:r>
      <w:r w:rsidRPr="006912B9">
        <w:rPr>
          <w:rFonts w:ascii="宋体" w:hAnsi="宋体" w:hint="eastAsia"/>
          <w:szCs w:val="21"/>
        </w:rPr>
        <w:t>。术式和犬的基本相同，因猫的体型小，手术应更加细心。</w:t>
      </w:r>
    </w:p>
    <w:p w:rsidR="00EA1446" w:rsidRPr="006912B9" w:rsidRDefault="00EA1446" w:rsidP="00C83237">
      <w:pPr>
        <w:adjustRightInd w:val="0"/>
        <w:snapToGrid w:val="0"/>
        <w:ind w:firstLineChars="200" w:firstLine="420"/>
        <w:jc w:val="left"/>
        <w:rPr>
          <w:rFonts w:ascii="宋体" w:hAnsi="宋体"/>
          <w:szCs w:val="21"/>
        </w:rPr>
      </w:pPr>
      <w:r w:rsidRPr="006912B9">
        <w:rPr>
          <w:rFonts w:ascii="宋体" w:hAnsi="宋体" w:hint="eastAsia"/>
          <w:szCs w:val="21"/>
        </w:rPr>
        <w:t>【注意事项】</w:t>
      </w:r>
    </w:p>
    <w:p w:rsidR="00EA1446" w:rsidRPr="006912B9" w:rsidRDefault="00EA1446" w:rsidP="00C83237">
      <w:pPr>
        <w:adjustRightInd w:val="0"/>
        <w:snapToGrid w:val="0"/>
        <w:ind w:firstLineChars="200" w:firstLine="420"/>
        <w:jc w:val="left"/>
        <w:rPr>
          <w:rFonts w:ascii="宋体" w:hAnsi="宋体"/>
          <w:szCs w:val="21"/>
        </w:rPr>
      </w:pPr>
      <w:r w:rsidRPr="006912B9">
        <w:rPr>
          <w:rFonts w:ascii="宋体" w:hAnsi="宋体" w:hint="eastAsia"/>
          <w:szCs w:val="21"/>
        </w:rPr>
        <w:t>1</w:t>
      </w:r>
      <w:r w:rsidRPr="006912B9">
        <w:rPr>
          <w:rFonts w:ascii="宋体" w:hAnsi="宋体"/>
          <w:szCs w:val="21"/>
        </w:rPr>
        <w:t>.</w:t>
      </w:r>
      <w:r w:rsidRPr="006912B9">
        <w:rPr>
          <w:rFonts w:ascii="宋体" w:hAnsi="宋体" w:hint="eastAsia"/>
          <w:szCs w:val="21"/>
        </w:rPr>
        <w:t>打开腹腔时，因猫的腹壁较薄，为防止损伤肠管，用镊子夹起腹白线，用剪刀沿腹白线剪开腹腔。</w:t>
      </w:r>
    </w:p>
    <w:p w:rsidR="00EA1446" w:rsidRPr="006912B9" w:rsidRDefault="00EA1446" w:rsidP="00C83237">
      <w:pPr>
        <w:adjustRightInd w:val="0"/>
        <w:snapToGrid w:val="0"/>
        <w:ind w:firstLineChars="200" w:firstLine="420"/>
        <w:jc w:val="left"/>
        <w:rPr>
          <w:rFonts w:ascii="宋体" w:hAnsi="宋体"/>
          <w:szCs w:val="21"/>
        </w:rPr>
      </w:pPr>
      <w:r w:rsidRPr="006912B9">
        <w:rPr>
          <w:rFonts w:ascii="宋体" w:hAnsi="宋体" w:hint="eastAsia"/>
          <w:szCs w:val="21"/>
        </w:rPr>
        <w:t>2</w:t>
      </w:r>
      <w:r w:rsidRPr="006912B9">
        <w:rPr>
          <w:rFonts w:ascii="宋体" w:hAnsi="宋体"/>
          <w:szCs w:val="21"/>
        </w:rPr>
        <w:t>.</w:t>
      </w:r>
      <w:r w:rsidRPr="006912B9">
        <w:rPr>
          <w:rFonts w:ascii="宋体" w:hAnsi="宋体" w:hint="eastAsia"/>
          <w:szCs w:val="21"/>
        </w:rPr>
        <w:t>结扎要确实。</w:t>
      </w:r>
    </w:p>
    <w:p w:rsidR="00EA1446" w:rsidRDefault="00EA1446" w:rsidP="00C83237">
      <w:pPr>
        <w:adjustRightInd w:val="0"/>
        <w:snapToGrid w:val="0"/>
        <w:ind w:firstLineChars="200" w:firstLine="420"/>
        <w:jc w:val="left"/>
        <w:rPr>
          <w:rFonts w:ascii="宋体" w:hAnsi="宋体"/>
          <w:szCs w:val="21"/>
        </w:rPr>
      </w:pPr>
      <w:r w:rsidRPr="006912B9">
        <w:rPr>
          <w:rFonts w:ascii="宋体" w:hAnsi="宋体" w:hint="eastAsia"/>
          <w:szCs w:val="21"/>
        </w:rPr>
        <w:t>3</w:t>
      </w:r>
      <w:r w:rsidRPr="006912B9">
        <w:rPr>
          <w:rFonts w:ascii="宋体" w:hAnsi="宋体"/>
          <w:szCs w:val="21"/>
        </w:rPr>
        <w:t>.</w:t>
      </w:r>
      <w:r w:rsidRPr="006912B9">
        <w:rPr>
          <w:rFonts w:ascii="宋体" w:hAnsi="宋体" w:hint="eastAsia"/>
          <w:szCs w:val="21"/>
        </w:rPr>
        <w:t>术后7</w:t>
      </w:r>
      <w:r w:rsidR="00F25371">
        <w:rPr>
          <w:rFonts w:ascii="宋体" w:hAnsi="宋体"/>
          <w:szCs w:val="21"/>
        </w:rPr>
        <w:t>～</w:t>
      </w:r>
      <w:r w:rsidRPr="006912B9">
        <w:rPr>
          <w:rFonts w:ascii="宋体" w:hAnsi="宋体"/>
          <w:szCs w:val="21"/>
        </w:rPr>
        <w:t>10</w:t>
      </w:r>
      <w:r w:rsidRPr="006912B9">
        <w:rPr>
          <w:rFonts w:ascii="宋体" w:hAnsi="宋体" w:hint="eastAsia"/>
          <w:szCs w:val="21"/>
        </w:rPr>
        <w:t>天拆线，为防止猫舔开创口，术后要穿保护衣服。</w:t>
      </w:r>
    </w:p>
    <w:p w:rsidR="00B6567B" w:rsidRPr="00F9367C" w:rsidRDefault="00B6567B" w:rsidP="00C83237">
      <w:pPr>
        <w:adjustRightInd w:val="0"/>
        <w:snapToGrid w:val="0"/>
        <w:jc w:val="left"/>
        <w:rPr>
          <w:rFonts w:ascii="宋体" w:hAnsi="宋体"/>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正确的进行母犬或母猫的绝育手术，并会进行术后护理</w:t>
      </w:r>
      <w:r w:rsidRPr="00CE0FA0">
        <w:rPr>
          <w:rFonts w:ascii="宋体" w:hAnsi="宋体" w:cs="宋体" w:hint="eastAsia"/>
          <w:color w:val="000000"/>
          <w:kern w:val="0"/>
          <w:szCs w:val="21"/>
        </w:rPr>
        <w:t>。</w:t>
      </w:r>
    </w:p>
    <w:p w:rsidR="00EA1446" w:rsidRPr="00B6567B" w:rsidRDefault="00EA1446" w:rsidP="00C83237">
      <w:pPr>
        <w:adjustRightInd w:val="0"/>
        <w:snapToGrid w:val="0"/>
        <w:jc w:val="left"/>
        <w:rPr>
          <w:rFonts w:ascii="宋体" w:hAnsi="宋体"/>
          <w:szCs w:val="21"/>
        </w:rPr>
      </w:pPr>
    </w:p>
    <w:p w:rsidR="00EA1446" w:rsidRPr="00D45494" w:rsidRDefault="00EA1446" w:rsidP="007825B6">
      <w:pPr>
        <w:adjustRightInd w:val="0"/>
        <w:snapToGrid w:val="0"/>
        <w:ind w:firstLine="480"/>
        <w:jc w:val="center"/>
        <w:rPr>
          <w:rFonts w:ascii="宋体" w:hAnsi="宋体"/>
          <w:b/>
          <w:sz w:val="30"/>
          <w:szCs w:val="30"/>
        </w:rPr>
      </w:pPr>
      <w:r w:rsidRPr="00D45494">
        <w:rPr>
          <w:rFonts w:ascii="宋体" w:hAnsi="宋体" w:hint="eastAsia"/>
          <w:b/>
          <w:sz w:val="30"/>
          <w:szCs w:val="30"/>
        </w:rPr>
        <w:t>任务</w:t>
      </w:r>
      <w:r w:rsidR="00D45494" w:rsidRPr="00D45494">
        <w:rPr>
          <w:rFonts w:ascii="宋体" w:hAnsi="宋体" w:hint="eastAsia"/>
          <w:b/>
          <w:sz w:val="30"/>
          <w:szCs w:val="30"/>
        </w:rPr>
        <w:t xml:space="preserve">3 </w:t>
      </w:r>
      <w:r w:rsidRPr="00D45494">
        <w:rPr>
          <w:rFonts w:ascii="宋体" w:hAnsi="宋体" w:hint="eastAsia"/>
          <w:b/>
          <w:sz w:val="30"/>
          <w:szCs w:val="30"/>
        </w:rPr>
        <w:t xml:space="preserve"> </w:t>
      </w:r>
      <w:r w:rsidRPr="00D45494">
        <w:rPr>
          <w:rFonts w:ascii="宋体" w:hAnsi="宋体"/>
          <w:b/>
          <w:sz w:val="30"/>
          <w:szCs w:val="30"/>
        </w:rPr>
        <w:t xml:space="preserve"> </w:t>
      </w:r>
      <w:r w:rsidRPr="00D45494">
        <w:rPr>
          <w:rFonts w:ascii="宋体" w:hAnsi="宋体" w:hint="eastAsia"/>
          <w:b/>
          <w:sz w:val="30"/>
          <w:szCs w:val="30"/>
        </w:rPr>
        <w:t>剖腹产术</w:t>
      </w:r>
      <w:r w:rsidR="00D45494">
        <w:rPr>
          <w:rFonts w:ascii="宋体" w:hAnsi="宋体" w:hint="eastAsia"/>
          <w:b/>
          <w:sz w:val="30"/>
          <w:szCs w:val="30"/>
        </w:rPr>
        <w:t>操作</w:t>
      </w:r>
    </w:p>
    <w:p w:rsidR="007825B6" w:rsidRDefault="007825B6" w:rsidP="007825B6">
      <w:pPr>
        <w:adjustRightInd w:val="0"/>
        <w:snapToGrid w:val="0"/>
        <w:jc w:val="left"/>
        <w:rPr>
          <w:rFonts w:ascii="宋体" w:hAnsi="宋体" w:cs="宋体"/>
          <w:b/>
          <w:color w:val="000000"/>
          <w:kern w:val="0"/>
          <w:sz w:val="24"/>
          <w:shd w:val="clear" w:color="auto" w:fill="FFFFFF"/>
        </w:rPr>
      </w:pPr>
    </w:p>
    <w:p w:rsidR="007825B6" w:rsidRPr="00196A75" w:rsidRDefault="007825B6" w:rsidP="007825B6">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w:t>
      </w:r>
      <w:r>
        <w:rPr>
          <w:rFonts w:hint="eastAsia"/>
        </w:rPr>
        <w:t>犬猫剖腹产术</w:t>
      </w:r>
      <w:r>
        <w:rPr>
          <w:rFonts w:ascii="Verdana" w:hAnsi="Verdana" w:cs="宋体" w:hint="eastAsia"/>
          <w:color w:val="000000"/>
          <w:kern w:val="0"/>
          <w:szCs w:val="21"/>
          <w:shd w:val="clear" w:color="auto" w:fill="FFFFFF"/>
        </w:rPr>
        <w:t>，能给</w:t>
      </w:r>
      <w:r>
        <w:rPr>
          <w:rFonts w:hint="eastAsia"/>
        </w:rPr>
        <w:t>犬猫</w:t>
      </w:r>
      <w:r>
        <w:rPr>
          <w:rFonts w:ascii="Verdana" w:hAnsi="Verdana" w:cs="宋体" w:hint="eastAsia"/>
          <w:color w:val="000000"/>
          <w:kern w:val="0"/>
          <w:szCs w:val="21"/>
          <w:shd w:val="clear" w:color="auto" w:fill="FFFFFF"/>
        </w:rPr>
        <w:t>进行</w:t>
      </w:r>
      <w:r>
        <w:rPr>
          <w:rFonts w:hint="eastAsia"/>
        </w:rPr>
        <w:t>剖腹产</w:t>
      </w:r>
      <w:r w:rsidRPr="00632ED1">
        <w:rPr>
          <w:rFonts w:hint="eastAsia"/>
        </w:rPr>
        <w:t>术</w:t>
      </w:r>
      <w:r>
        <w:rPr>
          <w:rFonts w:ascii="Verdana" w:hAnsi="Verdana" w:cs="宋体" w:hint="eastAsia"/>
          <w:color w:val="000000"/>
          <w:kern w:val="0"/>
          <w:szCs w:val="21"/>
          <w:shd w:val="clear" w:color="auto" w:fill="FFFFFF"/>
        </w:rPr>
        <w:t>。</w:t>
      </w:r>
    </w:p>
    <w:p w:rsidR="007825B6" w:rsidRDefault="007825B6" w:rsidP="007825B6">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Verdana" w:hAnsi="Verdana" w:cs="宋体" w:hint="eastAsia"/>
          <w:color w:val="000000"/>
          <w:kern w:val="0"/>
          <w:szCs w:val="21"/>
          <w:shd w:val="clear" w:color="auto" w:fill="FFFFFF"/>
        </w:rPr>
        <w:t xml:space="preserve"> </w:t>
      </w:r>
      <w:r>
        <w:rPr>
          <w:rFonts w:ascii="Verdana" w:hAnsi="Verdana" w:cs="宋体" w:hint="eastAsia"/>
          <w:color w:val="000000"/>
          <w:kern w:val="0"/>
          <w:szCs w:val="21"/>
          <w:shd w:val="clear" w:color="auto" w:fill="FFFFFF"/>
        </w:rPr>
        <w:t>难产的母犬或母猫</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手术台，电剪，保定绳，体温计，听诊器，酒精棉，</w:t>
      </w:r>
      <w:r>
        <w:rPr>
          <w:rFonts w:ascii="Verdana" w:hAnsi="Verdana" w:cs="宋体"/>
          <w:color w:val="000000"/>
          <w:kern w:val="0"/>
          <w:szCs w:val="21"/>
          <w:shd w:val="clear" w:color="auto" w:fill="FFFFFF"/>
        </w:rPr>
        <w:lastRenderedPageBreak/>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一次性输液包，生理盐水，舒泰</w:t>
      </w:r>
      <w:r>
        <w:rPr>
          <w:rFonts w:ascii="Verdana" w:hAnsi="Verdana" w:cs="宋体" w:hint="eastAsia"/>
          <w:color w:val="000000"/>
          <w:kern w:val="0"/>
          <w:szCs w:val="21"/>
          <w:shd w:val="clear" w:color="auto" w:fill="FFFFFF"/>
        </w:rPr>
        <w:t>50</w:t>
      </w:r>
      <w:r>
        <w:rPr>
          <w:rFonts w:ascii="Verdana" w:hAnsi="Verdana" w:cs="宋体" w:hint="eastAsia"/>
          <w:color w:val="000000"/>
          <w:kern w:val="0"/>
          <w:szCs w:val="21"/>
          <w:shd w:val="clear" w:color="auto" w:fill="FFFFFF"/>
        </w:rPr>
        <w:t>，青霉素，肾上腺素，常用手术器械</w:t>
      </w:r>
      <w:r w:rsidRPr="00196A75">
        <w:rPr>
          <w:rFonts w:ascii="Verdana" w:hAnsi="Verdana" w:cs="宋体" w:hint="eastAsia"/>
          <w:color w:val="000000"/>
          <w:kern w:val="0"/>
          <w:szCs w:val="21"/>
          <w:shd w:val="clear" w:color="auto" w:fill="FFFFFF"/>
        </w:rPr>
        <w:t>等。</w:t>
      </w:r>
    </w:p>
    <w:p w:rsidR="007825B6" w:rsidRDefault="007825B6" w:rsidP="007825B6">
      <w:pPr>
        <w:adjustRightInd w:val="0"/>
        <w:snapToGrid w:val="0"/>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FE0451" w:rsidRPr="00FE0451" w:rsidRDefault="00FE0451" w:rsidP="00F640C4">
      <w:pPr>
        <w:adjustRightInd w:val="0"/>
        <w:snapToGrid w:val="0"/>
        <w:ind w:firstLineChars="200" w:firstLine="480"/>
        <w:jc w:val="left"/>
        <w:rPr>
          <w:rFonts w:ascii="宋体" w:hAnsi="宋体"/>
          <w:bCs/>
          <w:szCs w:val="21"/>
        </w:rPr>
      </w:pPr>
      <w:r w:rsidRPr="00FE0451">
        <w:rPr>
          <w:rFonts w:ascii="宋体" w:hAnsi="宋体" w:cs="宋体" w:hint="eastAsia"/>
          <w:color w:val="000000"/>
          <w:kern w:val="0"/>
          <w:sz w:val="24"/>
          <w:shd w:val="clear" w:color="auto" w:fill="FFFFFF"/>
        </w:rPr>
        <w:t>母犬剖腹产术</w:t>
      </w:r>
      <w:r>
        <w:rPr>
          <w:rFonts w:ascii="宋体" w:hAnsi="宋体" w:cs="宋体" w:hint="eastAsia"/>
          <w:color w:val="000000"/>
          <w:kern w:val="0"/>
          <w:sz w:val="24"/>
          <w:shd w:val="clear" w:color="auto" w:fill="FFFFFF"/>
        </w:rPr>
        <w:t>：</w:t>
      </w:r>
    </w:p>
    <w:p w:rsidR="00EA1446" w:rsidRPr="006912B9" w:rsidRDefault="00EA1446" w:rsidP="00F640C4">
      <w:pPr>
        <w:adjustRightInd w:val="0"/>
        <w:snapToGrid w:val="0"/>
        <w:ind w:firstLineChars="200" w:firstLine="420"/>
        <w:jc w:val="left"/>
        <w:rPr>
          <w:rFonts w:ascii="宋体" w:hAnsi="宋体"/>
          <w:szCs w:val="21"/>
        </w:rPr>
      </w:pPr>
      <w:r w:rsidRPr="007825B6">
        <w:rPr>
          <w:rFonts w:ascii="宋体" w:hAnsi="宋体" w:hint="eastAsia"/>
          <w:bCs/>
          <w:szCs w:val="21"/>
        </w:rPr>
        <w:t>【适应症】</w:t>
      </w:r>
      <w:r w:rsidRPr="006912B9">
        <w:rPr>
          <w:rFonts w:ascii="宋体" w:hAnsi="宋体" w:hint="eastAsia"/>
          <w:szCs w:val="21"/>
        </w:rPr>
        <w:t>难产或经人工助产</w:t>
      </w:r>
      <w:r w:rsidR="007C1041">
        <w:rPr>
          <w:rFonts w:ascii="宋体" w:hAnsi="宋体" w:hint="eastAsia"/>
          <w:szCs w:val="21"/>
        </w:rPr>
        <w:t>仍</w:t>
      </w:r>
      <w:r w:rsidRPr="006912B9">
        <w:rPr>
          <w:rFonts w:ascii="宋体" w:hAnsi="宋体" w:hint="eastAsia"/>
          <w:szCs w:val="21"/>
        </w:rPr>
        <w:t>无法解决难产时，需立即剖腹取胎。</w:t>
      </w:r>
    </w:p>
    <w:p w:rsidR="00EA1446" w:rsidRPr="006912B9" w:rsidRDefault="00EA1446" w:rsidP="00F640C4">
      <w:pPr>
        <w:adjustRightInd w:val="0"/>
        <w:snapToGrid w:val="0"/>
        <w:ind w:firstLineChars="200" w:firstLine="420"/>
        <w:jc w:val="left"/>
        <w:rPr>
          <w:rFonts w:ascii="宋体" w:hAnsi="宋体"/>
          <w:szCs w:val="21"/>
        </w:rPr>
      </w:pPr>
      <w:r w:rsidRPr="007825B6">
        <w:rPr>
          <w:rFonts w:ascii="宋体" w:hAnsi="宋体" w:hint="eastAsia"/>
          <w:bCs/>
          <w:szCs w:val="21"/>
        </w:rPr>
        <w:t>【保定与麻醉】</w:t>
      </w:r>
      <w:r w:rsidRPr="006912B9">
        <w:rPr>
          <w:rFonts w:ascii="宋体" w:hAnsi="宋体" w:hint="eastAsia"/>
          <w:szCs w:val="21"/>
        </w:rPr>
        <w:t>根据手术切口的部位不同采用仰卧保定或侧卧保定。全身麻醉，母体衰弱时应局部麻醉。</w:t>
      </w:r>
    </w:p>
    <w:p w:rsidR="00EA1446" w:rsidRPr="007825B6" w:rsidRDefault="00EA1446" w:rsidP="00F640C4">
      <w:pPr>
        <w:adjustRightInd w:val="0"/>
        <w:snapToGrid w:val="0"/>
        <w:ind w:firstLineChars="200" w:firstLine="420"/>
        <w:jc w:val="left"/>
        <w:rPr>
          <w:rFonts w:ascii="宋体" w:hAnsi="宋体"/>
          <w:bCs/>
          <w:szCs w:val="21"/>
        </w:rPr>
      </w:pPr>
      <w:r w:rsidRPr="007825B6">
        <w:rPr>
          <w:rFonts w:ascii="宋体" w:hAnsi="宋体" w:hint="eastAsia"/>
          <w:bCs/>
          <w:szCs w:val="21"/>
        </w:rPr>
        <w:t>【术式】</w:t>
      </w:r>
    </w:p>
    <w:p w:rsidR="00EA1446" w:rsidRPr="006912B9" w:rsidRDefault="007825B6" w:rsidP="00F640C4">
      <w:pPr>
        <w:adjustRightInd w:val="0"/>
        <w:snapToGrid w:val="0"/>
        <w:ind w:firstLineChars="200" w:firstLine="420"/>
        <w:jc w:val="left"/>
        <w:rPr>
          <w:rFonts w:ascii="宋体" w:hAnsi="宋体"/>
          <w:szCs w:val="21"/>
        </w:rPr>
      </w:pPr>
      <w:r w:rsidRPr="007825B6">
        <w:rPr>
          <w:rFonts w:ascii="宋体" w:hAnsi="宋体" w:hint="eastAsia"/>
          <w:bCs/>
          <w:szCs w:val="21"/>
        </w:rPr>
        <w:t>1．</w:t>
      </w:r>
      <w:r w:rsidR="00EA1446" w:rsidRPr="007825B6">
        <w:rPr>
          <w:rFonts w:ascii="宋体" w:hAnsi="宋体" w:hint="eastAsia"/>
          <w:bCs/>
          <w:szCs w:val="21"/>
        </w:rPr>
        <w:t>确定切口部位</w:t>
      </w:r>
      <w:r w:rsidR="00EA1446" w:rsidRPr="007825B6">
        <w:rPr>
          <w:rFonts w:ascii="宋体" w:hAnsi="宋体" w:hint="eastAsia"/>
          <w:b/>
          <w:bCs/>
          <w:szCs w:val="21"/>
        </w:rPr>
        <w:t xml:space="preserve"> </w:t>
      </w:r>
      <w:r w:rsidR="00EA1446" w:rsidRPr="007825B6">
        <w:rPr>
          <w:rFonts w:ascii="宋体" w:hAnsi="宋体"/>
          <w:b/>
          <w:bCs/>
          <w:szCs w:val="21"/>
        </w:rPr>
        <w:t xml:space="preserve"> </w:t>
      </w:r>
      <w:r w:rsidR="00EA1446" w:rsidRPr="007825B6">
        <w:rPr>
          <w:rFonts w:ascii="宋体" w:hAnsi="宋体" w:hint="eastAsia"/>
          <w:szCs w:val="21"/>
        </w:rPr>
        <w:t>剖腹产手术切口的部位主要有脐后腹中线切口和腹侧壁切口。</w:t>
      </w:r>
      <w:r w:rsidR="00EA1446" w:rsidRPr="006912B9">
        <w:rPr>
          <w:rFonts w:ascii="宋体" w:hAnsi="宋体" w:hint="eastAsia"/>
          <w:szCs w:val="21"/>
        </w:rPr>
        <w:t>脐后腹中线切口前端定位在脐后月1</w:t>
      </w:r>
      <w:r w:rsidR="00EA1446" w:rsidRPr="006912B9">
        <w:rPr>
          <w:rFonts w:ascii="宋体" w:hAnsi="宋体"/>
          <w:szCs w:val="21"/>
        </w:rPr>
        <w:t>cm</w:t>
      </w:r>
      <w:r w:rsidR="00EA1446" w:rsidRPr="006912B9">
        <w:rPr>
          <w:rFonts w:ascii="宋体" w:hAnsi="宋体" w:hint="eastAsia"/>
          <w:szCs w:val="21"/>
        </w:rPr>
        <w:t>，切口长度一般为4</w:t>
      </w:r>
      <w:r w:rsidR="00F25371">
        <w:rPr>
          <w:rFonts w:ascii="宋体" w:hAnsi="宋体"/>
          <w:szCs w:val="21"/>
        </w:rPr>
        <w:t>～</w:t>
      </w:r>
      <w:r w:rsidR="00EA1446" w:rsidRPr="006912B9">
        <w:rPr>
          <w:rFonts w:ascii="宋体" w:hAnsi="宋体"/>
          <w:szCs w:val="21"/>
        </w:rPr>
        <w:t>8cm</w:t>
      </w:r>
      <w:r w:rsidR="00EA1446" w:rsidRPr="006912B9">
        <w:rPr>
          <w:rFonts w:ascii="宋体" w:hAnsi="宋体" w:hint="eastAsia"/>
          <w:szCs w:val="21"/>
        </w:rPr>
        <w:t>。</w:t>
      </w:r>
    </w:p>
    <w:p w:rsidR="00EA1446" w:rsidRPr="007825B6" w:rsidRDefault="007825B6" w:rsidP="00F640C4">
      <w:pPr>
        <w:adjustRightInd w:val="0"/>
        <w:snapToGrid w:val="0"/>
        <w:ind w:firstLineChars="200" w:firstLine="420"/>
        <w:jc w:val="left"/>
        <w:rPr>
          <w:rFonts w:ascii="宋体" w:hAnsi="宋体"/>
          <w:b/>
          <w:bCs/>
          <w:szCs w:val="21"/>
        </w:rPr>
      </w:pPr>
      <w:r w:rsidRPr="007825B6">
        <w:rPr>
          <w:rFonts w:ascii="宋体" w:hAnsi="宋体" w:hint="eastAsia"/>
          <w:bCs/>
          <w:szCs w:val="21"/>
        </w:rPr>
        <w:t>2．</w:t>
      </w:r>
      <w:r w:rsidR="00EA1446" w:rsidRPr="007825B6">
        <w:rPr>
          <w:rFonts w:ascii="宋体" w:hAnsi="宋体" w:hint="eastAsia"/>
          <w:bCs/>
          <w:szCs w:val="21"/>
        </w:rPr>
        <w:t>术部准备</w:t>
      </w:r>
      <w:r w:rsidR="00EA1446" w:rsidRPr="007825B6">
        <w:rPr>
          <w:rFonts w:ascii="宋体" w:hAnsi="宋体" w:hint="eastAsia"/>
          <w:b/>
          <w:bCs/>
          <w:szCs w:val="21"/>
        </w:rPr>
        <w:t xml:space="preserve"> </w:t>
      </w:r>
      <w:r w:rsidR="00EA1446" w:rsidRPr="007825B6">
        <w:rPr>
          <w:rFonts w:ascii="宋体" w:hAnsi="宋体"/>
          <w:b/>
          <w:bCs/>
          <w:szCs w:val="21"/>
        </w:rPr>
        <w:t xml:space="preserve"> </w:t>
      </w:r>
      <w:r w:rsidR="00EA1446" w:rsidRPr="007825B6">
        <w:rPr>
          <w:rFonts w:ascii="宋体" w:hAnsi="宋体" w:hint="eastAsia"/>
          <w:szCs w:val="21"/>
        </w:rPr>
        <w:t>术部按常规方法清洗、除毛、消毒和隔离。</w:t>
      </w:r>
    </w:p>
    <w:p w:rsidR="00EA1446" w:rsidRPr="006912B9" w:rsidRDefault="007825B6" w:rsidP="00F640C4">
      <w:pPr>
        <w:adjustRightInd w:val="0"/>
        <w:snapToGrid w:val="0"/>
        <w:ind w:firstLineChars="200" w:firstLine="420"/>
        <w:jc w:val="left"/>
        <w:rPr>
          <w:rFonts w:ascii="宋体" w:hAnsi="宋体"/>
          <w:szCs w:val="21"/>
        </w:rPr>
      </w:pPr>
      <w:r w:rsidRPr="007825B6">
        <w:rPr>
          <w:rFonts w:ascii="宋体" w:hAnsi="宋体" w:hint="eastAsia"/>
          <w:bCs/>
          <w:szCs w:val="21"/>
        </w:rPr>
        <w:t>3．</w:t>
      </w:r>
      <w:r w:rsidR="00EA1446" w:rsidRPr="007825B6">
        <w:rPr>
          <w:rFonts w:ascii="宋体" w:hAnsi="宋体" w:hint="eastAsia"/>
          <w:bCs/>
          <w:szCs w:val="21"/>
        </w:rPr>
        <w:t>切开腹壁，暴露子宫</w:t>
      </w:r>
      <w:r w:rsidR="00EA1446" w:rsidRPr="007825B6">
        <w:rPr>
          <w:rFonts w:ascii="宋体" w:hAnsi="宋体" w:hint="eastAsia"/>
          <w:b/>
          <w:bCs/>
          <w:szCs w:val="21"/>
        </w:rPr>
        <w:t xml:space="preserve"> </w:t>
      </w:r>
      <w:r w:rsidR="00EA1446" w:rsidRPr="007825B6">
        <w:rPr>
          <w:rFonts w:ascii="宋体" w:hAnsi="宋体"/>
          <w:b/>
          <w:bCs/>
          <w:szCs w:val="21"/>
        </w:rPr>
        <w:t xml:space="preserve"> </w:t>
      </w:r>
      <w:r w:rsidR="00EA1446" w:rsidRPr="007825B6">
        <w:rPr>
          <w:rFonts w:ascii="宋体" w:hAnsi="宋体" w:hint="eastAsia"/>
          <w:szCs w:val="21"/>
        </w:rPr>
        <w:t>在腹中线或腹侧壁预定切口一次切开皮肤、皮下组织</w:t>
      </w:r>
      <w:r w:rsidR="00EA1446" w:rsidRPr="006912B9">
        <w:rPr>
          <w:rFonts w:ascii="宋体" w:hAnsi="宋体" w:hint="eastAsia"/>
          <w:szCs w:val="21"/>
        </w:rPr>
        <w:t>等。注意勿切破乳腺。切开皮肤后，应用止血钳从中线向两侧推开乳腺组织，然后切开腹白线。通过腹侧壁或腹中线手术通路打开腹壁后，暴露子宫，并将一侧子宫角牵引至切口外，用生理盐水浸湿的纱布围隔。</w:t>
      </w:r>
      <w:r w:rsidR="00F640C4">
        <w:rPr>
          <w:rFonts w:ascii="宋体" w:hAnsi="宋体" w:hint="eastAsia"/>
          <w:szCs w:val="21"/>
        </w:rPr>
        <w:t>见图</w:t>
      </w:r>
      <w:r w:rsidR="0079160C">
        <w:rPr>
          <w:rFonts w:ascii="宋体" w:hAnsi="宋体" w:hint="eastAsia"/>
          <w:szCs w:val="21"/>
        </w:rPr>
        <w:t>2-</w:t>
      </w:r>
      <w:r w:rsidR="00F640C4" w:rsidRPr="007825B6">
        <w:rPr>
          <w:rFonts w:ascii="宋体" w:hAnsi="宋体" w:hint="eastAsia"/>
          <w:szCs w:val="21"/>
        </w:rPr>
        <w:t>6</w:t>
      </w:r>
      <w:r w:rsidR="00F640C4" w:rsidRPr="007825B6">
        <w:rPr>
          <w:rFonts w:ascii="宋体" w:hAnsi="宋体"/>
          <w:szCs w:val="21"/>
        </w:rPr>
        <w:t>-14</w:t>
      </w:r>
      <w:r w:rsidR="00F640C4">
        <w:rPr>
          <w:rFonts w:ascii="宋体" w:hAnsi="宋体"/>
          <w:szCs w:val="21"/>
        </w:rPr>
        <w:t>。</w:t>
      </w:r>
    </w:p>
    <w:p w:rsidR="00EA1446" w:rsidRPr="00295226" w:rsidRDefault="00EA1446" w:rsidP="00EA1446">
      <w:pPr>
        <w:jc w:val="center"/>
        <w:rPr>
          <w:rFonts w:ascii="宋体" w:hAnsi="宋体"/>
          <w:sz w:val="24"/>
        </w:rPr>
      </w:pPr>
      <w:r>
        <w:rPr>
          <w:noProof/>
        </w:rPr>
        <w:drawing>
          <wp:inline distT="0" distB="0" distL="0" distR="0" wp14:anchorId="2F90D909" wp14:editId="62E2FED1">
            <wp:extent cx="4218305" cy="2855595"/>
            <wp:effectExtent l="0" t="0" r="0" b="1905"/>
            <wp:docPr id="19497" name="图片 19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4218305" cy="2855595"/>
                    </a:xfrm>
                    <a:prstGeom prst="rect">
                      <a:avLst/>
                    </a:prstGeom>
                    <a:noFill/>
                    <a:ln>
                      <a:noFill/>
                    </a:ln>
                  </pic:spPr>
                </pic:pic>
              </a:graphicData>
            </a:graphic>
          </wp:inline>
        </w:drawing>
      </w:r>
    </w:p>
    <w:p w:rsidR="00EA1446" w:rsidRPr="007825B6" w:rsidRDefault="00EA1446" w:rsidP="007825B6">
      <w:pPr>
        <w:ind w:firstLineChars="1300" w:firstLine="2730"/>
        <w:rPr>
          <w:rFonts w:ascii="宋体" w:hAnsi="宋体"/>
          <w:szCs w:val="21"/>
        </w:rPr>
      </w:pPr>
      <w:r w:rsidRPr="007825B6">
        <w:rPr>
          <w:rFonts w:ascii="宋体" w:hAnsi="宋体" w:hint="eastAsia"/>
          <w:szCs w:val="21"/>
        </w:rPr>
        <w:t>图</w:t>
      </w:r>
      <w:r w:rsidR="0079160C">
        <w:rPr>
          <w:rFonts w:ascii="宋体" w:hAnsi="宋体" w:hint="eastAsia"/>
          <w:szCs w:val="21"/>
        </w:rPr>
        <w:t>2-</w:t>
      </w:r>
      <w:r w:rsidRPr="007825B6">
        <w:rPr>
          <w:rFonts w:ascii="宋体" w:hAnsi="宋体" w:hint="eastAsia"/>
          <w:szCs w:val="21"/>
        </w:rPr>
        <w:t>6</w:t>
      </w:r>
      <w:r w:rsidRPr="007825B6">
        <w:rPr>
          <w:rFonts w:ascii="宋体" w:hAnsi="宋体"/>
          <w:szCs w:val="21"/>
        </w:rPr>
        <w:t xml:space="preserve">-14  </w:t>
      </w:r>
      <w:r w:rsidRPr="007825B6">
        <w:rPr>
          <w:rFonts w:ascii="宋体" w:hAnsi="宋体" w:hint="eastAsia"/>
          <w:szCs w:val="21"/>
        </w:rPr>
        <w:t>经子宫角轻轻</w:t>
      </w:r>
      <w:r w:rsidR="00FE0451">
        <w:rPr>
          <w:rFonts w:ascii="宋体" w:hAnsi="宋体" w:hint="eastAsia"/>
          <w:szCs w:val="21"/>
        </w:rPr>
        <w:t>把子宫</w:t>
      </w:r>
      <w:r w:rsidRPr="007825B6">
        <w:rPr>
          <w:rFonts w:ascii="宋体" w:hAnsi="宋体" w:hint="eastAsia"/>
          <w:szCs w:val="21"/>
        </w:rPr>
        <w:t>拽出体外</w:t>
      </w:r>
    </w:p>
    <w:p w:rsidR="00EA1446" w:rsidRPr="007825B6" w:rsidRDefault="007825B6" w:rsidP="00F640C4">
      <w:pPr>
        <w:adjustRightInd w:val="0"/>
        <w:snapToGrid w:val="0"/>
        <w:ind w:firstLineChars="200" w:firstLine="420"/>
        <w:jc w:val="left"/>
        <w:rPr>
          <w:rFonts w:ascii="宋体" w:hAnsi="宋体"/>
          <w:szCs w:val="21"/>
        </w:rPr>
      </w:pPr>
      <w:r w:rsidRPr="007825B6">
        <w:rPr>
          <w:rFonts w:ascii="宋体" w:hAnsi="宋体" w:hint="eastAsia"/>
          <w:szCs w:val="21"/>
        </w:rPr>
        <w:t>4．</w:t>
      </w:r>
      <w:r w:rsidR="00EA1446" w:rsidRPr="007825B6">
        <w:rPr>
          <w:rFonts w:ascii="宋体" w:hAnsi="宋体" w:hint="eastAsia"/>
          <w:szCs w:val="21"/>
        </w:rPr>
        <w:t xml:space="preserve">切开子宫，取出胎儿 </w:t>
      </w:r>
      <w:r w:rsidR="00EA1446" w:rsidRPr="007825B6">
        <w:rPr>
          <w:rFonts w:ascii="宋体" w:hAnsi="宋体"/>
          <w:szCs w:val="21"/>
        </w:rPr>
        <w:t xml:space="preserve"> </w:t>
      </w:r>
      <w:r w:rsidR="00EA1446" w:rsidRPr="007825B6">
        <w:rPr>
          <w:rFonts w:ascii="宋体" w:hAnsi="宋体" w:hint="eastAsia"/>
          <w:szCs w:val="21"/>
        </w:rPr>
        <w:t>术者于子宫角大弯近子宫体的血管较少</w:t>
      </w:r>
      <w:r w:rsidR="00FE0451">
        <w:rPr>
          <w:rFonts w:ascii="宋体" w:hAnsi="宋体" w:hint="eastAsia"/>
          <w:szCs w:val="21"/>
        </w:rPr>
        <w:t>处</w:t>
      </w:r>
      <w:r w:rsidR="00EA1446" w:rsidRPr="007825B6">
        <w:rPr>
          <w:rFonts w:ascii="宋体" w:hAnsi="宋体" w:hint="eastAsia"/>
          <w:szCs w:val="21"/>
        </w:rPr>
        <w:t>，纵向切透子宫壁全层，撕开胎膜，取出胎儿，在距胎儿脐孔1</w:t>
      </w:r>
      <w:r w:rsidR="00F25371">
        <w:rPr>
          <w:rFonts w:ascii="宋体" w:hAnsi="宋体"/>
          <w:szCs w:val="21"/>
        </w:rPr>
        <w:t>～</w:t>
      </w:r>
      <w:r w:rsidR="00EA1446" w:rsidRPr="007825B6">
        <w:rPr>
          <w:rFonts w:ascii="宋体" w:hAnsi="宋体"/>
          <w:szCs w:val="21"/>
        </w:rPr>
        <w:t>2cm</w:t>
      </w:r>
      <w:r w:rsidR="00EA1446" w:rsidRPr="007825B6">
        <w:rPr>
          <w:rFonts w:ascii="宋体" w:hAnsi="宋体" w:hint="eastAsia"/>
          <w:szCs w:val="21"/>
        </w:rPr>
        <w:t>处双重结扎脐带，并在两结扎线间剪断脐带。</w:t>
      </w:r>
    </w:p>
    <w:p w:rsidR="00EA1446" w:rsidRPr="006912B9" w:rsidRDefault="00EA1446" w:rsidP="00F640C4">
      <w:pPr>
        <w:adjustRightInd w:val="0"/>
        <w:snapToGrid w:val="0"/>
        <w:jc w:val="left"/>
        <w:rPr>
          <w:rFonts w:ascii="宋体" w:hAnsi="宋体"/>
          <w:szCs w:val="21"/>
        </w:rPr>
      </w:pPr>
      <w:r w:rsidRPr="006912B9">
        <w:rPr>
          <w:rFonts w:ascii="宋体" w:hAnsi="宋体" w:hint="eastAsia"/>
          <w:szCs w:val="21"/>
        </w:rPr>
        <w:t xml:space="preserve"> </w:t>
      </w:r>
      <w:r w:rsidRPr="006912B9">
        <w:rPr>
          <w:rFonts w:ascii="宋体" w:hAnsi="宋体"/>
          <w:szCs w:val="21"/>
        </w:rPr>
        <w:t xml:space="preserve">   </w:t>
      </w:r>
      <w:r w:rsidRPr="006912B9">
        <w:rPr>
          <w:rFonts w:ascii="宋体" w:hAnsi="宋体" w:hint="eastAsia"/>
          <w:szCs w:val="21"/>
        </w:rPr>
        <w:t>胎儿取出后，剥离子体胎盘，即向外持续牵拉胎衣，直至子体胎盘与母体胎盘完全分离。按此法依次取出同侧子宫内胎儿，然后术者手指由子宫切口通过子宫体进另一侧子宫角，牵拉另一侧子宫内胎儿的胎衣，子宫外挤压胎儿，撕破胎衣，取出胎儿。待所有胎儿取出后，清除子宫内的积液、血块。</w:t>
      </w:r>
    </w:p>
    <w:p w:rsidR="00EA1446" w:rsidRPr="006912B9" w:rsidRDefault="007825B6" w:rsidP="00F640C4">
      <w:pPr>
        <w:adjustRightInd w:val="0"/>
        <w:snapToGrid w:val="0"/>
        <w:ind w:firstLineChars="200" w:firstLine="420"/>
        <w:jc w:val="left"/>
        <w:rPr>
          <w:rFonts w:ascii="宋体" w:hAnsi="宋体"/>
          <w:b/>
          <w:bCs/>
          <w:szCs w:val="21"/>
        </w:rPr>
      </w:pPr>
      <w:r w:rsidRPr="007825B6">
        <w:rPr>
          <w:rFonts w:ascii="宋体" w:hAnsi="宋体" w:hint="eastAsia"/>
          <w:bCs/>
          <w:szCs w:val="21"/>
        </w:rPr>
        <w:t>5．</w:t>
      </w:r>
      <w:r w:rsidR="00EA1446" w:rsidRPr="007825B6">
        <w:rPr>
          <w:rFonts w:ascii="宋体" w:hAnsi="宋体" w:hint="eastAsia"/>
          <w:bCs/>
          <w:szCs w:val="21"/>
        </w:rPr>
        <w:t>缝合</w:t>
      </w:r>
      <w:r w:rsidR="00EA1446" w:rsidRPr="007825B6">
        <w:rPr>
          <w:rFonts w:ascii="宋体" w:hAnsi="宋体" w:hint="eastAsia"/>
          <w:b/>
          <w:bCs/>
          <w:szCs w:val="21"/>
        </w:rPr>
        <w:t xml:space="preserve"> </w:t>
      </w:r>
      <w:r w:rsidR="00EA1446" w:rsidRPr="007825B6">
        <w:rPr>
          <w:rFonts w:ascii="宋体" w:hAnsi="宋体"/>
          <w:b/>
          <w:bCs/>
          <w:szCs w:val="21"/>
        </w:rPr>
        <w:t xml:space="preserve"> </w:t>
      </w:r>
      <w:r w:rsidR="00EA1446" w:rsidRPr="007825B6">
        <w:rPr>
          <w:rFonts w:ascii="宋体" w:hAnsi="宋体" w:hint="eastAsia"/>
          <w:szCs w:val="21"/>
        </w:rPr>
        <w:t>子宫用可吸收缝线做两道缝合，第一道为全层连续缝合，第二道为间</w:t>
      </w:r>
      <w:r w:rsidR="00EA1446" w:rsidRPr="006912B9">
        <w:rPr>
          <w:rFonts w:ascii="宋体" w:hAnsi="宋体" w:hint="eastAsia"/>
          <w:szCs w:val="21"/>
        </w:rPr>
        <w:t>断伦勃特式缝合。连续缝合腹膜和皮下组织。简单结节缝合皮肤。</w:t>
      </w:r>
    </w:p>
    <w:p w:rsidR="00EA1446" w:rsidRPr="007825B6" w:rsidRDefault="00EA1446" w:rsidP="00F640C4">
      <w:pPr>
        <w:adjustRightInd w:val="0"/>
        <w:snapToGrid w:val="0"/>
        <w:ind w:firstLineChars="200" w:firstLine="420"/>
        <w:jc w:val="left"/>
        <w:rPr>
          <w:rFonts w:ascii="宋体" w:hAnsi="宋体"/>
          <w:bCs/>
          <w:szCs w:val="21"/>
        </w:rPr>
      </w:pPr>
      <w:r w:rsidRPr="007825B6">
        <w:rPr>
          <w:rFonts w:ascii="宋体" w:hAnsi="宋体" w:hint="eastAsia"/>
          <w:bCs/>
          <w:szCs w:val="21"/>
        </w:rPr>
        <w:t>【注意事项】</w:t>
      </w:r>
    </w:p>
    <w:p w:rsidR="00EA1446" w:rsidRPr="006912B9" w:rsidRDefault="007825B6" w:rsidP="00F640C4">
      <w:pPr>
        <w:adjustRightInd w:val="0"/>
        <w:snapToGrid w:val="0"/>
        <w:ind w:firstLineChars="200" w:firstLine="420"/>
        <w:jc w:val="left"/>
        <w:rPr>
          <w:rFonts w:ascii="宋体" w:hAnsi="宋体"/>
          <w:szCs w:val="21"/>
        </w:rPr>
      </w:pPr>
      <w:r>
        <w:rPr>
          <w:rFonts w:ascii="宋体" w:hAnsi="宋体" w:hint="eastAsia"/>
          <w:szCs w:val="21"/>
        </w:rPr>
        <w:t>1．</w:t>
      </w:r>
      <w:r w:rsidR="00EA1446" w:rsidRPr="007825B6">
        <w:rPr>
          <w:rFonts w:ascii="宋体" w:hAnsi="宋体" w:hint="eastAsia"/>
          <w:szCs w:val="21"/>
        </w:rPr>
        <w:t>注意勿伤及切口两侧增大的乳腺，切开腹中线时控制用力，避免直接切破子</w:t>
      </w:r>
      <w:r w:rsidR="00EA1446" w:rsidRPr="006912B9">
        <w:rPr>
          <w:rFonts w:ascii="宋体" w:hAnsi="宋体" w:hint="eastAsia"/>
          <w:szCs w:val="21"/>
        </w:rPr>
        <w:t>宫。</w:t>
      </w:r>
    </w:p>
    <w:p w:rsidR="00EA1446" w:rsidRPr="007825B6" w:rsidRDefault="007825B6" w:rsidP="00F640C4">
      <w:pPr>
        <w:adjustRightInd w:val="0"/>
        <w:snapToGrid w:val="0"/>
        <w:ind w:firstLineChars="200" w:firstLine="420"/>
        <w:jc w:val="left"/>
        <w:rPr>
          <w:rFonts w:ascii="宋体" w:hAnsi="宋体"/>
          <w:szCs w:val="21"/>
        </w:rPr>
      </w:pPr>
      <w:r>
        <w:rPr>
          <w:rFonts w:ascii="宋体" w:hAnsi="宋体" w:hint="eastAsia"/>
          <w:szCs w:val="21"/>
        </w:rPr>
        <w:t>2．</w:t>
      </w:r>
      <w:r w:rsidR="00EA1446" w:rsidRPr="007825B6">
        <w:rPr>
          <w:rFonts w:ascii="宋体" w:hAnsi="宋体" w:hint="eastAsia"/>
          <w:szCs w:val="21"/>
        </w:rPr>
        <w:t>常规方法闭合腹腔，并包扎腹绷带。</w:t>
      </w:r>
    </w:p>
    <w:p w:rsidR="00EA1446" w:rsidRDefault="007825B6" w:rsidP="00F640C4">
      <w:pPr>
        <w:adjustRightInd w:val="0"/>
        <w:snapToGrid w:val="0"/>
        <w:ind w:firstLineChars="200" w:firstLine="420"/>
        <w:jc w:val="left"/>
        <w:rPr>
          <w:rFonts w:ascii="宋体" w:hAnsi="宋体"/>
          <w:szCs w:val="21"/>
        </w:rPr>
      </w:pPr>
      <w:r>
        <w:rPr>
          <w:rFonts w:ascii="宋体" w:hAnsi="宋体" w:hint="eastAsia"/>
          <w:szCs w:val="21"/>
        </w:rPr>
        <w:t>3．</w:t>
      </w:r>
      <w:r w:rsidR="00EA1446" w:rsidRPr="007825B6">
        <w:rPr>
          <w:rFonts w:ascii="宋体" w:hAnsi="宋体" w:hint="eastAsia"/>
          <w:szCs w:val="21"/>
        </w:rPr>
        <w:t>母犬苏醒后再与幼犬放在一起，注意用腹绷带时要使乳头露出。连续应用抗</w:t>
      </w:r>
      <w:r w:rsidR="00EA1446" w:rsidRPr="006912B9">
        <w:rPr>
          <w:rFonts w:ascii="宋体" w:hAnsi="宋体" w:hint="eastAsia"/>
          <w:szCs w:val="21"/>
        </w:rPr>
        <w:t>生素3</w:t>
      </w:r>
      <w:r w:rsidR="00F25371">
        <w:rPr>
          <w:rFonts w:ascii="宋体" w:hAnsi="宋体"/>
          <w:szCs w:val="21"/>
        </w:rPr>
        <w:t>～</w:t>
      </w:r>
      <w:r w:rsidR="00EA1446" w:rsidRPr="006912B9">
        <w:rPr>
          <w:rFonts w:ascii="宋体" w:hAnsi="宋体"/>
          <w:szCs w:val="21"/>
        </w:rPr>
        <w:t>5</w:t>
      </w:r>
      <w:r w:rsidR="00EA1446" w:rsidRPr="006912B9">
        <w:rPr>
          <w:rFonts w:ascii="宋体" w:hAnsi="宋体" w:hint="eastAsia"/>
          <w:szCs w:val="21"/>
        </w:rPr>
        <w:t>天。母犬佩戴伊丽莎白项圈防止舔舐伤口。7</w:t>
      </w:r>
      <w:r w:rsidR="00F25371">
        <w:rPr>
          <w:rFonts w:ascii="宋体" w:hAnsi="宋体"/>
          <w:szCs w:val="21"/>
        </w:rPr>
        <w:t>～</w:t>
      </w:r>
      <w:r w:rsidR="00EA1446" w:rsidRPr="006912B9">
        <w:rPr>
          <w:rFonts w:ascii="宋体" w:hAnsi="宋体"/>
          <w:szCs w:val="21"/>
        </w:rPr>
        <w:t>10d</w:t>
      </w:r>
      <w:r w:rsidR="00EA1446" w:rsidRPr="006912B9">
        <w:rPr>
          <w:rFonts w:ascii="宋体" w:hAnsi="宋体" w:hint="eastAsia"/>
          <w:szCs w:val="21"/>
        </w:rPr>
        <w:t>后拆除皮肤缝线。</w:t>
      </w:r>
    </w:p>
    <w:p w:rsidR="003527CE" w:rsidRPr="003527CE" w:rsidRDefault="003527CE" w:rsidP="00F640C4">
      <w:pPr>
        <w:adjustRightInd w:val="0"/>
        <w:snapToGrid w:val="0"/>
        <w:ind w:firstLineChars="200" w:firstLine="420"/>
        <w:jc w:val="left"/>
        <w:rPr>
          <w:rFonts w:ascii="宋体" w:hAnsi="宋体"/>
          <w:szCs w:val="21"/>
        </w:rPr>
      </w:pPr>
      <w:r w:rsidRPr="006912B9">
        <w:rPr>
          <w:rFonts w:ascii="宋体" w:hAnsi="宋体" w:hint="eastAsia"/>
          <w:szCs w:val="21"/>
        </w:rPr>
        <w:t>【术后护理】创口处做保护绷带，全身应用抗生素，给予易消化的食物，1周内限制剧烈运动。</w:t>
      </w:r>
    </w:p>
    <w:p w:rsidR="00EA1446" w:rsidRPr="00FE0451" w:rsidRDefault="00FE0451" w:rsidP="00F640C4">
      <w:pPr>
        <w:adjustRightInd w:val="0"/>
        <w:snapToGrid w:val="0"/>
        <w:jc w:val="left"/>
        <w:rPr>
          <w:rFonts w:ascii="宋体" w:hAnsi="宋体"/>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正确的进行母犬的剖腹产手术，并会进行术后护理</w:t>
      </w:r>
      <w:r w:rsidRPr="00CE0FA0">
        <w:rPr>
          <w:rFonts w:ascii="宋体" w:hAnsi="宋体" w:cs="宋体" w:hint="eastAsia"/>
          <w:color w:val="000000"/>
          <w:kern w:val="0"/>
          <w:szCs w:val="21"/>
        </w:rPr>
        <w:t>。</w:t>
      </w:r>
    </w:p>
    <w:p w:rsidR="00EA1446" w:rsidRPr="003527CE" w:rsidRDefault="00EA1446" w:rsidP="00FE0451">
      <w:pPr>
        <w:adjustRightInd w:val="0"/>
        <w:snapToGrid w:val="0"/>
        <w:ind w:firstLine="480"/>
        <w:jc w:val="center"/>
        <w:rPr>
          <w:rFonts w:ascii="宋体" w:hAnsi="宋体"/>
          <w:b/>
          <w:sz w:val="30"/>
          <w:szCs w:val="30"/>
        </w:rPr>
      </w:pPr>
      <w:r w:rsidRPr="003527CE">
        <w:rPr>
          <w:rFonts w:ascii="宋体" w:hAnsi="宋体" w:hint="eastAsia"/>
          <w:b/>
          <w:sz w:val="30"/>
          <w:szCs w:val="30"/>
        </w:rPr>
        <w:lastRenderedPageBreak/>
        <w:t>任务</w:t>
      </w:r>
      <w:r w:rsidR="00FE0451" w:rsidRPr="003527CE">
        <w:rPr>
          <w:rFonts w:ascii="宋体" w:hAnsi="宋体" w:hint="eastAsia"/>
          <w:b/>
          <w:sz w:val="30"/>
          <w:szCs w:val="30"/>
        </w:rPr>
        <w:t>4</w:t>
      </w:r>
      <w:r w:rsidRPr="003527CE">
        <w:rPr>
          <w:rFonts w:ascii="宋体" w:hAnsi="宋体" w:hint="eastAsia"/>
          <w:b/>
          <w:sz w:val="30"/>
          <w:szCs w:val="30"/>
        </w:rPr>
        <w:t xml:space="preserve"> </w:t>
      </w:r>
      <w:r w:rsidRPr="003527CE">
        <w:rPr>
          <w:rFonts w:ascii="宋体" w:hAnsi="宋体"/>
          <w:b/>
          <w:sz w:val="30"/>
          <w:szCs w:val="30"/>
        </w:rPr>
        <w:t xml:space="preserve"> </w:t>
      </w:r>
      <w:r w:rsidRPr="003527CE">
        <w:rPr>
          <w:rFonts w:ascii="宋体" w:hAnsi="宋体" w:hint="eastAsia"/>
          <w:b/>
          <w:sz w:val="30"/>
          <w:szCs w:val="30"/>
        </w:rPr>
        <w:t>胃切开术</w:t>
      </w:r>
      <w:r w:rsidR="003527CE" w:rsidRPr="003527CE">
        <w:rPr>
          <w:rFonts w:ascii="宋体" w:hAnsi="宋体" w:hint="eastAsia"/>
          <w:b/>
          <w:sz w:val="30"/>
          <w:szCs w:val="30"/>
        </w:rPr>
        <w:t>操作</w:t>
      </w:r>
    </w:p>
    <w:p w:rsidR="003527CE" w:rsidRDefault="003527CE" w:rsidP="00FE0451">
      <w:pPr>
        <w:adjustRightInd w:val="0"/>
        <w:snapToGrid w:val="0"/>
        <w:jc w:val="left"/>
        <w:rPr>
          <w:rFonts w:ascii="宋体" w:hAnsi="宋体" w:cs="宋体"/>
          <w:b/>
          <w:color w:val="000000"/>
          <w:kern w:val="0"/>
          <w:sz w:val="24"/>
          <w:shd w:val="clear" w:color="auto" w:fill="FFFFFF"/>
        </w:rPr>
      </w:pPr>
    </w:p>
    <w:p w:rsidR="00FE0451" w:rsidRPr="00196A75" w:rsidRDefault="00FE0451" w:rsidP="00FE0451">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w:t>
      </w:r>
      <w:r>
        <w:rPr>
          <w:rFonts w:hint="eastAsia"/>
        </w:rPr>
        <w:t>犬猫</w:t>
      </w:r>
      <w:r w:rsidR="003527CE">
        <w:rPr>
          <w:rFonts w:hint="eastAsia"/>
        </w:rPr>
        <w:t>胃切开</w:t>
      </w:r>
      <w:r>
        <w:rPr>
          <w:rFonts w:hint="eastAsia"/>
        </w:rPr>
        <w:t>术</w:t>
      </w:r>
      <w:r>
        <w:rPr>
          <w:rFonts w:ascii="Verdana" w:hAnsi="Verdana" w:cs="宋体" w:hint="eastAsia"/>
          <w:color w:val="000000"/>
          <w:kern w:val="0"/>
          <w:szCs w:val="21"/>
          <w:shd w:val="clear" w:color="auto" w:fill="FFFFFF"/>
        </w:rPr>
        <w:t>，能给</w:t>
      </w:r>
      <w:r>
        <w:rPr>
          <w:rFonts w:hint="eastAsia"/>
        </w:rPr>
        <w:t>犬猫</w:t>
      </w:r>
      <w:r>
        <w:rPr>
          <w:rFonts w:ascii="Verdana" w:hAnsi="Verdana" w:cs="宋体" w:hint="eastAsia"/>
          <w:color w:val="000000"/>
          <w:kern w:val="0"/>
          <w:szCs w:val="21"/>
          <w:shd w:val="clear" w:color="auto" w:fill="FFFFFF"/>
        </w:rPr>
        <w:t>进行</w:t>
      </w:r>
      <w:r w:rsidR="003527CE">
        <w:rPr>
          <w:rFonts w:hint="eastAsia"/>
        </w:rPr>
        <w:t>胃切开</w:t>
      </w:r>
      <w:r w:rsidRPr="00632ED1">
        <w:rPr>
          <w:rFonts w:hint="eastAsia"/>
        </w:rPr>
        <w:t>术</w:t>
      </w:r>
      <w:r>
        <w:rPr>
          <w:rFonts w:ascii="Verdana" w:hAnsi="Verdana" w:cs="宋体" w:hint="eastAsia"/>
          <w:color w:val="000000"/>
          <w:kern w:val="0"/>
          <w:szCs w:val="21"/>
          <w:shd w:val="clear" w:color="auto" w:fill="FFFFFF"/>
        </w:rPr>
        <w:t>。</w:t>
      </w:r>
    </w:p>
    <w:p w:rsidR="00FE0451" w:rsidRDefault="00FE0451" w:rsidP="00FE0451">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sidR="003527CE">
        <w:rPr>
          <w:rFonts w:ascii="Verdana" w:hAnsi="Verdana" w:cs="宋体" w:hint="eastAsia"/>
          <w:color w:val="000000"/>
          <w:kern w:val="0"/>
          <w:szCs w:val="21"/>
          <w:shd w:val="clear" w:color="auto" w:fill="FFFFFF"/>
        </w:rPr>
        <w:t>患病</w:t>
      </w:r>
      <w:r>
        <w:rPr>
          <w:rFonts w:ascii="Verdana" w:hAnsi="Verdana" w:cs="宋体" w:hint="eastAsia"/>
          <w:color w:val="000000"/>
          <w:kern w:val="0"/>
          <w:szCs w:val="21"/>
          <w:shd w:val="clear" w:color="auto" w:fill="FFFFFF"/>
        </w:rPr>
        <w:t>犬或猫</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手术台，电剪，保定绳，体温计，听诊器，酒精棉，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一次性输液包，生理盐水，舒泰</w:t>
      </w:r>
      <w:r>
        <w:rPr>
          <w:rFonts w:ascii="Verdana" w:hAnsi="Verdana" w:cs="宋体" w:hint="eastAsia"/>
          <w:color w:val="000000"/>
          <w:kern w:val="0"/>
          <w:szCs w:val="21"/>
          <w:shd w:val="clear" w:color="auto" w:fill="FFFFFF"/>
        </w:rPr>
        <w:t>50</w:t>
      </w:r>
      <w:r>
        <w:rPr>
          <w:rFonts w:ascii="Verdana" w:hAnsi="Verdana" w:cs="宋体" w:hint="eastAsia"/>
          <w:color w:val="000000"/>
          <w:kern w:val="0"/>
          <w:szCs w:val="21"/>
          <w:shd w:val="clear" w:color="auto" w:fill="FFFFFF"/>
        </w:rPr>
        <w:t>，青霉素，肾上腺素，常用手术器械</w:t>
      </w:r>
      <w:r w:rsidRPr="00196A75">
        <w:rPr>
          <w:rFonts w:ascii="Verdana" w:hAnsi="Verdana" w:cs="宋体" w:hint="eastAsia"/>
          <w:color w:val="000000"/>
          <w:kern w:val="0"/>
          <w:szCs w:val="21"/>
          <w:shd w:val="clear" w:color="auto" w:fill="FFFFFF"/>
        </w:rPr>
        <w:t>等。</w:t>
      </w:r>
    </w:p>
    <w:p w:rsidR="00FE0451" w:rsidRDefault="00FE0451" w:rsidP="00FE0451">
      <w:pPr>
        <w:adjustRightInd w:val="0"/>
        <w:snapToGrid w:val="0"/>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3527CE" w:rsidRPr="003527CE" w:rsidRDefault="003527CE" w:rsidP="003527CE">
      <w:pPr>
        <w:adjustRightInd w:val="0"/>
        <w:snapToGrid w:val="0"/>
        <w:ind w:firstLineChars="200" w:firstLine="480"/>
        <w:rPr>
          <w:rFonts w:ascii="宋体" w:hAnsi="宋体"/>
          <w:bCs/>
          <w:szCs w:val="21"/>
        </w:rPr>
      </w:pPr>
      <w:r w:rsidRPr="003527CE">
        <w:rPr>
          <w:rFonts w:ascii="宋体" w:hAnsi="宋体" w:cs="宋体" w:hint="eastAsia"/>
          <w:color w:val="000000"/>
          <w:kern w:val="0"/>
          <w:sz w:val="24"/>
          <w:shd w:val="clear" w:color="auto" w:fill="FFFFFF"/>
        </w:rPr>
        <w:t>犬的胃切开术：</w:t>
      </w:r>
    </w:p>
    <w:p w:rsidR="00EA1446" w:rsidRPr="006912B9" w:rsidRDefault="00EA1446" w:rsidP="003527CE">
      <w:pPr>
        <w:adjustRightInd w:val="0"/>
        <w:snapToGrid w:val="0"/>
        <w:ind w:firstLineChars="200" w:firstLine="420"/>
        <w:rPr>
          <w:rFonts w:ascii="宋体" w:hAnsi="宋体"/>
          <w:szCs w:val="21"/>
        </w:rPr>
      </w:pPr>
      <w:r w:rsidRPr="003527CE">
        <w:rPr>
          <w:rFonts w:ascii="宋体" w:hAnsi="宋体" w:hint="eastAsia"/>
          <w:bCs/>
          <w:szCs w:val="21"/>
        </w:rPr>
        <w:t>【适应症】</w:t>
      </w:r>
      <w:r w:rsidRPr="006912B9">
        <w:rPr>
          <w:rFonts w:ascii="宋体" w:hAnsi="宋体" w:hint="eastAsia"/>
          <w:szCs w:val="21"/>
        </w:rPr>
        <w:t>胃内异物、胃扭转、胃扩张、胃壁坏死、肿瘤和溃疡等。</w:t>
      </w:r>
    </w:p>
    <w:p w:rsidR="00EA1446" w:rsidRPr="006912B9" w:rsidRDefault="00EA1446" w:rsidP="003527CE">
      <w:pPr>
        <w:adjustRightInd w:val="0"/>
        <w:snapToGrid w:val="0"/>
        <w:ind w:firstLineChars="200" w:firstLine="420"/>
        <w:rPr>
          <w:rFonts w:ascii="宋体" w:hAnsi="宋体"/>
          <w:szCs w:val="21"/>
        </w:rPr>
      </w:pPr>
      <w:r w:rsidRPr="006912B9">
        <w:rPr>
          <w:rFonts w:ascii="宋体" w:hAnsi="宋体" w:hint="eastAsia"/>
          <w:szCs w:val="21"/>
        </w:rPr>
        <w:t>【术前准备】非紧急手术，术前禁食2</w:t>
      </w:r>
      <w:r w:rsidRPr="006912B9">
        <w:rPr>
          <w:rFonts w:ascii="宋体" w:hAnsi="宋体"/>
          <w:szCs w:val="21"/>
        </w:rPr>
        <w:t>4h</w:t>
      </w:r>
      <w:r w:rsidRPr="006912B9">
        <w:rPr>
          <w:rFonts w:ascii="宋体" w:hAnsi="宋体" w:hint="eastAsia"/>
          <w:szCs w:val="21"/>
        </w:rPr>
        <w:t>以上。</w:t>
      </w:r>
    </w:p>
    <w:p w:rsidR="00EA1446" w:rsidRPr="006912B9" w:rsidRDefault="00EA1446" w:rsidP="003527CE">
      <w:pPr>
        <w:adjustRightInd w:val="0"/>
        <w:snapToGrid w:val="0"/>
        <w:ind w:firstLineChars="200" w:firstLine="420"/>
        <w:rPr>
          <w:rFonts w:ascii="宋体" w:hAnsi="宋体"/>
          <w:szCs w:val="21"/>
        </w:rPr>
      </w:pPr>
      <w:r w:rsidRPr="003527CE">
        <w:rPr>
          <w:rFonts w:ascii="宋体" w:hAnsi="宋体" w:hint="eastAsia"/>
          <w:bCs/>
          <w:szCs w:val="21"/>
        </w:rPr>
        <w:t>【保定与麻醉】</w:t>
      </w:r>
      <w:r w:rsidRPr="006912B9">
        <w:rPr>
          <w:rFonts w:ascii="宋体" w:hAnsi="宋体" w:hint="eastAsia"/>
          <w:szCs w:val="21"/>
        </w:rPr>
        <w:t>全身麻醉，仰卧保定，最好实施吸入麻醉。气管插管，以保证呼吸道通畅，防止胃内容物物逆流误咽。</w:t>
      </w:r>
    </w:p>
    <w:p w:rsidR="00EA1446" w:rsidRPr="003527CE" w:rsidRDefault="00EA1446" w:rsidP="003527CE">
      <w:pPr>
        <w:adjustRightInd w:val="0"/>
        <w:snapToGrid w:val="0"/>
        <w:ind w:firstLineChars="200" w:firstLine="420"/>
        <w:rPr>
          <w:rFonts w:ascii="宋体" w:hAnsi="宋体"/>
          <w:bCs/>
          <w:szCs w:val="21"/>
        </w:rPr>
      </w:pPr>
      <w:r w:rsidRPr="003527CE">
        <w:rPr>
          <w:rFonts w:ascii="宋体" w:hAnsi="宋体" w:hint="eastAsia"/>
          <w:bCs/>
          <w:szCs w:val="21"/>
        </w:rPr>
        <w:t>【术式】</w:t>
      </w:r>
    </w:p>
    <w:p w:rsidR="00EA1446" w:rsidRPr="006912B9" w:rsidRDefault="003527CE" w:rsidP="003527CE">
      <w:pPr>
        <w:adjustRightInd w:val="0"/>
        <w:snapToGrid w:val="0"/>
        <w:ind w:firstLineChars="200" w:firstLine="420"/>
        <w:rPr>
          <w:rFonts w:ascii="宋体" w:hAnsi="宋体"/>
          <w:szCs w:val="21"/>
        </w:rPr>
      </w:pPr>
      <w:r>
        <w:rPr>
          <w:rFonts w:ascii="宋体" w:hAnsi="宋体" w:hint="eastAsia"/>
          <w:szCs w:val="21"/>
        </w:rPr>
        <w:t>1．</w:t>
      </w:r>
      <w:r w:rsidR="00EA1446" w:rsidRPr="003527CE">
        <w:rPr>
          <w:rFonts w:ascii="宋体" w:hAnsi="宋体" w:hint="eastAsia"/>
          <w:szCs w:val="21"/>
        </w:rPr>
        <w:t>脐前腹中线切口。剑</w:t>
      </w:r>
      <w:r>
        <w:rPr>
          <w:rFonts w:ascii="宋体" w:hAnsi="宋体" w:hint="eastAsia"/>
          <w:szCs w:val="21"/>
        </w:rPr>
        <w:t>状</w:t>
      </w:r>
      <w:r w:rsidR="00EA1446" w:rsidRPr="003527CE">
        <w:rPr>
          <w:rFonts w:ascii="宋体" w:hAnsi="宋体" w:hint="eastAsia"/>
          <w:szCs w:val="21"/>
        </w:rPr>
        <w:t>软骨后脐前腹中线切开皮肤和腹膜。切口长度因动物</w:t>
      </w:r>
      <w:r w:rsidR="00EA1446" w:rsidRPr="006912B9">
        <w:rPr>
          <w:rFonts w:ascii="宋体" w:hAnsi="宋体" w:hint="eastAsia"/>
          <w:szCs w:val="21"/>
        </w:rPr>
        <w:t>体型、年龄大小及动物品种、疾病性质的不同而异。幼犬、小型犬和猫的切口，可从剑</w:t>
      </w:r>
      <w:r>
        <w:rPr>
          <w:rFonts w:ascii="宋体" w:hAnsi="宋体" w:hint="eastAsia"/>
          <w:szCs w:val="21"/>
        </w:rPr>
        <w:t>状</w:t>
      </w:r>
      <w:r w:rsidR="00EA1446" w:rsidRPr="006912B9">
        <w:rPr>
          <w:rFonts w:ascii="宋体" w:hAnsi="宋体" w:hint="eastAsia"/>
          <w:szCs w:val="21"/>
        </w:rPr>
        <w:t>突到耻骨前缘；胃扭转及胸廓深的犬腹壁切口均可延长到脐后4</w:t>
      </w:r>
      <w:r w:rsidR="00F25371">
        <w:rPr>
          <w:rFonts w:ascii="宋体" w:hAnsi="宋体"/>
          <w:szCs w:val="21"/>
        </w:rPr>
        <w:t>～</w:t>
      </w:r>
      <w:r w:rsidR="00EA1446" w:rsidRPr="006912B9">
        <w:rPr>
          <w:rFonts w:ascii="宋体" w:hAnsi="宋体"/>
          <w:szCs w:val="21"/>
        </w:rPr>
        <w:t>5cm</w:t>
      </w:r>
      <w:r w:rsidR="00EA1446" w:rsidRPr="006912B9">
        <w:rPr>
          <w:rFonts w:ascii="宋体" w:hAnsi="宋体" w:hint="eastAsia"/>
          <w:szCs w:val="21"/>
        </w:rPr>
        <w:t>处。</w:t>
      </w:r>
    </w:p>
    <w:p w:rsidR="00EA1446" w:rsidRPr="006912B9" w:rsidRDefault="003527CE" w:rsidP="003527CE">
      <w:pPr>
        <w:adjustRightInd w:val="0"/>
        <w:snapToGrid w:val="0"/>
        <w:ind w:firstLineChars="200" w:firstLine="420"/>
        <w:rPr>
          <w:rFonts w:ascii="宋体" w:hAnsi="宋体"/>
          <w:szCs w:val="21"/>
        </w:rPr>
      </w:pPr>
      <w:r>
        <w:rPr>
          <w:rFonts w:ascii="宋体" w:hAnsi="宋体" w:hint="eastAsia"/>
          <w:szCs w:val="21"/>
        </w:rPr>
        <w:t>2．</w:t>
      </w:r>
      <w:r w:rsidR="00EA1446" w:rsidRPr="003527CE">
        <w:rPr>
          <w:rFonts w:ascii="宋体" w:hAnsi="宋体" w:hint="eastAsia"/>
          <w:szCs w:val="21"/>
        </w:rPr>
        <w:t>在胃的腹面胃大弯与胃小弯之间的预定切开线两端，用艾利氏钳夹持胃壁的</w:t>
      </w:r>
      <w:r w:rsidR="00EA1446" w:rsidRPr="006912B9">
        <w:rPr>
          <w:rFonts w:ascii="宋体" w:hAnsi="宋体" w:hint="eastAsia"/>
          <w:szCs w:val="21"/>
        </w:rPr>
        <w:t>浆膜肌层，或用7</w:t>
      </w:r>
      <w:r>
        <w:rPr>
          <w:rFonts w:ascii="宋体" w:hAnsi="宋体" w:hint="eastAsia"/>
          <w:szCs w:val="21"/>
        </w:rPr>
        <w:t>号丝线在预定切开线的两端，通过浆膜肌层缝合两根牵引线。用艾</w:t>
      </w:r>
      <w:r w:rsidR="00EA1446" w:rsidRPr="006912B9">
        <w:rPr>
          <w:rFonts w:ascii="宋体" w:hAnsi="宋体" w:hint="eastAsia"/>
          <w:szCs w:val="21"/>
        </w:rPr>
        <w:t>氏钳或两牵引线向后牵引胃壁，使胃壁显露于切口之外。用数块温生理盐水纱布垫填塞在胃和腹壁切口之间，以抬高胃壁，使其与腹腔内其他器官隔离开。</w:t>
      </w:r>
    </w:p>
    <w:p w:rsidR="00EA1446" w:rsidRPr="006912B9" w:rsidRDefault="003527CE" w:rsidP="003527CE">
      <w:pPr>
        <w:adjustRightInd w:val="0"/>
        <w:snapToGrid w:val="0"/>
        <w:ind w:firstLineChars="200" w:firstLine="420"/>
        <w:rPr>
          <w:rFonts w:ascii="宋体" w:hAnsi="宋体"/>
          <w:szCs w:val="21"/>
        </w:rPr>
      </w:pPr>
      <w:r>
        <w:rPr>
          <w:rFonts w:ascii="宋体" w:hAnsi="宋体" w:hint="eastAsia"/>
          <w:szCs w:val="21"/>
        </w:rPr>
        <w:t>3．</w:t>
      </w:r>
      <w:r w:rsidR="00EA1446" w:rsidRPr="003527CE">
        <w:rPr>
          <w:rFonts w:ascii="宋体" w:hAnsi="宋体" w:hint="eastAsia"/>
          <w:szCs w:val="21"/>
        </w:rPr>
        <w:t>胃的切口位于胃腹面的胃体部，在胃大弯和胃小弯之间的血管稀少区内纵向</w:t>
      </w:r>
      <w:r w:rsidR="00EA1446" w:rsidRPr="006912B9">
        <w:rPr>
          <w:rFonts w:ascii="宋体" w:hAnsi="宋体" w:hint="eastAsia"/>
          <w:szCs w:val="21"/>
        </w:rPr>
        <w:t>切开胃壁。先用手术刀在胃壁上向胃腔内戳一小口，退出手术刀，改用手术剪通过胃壁小切口扩大切口。胃壁切口长度视需要而定，对胃腔各部检查时的切口长度要足够大。胃壁切开后，胃内容物物流出，清除胃内容物后进行胃腔检查，应包括胃体部、胃底部、幽门、幽门窦及贲门部。检查有无异物、肿瘤、溃疡、炎症及胃壁是否坏死等。</w:t>
      </w:r>
    </w:p>
    <w:p w:rsidR="00EA1446" w:rsidRPr="006912B9" w:rsidRDefault="003527CE" w:rsidP="003527CE">
      <w:pPr>
        <w:adjustRightInd w:val="0"/>
        <w:snapToGrid w:val="0"/>
        <w:ind w:firstLineChars="200" w:firstLine="420"/>
        <w:jc w:val="left"/>
        <w:rPr>
          <w:rFonts w:ascii="宋体" w:hAnsi="宋体"/>
          <w:szCs w:val="21"/>
        </w:rPr>
      </w:pPr>
      <w:r>
        <w:rPr>
          <w:rFonts w:ascii="宋体" w:hAnsi="宋体" w:hint="eastAsia"/>
          <w:szCs w:val="21"/>
        </w:rPr>
        <w:t>4．</w:t>
      </w:r>
      <w:r w:rsidR="00EA1446" w:rsidRPr="003527CE">
        <w:rPr>
          <w:rFonts w:ascii="宋体" w:hAnsi="宋体" w:hint="eastAsia"/>
          <w:szCs w:val="21"/>
        </w:rPr>
        <w:t>胃壁切口的缝合，第一层用可吸收缝线进行粘膜层的连续内翻缝合，清除胃</w:t>
      </w:r>
      <w:r w:rsidR="00EA1446" w:rsidRPr="006912B9">
        <w:rPr>
          <w:rFonts w:ascii="宋体" w:hAnsi="宋体" w:hint="eastAsia"/>
          <w:szCs w:val="21"/>
        </w:rPr>
        <w:t>壁切口缘上的血凝块及污物后，用可吸收缝线进行浆膜肌层的连续伦勃特式缝合。</w:t>
      </w:r>
      <w:r w:rsidR="00F640C4">
        <w:rPr>
          <w:rFonts w:ascii="宋体" w:hAnsi="宋体" w:hint="eastAsia"/>
          <w:szCs w:val="21"/>
        </w:rPr>
        <w:t>见</w:t>
      </w:r>
      <w:r w:rsidR="00F640C4" w:rsidRPr="006912B9">
        <w:rPr>
          <w:rFonts w:ascii="宋体" w:hAnsi="宋体" w:hint="eastAsia"/>
          <w:szCs w:val="21"/>
        </w:rPr>
        <w:t>图</w:t>
      </w:r>
      <w:r w:rsidR="00BE7F46">
        <w:rPr>
          <w:rFonts w:ascii="宋体" w:hAnsi="宋体" w:hint="eastAsia"/>
          <w:szCs w:val="21"/>
        </w:rPr>
        <w:t>2-</w:t>
      </w:r>
      <w:r w:rsidR="00F640C4" w:rsidRPr="006912B9">
        <w:rPr>
          <w:rFonts w:ascii="宋体" w:hAnsi="宋体" w:hint="eastAsia"/>
          <w:szCs w:val="21"/>
        </w:rPr>
        <w:t>6</w:t>
      </w:r>
      <w:r w:rsidR="00F640C4" w:rsidRPr="006912B9">
        <w:rPr>
          <w:rFonts w:ascii="宋体" w:hAnsi="宋体"/>
          <w:szCs w:val="21"/>
        </w:rPr>
        <w:t>-1</w:t>
      </w:r>
      <w:r w:rsidR="00F640C4">
        <w:rPr>
          <w:rFonts w:ascii="宋体" w:hAnsi="宋体"/>
          <w:szCs w:val="21"/>
        </w:rPr>
        <w:t>5。</w:t>
      </w:r>
    </w:p>
    <w:p w:rsidR="00EA1446" w:rsidRPr="003527CE" w:rsidRDefault="003527CE" w:rsidP="003527CE">
      <w:pPr>
        <w:adjustRightInd w:val="0"/>
        <w:snapToGrid w:val="0"/>
        <w:ind w:firstLineChars="200" w:firstLine="420"/>
        <w:jc w:val="left"/>
        <w:rPr>
          <w:rFonts w:ascii="宋体" w:hAnsi="宋体"/>
          <w:szCs w:val="21"/>
        </w:rPr>
      </w:pPr>
      <w:r>
        <w:rPr>
          <w:rFonts w:ascii="宋体" w:hAnsi="宋体" w:hint="eastAsia"/>
          <w:szCs w:val="21"/>
        </w:rPr>
        <w:t>5．</w:t>
      </w:r>
      <w:r w:rsidR="00EA1446" w:rsidRPr="003527CE">
        <w:rPr>
          <w:rFonts w:ascii="宋体" w:hAnsi="宋体" w:hint="eastAsia"/>
          <w:szCs w:val="21"/>
        </w:rPr>
        <w:t>拆除胃壁上的牵引线或除去艾利氏钳，清理除去隔离的纱布垫后，用温生理</w:t>
      </w:r>
      <w:r w:rsidR="00EA1446" w:rsidRPr="006912B9">
        <w:rPr>
          <w:rFonts w:ascii="宋体" w:hAnsi="宋体" w:hint="eastAsia"/>
          <w:szCs w:val="21"/>
        </w:rPr>
        <w:t>盐水对腹腔进行灌洗，然后转入无菌手术操作，最后缝合腹部切口。</w:t>
      </w:r>
    </w:p>
    <w:p w:rsidR="00EA1446" w:rsidRPr="00295226" w:rsidRDefault="00EA1446" w:rsidP="00EA1446">
      <w:pPr>
        <w:jc w:val="center"/>
        <w:rPr>
          <w:rFonts w:ascii="宋体" w:hAnsi="宋体"/>
          <w:sz w:val="24"/>
        </w:rPr>
      </w:pPr>
      <w:r>
        <w:rPr>
          <w:noProof/>
        </w:rPr>
        <w:drawing>
          <wp:inline distT="0" distB="0" distL="0" distR="0" wp14:anchorId="4A387063" wp14:editId="723C5011">
            <wp:extent cx="2734310" cy="2122170"/>
            <wp:effectExtent l="0" t="0" r="8890" b="0"/>
            <wp:docPr id="19496" name="图片 19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734310" cy="2122170"/>
                    </a:xfrm>
                    <a:prstGeom prst="rect">
                      <a:avLst/>
                    </a:prstGeom>
                    <a:noFill/>
                    <a:ln>
                      <a:noFill/>
                    </a:ln>
                  </pic:spPr>
                </pic:pic>
              </a:graphicData>
            </a:graphic>
          </wp:inline>
        </w:drawing>
      </w:r>
    </w:p>
    <w:p w:rsidR="00EA1446" w:rsidRDefault="00EA1446" w:rsidP="00EA1446">
      <w:pPr>
        <w:jc w:val="center"/>
        <w:rPr>
          <w:rFonts w:ascii="宋体" w:hAnsi="宋体"/>
          <w:szCs w:val="21"/>
        </w:rPr>
      </w:pPr>
      <w:r w:rsidRPr="006912B9">
        <w:rPr>
          <w:rFonts w:ascii="宋体" w:hAnsi="宋体" w:hint="eastAsia"/>
          <w:szCs w:val="21"/>
        </w:rPr>
        <w:t>图</w:t>
      </w:r>
      <w:r w:rsidR="00BE7F46">
        <w:rPr>
          <w:rFonts w:ascii="宋体" w:hAnsi="宋体" w:hint="eastAsia"/>
          <w:szCs w:val="21"/>
        </w:rPr>
        <w:t>2-</w:t>
      </w:r>
      <w:r w:rsidRPr="006912B9">
        <w:rPr>
          <w:rFonts w:ascii="宋体" w:hAnsi="宋体" w:hint="eastAsia"/>
          <w:szCs w:val="21"/>
        </w:rPr>
        <w:t>6</w:t>
      </w:r>
      <w:r w:rsidRPr="006912B9">
        <w:rPr>
          <w:rFonts w:ascii="宋体" w:hAnsi="宋体"/>
          <w:szCs w:val="21"/>
        </w:rPr>
        <w:t>-1</w:t>
      </w:r>
      <w:r>
        <w:rPr>
          <w:rFonts w:ascii="宋体" w:hAnsi="宋体"/>
          <w:szCs w:val="21"/>
        </w:rPr>
        <w:t>5</w:t>
      </w:r>
      <w:r w:rsidRPr="006912B9">
        <w:rPr>
          <w:rFonts w:ascii="宋体" w:hAnsi="宋体" w:hint="eastAsia"/>
          <w:szCs w:val="21"/>
        </w:rPr>
        <w:t>黏膜和黏膜下组织用可吸收缝线连续内翻缝合（库兴氏）</w:t>
      </w:r>
    </w:p>
    <w:p w:rsidR="00F640C4" w:rsidRPr="006912B9" w:rsidRDefault="00F640C4" w:rsidP="00EA1446">
      <w:pPr>
        <w:jc w:val="center"/>
        <w:rPr>
          <w:rFonts w:ascii="宋体" w:hAnsi="宋体"/>
          <w:szCs w:val="21"/>
        </w:rPr>
      </w:pPr>
    </w:p>
    <w:p w:rsidR="00BC66AC" w:rsidRDefault="00BC66AC" w:rsidP="00BC66AC">
      <w:pPr>
        <w:adjustRightInd w:val="0"/>
        <w:snapToGrid w:val="0"/>
        <w:ind w:firstLineChars="200" w:firstLine="420"/>
        <w:rPr>
          <w:rFonts w:ascii="宋体" w:hAnsi="宋体"/>
          <w:szCs w:val="21"/>
        </w:rPr>
      </w:pPr>
      <w:r w:rsidRPr="006912B9">
        <w:rPr>
          <w:rFonts w:ascii="宋体" w:hAnsi="宋体" w:hint="eastAsia"/>
          <w:szCs w:val="21"/>
        </w:rPr>
        <w:t>【术后护理】创口处做保护绷带，全身应用抗生素，</w:t>
      </w:r>
      <w:r>
        <w:rPr>
          <w:rFonts w:ascii="宋体" w:hAnsi="宋体" w:hint="eastAsia"/>
          <w:szCs w:val="21"/>
        </w:rPr>
        <w:t>禁水禁食</w:t>
      </w:r>
      <w:r w:rsidRPr="006912B9">
        <w:rPr>
          <w:rFonts w:ascii="宋体" w:hAnsi="宋体" w:hint="eastAsia"/>
          <w:szCs w:val="21"/>
        </w:rPr>
        <w:t>，1周内限制剧烈运动。</w:t>
      </w:r>
    </w:p>
    <w:p w:rsidR="00BC66AC" w:rsidRPr="003527CE" w:rsidRDefault="00BC66AC" w:rsidP="00BC66AC">
      <w:pPr>
        <w:adjustRightInd w:val="0"/>
        <w:snapToGrid w:val="0"/>
        <w:ind w:firstLineChars="200" w:firstLine="420"/>
        <w:rPr>
          <w:rFonts w:ascii="宋体" w:hAnsi="宋体"/>
          <w:bCs/>
          <w:szCs w:val="21"/>
        </w:rPr>
      </w:pPr>
      <w:r w:rsidRPr="003527CE">
        <w:rPr>
          <w:rFonts w:ascii="宋体" w:hAnsi="宋体" w:hint="eastAsia"/>
          <w:bCs/>
          <w:szCs w:val="21"/>
        </w:rPr>
        <w:t>【注意事项】</w:t>
      </w:r>
    </w:p>
    <w:p w:rsidR="00BC66AC" w:rsidRPr="006912B9" w:rsidRDefault="00BC66AC" w:rsidP="00BC66AC">
      <w:pPr>
        <w:adjustRightInd w:val="0"/>
        <w:snapToGrid w:val="0"/>
        <w:ind w:firstLineChars="200" w:firstLine="420"/>
        <w:rPr>
          <w:rFonts w:ascii="宋体" w:hAnsi="宋体"/>
          <w:szCs w:val="21"/>
        </w:rPr>
      </w:pPr>
      <w:r w:rsidRPr="006912B9">
        <w:rPr>
          <w:rFonts w:ascii="宋体" w:hAnsi="宋体" w:hint="eastAsia"/>
          <w:szCs w:val="21"/>
        </w:rPr>
        <w:t>1</w:t>
      </w:r>
      <w:r w:rsidRPr="006912B9">
        <w:rPr>
          <w:rFonts w:ascii="宋体" w:hAnsi="宋体"/>
          <w:szCs w:val="21"/>
        </w:rPr>
        <w:t>.</w:t>
      </w:r>
      <w:r w:rsidRPr="006912B9">
        <w:rPr>
          <w:rFonts w:ascii="宋体" w:hAnsi="宋体" w:hint="eastAsia"/>
          <w:szCs w:val="21"/>
        </w:rPr>
        <w:t>术后2</w:t>
      </w:r>
      <w:r w:rsidRPr="006912B9">
        <w:rPr>
          <w:rFonts w:ascii="宋体" w:hAnsi="宋体"/>
          <w:szCs w:val="21"/>
        </w:rPr>
        <w:t>4h</w:t>
      </w:r>
      <w:r w:rsidRPr="006912B9">
        <w:rPr>
          <w:rFonts w:ascii="宋体" w:hAnsi="宋体" w:hint="eastAsia"/>
          <w:szCs w:val="21"/>
        </w:rPr>
        <w:t>内禁饲、限饮。2</w:t>
      </w:r>
      <w:r w:rsidRPr="006912B9">
        <w:rPr>
          <w:rFonts w:ascii="宋体" w:hAnsi="宋体"/>
          <w:szCs w:val="21"/>
        </w:rPr>
        <w:t>4h</w:t>
      </w:r>
      <w:r w:rsidRPr="006912B9">
        <w:rPr>
          <w:rFonts w:ascii="宋体" w:hAnsi="宋体" w:hint="eastAsia"/>
          <w:szCs w:val="21"/>
        </w:rPr>
        <w:t>后给予少量肉汤或牛奶，正常饮水。术后3</w:t>
      </w:r>
      <w:r>
        <w:rPr>
          <w:rFonts w:ascii="宋体" w:hAnsi="宋体"/>
          <w:szCs w:val="21"/>
        </w:rPr>
        <w:t>d</w:t>
      </w:r>
      <w:r w:rsidRPr="006912B9">
        <w:rPr>
          <w:rFonts w:ascii="宋体" w:hAnsi="宋体" w:hint="eastAsia"/>
          <w:szCs w:val="21"/>
        </w:rPr>
        <w:t>可以给予软的易消化的食物，应少量多次喂给。</w:t>
      </w:r>
    </w:p>
    <w:p w:rsidR="00BC66AC" w:rsidRPr="006912B9" w:rsidRDefault="00BC66AC" w:rsidP="00BC66AC">
      <w:pPr>
        <w:adjustRightInd w:val="0"/>
        <w:snapToGrid w:val="0"/>
        <w:ind w:firstLineChars="200" w:firstLine="420"/>
        <w:rPr>
          <w:rFonts w:ascii="宋体" w:hAnsi="宋体"/>
          <w:szCs w:val="21"/>
        </w:rPr>
      </w:pPr>
      <w:r w:rsidRPr="006912B9">
        <w:rPr>
          <w:rFonts w:ascii="宋体" w:hAnsi="宋体" w:hint="eastAsia"/>
          <w:szCs w:val="21"/>
        </w:rPr>
        <w:t>2</w:t>
      </w:r>
      <w:r w:rsidRPr="006912B9">
        <w:rPr>
          <w:rFonts w:ascii="宋体" w:hAnsi="宋体"/>
          <w:szCs w:val="21"/>
        </w:rPr>
        <w:t>.</w:t>
      </w:r>
      <w:r w:rsidRPr="006912B9">
        <w:rPr>
          <w:rFonts w:ascii="宋体" w:hAnsi="宋体" w:hint="eastAsia"/>
          <w:szCs w:val="21"/>
        </w:rPr>
        <w:t>注意观察术后动物是否发生水、电解质代谢紊乱及酸碱平衡失调，必要时应予以纠正。</w:t>
      </w:r>
    </w:p>
    <w:p w:rsidR="00BC66AC" w:rsidRPr="00BC66AC" w:rsidRDefault="00BC66AC" w:rsidP="00BC66AC">
      <w:pPr>
        <w:adjustRightInd w:val="0"/>
        <w:snapToGrid w:val="0"/>
        <w:ind w:firstLineChars="200" w:firstLine="420"/>
        <w:rPr>
          <w:rFonts w:ascii="宋体" w:hAnsi="宋体"/>
          <w:szCs w:val="21"/>
        </w:rPr>
      </w:pPr>
      <w:r w:rsidRPr="006912B9">
        <w:rPr>
          <w:rFonts w:ascii="宋体" w:hAnsi="宋体" w:hint="eastAsia"/>
          <w:szCs w:val="21"/>
        </w:rPr>
        <w:t>3</w:t>
      </w:r>
      <w:r w:rsidRPr="006912B9">
        <w:rPr>
          <w:rFonts w:ascii="宋体" w:hAnsi="宋体"/>
          <w:szCs w:val="21"/>
        </w:rPr>
        <w:t>.</w:t>
      </w:r>
      <w:r w:rsidRPr="006912B9">
        <w:rPr>
          <w:rFonts w:ascii="宋体" w:hAnsi="宋体" w:hint="eastAsia"/>
          <w:szCs w:val="21"/>
        </w:rPr>
        <w:t>佩戴伊丽莎白项圈，连续应用抗生素5</w:t>
      </w:r>
      <w:r w:rsidR="00F25371">
        <w:rPr>
          <w:rFonts w:ascii="宋体" w:hAnsi="宋体"/>
          <w:szCs w:val="21"/>
        </w:rPr>
        <w:t>～</w:t>
      </w:r>
      <w:r w:rsidRPr="006912B9">
        <w:rPr>
          <w:rFonts w:ascii="宋体" w:hAnsi="宋体"/>
          <w:szCs w:val="21"/>
        </w:rPr>
        <w:t>7d</w:t>
      </w:r>
      <w:r w:rsidRPr="006912B9">
        <w:rPr>
          <w:rFonts w:ascii="宋体" w:hAnsi="宋体" w:hint="eastAsia"/>
          <w:szCs w:val="21"/>
        </w:rPr>
        <w:t>。</w:t>
      </w:r>
    </w:p>
    <w:p w:rsidR="00EA1446" w:rsidRPr="00F640C4" w:rsidRDefault="003527CE" w:rsidP="00F640C4">
      <w:pPr>
        <w:adjustRightInd w:val="0"/>
        <w:snapToGrid w:val="0"/>
        <w:jc w:val="left"/>
        <w:rPr>
          <w:rFonts w:ascii="宋体" w:hAnsi="宋体"/>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正确的进行犬的胃切开手术，并会进行术后护理</w:t>
      </w:r>
      <w:r w:rsidRPr="00CE0FA0">
        <w:rPr>
          <w:rFonts w:ascii="宋体" w:hAnsi="宋体" w:cs="宋体" w:hint="eastAsia"/>
          <w:color w:val="000000"/>
          <w:kern w:val="0"/>
          <w:szCs w:val="21"/>
        </w:rPr>
        <w:t>。</w:t>
      </w:r>
    </w:p>
    <w:p w:rsidR="00EA1446" w:rsidRPr="00BC66AC" w:rsidRDefault="00EA1446" w:rsidP="00FE0451">
      <w:pPr>
        <w:adjustRightInd w:val="0"/>
        <w:snapToGrid w:val="0"/>
        <w:ind w:firstLine="480"/>
        <w:jc w:val="center"/>
        <w:rPr>
          <w:rFonts w:ascii="宋体" w:hAnsi="宋体"/>
          <w:b/>
          <w:sz w:val="30"/>
          <w:szCs w:val="30"/>
        </w:rPr>
      </w:pPr>
      <w:r w:rsidRPr="00BC66AC">
        <w:rPr>
          <w:rFonts w:ascii="宋体" w:hAnsi="宋体" w:hint="eastAsia"/>
          <w:b/>
          <w:sz w:val="30"/>
          <w:szCs w:val="30"/>
        </w:rPr>
        <w:lastRenderedPageBreak/>
        <w:t>任务</w:t>
      </w:r>
      <w:r w:rsidR="00FE0451" w:rsidRPr="00BC66AC">
        <w:rPr>
          <w:rFonts w:ascii="宋体" w:hAnsi="宋体" w:hint="eastAsia"/>
          <w:b/>
          <w:sz w:val="30"/>
          <w:szCs w:val="30"/>
        </w:rPr>
        <w:t xml:space="preserve">5 </w:t>
      </w:r>
      <w:r w:rsidRPr="00BC66AC">
        <w:rPr>
          <w:rFonts w:ascii="宋体" w:hAnsi="宋体" w:hint="eastAsia"/>
          <w:b/>
          <w:sz w:val="30"/>
          <w:szCs w:val="30"/>
        </w:rPr>
        <w:t xml:space="preserve"> </w:t>
      </w:r>
      <w:r w:rsidRPr="00BC66AC">
        <w:rPr>
          <w:rFonts w:ascii="宋体" w:hAnsi="宋体"/>
          <w:b/>
          <w:sz w:val="30"/>
          <w:szCs w:val="30"/>
        </w:rPr>
        <w:t xml:space="preserve"> </w:t>
      </w:r>
      <w:r w:rsidRPr="00BC66AC">
        <w:rPr>
          <w:rFonts w:ascii="宋体" w:hAnsi="宋体" w:hint="eastAsia"/>
          <w:b/>
          <w:sz w:val="30"/>
          <w:szCs w:val="30"/>
        </w:rPr>
        <w:t>肠管切除与肠管吻合术</w:t>
      </w:r>
      <w:r w:rsidR="00BC66AC" w:rsidRPr="00BC66AC">
        <w:rPr>
          <w:rFonts w:ascii="宋体" w:hAnsi="宋体" w:hint="eastAsia"/>
          <w:b/>
          <w:sz w:val="30"/>
          <w:szCs w:val="30"/>
        </w:rPr>
        <w:t>操作</w:t>
      </w:r>
    </w:p>
    <w:p w:rsidR="003527CE" w:rsidRDefault="003527CE" w:rsidP="003527CE">
      <w:pPr>
        <w:adjustRightInd w:val="0"/>
        <w:snapToGrid w:val="0"/>
        <w:jc w:val="left"/>
        <w:rPr>
          <w:rFonts w:ascii="宋体" w:hAnsi="宋体" w:cs="宋体"/>
          <w:b/>
          <w:color w:val="000000"/>
          <w:kern w:val="0"/>
          <w:sz w:val="24"/>
          <w:shd w:val="clear" w:color="auto" w:fill="FFFFFF"/>
        </w:rPr>
      </w:pPr>
    </w:p>
    <w:p w:rsidR="003527CE" w:rsidRPr="00196A75" w:rsidRDefault="003527CE" w:rsidP="003527CE">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w:t>
      </w:r>
      <w:r>
        <w:rPr>
          <w:rFonts w:hint="eastAsia"/>
        </w:rPr>
        <w:t>犬猫</w:t>
      </w:r>
      <w:r w:rsidR="00BC66AC">
        <w:rPr>
          <w:rFonts w:hint="eastAsia"/>
        </w:rPr>
        <w:t>肠管</w:t>
      </w:r>
      <w:r>
        <w:rPr>
          <w:rFonts w:hint="eastAsia"/>
        </w:rPr>
        <w:t>切</w:t>
      </w:r>
      <w:r w:rsidR="00BC66AC">
        <w:rPr>
          <w:rFonts w:hint="eastAsia"/>
        </w:rPr>
        <w:t>除与肠管吻合</w:t>
      </w:r>
      <w:r>
        <w:rPr>
          <w:rFonts w:hint="eastAsia"/>
        </w:rPr>
        <w:t>术</w:t>
      </w:r>
      <w:r>
        <w:rPr>
          <w:rFonts w:ascii="Verdana" w:hAnsi="Verdana" w:cs="宋体" w:hint="eastAsia"/>
          <w:color w:val="000000"/>
          <w:kern w:val="0"/>
          <w:szCs w:val="21"/>
          <w:shd w:val="clear" w:color="auto" w:fill="FFFFFF"/>
        </w:rPr>
        <w:t>，能给</w:t>
      </w:r>
      <w:r>
        <w:rPr>
          <w:rFonts w:hint="eastAsia"/>
        </w:rPr>
        <w:t>犬猫</w:t>
      </w:r>
      <w:r>
        <w:rPr>
          <w:rFonts w:ascii="Verdana" w:hAnsi="Verdana" w:cs="宋体" w:hint="eastAsia"/>
          <w:color w:val="000000"/>
          <w:kern w:val="0"/>
          <w:szCs w:val="21"/>
          <w:shd w:val="clear" w:color="auto" w:fill="FFFFFF"/>
        </w:rPr>
        <w:t>进行</w:t>
      </w:r>
      <w:r w:rsidR="00BC66AC">
        <w:rPr>
          <w:rFonts w:hint="eastAsia"/>
        </w:rPr>
        <w:t>肠管切除与肠管吻合</w:t>
      </w:r>
      <w:r w:rsidRPr="00632ED1">
        <w:rPr>
          <w:rFonts w:hint="eastAsia"/>
        </w:rPr>
        <w:t>术</w:t>
      </w:r>
      <w:r>
        <w:rPr>
          <w:rFonts w:ascii="Verdana" w:hAnsi="Verdana" w:cs="宋体" w:hint="eastAsia"/>
          <w:color w:val="000000"/>
          <w:kern w:val="0"/>
          <w:szCs w:val="21"/>
          <w:shd w:val="clear" w:color="auto" w:fill="FFFFFF"/>
        </w:rPr>
        <w:t>。</w:t>
      </w:r>
    </w:p>
    <w:p w:rsidR="003527CE" w:rsidRDefault="003527CE" w:rsidP="003527CE">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Verdana" w:hAnsi="Verdana" w:cs="宋体" w:hint="eastAsia"/>
          <w:color w:val="000000"/>
          <w:kern w:val="0"/>
          <w:szCs w:val="21"/>
          <w:shd w:val="clear" w:color="auto" w:fill="FFFFFF"/>
        </w:rPr>
        <w:t>患病犬或猫</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手术台，电剪，保定绳，体温计，听诊器，酒精棉，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一次性输液包，生理盐水，舒泰</w:t>
      </w:r>
      <w:r>
        <w:rPr>
          <w:rFonts w:ascii="Verdana" w:hAnsi="Verdana" w:cs="宋体" w:hint="eastAsia"/>
          <w:color w:val="000000"/>
          <w:kern w:val="0"/>
          <w:szCs w:val="21"/>
          <w:shd w:val="clear" w:color="auto" w:fill="FFFFFF"/>
        </w:rPr>
        <w:t>50</w:t>
      </w:r>
      <w:r>
        <w:rPr>
          <w:rFonts w:ascii="Verdana" w:hAnsi="Verdana" w:cs="宋体" w:hint="eastAsia"/>
          <w:color w:val="000000"/>
          <w:kern w:val="0"/>
          <w:szCs w:val="21"/>
          <w:shd w:val="clear" w:color="auto" w:fill="FFFFFF"/>
        </w:rPr>
        <w:t>，青霉素，肾上腺素，常用手术器械</w:t>
      </w:r>
      <w:r w:rsidRPr="00196A75">
        <w:rPr>
          <w:rFonts w:ascii="Verdana" w:hAnsi="Verdana" w:cs="宋体" w:hint="eastAsia"/>
          <w:color w:val="000000"/>
          <w:kern w:val="0"/>
          <w:szCs w:val="21"/>
          <w:shd w:val="clear" w:color="auto" w:fill="FFFFFF"/>
        </w:rPr>
        <w:t>等。</w:t>
      </w:r>
    </w:p>
    <w:p w:rsidR="00FE0451" w:rsidRDefault="003527CE" w:rsidP="00BC66AC">
      <w:pPr>
        <w:adjustRightInd w:val="0"/>
        <w:snapToGrid w:val="0"/>
        <w:jc w:val="left"/>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BC66AC" w:rsidRPr="00BC66AC" w:rsidRDefault="00BC66AC" w:rsidP="00BC66AC">
      <w:pPr>
        <w:adjustRightInd w:val="0"/>
        <w:snapToGrid w:val="0"/>
        <w:ind w:firstLineChars="200" w:firstLine="480"/>
        <w:jc w:val="left"/>
        <w:rPr>
          <w:rFonts w:ascii="宋体" w:hAnsi="宋体"/>
          <w:sz w:val="24"/>
        </w:rPr>
      </w:pPr>
      <w:r w:rsidRPr="00BC66AC">
        <w:rPr>
          <w:rFonts w:hint="eastAsia"/>
          <w:sz w:val="24"/>
        </w:rPr>
        <w:t>犬肠管切除与肠管吻合术：</w:t>
      </w:r>
    </w:p>
    <w:p w:rsidR="00EA1446" w:rsidRPr="006912B9" w:rsidRDefault="00EA1446" w:rsidP="00793C6E">
      <w:pPr>
        <w:adjustRightInd w:val="0"/>
        <w:snapToGrid w:val="0"/>
        <w:ind w:firstLineChars="200" w:firstLine="420"/>
        <w:rPr>
          <w:rFonts w:ascii="宋体" w:hAnsi="宋体"/>
          <w:szCs w:val="21"/>
        </w:rPr>
      </w:pPr>
      <w:r w:rsidRPr="00793C6E">
        <w:rPr>
          <w:rFonts w:ascii="宋体" w:hAnsi="宋体" w:hint="eastAsia"/>
          <w:bCs/>
          <w:szCs w:val="21"/>
        </w:rPr>
        <w:t>【适应症】</w:t>
      </w:r>
      <w:r w:rsidRPr="006912B9">
        <w:rPr>
          <w:rFonts w:ascii="宋体" w:hAnsi="宋体" w:hint="eastAsia"/>
          <w:szCs w:val="21"/>
        </w:rPr>
        <w:t>本手术适用于因各种类型肠变位（肠套叠、肠扭转、肠绞窄、肠嵌闭等）引起的肠坏死、广泛性肠粘连、不宜修复的广泛性肠损伤或肠瘘，以及肠肿瘤的根治手术。</w:t>
      </w:r>
    </w:p>
    <w:p w:rsidR="00EA1446" w:rsidRPr="00793C6E" w:rsidRDefault="00EA1446" w:rsidP="00793C6E">
      <w:pPr>
        <w:adjustRightInd w:val="0"/>
        <w:snapToGrid w:val="0"/>
        <w:ind w:firstLineChars="200" w:firstLine="420"/>
        <w:rPr>
          <w:rFonts w:ascii="宋体" w:hAnsi="宋体"/>
          <w:bCs/>
          <w:szCs w:val="21"/>
        </w:rPr>
      </w:pPr>
      <w:r w:rsidRPr="00793C6E">
        <w:rPr>
          <w:rFonts w:ascii="宋体" w:hAnsi="宋体" w:hint="eastAsia"/>
          <w:bCs/>
          <w:szCs w:val="21"/>
        </w:rPr>
        <w:t>【术前准备】</w:t>
      </w:r>
    </w:p>
    <w:p w:rsidR="00BC66AC" w:rsidRDefault="00BC66AC" w:rsidP="00BC66AC">
      <w:pPr>
        <w:adjustRightInd w:val="0"/>
        <w:snapToGrid w:val="0"/>
        <w:ind w:firstLineChars="200" w:firstLine="420"/>
        <w:rPr>
          <w:rFonts w:ascii="宋体" w:hAnsi="宋体"/>
          <w:szCs w:val="21"/>
        </w:rPr>
      </w:pPr>
      <w:r>
        <w:rPr>
          <w:rFonts w:ascii="宋体" w:hAnsi="宋体" w:hint="eastAsia"/>
          <w:szCs w:val="21"/>
        </w:rPr>
        <w:t>1．</w:t>
      </w:r>
      <w:r w:rsidR="00EA1446" w:rsidRPr="00BC66AC">
        <w:rPr>
          <w:rFonts w:ascii="宋体" w:hAnsi="宋体" w:hint="eastAsia"/>
          <w:szCs w:val="21"/>
        </w:rPr>
        <w:t>非紧急手术，成年动物在术前1</w:t>
      </w:r>
      <w:r w:rsidR="00EA1446" w:rsidRPr="00BC66AC">
        <w:rPr>
          <w:rFonts w:ascii="宋体" w:hAnsi="宋体"/>
          <w:szCs w:val="21"/>
        </w:rPr>
        <w:t>2</w:t>
      </w:r>
      <w:r w:rsidR="00F25371">
        <w:rPr>
          <w:rFonts w:ascii="宋体" w:hAnsi="宋体"/>
          <w:szCs w:val="21"/>
        </w:rPr>
        <w:t>～</w:t>
      </w:r>
      <w:r w:rsidR="00EA1446" w:rsidRPr="00BC66AC">
        <w:rPr>
          <w:rFonts w:ascii="宋体" w:hAnsi="宋体"/>
          <w:szCs w:val="21"/>
        </w:rPr>
        <w:t>18h</w:t>
      </w:r>
      <w:r w:rsidR="00EA1446" w:rsidRPr="00BC66AC">
        <w:rPr>
          <w:rFonts w:ascii="宋体" w:hAnsi="宋体" w:hint="eastAsia"/>
          <w:szCs w:val="21"/>
        </w:rPr>
        <w:t>禁食，幼龄动物在术前4</w:t>
      </w:r>
      <w:r w:rsidR="00F25371">
        <w:rPr>
          <w:rFonts w:ascii="宋体" w:hAnsi="宋体"/>
          <w:szCs w:val="21"/>
        </w:rPr>
        <w:t>～</w:t>
      </w:r>
      <w:r w:rsidR="00EA1446" w:rsidRPr="00BC66AC">
        <w:rPr>
          <w:rFonts w:ascii="宋体" w:hAnsi="宋体"/>
          <w:szCs w:val="21"/>
        </w:rPr>
        <w:t>8h</w:t>
      </w:r>
      <w:r w:rsidR="00EA1446" w:rsidRPr="00BC66AC">
        <w:rPr>
          <w:rFonts w:ascii="宋体" w:hAnsi="宋体" w:hint="eastAsia"/>
          <w:szCs w:val="21"/>
        </w:rPr>
        <w:t>禁食。</w:t>
      </w:r>
    </w:p>
    <w:p w:rsidR="00EA1446" w:rsidRPr="00BC66AC" w:rsidRDefault="00BC66AC" w:rsidP="00BC66AC">
      <w:pPr>
        <w:adjustRightInd w:val="0"/>
        <w:snapToGrid w:val="0"/>
        <w:ind w:firstLineChars="200" w:firstLine="420"/>
        <w:rPr>
          <w:rFonts w:ascii="宋体" w:hAnsi="宋体"/>
          <w:szCs w:val="21"/>
        </w:rPr>
      </w:pPr>
      <w:r>
        <w:rPr>
          <w:rFonts w:ascii="宋体" w:hAnsi="宋体" w:hint="eastAsia"/>
          <w:szCs w:val="21"/>
        </w:rPr>
        <w:t>2．</w:t>
      </w:r>
      <w:r w:rsidR="00EA1446" w:rsidRPr="00BC66AC">
        <w:rPr>
          <w:rFonts w:ascii="宋体" w:hAnsi="宋体" w:hint="eastAsia"/>
          <w:szCs w:val="21"/>
        </w:rPr>
        <w:t>需要的基本数据：全血细胞计数、化学像、尿检、凝血指数、心电图变化等。</w:t>
      </w:r>
    </w:p>
    <w:p w:rsidR="00EA1446" w:rsidRPr="00BC66AC" w:rsidRDefault="00BC66AC" w:rsidP="00BC66AC">
      <w:pPr>
        <w:adjustRightInd w:val="0"/>
        <w:snapToGrid w:val="0"/>
        <w:ind w:firstLineChars="200" w:firstLine="420"/>
        <w:rPr>
          <w:rFonts w:ascii="宋体" w:hAnsi="宋体"/>
          <w:szCs w:val="21"/>
        </w:rPr>
      </w:pPr>
      <w:r>
        <w:rPr>
          <w:rFonts w:ascii="宋体" w:hAnsi="宋体" w:hint="eastAsia"/>
          <w:szCs w:val="21"/>
        </w:rPr>
        <w:t>3．</w:t>
      </w:r>
      <w:r w:rsidR="00EA1446" w:rsidRPr="00BC66AC">
        <w:rPr>
          <w:rFonts w:ascii="宋体" w:hAnsi="宋体" w:hint="eastAsia"/>
          <w:szCs w:val="21"/>
        </w:rPr>
        <w:t>纠正脱水、电解质和酸碱平衡紊乱。</w:t>
      </w:r>
    </w:p>
    <w:p w:rsidR="00EA1446" w:rsidRPr="00BC66AC" w:rsidRDefault="00BC66AC" w:rsidP="00BC66AC">
      <w:pPr>
        <w:adjustRightInd w:val="0"/>
        <w:snapToGrid w:val="0"/>
        <w:ind w:firstLineChars="200" w:firstLine="420"/>
        <w:rPr>
          <w:rFonts w:ascii="宋体" w:hAnsi="宋体"/>
          <w:szCs w:val="21"/>
        </w:rPr>
      </w:pPr>
      <w:r>
        <w:rPr>
          <w:rFonts w:ascii="宋体" w:hAnsi="宋体" w:hint="eastAsia"/>
          <w:szCs w:val="21"/>
        </w:rPr>
        <w:t>4．</w:t>
      </w:r>
      <w:r w:rsidR="00EA1446" w:rsidRPr="00BC66AC">
        <w:rPr>
          <w:rFonts w:ascii="宋体" w:hAnsi="宋体" w:hint="eastAsia"/>
          <w:szCs w:val="21"/>
        </w:rPr>
        <w:t>若动物虚弱或血细胞压积少于2</w:t>
      </w:r>
      <w:r w:rsidR="00EA1446" w:rsidRPr="00BC66AC">
        <w:rPr>
          <w:rFonts w:ascii="宋体" w:hAnsi="宋体"/>
          <w:szCs w:val="21"/>
        </w:rPr>
        <w:t>0%</w:t>
      </w:r>
      <w:r w:rsidR="00EA1446" w:rsidRPr="00BC66AC">
        <w:rPr>
          <w:rFonts w:ascii="宋体" w:hAnsi="宋体" w:hint="eastAsia"/>
          <w:szCs w:val="21"/>
        </w:rPr>
        <w:t>，要输血。</w:t>
      </w:r>
    </w:p>
    <w:p w:rsidR="00EA1446" w:rsidRPr="00BC66AC" w:rsidRDefault="00BC66AC" w:rsidP="00BC66AC">
      <w:pPr>
        <w:adjustRightInd w:val="0"/>
        <w:snapToGrid w:val="0"/>
        <w:ind w:firstLineChars="200" w:firstLine="420"/>
        <w:rPr>
          <w:rFonts w:ascii="宋体" w:hAnsi="宋体"/>
          <w:szCs w:val="21"/>
        </w:rPr>
      </w:pPr>
      <w:r>
        <w:rPr>
          <w:rFonts w:ascii="宋体" w:hAnsi="宋体" w:hint="eastAsia"/>
          <w:szCs w:val="21"/>
        </w:rPr>
        <w:t>5．</w:t>
      </w:r>
      <w:r w:rsidR="00EA1446" w:rsidRPr="00BC66AC">
        <w:rPr>
          <w:rFonts w:ascii="宋体" w:hAnsi="宋体" w:hint="eastAsia"/>
          <w:szCs w:val="21"/>
        </w:rPr>
        <w:t>如有需要，给予预防性抗生素。</w:t>
      </w:r>
    </w:p>
    <w:p w:rsidR="00EA1446" w:rsidRPr="006912B9" w:rsidRDefault="00EA1446" w:rsidP="00793C6E">
      <w:pPr>
        <w:adjustRightInd w:val="0"/>
        <w:snapToGrid w:val="0"/>
        <w:ind w:firstLineChars="200" w:firstLine="420"/>
        <w:rPr>
          <w:rFonts w:ascii="宋体" w:hAnsi="宋体"/>
          <w:szCs w:val="21"/>
        </w:rPr>
      </w:pPr>
      <w:r w:rsidRPr="00793C6E">
        <w:rPr>
          <w:rFonts w:ascii="宋体" w:hAnsi="宋体" w:hint="eastAsia"/>
          <w:bCs/>
          <w:szCs w:val="21"/>
        </w:rPr>
        <w:t>【保定与麻醉】</w:t>
      </w:r>
      <w:r w:rsidRPr="006912B9">
        <w:rPr>
          <w:rFonts w:ascii="宋体" w:hAnsi="宋体" w:hint="eastAsia"/>
          <w:szCs w:val="21"/>
        </w:rPr>
        <w:t>全身麻醉，仰卧保定，最好实施吸入麻醉。</w:t>
      </w:r>
    </w:p>
    <w:p w:rsidR="00EA1446" w:rsidRPr="00793C6E" w:rsidRDefault="00EA1446" w:rsidP="00793C6E">
      <w:pPr>
        <w:adjustRightInd w:val="0"/>
        <w:snapToGrid w:val="0"/>
        <w:ind w:firstLineChars="200" w:firstLine="420"/>
        <w:rPr>
          <w:rFonts w:ascii="宋体" w:hAnsi="宋体"/>
          <w:bCs/>
          <w:szCs w:val="21"/>
        </w:rPr>
      </w:pPr>
      <w:r w:rsidRPr="00793C6E">
        <w:rPr>
          <w:rFonts w:ascii="宋体" w:hAnsi="宋体" w:hint="eastAsia"/>
          <w:bCs/>
          <w:szCs w:val="21"/>
        </w:rPr>
        <w:t>【术式】</w:t>
      </w:r>
    </w:p>
    <w:p w:rsidR="00EA1446" w:rsidRPr="006912B9" w:rsidRDefault="00BC66AC" w:rsidP="00BC66AC">
      <w:pPr>
        <w:adjustRightInd w:val="0"/>
        <w:snapToGrid w:val="0"/>
        <w:ind w:firstLineChars="200" w:firstLine="420"/>
        <w:rPr>
          <w:rFonts w:ascii="宋体" w:hAnsi="宋体"/>
          <w:szCs w:val="21"/>
        </w:rPr>
      </w:pPr>
      <w:bookmarkStart w:id="1" w:name="_Hlk53861172"/>
      <w:r>
        <w:rPr>
          <w:rFonts w:ascii="宋体" w:hAnsi="宋体" w:hint="eastAsia"/>
          <w:szCs w:val="21"/>
        </w:rPr>
        <w:t>1．</w:t>
      </w:r>
      <w:r w:rsidR="00EA1446" w:rsidRPr="00BC66AC">
        <w:rPr>
          <w:rFonts w:ascii="宋体" w:hAnsi="宋体" w:hint="eastAsia"/>
          <w:szCs w:val="21"/>
        </w:rPr>
        <w:t>脐前腹中线切口。腹壁切开后，术者手经创口伸入腹腔内探查病变肠段，将</w:t>
      </w:r>
      <w:r w:rsidR="00EA1446" w:rsidRPr="006912B9">
        <w:rPr>
          <w:rFonts w:ascii="宋体" w:hAnsi="宋体" w:hint="eastAsia"/>
          <w:szCs w:val="21"/>
        </w:rPr>
        <w:t>病变肠段牵引至腹壁切口外，用生理盐水纱布垫保护隔离。</w:t>
      </w:r>
      <w:bookmarkEnd w:id="1"/>
    </w:p>
    <w:p w:rsidR="00EA1446" w:rsidRPr="006912B9" w:rsidRDefault="00BC66AC" w:rsidP="00793C6E">
      <w:pPr>
        <w:adjustRightInd w:val="0"/>
        <w:snapToGrid w:val="0"/>
        <w:ind w:firstLineChars="200" w:firstLine="420"/>
        <w:rPr>
          <w:rFonts w:ascii="宋体" w:hAnsi="宋体"/>
          <w:szCs w:val="21"/>
        </w:rPr>
      </w:pPr>
      <w:r w:rsidRPr="00793C6E">
        <w:rPr>
          <w:rFonts w:ascii="宋体" w:hAnsi="宋体" w:hint="eastAsia"/>
          <w:bCs/>
          <w:szCs w:val="21"/>
        </w:rPr>
        <w:t>2．</w:t>
      </w:r>
      <w:r w:rsidR="00EA1446" w:rsidRPr="00793C6E">
        <w:rPr>
          <w:rFonts w:ascii="宋体" w:hAnsi="宋体" w:hint="eastAsia"/>
          <w:bCs/>
          <w:szCs w:val="21"/>
        </w:rPr>
        <w:t>肠部分切除的范围</w:t>
      </w:r>
      <w:r w:rsidR="00EA1446" w:rsidRPr="00BC66AC">
        <w:rPr>
          <w:rFonts w:ascii="宋体" w:hAnsi="宋体" w:hint="eastAsia"/>
          <w:szCs w:val="21"/>
        </w:rPr>
        <w:t xml:space="preserve"> </w:t>
      </w:r>
      <w:r w:rsidR="00EA1446" w:rsidRPr="00BC66AC">
        <w:rPr>
          <w:rFonts w:ascii="宋体" w:hAnsi="宋体"/>
          <w:szCs w:val="21"/>
        </w:rPr>
        <w:t xml:space="preserve"> </w:t>
      </w:r>
      <w:r w:rsidR="00EA1446" w:rsidRPr="00BC66AC">
        <w:rPr>
          <w:rFonts w:ascii="宋体" w:hAnsi="宋体" w:hint="eastAsia"/>
          <w:szCs w:val="21"/>
        </w:rPr>
        <w:t>肠切除线应在病变部位两端5</w:t>
      </w:r>
      <w:r w:rsidR="00F25371">
        <w:rPr>
          <w:rFonts w:ascii="宋体" w:hAnsi="宋体"/>
          <w:szCs w:val="21"/>
        </w:rPr>
        <w:t>～</w:t>
      </w:r>
      <w:r w:rsidR="00EA1446" w:rsidRPr="00BC66AC">
        <w:rPr>
          <w:rFonts w:ascii="宋体" w:hAnsi="宋体"/>
          <w:szCs w:val="21"/>
        </w:rPr>
        <w:t>10cm</w:t>
      </w:r>
      <w:r w:rsidR="00EA1446" w:rsidRPr="00BC66AC">
        <w:rPr>
          <w:rFonts w:ascii="宋体" w:hAnsi="宋体" w:hint="eastAsia"/>
          <w:szCs w:val="21"/>
        </w:rPr>
        <w:t>的健康肠管上，由</w:t>
      </w:r>
      <w:r w:rsidR="00EA1446" w:rsidRPr="006912B9">
        <w:rPr>
          <w:rFonts w:ascii="宋体" w:hAnsi="宋体" w:hint="eastAsia"/>
          <w:szCs w:val="21"/>
        </w:rPr>
        <w:t>助手的两食指和中指或用两把肠钳夹持，开肠系膜，在肠管切除范围上，对相应肠系膜做V形或扇形预定切除线，在预定切除线两侧，将肠系膜血管进行双重结扎（</w:t>
      </w:r>
      <w:r w:rsidR="00F640C4">
        <w:rPr>
          <w:rFonts w:ascii="宋体" w:hAnsi="宋体" w:hint="eastAsia"/>
          <w:szCs w:val="21"/>
        </w:rPr>
        <w:t>见</w:t>
      </w:r>
      <w:r w:rsidR="00EA1446" w:rsidRPr="006912B9">
        <w:rPr>
          <w:rFonts w:ascii="宋体" w:hAnsi="宋体" w:hint="eastAsia"/>
          <w:szCs w:val="21"/>
        </w:rPr>
        <w:t>图</w:t>
      </w:r>
      <w:r w:rsidR="00BE7F46">
        <w:rPr>
          <w:rFonts w:ascii="宋体" w:hAnsi="宋体" w:hint="eastAsia"/>
          <w:szCs w:val="21"/>
        </w:rPr>
        <w:t>2-</w:t>
      </w:r>
      <w:r w:rsidR="00EA1446" w:rsidRPr="006912B9">
        <w:rPr>
          <w:rFonts w:ascii="宋体" w:hAnsi="宋体" w:hint="eastAsia"/>
          <w:szCs w:val="21"/>
        </w:rPr>
        <w:t>6</w:t>
      </w:r>
      <w:r w:rsidR="00EA1446" w:rsidRPr="006912B9">
        <w:rPr>
          <w:rFonts w:ascii="宋体" w:hAnsi="宋体"/>
          <w:szCs w:val="21"/>
        </w:rPr>
        <w:t>-1</w:t>
      </w:r>
      <w:r w:rsidR="00F640C4">
        <w:rPr>
          <w:rFonts w:ascii="宋体" w:hAnsi="宋体"/>
          <w:szCs w:val="21"/>
        </w:rPr>
        <w:t>6</w:t>
      </w:r>
      <w:r w:rsidR="00EA1446" w:rsidRPr="006912B9">
        <w:rPr>
          <w:rFonts w:ascii="宋体" w:hAnsi="宋体"/>
          <w:szCs w:val="21"/>
        </w:rPr>
        <w:t>A</w:t>
      </w:r>
      <w:r w:rsidR="00EA1446" w:rsidRPr="006912B9">
        <w:rPr>
          <w:rFonts w:ascii="宋体" w:hAnsi="宋体" w:hint="eastAsia"/>
          <w:szCs w:val="21"/>
        </w:rPr>
        <w:t>），然后在结扎线之间切断血管和肠系膜。最后切断肠管。</w:t>
      </w:r>
    </w:p>
    <w:p w:rsidR="00EA1446" w:rsidRPr="006912B9" w:rsidRDefault="00BC66AC" w:rsidP="00793C6E">
      <w:pPr>
        <w:adjustRightInd w:val="0"/>
        <w:snapToGrid w:val="0"/>
        <w:ind w:firstLineChars="200" w:firstLine="420"/>
        <w:rPr>
          <w:rFonts w:ascii="宋体" w:hAnsi="宋体"/>
          <w:szCs w:val="21"/>
        </w:rPr>
      </w:pPr>
      <w:r w:rsidRPr="00793C6E">
        <w:rPr>
          <w:rFonts w:ascii="宋体" w:hAnsi="宋体" w:hint="eastAsia"/>
          <w:bCs/>
          <w:szCs w:val="21"/>
        </w:rPr>
        <w:t>3．</w:t>
      </w:r>
      <w:r w:rsidR="00EA1446" w:rsidRPr="00793C6E">
        <w:rPr>
          <w:rFonts w:ascii="宋体" w:hAnsi="宋体" w:hint="eastAsia"/>
          <w:bCs/>
          <w:szCs w:val="21"/>
        </w:rPr>
        <w:t>端端吻合</w:t>
      </w:r>
      <w:r w:rsidR="00EA1446" w:rsidRPr="00BC66AC">
        <w:rPr>
          <w:rFonts w:ascii="宋体" w:hAnsi="宋体" w:hint="eastAsia"/>
          <w:b/>
          <w:bCs/>
          <w:szCs w:val="21"/>
        </w:rPr>
        <w:t xml:space="preserve"> </w:t>
      </w:r>
      <w:r w:rsidR="00EA1446" w:rsidRPr="00BC66AC">
        <w:rPr>
          <w:rFonts w:ascii="宋体" w:hAnsi="宋体"/>
          <w:b/>
          <w:bCs/>
          <w:szCs w:val="21"/>
        </w:rPr>
        <w:t xml:space="preserve"> </w:t>
      </w:r>
      <w:r w:rsidR="00EA1446" w:rsidRPr="00BC66AC">
        <w:rPr>
          <w:rFonts w:ascii="宋体" w:hAnsi="宋体" w:hint="eastAsia"/>
          <w:szCs w:val="21"/>
        </w:rPr>
        <w:t>肠管切除后，用生理盐水冲洗切口。助手扶持并合拢肠钳，使两</w:t>
      </w:r>
      <w:r w:rsidR="00EA1446" w:rsidRPr="006912B9">
        <w:rPr>
          <w:rFonts w:ascii="宋体" w:hAnsi="宋体" w:hint="eastAsia"/>
          <w:szCs w:val="21"/>
        </w:rPr>
        <w:t>断端对其靠近，在肠系膜缘进行第一针缝合，肠系膜对缘做第二针缝合（</w:t>
      </w:r>
      <w:r w:rsidR="00F640C4">
        <w:rPr>
          <w:rFonts w:ascii="宋体" w:hAnsi="宋体" w:hint="eastAsia"/>
          <w:szCs w:val="21"/>
        </w:rPr>
        <w:t>见</w:t>
      </w:r>
      <w:r w:rsidR="00EA1446" w:rsidRPr="006912B9">
        <w:rPr>
          <w:rFonts w:ascii="宋体" w:hAnsi="宋体" w:hint="eastAsia"/>
          <w:szCs w:val="21"/>
        </w:rPr>
        <w:t>图</w:t>
      </w:r>
      <w:r w:rsidR="00BE7F46">
        <w:rPr>
          <w:rFonts w:ascii="宋体" w:hAnsi="宋体" w:hint="eastAsia"/>
          <w:szCs w:val="21"/>
        </w:rPr>
        <w:t>2-</w:t>
      </w:r>
      <w:r w:rsidR="00EA1446" w:rsidRPr="006912B9">
        <w:rPr>
          <w:rFonts w:ascii="宋体" w:hAnsi="宋体" w:hint="eastAsia"/>
          <w:szCs w:val="21"/>
        </w:rPr>
        <w:t>6</w:t>
      </w:r>
      <w:r w:rsidR="00EA1446" w:rsidRPr="006912B9">
        <w:rPr>
          <w:rFonts w:ascii="宋体" w:hAnsi="宋体"/>
          <w:szCs w:val="21"/>
        </w:rPr>
        <w:t>-1</w:t>
      </w:r>
      <w:r w:rsidR="00F640C4">
        <w:rPr>
          <w:rFonts w:ascii="宋体" w:hAnsi="宋体"/>
          <w:szCs w:val="21"/>
        </w:rPr>
        <w:t>6</w:t>
      </w:r>
      <w:r w:rsidR="00EA1446" w:rsidRPr="006912B9">
        <w:rPr>
          <w:rFonts w:ascii="宋体" w:hAnsi="宋体"/>
          <w:szCs w:val="21"/>
        </w:rPr>
        <w:t>B</w:t>
      </w:r>
      <w:r w:rsidR="00EA1446" w:rsidRPr="006912B9">
        <w:rPr>
          <w:rFonts w:ascii="宋体" w:hAnsi="宋体" w:hint="eastAsia"/>
          <w:szCs w:val="21"/>
        </w:rPr>
        <w:t>），再中间采用简单间断缝合法加针，针孔距创缘距离2</w:t>
      </w:r>
      <w:r w:rsidR="00F25371">
        <w:rPr>
          <w:rFonts w:ascii="宋体" w:hAnsi="宋体"/>
          <w:szCs w:val="21"/>
        </w:rPr>
        <w:t>～</w:t>
      </w:r>
      <w:r w:rsidR="00EA1446" w:rsidRPr="006912B9">
        <w:rPr>
          <w:rFonts w:ascii="宋体" w:hAnsi="宋体"/>
          <w:szCs w:val="21"/>
        </w:rPr>
        <w:t>3mm</w:t>
      </w:r>
      <w:r w:rsidR="00EA1446" w:rsidRPr="006912B9">
        <w:rPr>
          <w:rFonts w:ascii="宋体" w:hAnsi="宋体" w:hint="eastAsia"/>
          <w:szCs w:val="21"/>
        </w:rPr>
        <w:t>，针距3</w:t>
      </w:r>
      <w:r w:rsidR="00F25371">
        <w:rPr>
          <w:rFonts w:ascii="宋体" w:hAnsi="宋体"/>
          <w:szCs w:val="21"/>
        </w:rPr>
        <w:t>～</w:t>
      </w:r>
      <w:r w:rsidR="00EA1446" w:rsidRPr="006912B9">
        <w:rPr>
          <w:rFonts w:ascii="宋体" w:hAnsi="宋体"/>
          <w:szCs w:val="21"/>
        </w:rPr>
        <w:t>4mm</w:t>
      </w:r>
      <w:r w:rsidR="00EA1446" w:rsidRPr="006912B9">
        <w:rPr>
          <w:rFonts w:ascii="宋体" w:hAnsi="宋体" w:hint="eastAsia"/>
          <w:szCs w:val="21"/>
        </w:rPr>
        <w:t>，缝合完毕后，检查吻合处是否泄漏。最后连续缝合肠系膜。</w:t>
      </w:r>
      <w:r w:rsidR="00F640C4">
        <w:rPr>
          <w:rFonts w:ascii="宋体" w:hAnsi="宋体" w:hint="eastAsia"/>
          <w:szCs w:val="21"/>
        </w:rPr>
        <w:t>见</w:t>
      </w:r>
      <w:r w:rsidR="00EA1446" w:rsidRPr="006912B9">
        <w:rPr>
          <w:rFonts w:ascii="宋体" w:hAnsi="宋体" w:hint="eastAsia"/>
          <w:szCs w:val="21"/>
        </w:rPr>
        <w:t>图</w:t>
      </w:r>
      <w:r w:rsidR="00BE7F46">
        <w:rPr>
          <w:rFonts w:ascii="宋体" w:hAnsi="宋体" w:hint="eastAsia"/>
          <w:szCs w:val="21"/>
        </w:rPr>
        <w:t>2-</w:t>
      </w:r>
      <w:r w:rsidR="00EA1446" w:rsidRPr="006912B9">
        <w:rPr>
          <w:rFonts w:ascii="宋体" w:hAnsi="宋体" w:hint="eastAsia"/>
          <w:szCs w:val="21"/>
        </w:rPr>
        <w:t>6</w:t>
      </w:r>
      <w:r w:rsidR="00EA1446" w:rsidRPr="006912B9">
        <w:rPr>
          <w:rFonts w:ascii="宋体" w:hAnsi="宋体"/>
          <w:szCs w:val="21"/>
        </w:rPr>
        <w:t>-1</w:t>
      </w:r>
      <w:r w:rsidR="00EA1446">
        <w:rPr>
          <w:rFonts w:ascii="宋体" w:hAnsi="宋体"/>
          <w:szCs w:val="21"/>
        </w:rPr>
        <w:t>6</w:t>
      </w:r>
      <w:r w:rsidR="00F640C4">
        <w:rPr>
          <w:rFonts w:ascii="宋体" w:hAnsi="宋体" w:hint="eastAsia"/>
          <w:szCs w:val="21"/>
        </w:rPr>
        <w:t>C。</w:t>
      </w:r>
    </w:p>
    <w:p w:rsidR="00EA1446" w:rsidRPr="00BC66AC" w:rsidRDefault="00BC66AC" w:rsidP="00BC66AC">
      <w:pPr>
        <w:adjustRightInd w:val="0"/>
        <w:snapToGrid w:val="0"/>
        <w:ind w:firstLineChars="200" w:firstLine="420"/>
        <w:rPr>
          <w:rFonts w:ascii="宋体" w:hAnsi="宋体"/>
          <w:szCs w:val="21"/>
        </w:rPr>
      </w:pPr>
      <w:r>
        <w:rPr>
          <w:rFonts w:ascii="宋体" w:hAnsi="宋体" w:hint="eastAsia"/>
          <w:szCs w:val="21"/>
        </w:rPr>
        <w:t>4．</w:t>
      </w:r>
      <w:r w:rsidR="00EA1446" w:rsidRPr="00BC66AC">
        <w:rPr>
          <w:rFonts w:ascii="宋体" w:hAnsi="宋体" w:hint="eastAsia"/>
          <w:szCs w:val="21"/>
        </w:rPr>
        <w:t>移去肠钳，将肠管还纳入腹腔，常规闭合腹腔。</w:t>
      </w:r>
    </w:p>
    <w:p w:rsidR="00EA1446" w:rsidRPr="00295226" w:rsidRDefault="00EA1446" w:rsidP="00EA1446">
      <w:pPr>
        <w:jc w:val="center"/>
        <w:rPr>
          <w:rFonts w:ascii="宋体" w:hAnsi="宋体"/>
          <w:sz w:val="24"/>
        </w:rPr>
      </w:pPr>
      <w:r>
        <w:rPr>
          <w:noProof/>
        </w:rPr>
        <w:drawing>
          <wp:inline distT="0" distB="0" distL="0" distR="0" wp14:anchorId="29D2C0EE" wp14:editId="154042E1">
            <wp:extent cx="4761865" cy="3355975"/>
            <wp:effectExtent l="0" t="0" r="635" b="0"/>
            <wp:docPr id="19495" name="图片 19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4761865" cy="3355975"/>
                    </a:xfrm>
                    <a:prstGeom prst="rect">
                      <a:avLst/>
                    </a:prstGeom>
                    <a:noFill/>
                    <a:ln>
                      <a:noFill/>
                    </a:ln>
                  </pic:spPr>
                </pic:pic>
              </a:graphicData>
            </a:graphic>
          </wp:inline>
        </w:drawing>
      </w:r>
    </w:p>
    <w:p w:rsidR="00EA1446" w:rsidRPr="006912B9" w:rsidRDefault="00EA1446" w:rsidP="00EA1446">
      <w:pPr>
        <w:jc w:val="center"/>
        <w:rPr>
          <w:rFonts w:ascii="宋体" w:hAnsi="宋体"/>
          <w:szCs w:val="21"/>
        </w:rPr>
      </w:pPr>
      <w:r w:rsidRPr="006912B9">
        <w:rPr>
          <w:rFonts w:ascii="宋体" w:hAnsi="宋体" w:hint="eastAsia"/>
          <w:szCs w:val="21"/>
        </w:rPr>
        <w:t>图</w:t>
      </w:r>
      <w:r w:rsidR="00BE7F46">
        <w:rPr>
          <w:rFonts w:ascii="宋体" w:hAnsi="宋体" w:hint="eastAsia"/>
          <w:szCs w:val="21"/>
        </w:rPr>
        <w:t>2-</w:t>
      </w:r>
      <w:r w:rsidRPr="006912B9">
        <w:rPr>
          <w:rFonts w:ascii="宋体" w:hAnsi="宋体" w:hint="eastAsia"/>
          <w:szCs w:val="21"/>
        </w:rPr>
        <w:t>6</w:t>
      </w:r>
      <w:r w:rsidRPr="006912B9">
        <w:rPr>
          <w:rFonts w:ascii="宋体" w:hAnsi="宋体"/>
          <w:szCs w:val="21"/>
        </w:rPr>
        <w:t>-1</w:t>
      </w:r>
      <w:r>
        <w:rPr>
          <w:rFonts w:ascii="宋体" w:hAnsi="宋体"/>
          <w:szCs w:val="21"/>
        </w:rPr>
        <w:t>6</w:t>
      </w:r>
      <w:r w:rsidRPr="006912B9">
        <w:rPr>
          <w:rFonts w:ascii="宋体" w:hAnsi="宋体"/>
          <w:szCs w:val="21"/>
        </w:rPr>
        <w:t xml:space="preserve">  </w:t>
      </w:r>
      <w:r w:rsidRPr="006912B9">
        <w:rPr>
          <w:rFonts w:ascii="宋体" w:hAnsi="宋体" w:hint="eastAsia"/>
          <w:szCs w:val="21"/>
        </w:rPr>
        <w:t>肠管切除及吻合术（中国农业大学出版社.</w:t>
      </w:r>
      <w:r w:rsidRPr="006912B9">
        <w:rPr>
          <w:rFonts w:ascii="宋体" w:hAnsi="宋体"/>
          <w:szCs w:val="21"/>
        </w:rPr>
        <w:t>2008.</w:t>
      </w:r>
      <w:r w:rsidRPr="006912B9">
        <w:rPr>
          <w:rFonts w:ascii="宋体" w:hAnsi="宋体" w:hint="eastAsia"/>
          <w:szCs w:val="21"/>
        </w:rPr>
        <w:t>小动物外科学）</w:t>
      </w:r>
    </w:p>
    <w:p w:rsidR="00BC66AC" w:rsidRDefault="00BC66AC" w:rsidP="00BC66AC">
      <w:pPr>
        <w:adjustRightInd w:val="0"/>
        <w:snapToGrid w:val="0"/>
        <w:ind w:firstLineChars="200" w:firstLine="420"/>
        <w:rPr>
          <w:rFonts w:ascii="宋体" w:hAnsi="宋体"/>
          <w:szCs w:val="21"/>
        </w:rPr>
      </w:pPr>
      <w:r w:rsidRPr="006912B9">
        <w:rPr>
          <w:rFonts w:ascii="宋体" w:hAnsi="宋体" w:hint="eastAsia"/>
          <w:szCs w:val="21"/>
        </w:rPr>
        <w:t>【术后护理】创口处做保护绷带，全身应用抗生素，</w:t>
      </w:r>
      <w:r>
        <w:rPr>
          <w:rFonts w:ascii="宋体" w:hAnsi="宋体" w:hint="eastAsia"/>
          <w:szCs w:val="21"/>
        </w:rPr>
        <w:t>禁水禁食</w:t>
      </w:r>
      <w:r w:rsidRPr="006912B9">
        <w:rPr>
          <w:rFonts w:ascii="宋体" w:hAnsi="宋体" w:hint="eastAsia"/>
          <w:szCs w:val="21"/>
        </w:rPr>
        <w:t>，1周内限制剧烈运动。</w:t>
      </w:r>
    </w:p>
    <w:p w:rsidR="00EA1446" w:rsidRPr="006912B9" w:rsidRDefault="00EA1446" w:rsidP="00BC66AC">
      <w:pPr>
        <w:adjustRightInd w:val="0"/>
        <w:snapToGrid w:val="0"/>
        <w:ind w:firstLineChars="200" w:firstLine="420"/>
        <w:rPr>
          <w:rFonts w:ascii="宋体" w:hAnsi="宋体"/>
          <w:szCs w:val="21"/>
        </w:rPr>
      </w:pPr>
      <w:r w:rsidRPr="006912B9">
        <w:rPr>
          <w:rFonts w:ascii="宋体" w:hAnsi="宋体" w:hint="eastAsia"/>
          <w:szCs w:val="21"/>
        </w:rPr>
        <w:lastRenderedPageBreak/>
        <w:t>【注意事项】</w:t>
      </w:r>
    </w:p>
    <w:p w:rsidR="00EA1446" w:rsidRPr="00BC66AC" w:rsidRDefault="00BC66AC" w:rsidP="00BC66AC">
      <w:pPr>
        <w:adjustRightInd w:val="0"/>
        <w:snapToGrid w:val="0"/>
        <w:ind w:firstLineChars="200" w:firstLine="420"/>
        <w:rPr>
          <w:rFonts w:ascii="宋体" w:hAnsi="宋体"/>
          <w:szCs w:val="21"/>
        </w:rPr>
      </w:pPr>
      <w:bookmarkStart w:id="2" w:name="_Hlk53861496"/>
      <w:r>
        <w:rPr>
          <w:rFonts w:ascii="宋体" w:hAnsi="宋体" w:hint="eastAsia"/>
          <w:szCs w:val="21"/>
        </w:rPr>
        <w:t>1．</w:t>
      </w:r>
      <w:r w:rsidR="00EA1446" w:rsidRPr="00BC66AC">
        <w:rPr>
          <w:rFonts w:ascii="宋体" w:hAnsi="宋体" w:hint="eastAsia"/>
          <w:szCs w:val="21"/>
        </w:rPr>
        <w:t>打开腹腔，大网膜尽量向腹腔头侧移动，寻找肠管病变所在。</w:t>
      </w:r>
    </w:p>
    <w:bookmarkEnd w:id="2"/>
    <w:p w:rsidR="00EA1446" w:rsidRPr="00BC66AC" w:rsidRDefault="00BC66AC" w:rsidP="00BC66AC">
      <w:pPr>
        <w:adjustRightInd w:val="0"/>
        <w:snapToGrid w:val="0"/>
        <w:ind w:firstLineChars="200" w:firstLine="420"/>
        <w:rPr>
          <w:rFonts w:ascii="宋体" w:hAnsi="宋体"/>
          <w:szCs w:val="21"/>
        </w:rPr>
      </w:pPr>
      <w:r>
        <w:rPr>
          <w:rFonts w:ascii="宋体" w:hAnsi="宋体" w:hint="eastAsia"/>
          <w:szCs w:val="21"/>
        </w:rPr>
        <w:t>2．</w:t>
      </w:r>
      <w:r w:rsidR="00EA1446" w:rsidRPr="00BC66AC">
        <w:rPr>
          <w:rFonts w:ascii="宋体" w:hAnsi="宋体" w:hint="eastAsia"/>
          <w:szCs w:val="21"/>
        </w:rPr>
        <w:t>暴露的肠管和网膜要用温生理盐水纱布覆盖保护。</w:t>
      </w:r>
    </w:p>
    <w:p w:rsidR="00EA1446" w:rsidRPr="00BC66AC" w:rsidRDefault="00BC66AC" w:rsidP="00BC66AC">
      <w:pPr>
        <w:adjustRightInd w:val="0"/>
        <w:snapToGrid w:val="0"/>
        <w:ind w:firstLineChars="200" w:firstLine="420"/>
        <w:rPr>
          <w:rFonts w:ascii="宋体" w:hAnsi="宋体"/>
          <w:szCs w:val="21"/>
        </w:rPr>
      </w:pPr>
      <w:bookmarkStart w:id="3" w:name="_Hlk53861544"/>
      <w:r>
        <w:rPr>
          <w:rFonts w:ascii="宋体" w:hAnsi="宋体" w:hint="eastAsia"/>
          <w:szCs w:val="21"/>
        </w:rPr>
        <w:t>3．</w:t>
      </w:r>
      <w:r w:rsidR="00EA1446" w:rsidRPr="00BC66AC">
        <w:rPr>
          <w:rFonts w:ascii="宋体" w:hAnsi="宋体" w:hint="eastAsia"/>
          <w:szCs w:val="21"/>
        </w:rPr>
        <w:t>在肠道缝合和端端吻合时，往往要先设置牵引线，以便利于操作缝合整齐。</w:t>
      </w:r>
    </w:p>
    <w:bookmarkEnd w:id="3"/>
    <w:p w:rsidR="00EA1446" w:rsidRPr="006912B9" w:rsidRDefault="00BC66AC" w:rsidP="00BC66AC">
      <w:pPr>
        <w:adjustRightInd w:val="0"/>
        <w:snapToGrid w:val="0"/>
        <w:ind w:firstLineChars="200" w:firstLine="420"/>
        <w:rPr>
          <w:rFonts w:ascii="宋体" w:hAnsi="宋体"/>
          <w:szCs w:val="21"/>
        </w:rPr>
      </w:pPr>
      <w:r>
        <w:rPr>
          <w:rFonts w:ascii="宋体" w:hAnsi="宋体" w:hint="eastAsia"/>
          <w:szCs w:val="21"/>
        </w:rPr>
        <w:t>4．</w:t>
      </w:r>
      <w:r w:rsidR="00EA1446" w:rsidRPr="00BC66AC">
        <w:rPr>
          <w:rFonts w:ascii="宋体" w:hAnsi="宋体" w:hint="eastAsia"/>
          <w:szCs w:val="21"/>
        </w:rPr>
        <w:t>肠管吻合由于肠管粗细和位置不同，可采用斜面吻合、端侧吻合、侧侧吻合</w:t>
      </w:r>
      <w:r w:rsidR="00EA1446" w:rsidRPr="006912B9">
        <w:rPr>
          <w:rFonts w:ascii="宋体" w:hAnsi="宋体" w:hint="eastAsia"/>
          <w:szCs w:val="21"/>
        </w:rPr>
        <w:t>等方法。</w:t>
      </w:r>
    </w:p>
    <w:p w:rsidR="00EA1446" w:rsidRPr="006912B9" w:rsidRDefault="00BC66AC" w:rsidP="00BC66AC">
      <w:pPr>
        <w:adjustRightInd w:val="0"/>
        <w:snapToGrid w:val="0"/>
        <w:ind w:firstLineChars="200" w:firstLine="420"/>
        <w:rPr>
          <w:rFonts w:ascii="宋体" w:hAnsi="宋体"/>
          <w:szCs w:val="21"/>
        </w:rPr>
      </w:pPr>
      <w:r>
        <w:rPr>
          <w:rFonts w:ascii="宋体" w:hAnsi="宋体" w:hint="eastAsia"/>
          <w:szCs w:val="21"/>
        </w:rPr>
        <w:t>5．</w:t>
      </w:r>
      <w:r w:rsidR="00EA1446" w:rsidRPr="00BC66AC">
        <w:rPr>
          <w:rFonts w:ascii="宋体" w:hAnsi="宋体" w:hint="eastAsia"/>
          <w:szCs w:val="21"/>
        </w:rPr>
        <w:t>用温生理盐水彻底清洗腹腔和肠管缝合部位后还纳腹腔，腹腔内科撒布抗生</w:t>
      </w:r>
      <w:r w:rsidR="00EA1446" w:rsidRPr="006912B9">
        <w:rPr>
          <w:rFonts w:ascii="宋体" w:hAnsi="宋体" w:hint="eastAsia"/>
          <w:szCs w:val="21"/>
        </w:rPr>
        <w:t>素。</w:t>
      </w:r>
    </w:p>
    <w:p w:rsidR="00EA1446" w:rsidRPr="00BC66AC" w:rsidRDefault="00BC66AC" w:rsidP="00BC66AC">
      <w:pPr>
        <w:adjustRightInd w:val="0"/>
        <w:snapToGrid w:val="0"/>
        <w:ind w:firstLineChars="200" w:firstLine="420"/>
        <w:rPr>
          <w:rFonts w:ascii="宋体" w:hAnsi="宋体"/>
          <w:szCs w:val="21"/>
        </w:rPr>
      </w:pPr>
      <w:r>
        <w:rPr>
          <w:rFonts w:ascii="宋体" w:hAnsi="宋体" w:hint="eastAsia"/>
          <w:szCs w:val="21"/>
        </w:rPr>
        <w:t>6．</w:t>
      </w:r>
      <w:r w:rsidR="00EA1446" w:rsidRPr="00BC66AC">
        <w:rPr>
          <w:rFonts w:ascii="宋体" w:hAnsi="宋体" w:hint="eastAsia"/>
          <w:szCs w:val="21"/>
        </w:rPr>
        <w:t>术后抗生素5</w:t>
      </w:r>
      <w:r w:rsidR="00F25371">
        <w:rPr>
          <w:rFonts w:ascii="宋体" w:hAnsi="宋体" w:hint="eastAsia"/>
          <w:szCs w:val="21"/>
        </w:rPr>
        <w:t>～</w:t>
      </w:r>
      <w:r w:rsidR="00EA1446" w:rsidRPr="00BC66AC">
        <w:rPr>
          <w:rFonts w:ascii="宋体" w:hAnsi="宋体"/>
          <w:szCs w:val="21"/>
        </w:rPr>
        <w:t>7</w:t>
      </w:r>
      <w:r w:rsidR="00EA1446" w:rsidRPr="00BC66AC">
        <w:rPr>
          <w:rFonts w:ascii="宋体" w:hAnsi="宋体" w:hint="eastAsia"/>
          <w:szCs w:val="21"/>
        </w:rPr>
        <w:t>天，输液维持营养，禁食3</w:t>
      </w:r>
      <w:r w:rsidR="00EA1446" w:rsidRPr="00BC66AC">
        <w:rPr>
          <w:rFonts w:ascii="宋体" w:hAnsi="宋体"/>
          <w:szCs w:val="21"/>
        </w:rPr>
        <w:t>d</w:t>
      </w:r>
      <w:r w:rsidR="00EA1446" w:rsidRPr="00BC66AC">
        <w:rPr>
          <w:rFonts w:ascii="宋体" w:hAnsi="宋体" w:hint="eastAsia"/>
          <w:szCs w:val="21"/>
        </w:rPr>
        <w:t>以上，后可喂流食，逐渐到正常</w:t>
      </w:r>
      <w:r w:rsidR="00EA1446" w:rsidRPr="006912B9">
        <w:rPr>
          <w:rFonts w:ascii="宋体" w:hAnsi="宋体" w:hint="eastAsia"/>
          <w:szCs w:val="21"/>
        </w:rPr>
        <w:t>饲喂。</w:t>
      </w:r>
    </w:p>
    <w:p w:rsidR="00793C6E" w:rsidRPr="00F9367C" w:rsidRDefault="00793C6E" w:rsidP="00793C6E">
      <w:pPr>
        <w:adjustRightInd w:val="0"/>
        <w:snapToGrid w:val="0"/>
        <w:jc w:val="left"/>
        <w:rPr>
          <w:rFonts w:ascii="宋体" w:hAnsi="宋体"/>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正确的进行犬的</w:t>
      </w:r>
      <w:r>
        <w:rPr>
          <w:rFonts w:hint="eastAsia"/>
        </w:rPr>
        <w:t>肠管切除与肠管吻合术</w:t>
      </w:r>
      <w:r>
        <w:rPr>
          <w:rFonts w:ascii="宋体" w:hAnsi="宋体" w:cs="宋体" w:hint="eastAsia"/>
          <w:color w:val="000000"/>
          <w:kern w:val="0"/>
          <w:szCs w:val="21"/>
        </w:rPr>
        <w:t>，并会进行术后护理</w:t>
      </w:r>
      <w:r w:rsidRPr="00CE0FA0">
        <w:rPr>
          <w:rFonts w:ascii="宋体" w:hAnsi="宋体" w:cs="宋体" w:hint="eastAsia"/>
          <w:color w:val="000000"/>
          <w:kern w:val="0"/>
          <w:szCs w:val="21"/>
        </w:rPr>
        <w:t>。</w:t>
      </w:r>
    </w:p>
    <w:p w:rsidR="00EA1446" w:rsidRPr="00793C6E" w:rsidRDefault="00EA1446" w:rsidP="00FE0451">
      <w:pPr>
        <w:adjustRightInd w:val="0"/>
        <w:snapToGrid w:val="0"/>
        <w:rPr>
          <w:rFonts w:ascii="宋体" w:hAnsi="宋体"/>
          <w:sz w:val="24"/>
        </w:rPr>
      </w:pPr>
    </w:p>
    <w:p w:rsidR="00EA1446" w:rsidRPr="00793C6E" w:rsidRDefault="00EA1446" w:rsidP="00FE0451">
      <w:pPr>
        <w:adjustRightInd w:val="0"/>
        <w:snapToGrid w:val="0"/>
        <w:ind w:firstLine="480"/>
        <w:jc w:val="center"/>
        <w:rPr>
          <w:rFonts w:asciiTheme="majorEastAsia" w:eastAsiaTheme="majorEastAsia" w:hAnsiTheme="majorEastAsia"/>
          <w:b/>
          <w:sz w:val="30"/>
          <w:szCs w:val="30"/>
        </w:rPr>
      </w:pPr>
      <w:r w:rsidRPr="00793C6E">
        <w:rPr>
          <w:rFonts w:asciiTheme="majorEastAsia" w:eastAsiaTheme="majorEastAsia" w:hAnsiTheme="majorEastAsia" w:hint="eastAsia"/>
          <w:b/>
          <w:sz w:val="30"/>
          <w:szCs w:val="30"/>
        </w:rPr>
        <w:t>任务</w:t>
      </w:r>
      <w:r w:rsidR="00FE0451" w:rsidRPr="00793C6E">
        <w:rPr>
          <w:rFonts w:asciiTheme="majorEastAsia" w:eastAsiaTheme="majorEastAsia" w:hAnsiTheme="majorEastAsia" w:hint="eastAsia"/>
          <w:b/>
          <w:sz w:val="30"/>
          <w:szCs w:val="30"/>
        </w:rPr>
        <w:t xml:space="preserve">6 </w:t>
      </w:r>
      <w:r w:rsidRPr="00793C6E">
        <w:rPr>
          <w:rFonts w:asciiTheme="majorEastAsia" w:eastAsiaTheme="majorEastAsia" w:hAnsiTheme="majorEastAsia" w:hint="eastAsia"/>
          <w:b/>
          <w:sz w:val="30"/>
          <w:szCs w:val="30"/>
        </w:rPr>
        <w:t xml:space="preserve"> </w:t>
      </w:r>
      <w:r w:rsidRPr="00793C6E">
        <w:rPr>
          <w:rFonts w:asciiTheme="majorEastAsia" w:eastAsiaTheme="majorEastAsia" w:hAnsiTheme="majorEastAsia"/>
          <w:b/>
          <w:sz w:val="30"/>
          <w:szCs w:val="30"/>
        </w:rPr>
        <w:t xml:space="preserve"> </w:t>
      </w:r>
      <w:r w:rsidRPr="00793C6E">
        <w:rPr>
          <w:rFonts w:asciiTheme="majorEastAsia" w:eastAsiaTheme="majorEastAsia" w:hAnsiTheme="majorEastAsia" w:hint="eastAsia"/>
          <w:b/>
          <w:sz w:val="30"/>
          <w:szCs w:val="30"/>
        </w:rPr>
        <w:t>膀胱切开术</w:t>
      </w:r>
      <w:r w:rsidR="00793C6E" w:rsidRPr="00793C6E">
        <w:rPr>
          <w:rFonts w:asciiTheme="majorEastAsia" w:eastAsiaTheme="majorEastAsia" w:hAnsiTheme="majorEastAsia" w:hint="eastAsia"/>
          <w:b/>
          <w:sz w:val="30"/>
          <w:szCs w:val="30"/>
        </w:rPr>
        <w:t>操作</w:t>
      </w:r>
    </w:p>
    <w:p w:rsidR="00FE0451" w:rsidRDefault="00FE0451" w:rsidP="00FE0451">
      <w:pPr>
        <w:adjustRightInd w:val="0"/>
        <w:snapToGrid w:val="0"/>
        <w:rPr>
          <w:rFonts w:ascii="宋体" w:hAnsi="宋体"/>
          <w:b/>
          <w:bCs/>
          <w:szCs w:val="21"/>
        </w:rPr>
      </w:pPr>
    </w:p>
    <w:p w:rsidR="00793C6E" w:rsidRPr="00196A75" w:rsidRDefault="00793C6E" w:rsidP="00793C6E">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w:t>
      </w:r>
      <w:r>
        <w:rPr>
          <w:rFonts w:hint="eastAsia"/>
        </w:rPr>
        <w:t>犬猫</w:t>
      </w:r>
      <w:r w:rsidR="00CE1E4C">
        <w:rPr>
          <w:rFonts w:hint="eastAsia"/>
        </w:rPr>
        <w:t>膀胱切开</w:t>
      </w:r>
      <w:r>
        <w:rPr>
          <w:rFonts w:hint="eastAsia"/>
        </w:rPr>
        <w:t>术</w:t>
      </w:r>
      <w:r>
        <w:rPr>
          <w:rFonts w:ascii="Verdana" w:hAnsi="Verdana" w:cs="宋体" w:hint="eastAsia"/>
          <w:color w:val="000000"/>
          <w:kern w:val="0"/>
          <w:szCs w:val="21"/>
          <w:shd w:val="clear" w:color="auto" w:fill="FFFFFF"/>
        </w:rPr>
        <w:t>，能给</w:t>
      </w:r>
      <w:r>
        <w:rPr>
          <w:rFonts w:hint="eastAsia"/>
        </w:rPr>
        <w:t>犬猫</w:t>
      </w:r>
      <w:r>
        <w:rPr>
          <w:rFonts w:ascii="Verdana" w:hAnsi="Verdana" w:cs="宋体" w:hint="eastAsia"/>
          <w:color w:val="000000"/>
          <w:kern w:val="0"/>
          <w:szCs w:val="21"/>
          <w:shd w:val="clear" w:color="auto" w:fill="FFFFFF"/>
        </w:rPr>
        <w:t>进行</w:t>
      </w:r>
      <w:r w:rsidR="00CE1E4C">
        <w:rPr>
          <w:rFonts w:hint="eastAsia"/>
        </w:rPr>
        <w:t>膀胱切开</w:t>
      </w:r>
      <w:r w:rsidRPr="00632ED1">
        <w:rPr>
          <w:rFonts w:hint="eastAsia"/>
        </w:rPr>
        <w:t>术</w:t>
      </w:r>
      <w:r>
        <w:rPr>
          <w:rFonts w:ascii="Verdana" w:hAnsi="Verdana" w:cs="宋体" w:hint="eastAsia"/>
          <w:color w:val="000000"/>
          <w:kern w:val="0"/>
          <w:szCs w:val="21"/>
          <w:shd w:val="clear" w:color="auto" w:fill="FFFFFF"/>
        </w:rPr>
        <w:t>。</w:t>
      </w:r>
    </w:p>
    <w:p w:rsidR="00793C6E" w:rsidRDefault="00793C6E" w:rsidP="00793C6E">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Verdana" w:hAnsi="Verdana" w:cs="宋体" w:hint="eastAsia"/>
          <w:color w:val="000000"/>
          <w:kern w:val="0"/>
          <w:szCs w:val="21"/>
          <w:shd w:val="clear" w:color="auto" w:fill="FFFFFF"/>
        </w:rPr>
        <w:t>患病犬或猫</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手术台，电剪，保定绳，体温计，听诊器，酒精棉，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一次性输液包，生理盐水，舒泰</w:t>
      </w:r>
      <w:r>
        <w:rPr>
          <w:rFonts w:ascii="Verdana" w:hAnsi="Verdana" w:cs="宋体" w:hint="eastAsia"/>
          <w:color w:val="000000"/>
          <w:kern w:val="0"/>
          <w:szCs w:val="21"/>
          <w:shd w:val="clear" w:color="auto" w:fill="FFFFFF"/>
        </w:rPr>
        <w:t>50</w:t>
      </w:r>
      <w:r>
        <w:rPr>
          <w:rFonts w:ascii="Verdana" w:hAnsi="Verdana" w:cs="宋体" w:hint="eastAsia"/>
          <w:color w:val="000000"/>
          <w:kern w:val="0"/>
          <w:szCs w:val="21"/>
          <w:shd w:val="clear" w:color="auto" w:fill="FFFFFF"/>
        </w:rPr>
        <w:t>，青霉素，肾上腺素，常用手术器械</w:t>
      </w:r>
      <w:r w:rsidRPr="00196A75">
        <w:rPr>
          <w:rFonts w:ascii="Verdana" w:hAnsi="Verdana" w:cs="宋体" w:hint="eastAsia"/>
          <w:color w:val="000000"/>
          <w:kern w:val="0"/>
          <w:szCs w:val="21"/>
          <w:shd w:val="clear" w:color="auto" w:fill="FFFFFF"/>
        </w:rPr>
        <w:t>等。</w:t>
      </w:r>
    </w:p>
    <w:p w:rsidR="00793C6E" w:rsidRDefault="00793C6E" w:rsidP="00793C6E">
      <w:pPr>
        <w:adjustRightInd w:val="0"/>
        <w:snapToGrid w:val="0"/>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793C6E" w:rsidRPr="00793C6E" w:rsidRDefault="00793C6E" w:rsidP="00CE1E4C">
      <w:pPr>
        <w:adjustRightInd w:val="0"/>
        <w:snapToGrid w:val="0"/>
        <w:ind w:firstLineChars="200" w:firstLine="480"/>
        <w:rPr>
          <w:rFonts w:ascii="宋体" w:hAnsi="宋体"/>
          <w:bCs/>
          <w:szCs w:val="21"/>
        </w:rPr>
      </w:pPr>
      <w:r w:rsidRPr="00793C6E">
        <w:rPr>
          <w:rFonts w:ascii="宋体" w:hAnsi="宋体" w:cs="宋体" w:hint="eastAsia"/>
          <w:color w:val="000000"/>
          <w:kern w:val="0"/>
          <w:sz w:val="24"/>
          <w:shd w:val="clear" w:color="auto" w:fill="FFFFFF"/>
        </w:rPr>
        <w:t>犬的膀胱切开术：</w:t>
      </w:r>
    </w:p>
    <w:p w:rsidR="00EA1446" w:rsidRPr="006912B9" w:rsidRDefault="00EA1446" w:rsidP="00793C6E">
      <w:pPr>
        <w:adjustRightInd w:val="0"/>
        <w:snapToGrid w:val="0"/>
        <w:ind w:firstLineChars="200" w:firstLine="420"/>
        <w:rPr>
          <w:rFonts w:ascii="宋体" w:hAnsi="宋体"/>
          <w:szCs w:val="21"/>
        </w:rPr>
      </w:pPr>
      <w:r w:rsidRPr="00793C6E">
        <w:rPr>
          <w:rFonts w:ascii="宋体" w:hAnsi="宋体" w:hint="eastAsia"/>
          <w:bCs/>
          <w:szCs w:val="21"/>
        </w:rPr>
        <w:t>【适应症】</w:t>
      </w:r>
      <w:r w:rsidRPr="006912B9">
        <w:rPr>
          <w:rFonts w:ascii="宋体" w:hAnsi="宋体" w:hint="eastAsia"/>
          <w:szCs w:val="21"/>
        </w:rPr>
        <w:t>膀胱或尿道结石、膀胱壁息肉、膀胱肿瘤。</w:t>
      </w:r>
    </w:p>
    <w:p w:rsidR="00EA1446" w:rsidRPr="00793C6E" w:rsidRDefault="00EA1446" w:rsidP="00793C6E">
      <w:pPr>
        <w:adjustRightInd w:val="0"/>
        <w:snapToGrid w:val="0"/>
        <w:ind w:firstLineChars="200" w:firstLine="420"/>
        <w:rPr>
          <w:rFonts w:ascii="宋体" w:hAnsi="宋体"/>
          <w:bCs/>
          <w:szCs w:val="21"/>
        </w:rPr>
      </w:pPr>
      <w:r w:rsidRPr="00793C6E">
        <w:rPr>
          <w:rFonts w:ascii="宋体" w:hAnsi="宋体" w:hint="eastAsia"/>
          <w:bCs/>
          <w:szCs w:val="21"/>
        </w:rPr>
        <w:t>【保定与麻醉】</w:t>
      </w:r>
    </w:p>
    <w:p w:rsidR="00EA1446" w:rsidRPr="006912B9" w:rsidRDefault="00EA1446" w:rsidP="00793C6E">
      <w:pPr>
        <w:adjustRightInd w:val="0"/>
        <w:snapToGrid w:val="0"/>
        <w:ind w:firstLineChars="200" w:firstLine="420"/>
        <w:rPr>
          <w:rFonts w:ascii="宋体" w:hAnsi="宋体"/>
          <w:szCs w:val="21"/>
        </w:rPr>
      </w:pPr>
      <w:r w:rsidRPr="006912B9">
        <w:rPr>
          <w:rFonts w:ascii="宋体" w:hAnsi="宋体" w:hint="eastAsia"/>
          <w:szCs w:val="21"/>
        </w:rPr>
        <w:t>全身麻醉，仰卧保定，最好采用吸入麻醉。</w:t>
      </w:r>
    </w:p>
    <w:p w:rsidR="00EA1446" w:rsidRPr="006912B9" w:rsidRDefault="00EA1446" w:rsidP="00793C6E">
      <w:pPr>
        <w:adjustRightInd w:val="0"/>
        <w:snapToGrid w:val="0"/>
        <w:ind w:firstLineChars="200" w:firstLine="420"/>
        <w:rPr>
          <w:rFonts w:ascii="宋体" w:hAnsi="宋体"/>
          <w:szCs w:val="21"/>
        </w:rPr>
      </w:pPr>
      <w:r w:rsidRPr="006912B9">
        <w:rPr>
          <w:rFonts w:ascii="宋体" w:hAnsi="宋体" w:hint="eastAsia"/>
          <w:szCs w:val="21"/>
        </w:rPr>
        <w:t>器械：导尿管，一般软组织切开、止血缝合器械。</w:t>
      </w:r>
    </w:p>
    <w:p w:rsidR="00EA1446" w:rsidRPr="00793C6E" w:rsidRDefault="00EA1446" w:rsidP="00793C6E">
      <w:pPr>
        <w:adjustRightInd w:val="0"/>
        <w:snapToGrid w:val="0"/>
        <w:ind w:firstLineChars="200" w:firstLine="420"/>
        <w:rPr>
          <w:rFonts w:ascii="宋体" w:hAnsi="宋体"/>
          <w:b/>
          <w:szCs w:val="21"/>
        </w:rPr>
      </w:pPr>
      <w:r w:rsidRPr="006912B9">
        <w:rPr>
          <w:rFonts w:ascii="宋体" w:hAnsi="宋体" w:hint="eastAsia"/>
          <w:szCs w:val="21"/>
        </w:rPr>
        <w:t>术部：雌性距耻骨前缘2</w:t>
      </w:r>
      <w:r w:rsidR="00F25371">
        <w:rPr>
          <w:rFonts w:ascii="宋体" w:hAnsi="宋体"/>
          <w:szCs w:val="21"/>
        </w:rPr>
        <w:t>～</w:t>
      </w:r>
      <w:r w:rsidRPr="006912B9">
        <w:rPr>
          <w:rFonts w:ascii="宋体" w:hAnsi="宋体"/>
          <w:szCs w:val="21"/>
        </w:rPr>
        <w:t>3cm</w:t>
      </w:r>
      <w:r w:rsidRPr="006912B9">
        <w:rPr>
          <w:rFonts w:ascii="宋体" w:hAnsi="宋体" w:hint="eastAsia"/>
          <w:szCs w:val="21"/>
        </w:rPr>
        <w:t>向前切开5</w:t>
      </w:r>
      <w:r w:rsidR="00F25371">
        <w:rPr>
          <w:rFonts w:ascii="宋体" w:hAnsi="宋体"/>
          <w:szCs w:val="21"/>
        </w:rPr>
        <w:t>～</w:t>
      </w:r>
      <w:r w:rsidRPr="006912B9">
        <w:rPr>
          <w:rFonts w:ascii="宋体" w:hAnsi="宋体"/>
          <w:szCs w:val="21"/>
        </w:rPr>
        <w:t>10cm</w:t>
      </w:r>
      <w:r w:rsidRPr="006912B9">
        <w:rPr>
          <w:rFonts w:ascii="宋体" w:hAnsi="宋体" w:hint="eastAsia"/>
          <w:szCs w:val="21"/>
        </w:rPr>
        <w:t>，在腹白线上进行，雄性在阴茎旁2</w:t>
      </w:r>
      <w:r w:rsidR="00F25371">
        <w:rPr>
          <w:rFonts w:ascii="宋体" w:hAnsi="宋体"/>
          <w:szCs w:val="21"/>
        </w:rPr>
        <w:t>～</w:t>
      </w:r>
      <w:r w:rsidRPr="006912B9">
        <w:rPr>
          <w:rFonts w:ascii="宋体" w:hAnsi="宋体"/>
          <w:szCs w:val="21"/>
        </w:rPr>
        <w:t>3cm</w:t>
      </w:r>
      <w:r w:rsidRPr="006912B9">
        <w:rPr>
          <w:rFonts w:ascii="宋体" w:hAnsi="宋体" w:hint="eastAsia"/>
          <w:szCs w:val="21"/>
        </w:rPr>
        <w:t>处</w:t>
      </w:r>
      <w:r w:rsidRPr="00793C6E">
        <w:rPr>
          <w:rFonts w:ascii="宋体" w:hAnsi="宋体" w:hint="eastAsia"/>
          <w:szCs w:val="21"/>
        </w:rPr>
        <w:t>做一与腹中线平行的切口，长度5</w:t>
      </w:r>
      <w:r w:rsidR="00F25371">
        <w:rPr>
          <w:rFonts w:ascii="宋体" w:hAnsi="宋体"/>
          <w:szCs w:val="21"/>
        </w:rPr>
        <w:t>～</w:t>
      </w:r>
      <w:r w:rsidRPr="00793C6E">
        <w:rPr>
          <w:rFonts w:ascii="宋体" w:hAnsi="宋体"/>
          <w:szCs w:val="21"/>
        </w:rPr>
        <w:t>10</w:t>
      </w:r>
      <w:r w:rsidRPr="00793C6E">
        <w:rPr>
          <w:rFonts w:ascii="宋体" w:hAnsi="宋体" w:hint="eastAsia"/>
          <w:szCs w:val="21"/>
        </w:rPr>
        <w:t>cm。术部剃毛消毒。</w:t>
      </w:r>
    </w:p>
    <w:p w:rsidR="00EA1446" w:rsidRPr="00793C6E" w:rsidRDefault="00EA1446" w:rsidP="00793C6E">
      <w:pPr>
        <w:adjustRightInd w:val="0"/>
        <w:snapToGrid w:val="0"/>
        <w:ind w:firstLineChars="200" w:firstLine="420"/>
        <w:rPr>
          <w:rFonts w:ascii="宋体" w:hAnsi="宋体"/>
          <w:bCs/>
          <w:szCs w:val="21"/>
        </w:rPr>
      </w:pPr>
      <w:r w:rsidRPr="00793C6E">
        <w:rPr>
          <w:rFonts w:ascii="宋体" w:hAnsi="宋体" w:hint="eastAsia"/>
          <w:bCs/>
          <w:szCs w:val="21"/>
        </w:rPr>
        <w:t>【术式】</w:t>
      </w:r>
    </w:p>
    <w:p w:rsidR="00EA1446" w:rsidRPr="006912B9" w:rsidRDefault="00793C6E" w:rsidP="00793C6E">
      <w:pPr>
        <w:adjustRightInd w:val="0"/>
        <w:snapToGrid w:val="0"/>
        <w:ind w:firstLineChars="200" w:firstLine="420"/>
        <w:jc w:val="left"/>
        <w:rPr>
          <w:rFonts w:ascii="宋体" w:hAnsi="宋体"/>
          <w:szCs w:val="21"/>
        </w:rPr>
      </w:pPr>
      <w:r>
        <w:rPr>
          <w:rFonts w:ascii="宋体" w:hAnsi="宋体" w:hint="eastAsia"/>
          <w:bCs/>
          <w:szCs w:val="21"/>
        </w:rPr>
        <w:t>1．</w:t>
      </w:r>
      <w:r w:rsidR="00EA1446" w:rsidRPr="00793C6E">
        <w:rPr>
          <w:rFonts w:ascii="宋体" w:hAnsi="宋体" w:hint="eastAsia"/>
          <w:bCs/>
          <w:szCs w:val="21"/>
        </w:rPr>
        <w:t>腹壁切开</w:t>
      </w:r>
      <w:r w:rsidR="00EA1446" w:rsidRPr="00793C6E">
        <w:rPr>
          <w:rFonts w:ascii="宋体" w:hAnsi="宋体" w:hint="eastAsia"/>
          <w:b/>
          <w:bCs/>
          <w:szCs w:val="21"/>
        </w:rPr>
        <w:t xml:space="preserve"> </w:t>
      </w:r>
      <w:r w:rsidR="00EA1446" w:rsidRPr="00793C6E">
        <w:rPr>
          <w:rFonts w:ascii="宋体" w:hAnsi="宋体"/>
          <w:b/>
          <w:bCs/>
          <w:szCs w:val="21"/>
        </w:rPr>
        <w:t xml:space="preserve"> </w:t>
      </w:r>
      <w:r w:rsidR="00EA1446" w:rsidRPr="00793C6E">
        <w:rPr>
          <w:rFonts w:ascii="宋体" w:hAnsi="宋体" w:hint="eastAsia"/>
          <w:szCs w:val="21"/>
        </w:rPr>
        <w:t>术部常规剪毛、消毒，纵向切开腹壁皮肤5</w:t>
      </w:r>
      <w:r w:rsidR="00F25371">
        <w:rPr>
          <w:rFonts w:ascii="宋体" w:hAnsi="宋体"/>
          <w:szCs w:val="21"/>
        </w:rPr>
        <w:t>～</w:t>
      </w:r>
      <w:r w:rsidR="00EA1446" w:rsidRPr="00793C6E">
        <w:rPr>
          <w:rFonts w:ascii="宋体" w:hAnsi="宋体"/>
          <w:szCs w:val="21"/>
        </w:rPr>
        <w:t>10</w:t>
      </w:r>
      <w:r w:rsidR="00EA1446" w:rsidRPr="00793C6E">
        <w:rPr>
          <w:rFonts w:ascii="宋体" w:hAnsi="宋体" w:hint="eastAsia"/>
          <w:szCs w:val="21"/>
        </w:rPr>
        <w:t>cm。雌性在术部依</w:t>
      </w:r>
      <w:r w:rsidR="00EA1446" w:rsidRPr="006912B9">
        <w:rPr>
          <w:rFonts w:ascii="宋体" w:hAnsi="宋体" w:hint="eastAsia"/>
          <w:szCs w:val="21"/>
        </w:rPr>
        <w:t>组织结构切开腹壁；雄性在切开皮肤后，将创口的包皮边缘拉向侧方，露出腹壁白线，在白线切开腹壁。</w:t>
      </w:r>
    </w:p>
    <w:p w:rsidR="00EA1446" w:rsidRPr="00793C6E" w:rsidRDefault="00793C6E" w:rsidP="00793C6E">
      <w:pPr>
        <w:adjustRightInd w:val="0"/>
        <w:snapToGrid w:val="0"/>
        <w:ind w:firstLineChars="200" w:firstLine="420"/>
        <w:jc w:val="left"/>
        <w:rPr>
          <w:rFonts w:ascii="宋体" w:hAnsi="宋体"/>
          <w:szCs w:val="21"/>
        </w:rPr>
      </w:pPr>
      <w:r>
        <w:rPr>
          <w:rFonts w:ascii="宋体" w:hAnsi="宋体" w:hint="eastAsia"/>
          <w:szCs w:val="21"/>
        </w:rPr>
        <w:t>2．</w:t>
      </w:r>
      <w:r w:rsidR="00EA1446" w:rsidRPr="00793C6E">
        <w:rPr>
          <w:rFonts w:ascii="宋体" w:hAnsi="宋体" w:hint="eastAsia"/>
          <w:szCs w:val="21"/>
        </w:rPr>
        <w:t xml:space="preserve">膀胱切开 </w:t>
      </w:r>
      <w:r w:rsidR="00EA1446" w:rsidRPr="00793C6E">
        <w:rPr>
          <w:rFonts w:ascii="宋体" w:hAnsi="宋体"/>
          <w:szCs w:val="21"/>
        </w:rPr>
        <w:t xml:space="preserve"> </w:t>
      </w:r>
      <w:r w:rsidR="00EA1446" w:rsidRPr="00793C6E">
        <w:rPr>
          <w:rFonts w:ascii="宋体" w:hAnsi="宋体" w:hint="eastAsia"/>
          <w:szCs w:val="21"/>
        </w:rPr>
        <w:t>腹壁切开后，找到膀胱，如果膀胱膨满，采取穿刺的方法排空膀</w:t>
      </w:r>
      <w:r w:rsidR="00EA1446" w:rsidRPr="006912B9">
        <w:rPr>
          <w:rFonts w:ascii="宋体" w:hAnsi="宋体" w:hint="eastAsia"/>
          <w:szCs w:val="21"/>
        </w:rPr>
        <w:t>胱内蓄积的尿液，从切口出轻轻拉出膀胱，使膀胱背侧向上，并用纱布做好创口隔离，防止尿液流入腹腔（</w:t>
      </w:r>
      <w:r w:rsidR="00F640C4">
        <w:rPr>
          <w:rFonts w:ascii="宋体" w:hAnsi="宋体" w:hint="eastAsia"/>
          <w:szCs w:val="21"/>
        </w:rPr>
        <w:t>见</w:t>
      </w:r>
      <w:r w:rsidR="00EA1446" w:rsidRPr="006912B9">
        <w:rPr>
          <w:rFonts w:ascii="宋体" w:hAnsi="宋体" w:hint="eastAsia"/>
          <w:szCs w:val="21"/>
        </w:rPr>
        <w:t>图</w:t>
      </w:r>
      <w:r w:rsidR="00BE7F46">
        <w:rPr>
          <w:rFonts w:ascii="宋体" w:hAnsi="宋体" w:hint="eastAsia"/>
          <w:szCs w:val="21"/>
        </w:rPr>
        <w:t>2-</w:t>
      </w:r>
      <w:r w:rsidR="00EA1446" w:rsidRPr="006912B9">
        <w:rPr>
          <w:rFonts w:ascii="宋体" w:hAnsi="宋体" w:hint="eastAsia"/>
          <w:szCs w:val="21"/>
        </w:rPr>
        <w:t>6</w:t>
      </w:r>
      <w:r w:rsidR="00EA1446" w:rsidRPr="006912B9">
        <w:rPr>
          <w:rFonts w:ascii="宋体" w:hAnsi="宋体"/>
          <w:szCs w:val="21"/>
        </w:rPr>
        <w:t>-1</w:t>
      </w:r>
      <w:r w:rsidR="00EA1446">
        <w:rPr>
          <w:rFonts w:ascii="宋体" w:hAnsi="宋体"/>
          <w:szCs w:val="21"/>
        </w:rPr>
        <w:t>7</w:t>
      </w:r>
      <w:r w:rsidR="00EA1446" w:rsidRPr="006912B9">
        <w:rPr>
          <w:rFonts w:ascii="宋体" w:hAnsi="宋体" w:hint="eastAsia"/>
          <w:szCs w:val="21"/>
        </w:rPr>
        <w:t>）。在膀胱背侧或膀胱顶血管稀少出切开膀胱，排出尿液，少量结石会随尿液排到无菌纱布上。</w:t>
      </w:r>
      <w:r w:rsidR="00F640C4">
        <w:rPr>
          <w:rFonts w:ascii="宋体" w:hAnsi="宋体" w:hint="eastAsia"/>
          <w:szCs w:val="21"/>
        </w:rPr>
        <w:t>见</w:t>
      </w:r>
      <w:r w:rsidR="00F640C4" w:rsidRPr="006912B9">
        <w:rPr>
          <w:rFonts w:ascii="宋体" w:hAnsi="宋体" w:hint="eastAsia"/>
          <w:szCs w:val="21"/>
        </w:rPr>
        <w:t>图</w:t>
      </w:r>
      <w:r w:rsidR="00BE7F46">
        <w:rPr>
          <w:rFonts w:ascii="宋体" w:hAnsi="宋体" w:hint="eastAsia"/>
          <w:szCs w:val="21"/>
        </w:rPr>
        <w:t>2-</w:t>
      </w:r>
      <w:r w:rsidR="00F640C4" w:rsidRPr="006912B9">
        <w:rPr>
          <w:rFonts w:ascii="宋体" w:hAnsi="宋体" w:hint="eastAsia"/>
          <w:szCs w:val="21"/>
        </w:rPr>
        <w:t>6</w:t>
      </w:r>
      <w:r w:rsidR="00F640C4" w:rsidRPr="006912B9">
        <w:rPr>
          <w:rFonts w:ascii="宋体" w:hAnsi="宋体"/>
          <w:szCs w:val="21"/>
        </w:rPr>
        <w:t>-1</w:t>
      </w:r>
      <w:r w:rsidR="00F640C4">
        <w:rPr>
          <w:rFonts w:ascii="宋体" w:hAnsi="宋体"/>
          <w:szCs w:val="21"/>
        </w:rPr>
        <w:t>8。</w:t>
      </w:r>
    </w:p>
    <w:p w:rsidR="00EA1446" w:rsidRPr="00295226" w:rsidRDefault="00EA1446" w:rsidP="00EA1446">
      <w:pPr>
        <w:ind w:left="1575" w:hangingChars="750" w:hanging="1575"/>
        <w:rPr>
          <w:rFonts w:ascii="宋体" w:hAnsi="宋体"/>
          <w:sz w:val="24"/>
        </w:rPr>
      </w:pPr>
      <w:r>
        <w:rPr>
          <w:noProof/>
        </w:rPr>
        <w:drawing>
          <wp:anchor distT="0" distB="0" distL="114300" distR="114300" simplePos="0" relativeHeight="251687936" behindDoc="0" locked="0" layoutInCell="1" allowOverlap="1" wp14:anchorId="0E89665A" wp14:editId="48284763">
            <wp:simplePos x="0" y="0"/>
            <wp:positionH relativeFrom="margin">
              <wp:posOffset>2546350</wp:posOffset>
            </wp:positionH>
            <wp:positionV relativeFrom="paragraph">
              <wp:posOffset>71755</wp:posOffset>
            </wp:positionV>
            <wp:extent cx="2307590" cy="1436370"/>
            <wp:effectExtent l="0" t="0" r="0" b="0"/>
            <wp:wrapSquare wrapText="bothSides"/>
            <wp:docPr id="19511" name="图片 19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307590" cy="14363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C477FC0" wp14:editId="6DFCB9F8">
            <wp:extent cx="2286000" cy="1440815"/>
            <wp:effectExtent l="0" t="0" r="0" b="6985"/>
            <wp:docPr id="19494" name="图片 19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286000" cy="1440815"/>
                    </a:xfrm>
                    <a:prstGeom prst="rect">
                      <a:avLst/>
                    </a:prstGeom>
                    <a:noFill/>
                    <a:ln>
                      <a:noFill/>
                    </a:ln>
                  </pic:spPr>
                </pic:pic>
              </a:graphicData>
            </a:graphic>
          </wp:inline>
        </w:drawing>
      </w:r>
      <w:r>
        <w:rPr>
          <w:rFonts w:hint="eastAsia"/>
          <w:noProof/>
        </w:rPr>
        <w:t xml:space="preserve">  </w:t>
      </w:r>
    </w:p>
    <w:p w:rsidR="00EA1446" w:rsidRPr="00A81067" w:rsidRDefault="00EA1446" w:rsidP="00793C6E">
      <w:pPr>
        <w:ind w:leftChars="200" w:left="1575" w:hangingChars="550" w:hanging="1155"/>
        <w:rPr>
          <w:rFonts w:ascii="宋体" w:hAnsi="宋体"/>
          <w:szCs w:val="21"/>
        </w:rPr>
      </w:pPr>
      <w:r w:rsidRPr="00A81067">
        <w:rPr>
          <w:rFonts w:ascii="宋体" w:hAnsi="宋体" w:hint="eastAsia"/>
          <w:szCs w:val="21"/>
        </w:rPr>
        <w:t>图</w:t>
      </w:r>
      <w:r w:rsidR="00BE7F46">
        <w:rPr>
          <w:rFonts w:ascii="宋体" w:hAnsi="宋体" w:hint="eastAsia"/>
          <w:szCs w:val="21"/>
        </w:rPr>
        <w:t>2-</w:t>
      </w:r>
      <w:r w:rsidRPr="00A81067">
        <w:rPr>
          <w:rFonts w:ascii="宋体" w:hAnsi="宋体" w:hint="eastAsia"/>
          <w:szCs w:val="21"/>
        </w:rPr>
        <w:t>6</w:t>
      </w:r>
      <w:r w:rsidRPr="00A81067">
        <w:rPr>
          <w:rFonts w:ascii="宋体" w:hAnsi="宋体"/>
          <w:szCs w:val="21"/>
        </w:rPr>
        <w:t>-1</w:t>
      </w:r>
      <w:r>
        <w:rPr>
          <w:rFonts w:ascii="宋体" w:hAnsi="宋体"/>
          <w:szCs w:val="21"/>
        </w:rPr>
        <w:t>7</w:t>
      </w:r>
      <w:r w:rsidRPr="00A81067">
        <w:rPr>
          <w:rFonts w:ascii="宋体" w:hAnsi="宋体"/>
          <w:szCs w:val="21"/>
        </w:rPr>
        <w:t xml:space="preserve"> </w:t>
      </w:r>
      <w:r w:rsidRPr="00A81067">
        <w:rPr>
          <w:rFonts w:ascii="宋体" w:hAnsi="宋体" w:hint="eastAsia"/>
          <w:szCs w:val="21"/>
        </w:rPr>
        <w:t>使用纱布做好创口隔离</w:t>
      </w:r>
      <w:r>
        <w:rPr>
          <w:rFonts w:ascii="宋体" w:hAnsi="宋体" w:hint="eastAsia"/>
          <w:szCs w:val="21"/>
        </w:rPr>
        <w:t xml:space="preserve">                </w:t>
      </w:r>
      <w:r w:rsidRPr="00A81067">
        <w:rPr>
          <w:rFonts w:ascii="宋体" w:hAnsi="宋体" w:hint="eastAsia"/>
          <w:szCs w:val="21"/>
        </w:rPr>
        <w:t>图</w:t>
      </w:r>
      <w:r w:rsidR="00BE7F46">
        <w:rPr>
          <w:rFonts w:ascii="宋体" w:hAnsi="宋体" w:hint="eastAsia"/>
          <w:szCs w:val="21"/>
        </w:rPr>
        <w:t>2-</w:t>
      </w:r>
      <w:r w:rsidRPr="00A81067">
        <w:rPr>
          <w:rFonts w:ascii="宋体" w:hAnsi="宋体" w:hint="eastAsia"/>
          <w:szCs w:val="21"/>
        </w:rPr>
        <w:t>6</w:t>
      </w:r>
      <w:r w:rsidRPr="00A81067">
        <w:rPr>
          <w:rFonts w:ascii="宋体" w:hAnsi="宋体"/>
          <w:szCs w:val="21"/>
        </w:rPr>
        <w:t>-</w:t>
      </w:r>
      <w:r>
        <w:rPr>
          <w:rFonts w:ascii="宋体" w:hAnsi="宋体"/>
          <w:szCs w:val="21"/>
        </w:rPr>
        <w:t>18</w:t>
      </w:r>
      <w:r w:rsidRPr="00A81067">
        <w:rPr>
          <w:rFonts w:ascii="宋体" w:hAnsi="宋体"/>
          <w:szCs w:val="21"/>
        </w:rPr>
        <w:t xml:space="preserve"> </w:t>
      </w:r>
      <w:r w:rsidRPr="00A81067">
        <w:rPr>
          <w:rFonts w:ascii="宋体" w:hAnsi="宋体" w:hint="eastAsia"/>
          <w:szCs w:val="21"/>
        </w:rPr>
        <w:t>切开膀胱</w:t>
      </w:r>
    </w:p>
    <w:p w:rsidR="00EA1446" w:rsidRPr="00A81067" w:rsidRDefault="00EA1446" w:rsidP="00FE0451">
      <w:pPr>
        <w:adjustRightInd w:val="0"/>
        <w:snapToGrid w:val="0"/>
        <w:ind w:left="1575" w:hangingChars="750" w:hanging="1575"/>
        <w:rPr>
          <w:rFonts w:ascii="宋体" w:hAnsi="宋体"/>
          <w:szCs w:val="21"/>
        </w:rPr>
      </w:pPr>
    </w:p>
    <w:p w:rsidR="00EA1446" w:rsidRPr="00A81067" w:rsidRDefault="00793C6E" w:rsidP="00793C6E">
      <w:pPr>
        <w:adjustRightInd w:val="0"/>
        <w:snapToGrid w:val="0"/>
        <w:ind w:firstLineChars="200" w:firstLine="420"/>
        <w:jc w:val="left"/>
        <w:rPr>
          <w:rFonts w:ascii="宋体" w:hAnsi="宋体"/>
          <w:szCs w:val="21"/>
        </w:rPr>
      </w:pPr>
      <w:r>
        <w:rPr>
          <w:rFonts w:ascii="宋体" w:hAnsi="宋体" w:hint="eastAsia"/>
          <w:bCs/>
          <w:szCs w:val="21"/>
        </w:rPr>
        <w:t>3．</w:t>
      </w:r>
      <w:r w:rsidR="00EA1446" w:rsidRPr="00793C6E">
        <w:rPr>
          <w:rFonts w:ascii="宋体" w:hAnsi="宋体" w:hint="eastAsia"/>
          <w:bCs/>
          <w:szCs w:val="21"/>
        </w:rPr>
        <w:t>取出结石</w:t>
      </w:r>
      <w:r w:rsidR="00EA1446" w:rsidRPr="00793C6E">
        <w:rPr>
          <w:rFonts w:ascii="宋体" w:hAnsi="宋体" w:hint="eastAsia"/>
          <w:b/>
          <w:bCs/>
          <w:szCs w:val="21"/>
        </w:rPr>
        <w:t xml:space="preserve"> </w:t>
      </w:r>
      <w:r w:rsidR="00EA1446" w:rsidRPr="00793C6E">
        <w:rPr>
          <w:rFonts w:ascii="宋体" w:hAnsi="宋体"/>
          <w:b/>
          <w:bCs/>
          <w:szCs w:val="21"/>
        </w:rPr>
        <w:t xml:space="preserve"> </w:t>
      </w:r>
      <w:r w:rsidR="00EA1446" w:rsidRPr="00793C6E">
        <w:rPr>
          <w:rFonts w:ascii="宋体" w:hAnsi="宋体" w:hint="eastAsia"/>
          <w:szCs w:val="21"/>
        </w:rPr>
        <w:t>使用茶匙或胆囊勺除去结石或结石残渣。特别注意取出狭窄的膀</w:t>
      </w:r>
      <w:r w:rsidR="00EA1446" w:rsidRPr="00A81067">
        <w:rPr>
          <w:rFonts w:ascii="宋体" w:hAnsi="宋体" w:hint="eastAsia"/>
          <w:szCs w:val="21"/>
        </w:rPr>
        <w:t>胱颈及近端尿道的结石。尿道中插入导尿管，生理盐水逆行性冲洗，将膀胱内结石全部冲洗干净。</w:t>
      </w:r>
    </w:p>
    <w:p w:rsidR="00EA1446" w:rsidRPr="00A81067" w:rsidRDefault="00793C6E" w:rsidP="00793C6E">
      <w:pPr>
        <w:adjustRightInd w:val="0"/>
        <w:snapToGrid w:val="0"/>
        <w:ind w:firstLineChars="200" w:firstLine="420"/>
        <w:jc w:val="left"/>
        <w:rPr>
          <w:rFonts w:ascii="宋体" w:hAnsi="宋体"/>
          <w:szCs w:val="21"/>
        </w:rPr>
      </w:pPr>
      <w:r>
        <w:rPr>
          <w:rFonts w:ascii="宋体" w:hAnsi="宋体" w:hint="eastAsia"/>
          <w:bCs/>
          <w:szCs w:val="21"/>
        </w:rPr>
        <w:t>4．</w:t>
      </w:r>
      <w:r w:rsidR="00EA1446" w:rsidRPr="00793C6E">
        <w:rPr>
          <w:rFonts w:ascii="宋体" w:hAnsi="宋体" w:hint="eastAsia"/>
          <w:bCs/>
          <w:szCs w:val="21"/>
        </w:rPr>
        <w:t>膀胱缝合</w:t>
      </w:r>
      <w:r w:rsidR="00EA1446" w:rsidRPr="00793C6E">
        <w:rPr>
          <w:rFonts w:ascii="宋体" w:hAnsi="宋体" w:hint="eastAsia"/>
          <w:b/>
          <w:bCs/>
          <w:szCs w:val="21"/>
        </w:rPr>
        <w:t xml:space="preserve"> </w:t>
      </w:r>
      <w:r w:rsidR="00EA1446" w:rsidRPr="00793C6E">
        <w:rPr>
          <w:rFonts w:ascii="宋体" w:hAnsi="宋体"/>
          <w:b/>
          <w:bCs/>
          <w:szCs w:val="21"/>
        </w:rPr>
        <w:t xml:space="preserve"> </w:t>
      </w:r>
      <w:r w:rsidR="00EA1446" w:rsidRPr="00793C6E">
        <w:rPr>
          <w:rFonts w:ascii="宋体" w:hAnsi="宋体" w:hint="eastAsia"/>
          <w:szCs w:val="21"/>
        </w:rPr>
        <w:t>在支持缝线之间，首先选用库兴氏缝合法，对膀胱壁浆肌层进</w:t>
      </w:r>
      <w:r w:rsidR="00EA1446" w:rsidRPr="00A81067">
        <w:rPr>
          <w:rFonts w:ascii="宋体" w:hAnsi="宋体" w:hint="eastAsia"/>
          <w:szCs w:val="21"/>
        </w:rPr>
        <w:t>行连续内翻垂直褥式缝合。常规闭合腹腔。</w:t>
      </w:r>
    </w:p>
    <w:p w:rsidR="00793C6E" w:rsidRDefault="00793C6E" w:rsidP="00793C6E">
      <w:pPr>
        <w:adjustRightInd w:val="0"/>
        <w:snapToGrid w:val="0"/>
        <w:ind w:firstLineChars="200" w:firstLine="420"/>
        <w:rPr>
          <w:rFonts w:ascii="宋体" w:hAnsi="宋体"/>
          <w:szCs w:val="21"/>
        </w:rPr>
      </w:pPr>
      <w:r w:rsidRPr="006912B9">
        <w:rPr>
          <w:rFonts w:ascii="宋体" w:hAnsi="宋体" w:hint="eastAsia"/>
          <w:szCs w:val="21"/>
        </w:rPr>
        <w:t>【术后护理】创口处做保护绷带，全身应用抗生素，</w:t>
      </w:r>
      <w:r>
        <w:rPr>
          <w:rFonts w:ascii="宋体" w:hAnsi="宋体" w:hint="eastAsia"/>
          <w:szCs w:val="21"/>
        </w:rPr>
        <w:t>禁水禁食</w:t>
      </w:r>
      <w:r w:rsidRPr="006912B9">
        <w:rPr>
          <w:rFonts w:ascii="宋体" w:hAnsi="宋体" w:hint="eastAsia"/>
          <w:szCs w:val="21"/>
        </w:rPr>
        <w:t>，1周内限制剧烈运动。</w:t>
      </w:r>
    </w:p>
    <w:p w:rsidR="00EA1446" w:rsidRPr="00A81067" w:rsidRDefault="00EA1446" w:rsidP="00793C6E">
      <w:pPr>
        <w:adjustRightInd w:val="0"/>
        <w:snapToGrid w:val="0"/>
        <w:ind w:firstLineChars="200" w:firstLine="420"/>
        <w:jc w:val="left"/>
        <w:rPr>
          <w:rFonts w:ascii="宋体" w:hAnsi="宋体"/>
          <w:szCs w:val="21"/>
        </w:rPr>
      </w:pPr>
      <w:r w:rsidRPr="00A81067">
        <w:rPr>
          <w:rFonts w:ascii="宋体" w:hAnsi="宋体" w:hint="eastAsia"/>
          <w:szCs w:val="21"/>
        </w:rPr>
        <w:t>【注意事项】</w:t>
      </w:r>
    </w:p>
    <w:p w:rsidR="00EA1446" w:rsidRPr="00793C6E" w:rsidRDefault="00793C6E" w:rsidP="00793C6E">
      <w:pPr>
        <w:adjustRightInd w:val="0"/>
        <w:snapToGrid w:val="0"/>
        <w:ind w:firstLineChars="200" w:firstLine="420"/>
        <w:jc w:val="left"/>
        <w:rPr>
          <w:rFonts w:ascii="宋体" w:hAnsi="宋体"/>
          <w:szCs w:val="21"/>
        </w:rPr>
      </w:pPr>
      <w:r>
        <w:rPr>
          <w:rFonts w:ascii="宋体" w:hAnsi="宋体" w:hint="eastAsia"/>
          <w:szCs w:val="21"/>
        </w:rPr>
        <w:t>1．</w:t>
      </w:r>
      <w:r w:rsidR="00EA1446" w:rsidRPr="00793C6E">
        <w:rPr>
          <w:rFonts w:ascii="宋体" w:hAnsi="宋体" w:hint="eastAsia"/>
          <w:szCs w:val="21"/>
        </w:rPr>
        <w:t>暴露膀胱，可用注射器排空尿液。</w:t>
      </w:r>
    </w:p>
    <w:p w:rsidR="00EA1446" w:rsidRPr="00793C6E" w:rsidRDefault="00793C6E" w:rsidP="00793C6E">
      <w:pPr>
        <w:adjustRightInd w:val="0"/>
        <w:snapToGrid w:val="0"/>
        <w:ind w:firstLineChars="200" w:firstLine="420"/>
        <w:jc w:val="left"/>
        <w:rPr>
          <w:rFonts w:ascii="宋体" w:hAnsi="宋体"/>
          <w:sz w:val="24"/>
        </w:rPr>
      </w:pPr>
      <w:r>
        <w:rPr>
          <w:rFonts w:ascii="宋体" w:hAnsi="宋体" w:hint="eastAsia"/>
          <w:szCs w:val="21"/>
        </w:rPr>
        <w:t>2．</w:t>
      </w:r>
      <w:r w:rsidR="00EA1446" w:rsidRPr="00793C6E">
        <w:rPr>
          <w:rFonts w:ascii="宋体" w:hAnsi="宋体" w:hint="eastAsia"/>
          <w:szCs w:val="21"/>
        </w:rPr>
        <w:t>根据结石的大小，衡量切口的大小</w:t>
      </w:r>
      <w:r w:rsidR="00EA1446" w:rsidRPr="00793C6E">
        <w:rPr>
          <w:rFonts w:ascii="宋体" w:hAnsi="宋体" w:hint="eastAsia"/>
          <w:sz w:val="24"/>
        </w:rPr>
        <w:t>。</w:t>
      </w:r>
    </w:p>
    <w:p w:rsidR="00EA1446" w:rsidRPr="00A81067" w:rsidRDefault="00793C6E" w:rsidP="00793C6E">
      <w:pPr>
        <w:adjustRightInd w:val="0"/>
        <w:snapToGrid w:val="0"/>
        <w:ind w:firstLineChars="200" w:firstLine="420"/>
        <w:jc w:val="left"/>
        <w:rPr>
          <w:rFonts w:ascii="宋体" w:hAnsi="宋体"/>
          <w:szCs w:val="21"/>
        </w:rPr>
      </w:pPr>
      <w:r>
        <w:rPr>
          <w:rFonts w:ascii="宋体" w:hAnsi="宋体" w:hint="eastAsia"/>
          <w:szCs w:val="21"/>
        </w:rPr>
        <w:lastRenderedPageBreak/>
        <w:t>3．</w:t>
      </w:r>
      <w:r w:rsidR="00EA1446" w:rsidRPr="00793C6E">
        <w:rPr>
          <w:rFonts w:ascii="宋体" w:hAnsi="宋体" w:hint="eastAsia"/>
          <w:szCs w:val="21"/>
        </w:rPr>
        <w:t>由尿道插入导尿管。用温生理盐水逆向反复冲洗膀胱，将凝血块及小结石全</w:t>
      </w:r>
      <w:r w:rsidR="00EA1446" w:rsidRPr="00A81067">
        <w:rPr>
          <w:rFonts w:ascii="宋体" w:hAnsi="宋体" w:hint="eastAsia"/>
          <w:szCs w:val="21"/>
        </w:rPr>
        <w:t>部冲洗干净。</w:t>
      </w:r>
    </w:p>
    <w:p w:rsidR="00EA1446" w:rsidRPr="00A81067" w:rsidRDefault="00793C6E" w:rsidP="00793C6E">
      <w:pPr>
        <w:adjustRightInd w:val="0"/>
        <w:snapToGrid w:val="0"/>
        <w:ind w:firstLineChars="200" w:firstLine="420"/>
        <w:jc w:val="left"/>
        <w:rPr>
          <w:rFonts w:ascii="宋体" w:hAnsi="宋体"/>
          <w:szCs w:val="21"/>
        </w:rPr>
      </w:pPr>
      <w:r>
        <w:rPr>
          <w:rFonts w:ascii="宋体" w:hAnsi="宋体" w:hint="eastAsia"/>
          <w:szCs w:val="21"/>
        </w:rPr>
        <w:t>4．</w:t>
      </w:r>
      <w:r w:rsidR="00EA1446" w:rsidRPr="00793C6E">
        <w:rPr>
          <w:rFonts w:ascii="宋体" w:hAnsi="宋体" w:hint="eastAsia"/>
          <w:szCs w:val="21"/>
        </w:rPr>
        <w:t>膀胱黏膜用可吸收缝线连续缝合，浆膜肌层用包埋缝合，生理盐水冲洗后还</w:t>
      </w:r>
      <w:r w:rsidR="00EA1446" w:rsidRPr="00A81067">
        <w:rPr>
          <w:rFonts w:ascii="宋体" w:hAnsi="宋体" w:hint="eastAsia"/>
          <w:szCs w:val="21"/>
        </w:rPr>
        <w:t>入腹腔。常规闭合腹腔。</w:t>
      </w:r>
    </w:p>
    <w:p w:rsidR="00EA1446" w:rsidRPr="00A81067" w:rsidRDefault="00793C6E" w:rsidP="00793C6E">
      <w:pPr>
        <w:adjustRightInd w:val="0"/>
        <w:snapToGrid w:val="0"/>
        <w:ind w:firstLineChars="200" w:firstLine="420"/>
        <w:jc w:val="left"/>
        <w:rPr>
          <w:rFonts w:ascii="宋体" w:hAnsi="宋体"/>
          <w:szCs w:val="21"/>
        </w:rPr>
      </w:pPr>
      <w:r>
        <w:rPr>
          <w:rFonts w:ascii="宋体" w:hAnsi="宋体" w:hint="eastAsia"/>
          <w:szCs w:val="21"/>
        </w:rPr>
        <w:t>5．</w:t>
      </w:r>
      <w:r w:rsidR="00EA1446" w:rsidRPr="00793C6E">
        <w:rPr>
          <w:rFonts w:ascii="宋体" w:hAnsi="宋体" w:hint="eastAsia"/>
          <w:szCs w:val="21"/>
        </w:rPr>
        <w:t>术后连续应用抗生素5</w:t>
      </w:r>
      <w:r w:rsidR="00F25371">
        <w:rPr>
          <w:rFonts w:ascii="宋体" w:hAnsi="宋体"/>
          <w:szCs w:val="21"/>
        </w:rPr>
        <w:t>～</w:t>
      </w:r>
      <w:r w:rsidR="00EA1446" w:rsidRPr="00793C6E">
        <w:rPr>
          <w:rFonts w:ascii="宋体" w:hAnsi="宋体"/>
          <w:szCs w:val="21"/>
        </w:rPr>
        <w:t>7</w:t>
      </w:r>
      <w:r w:rsidR="00EA1446" w:rsidRPr="00793C6E">
        <w:rPr>
          <w:rFonts w:ascii="宋体" w:hAnsi="宋体" w:hint="eastAsia"/>
          <w:szCs w:val="21"/>
        </w:rPr>
        <w:t>天，并选择输液辅助疗法。每天可用温生理盐水抗</w:t>
      </w:r>
      <w:r w:rsidR="00EA1446" w:rsidRPr="00A81067">
        <w:rPr>
          <w:rFonts w:ascii="宋体" w:hAnsi="宋体" w:hint="eastAsia"/>
          <w:szCs w:val="21"/>
        </w:rPr>
        <w:t>生素由导尿管进行膀胱冲洗一次。7</w:t>
      </w:r>
      <w:r w:rsidR="00F25371">
        <w:rPr>
          <w:rFonts w:ascii="宋体" w:hAnsi="宋体"/>
          <w:szCs w:val="21"/>
        </w:rPr>
        <w:t>～</w:t>
      </w:r>
      <w:r w:rsidR="00EA1446" w:rsidRPr="00A81067">
        <w:rPr>
          <w:rFonts w:ascii="宋体" w:hAnsi="宋体"/>
          <w:szCs w:val="21"/>
        </w:rPr>
        <w:t>10d</w:t>
      </w:r>
      <w:r w:rsidR="00EA1446" w:rsidRPr="00A81067">
        <w:rPr>
          <w:rFonts w:ascii="宋体" w:hAnsi="宋体" w:hint="eastAsia"/>
          <w:szCs w:val="21"/>
        </w:rPr>
        <w:t>拆线。</w:t>
      </w:r>
    </w:p>
    <w:p w:rsidR="00CE1E4C" w:rsidRPr="00F9367C" w:rsidRDefault="00CE1E4C" w:rsidP="00CE1E4C">
      <w:pPr>
        <w:adjustRightInd w:val="0"/>
        <w:snapToGrid w:val="0"/>
        <w:jc w:val="left"/>
        <w:rPr>
          <w:rFonts w:ascii="宋体" w:hAnsi="宋体"/>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正确的进行犬的</w:t>
      </w:r>
      <w:r>
        <w:rPr>
          <w:rFonts w:hint="eastAsia"/>
        </w:rPr>
        <w:t>膀胱切开术</w:t>
      </w:r>
      <w:r>
        <w:rPr>
          <w:rFonts w:ascii="宋体" w:hAnsi="宋体" w:cs="宋体" w:hint="eastAsia"/>
          <w:color w:val="000000"/>
          <w:kern w:val="0"/>
          <w:szCs w:val="21"/>
        </w:rPr>
        <w:t>，并会进行术后护理</w:t>
      </w:r>
      <w:r w:rsidRPr="00CE0FA0">
        <w:rPr>
          <w:rFonts w:ascii="宋体" w:hAnsi="宋体" w:cs="宋体" w:hint="eastAsia"/>
          <w:color w:val="000000"/>
          <w:kern w:val="0"/>
          <w:szCs w:val="21"/>
        </w:rPr>
        <w:t>。</w:t>
      </w:r>
    </w:p>
    <w:p w:rsidR="00EA1446" w:rsidRPr="00CE1E4C" w:rsidRDefault="00EA1446" w:rsidP="00FE0451">
      <w:pPr>
        <w:adjustRightInd w:val="0"/>
        <w:snapToGrid w:val="0"/>
        <w:jc w:val="left"/>
        <w:rPr>
          <w:rFonts w:ascii="宋体" w:hAnsi="宋体"/>
          <w:b/>
          <w:bCs/>
          <w:sz w:val="24"/>
        </w:rPr>
      </w:pPr>
    </w:p>
    <w:p w:rsidR="00EA1446" w:rsidRDefault="00EA1446" w:rsidP="00FE0451">
      <w:pPr>
        <w:adjustRightInd w:val="0"/>
        <w:snapToGrid w:val="0"/>
        <w:jc w:val="center"/>
        <w:rPr>
          <w:rFonts w:ascii="宋体" w:hAnsi="宋体"/>
          <w:b/>
          <w:sz w:val="30"/>
          <w:szCs w:val="30"/>
        </w:rPr>
      </w:pPr>
      <w:r w:rsidRPr="00793C6E">
        <w:rPr>
          <w:rFonts w:ascii="宋体" w:hAnsi="宋体" w:hint="eastAsia"/>
          <w:b/>
          <w:sz w:val="30"/>
          <w:szCs w:val="30"/>
        </w:rPr>
        <w:t>任务</w:t>
      </w:r>
      <w:r w:rsidR="00793C6E" w:rsidRPr="00793C6E">
        <w:rPr>
          <w:rFonts w:ascii="宋体" w:hAnsi="宋体" w:hint="eastAsia"/>
          <w:b/>
          <w:sz w:val="30"/>
          <w:szCs w:val="30"/>
        </w:rPr>
        <w:t xml:space="preserve">7 </w:t>
      </w:r>
      <w:r w:rsidRPr="00793C6E">
        <w:rPr>
          <w:rFonts w:ascii="宋体" w:hAnsi="宋体" w:hint="eastAsia"/>
          <w:b/>
          <w:sz w:val="30"/>
          <w:szCs w:val="30"/>
        </w:rPr>
        <w:t xml:space="preserve"> 眼睑内翻和外翻整复术</w:t>
      </w:r>
      <w:r w:rsidR="00793C6E">
        <w:rPr>
          <w:rFonts w:ascii="宋体" w:hAnsi="宋体" w:hint="eastAsia"/>
          <w:b/>
          <w:sz w:val="30"/>
          <w:szCs w:val="30"/>
        </w:rPr>
        <w:t>操作</w:t>
      </w:r>
    </w:p>
    <w:p w:rsidR="00CE1E4C" w:rsidRDefault="00CE1E4C" w:rsidP="00CE1E4C">
      <w:pPr>
        <w:adjustRightInd w:val="0"/>
        <w:snapToGrid w:val="0"/>
        <w:jc w:val="left"/>
        <w:rPr>
          <w:rFonts w:ascii="宋体" w:hAnsi="宋体" w:cs="宋体"/>
          <w:b/>
          <w:color w:val="000000"/>
          <w:kern w:val="0"/>
          <w:sz w:val="24"/>
          <w:shd w:val="clear" w:color="auto" w:fill="FFFFFF"/>
        </w:rPr>
      </w:pPr>
    </w:p>
    <w:p w:rsidR="00CE1E4C" w:rsidRPr="00196A75" w:rsidRDefault="00CE1E4C" w:rsidP="00CE1E4C">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w:t>
      </w:r>
      <w:r>
        <w:rPr>
          <w:rFonts w:hint="eastAsia"/>
        </w:rPr>
        <w:t>犬猫</w:t>
      </w:r>
      <w:r w:rsidRPr="00CE1E4C">
        <w:rPr>
          <w:rFonts w:hint="eastAsia"/>
        </w:rPr>
        <w:t>眼睑内翻和外翻整复术</w:t>
      </w:r>
      <w:r>
        <w:rPr>
          <w:rFonts w:ascii="Verdana" w:hAnsi="Verdana" w:cs="宋体" w:hint="eastAsia"/>
          <w:color w:val="000000"/>
          <w:kern w:val="0"/>
          <w:szCs w:val="21"/>
          <w:shd w:val="clear" w:color="auto" w:fill="FFFFFF"/>
        </w:rPr>
        <w:t>，能给</w:t>
      </w:r>
      <w:r>
        <w:rPr>
          <w:rFonts w:hint="eastAsia"/>
        </w:rPr>
        <w:t>犬猫</w:t>
      </w:r>
      <w:r>
        <w:rPr>
          <w:rFonts w:ascii="Verdana" w:hAnsi="Verdana" w:cs="宋体" w:hint="eastAsia"/>
          <w:color w:val="000000"/>
          <w:kern w:val="0"/>
          <w:szCs w:val="21"/>
          <w:shd w:val="clear" w:color="auto" w:fill="FFFFFF"/>
        </w:rPr>
        <w:t>进行</w:t>
      </w:r>
      <w:r w:rsidRPr="00CE1E4C">
        <w:rPr>
          <w:rFonts w:hint="eastAsia"/>
        </w:rPr>
        <w:t>眼睑内翻和外翻整复术</w:t>
      </w:r>
      <w:r>
        <w:rPr>
          <w:rFonts w:ascii="Verdana" w:hAnsi="Verdana" w:cs="宋体" w:hint="eastAsia"/>
          <w:color w:val="000000"/>
          <w:kern w:val="0"/>
          <w:szCs w:val="21"/>
          <w:shd w:val="clear" w:color="auto" w:fill="FFFFFF"/>
        </w:rPr>
        <w:t>。</w:t>
      </w:r>
    </w:p>
    <w:p w:rsidR="00CE1E4C" w:rsidRDefault="00CE1E4C" w:rsidP="00CE1E4C">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Verdana" w:hAnsi="Verdana" w:cs="宋体" w:hint="eastAsia"/>
          <w:color w:val="000000"/>
          <w:kern w:val="0"/>
          <w:szCs w:val="21"/>
          <w:shd w:val="clear" w:color="auto" w:fill="FFFFFF"/>
        </w:rPr>
        <w:t>患病犬或猫</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手术台，电剪，保定绳，体温计，听诊器，酒精棉，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一次性输液包，生理盐水，舒泰</w:t>
      </w:r>
      <w:r>
        <w:rPr>
          <w:rFonts w:ascii="Verdana" w:hAnsi="Verdana" w:cs="宋体" w:hint="eastAsia"/>
          <w:color w:val="000000"/>
          <w:kern w:val="0"/>
          <w:szCs w:val="21"/>
          <w:shd w:val="clear" w:color="auto" w:fill="FFFFFF"/>
        </w:rPr>
        <w:t>50</w:t>
      </w:r>
      <w:r>
        <w:rPr>
          <w:rFonts w:ascii="Verdana" w:hAnsi="Verdana" w:cs="宋体" w:hint="eastAsia"/>
          <w:color w:val="000000"/>
          <w:kern w:val="0"/>
          <w:szCs w:val="21"/>
          <w:shd w:val="clear" w:color="auto" w:fill="FFFFFF"/>
        </w:rPr>
        <w:t>，青霉素，肾上腺素，常用手术器械</w:t>
      </w:r>
      <w:r w:rsidRPr="00196A75">
        <w:rPr>
          <w:rFonts w:ascii="Verdana" w:hAnsi="Verdana" w:cs="宋体" w:hint="eastAsia"/>
          <w:color w:val="000000"/>
          <w:kern w:val="0"/>
          <w:szCs w:val="21"/>
          <w:shd w:val="clear" w:color="auto" w:fill="FFFFFF"/>
        </w:rPr>
        <w:t>等。</w:t>
      </w:r>
    </w:p>
    <w:p w:rsidR="00CE1E4C" w:rsidRPr="00CE1E4C" w:rsidRDefault="00CE1E4C" w:rsidP="00CE1E4C">
      <w:pPr>
        <w:adjustRightInd w:val="0"/>
        <w:snapToGrid w:val="0"/>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EA1446" w:rsidRPr="00CE1E4C" w:rsidRDefault="00CE1E4C" w:rsidP="00CE1E4C">
      <w:pPr>
        <w:adjustRightInd w:val="0"/>
        <w:snapToGrid w:val="0"/>
        <w:ind w:firstLineChars="200" w:firstLine="480"/>
        <w:rPr>
          <w:rFonts w:ascii="宋体" w:hAnsi="宋体"/>
          <w:sz w:val="24"/>
        </w:rPr>
      </w:pPr>
      <w:r w:rsidRPr="00CE1E4C">
        <w:rPr>
          <w:rFonts w:ascii="宋体" w:hAnsi="宋体" w:hint="eastAsia"/>
          <w:sz w:val="24"/>
        </w:rPr>
        <w:t>一、</w:t>
      </w:r>
      <w:r w:rsidR="00EA1446" w:rsidRPr="00CE1E4C">
        <w:rPr>
          <w:rFonts w:ascii="宋体" w:hAnsi="宋体" w:hint="eastAsia"/>
          <w:sz w:val="24"/>
        </w:rPr>
        <w:t>眼睑内翻整复术</w:t>
      </w:r>
    </w:p>
    <w:p w:rsidR="00EA1446" w:rsidRPr="00A81067" w:rsidRDefault="00EA1446" w:rsidP="00CE1E4C">
      <w:pPr>
        <w:adjustRightInd w:val="0"/>
        <w:snapToGrid w:val="0"/>
        <w:ind w:firstLineChars="200" w:firstLine="420"/>
        <w:rPr>
          <w:rFonts w:ascii="宋体" w:hAnsi="宋体"/>
          <w:bCs/>
          <w:szCs w:val="21"/>
        </w:rPr>
      </w:pPr>
      <w:r w:rsidRPr="00CE1E4C">
        <w:rPr>
          <w:rFonts w:ascii="宋体" w:hAnsi="宋体" w:hint="eastAsia"/>
          <w:szCs w:val="21"/>
        </w:rPr>
        <w:t>【适应症】</w:t>
      </w:r>
      <w:r w:rsidR="00CE1E4C">
        <w:rPr>
          <w:rFonts w:ascii="宋体" w:hAnsi="宋体" w:hint="eastAsia"/>
          <w:szCs w:val="21"/>
        </w:rPr>
        <w:t xml:space="preserve"> </w:t>
      </w:r>
      <w:r w:rsidRPr="00A81067">
        <w:rPr>
          <w:rFonts w:ascii="宋体" w:hAnsi="宋体" w:hint="eastAsia"/>
          <w:bCs/>
          <w:szCs w:val="21"/>
        </w:rPr>
        <w:t>眼睑内翻是指眼睑缘向内侧眼球方向回卷的状态，是由各种原因引起的眼睑器质性内翻，特别是一些品种（如沙皮犬、松狮犬、英国斗牛犬、圣伯纳犬等）的幼年犬，由于遗传缺陷所发生的眼睑内翻。</w:t>
      </w:r>
    </w:p>
    <w:p w:rsidR="00EA1446" w:rsidRPr="00CE1E4C" w:rsidRDefault="00EA1446" w:rsidP="00CE1E4C">
      <w:pPr>
        <w:adjustRightInd w:val="0"/>
        <w:snapToGrid w:val="0"/>
        <w:ind w:firstLineChars="200" w:firstLine="420"/>
        <w:rPr>
          <w:rFonts w:ascii="宋体" w:hAnsi="宋体"/>
          <w:bCs/>
          <w:szCs w:val="21"/>
        </w:rPr>
      </w:pPr>
      <w:r w:rsidRPr="00CE1E4C">
        <w:rPr>
          <w:rFonts w:ascii="宋体" w:hAnsi="宋体" w:hint="eastAsia"/>
          <w:bCs/>
          <w:szCs w:val="21"/>
        </w:rPr>
        <w:t>【保定与麻醉】</w:t>
      </w:r>
    </w:p>
    <w:p w:rsidR="00EA1446" w:rsidRPr="00A81067" w:rsidRDefault="00EA1446" w:rsidP="00CE1E4C">
      <w:pPr>
        <w:adjustRightInd w:val="0"/>
        <w:snapToGrid w:val="0"/>
        <w:ind w:firstLineChars="200" w:firstLine="420"/>
        <w:rPr>
          <w:rFonts w:ascii="宋体" w:hAnsi="宋体"/>
          <w:szCs w:val="21"/>
        </w:rPr>
      </w:pPr>
      <w:r w:rsidRPr="00A81067">
        <w:rPr>
          <w:rFonts w:ascii="宋体" w:hAnsi="宋体" w:hint="eastAsia"/>
          <w:szCs w:val="21"/>
        </w:rPr>
        <w:t>侧卧保定，患侧朝上。全身麻醉，或全身使用镇静剂配合眼睑局部浸润麻醉。</w:t>
      </w:r>
    </w:p>
    <w:p w:rsidR="00EA1446" w:rsidRPr="00CE1E4C" w:rsidRDefault="00EA1446" w:rsidP="00CE1E4C">
      <w:pPr>
        <w:adjustRightInd w:val="0"/>
        <w:snapToGrid w:val="0"/>
        <w:ind w:firstLineChars="200" w:firstLine="420"/>
        <w:rPr>
          <w:rFonts w:ascii="宋体" w:hAnsi="宋体"/>
          <w:bCs/>
          <w:szCs w:val="21"/>
        </w:rPr>
      </w:pPr>
      <w:r w:rsidRPr="00CE1E4C">
        <w:rPr>
          <w:rFonts w:ascii="宋体" w:hAnsi="宋体" w:hint="eastAsia"/>
          <w:bCs/>
          <w:szCs w:val="21"/>
        </w:rPr>
        <w:t>【术式】</w:t>
      </w:r>
      <w:r w:rsidR="00CE1E4C">
        <w:rPr>
          <w:rFonts w:ascii="宋体" w:hAnsi="宋体" w:hint="eastAsia"/>
          <w:bCs/>
          <w:szCs w:val="21"/>
        </w:rPr>
        <w:t xml:space="preserve"> </w:t>
      </w:r>
      <w:r w:rsidR="00CE1E4C" w:rsidRPr="00A81067">
        <w:rPr>
          <w:rFonts w:ascii="宋体" w:hAnsi="宋体" w:hint="eastAsia"/>
          <w:szCs w:val="21"/>
        </w:rPr>
        <w:t>下眼睑内翻病例。</w:t>
      </w:r>
    </w:p>
    <w:p w:rsidR="00EA1446" w:rsidRPr="00A81067" w:rsidRDefault="00EA1446" w:rsidP="00CE1E4C">
      <w:pPr>
        <w:adjustRightInd w:val="0"/>
        <w:snapToGrid w:val="0"/>
        <w:ind w:firstLineChars="200" w:firstLine="420"/>
        <w:rPr>
          <w:rFonts w:ascii="宋体" w:hAnsi="宋体"/>
          <w:szCs w:val="21"/>
        </w:rPr>
      </w:pPr>
      <w:r w:rsidRPr="00A81067">
        <w:rPr>
          <w:rFonts w:ascii="宋体" w:hAnsi="宋体" w:hint="eastAsia"/>
          <w:szCs w:val="21"/>
        </w:rPr>
        <w:t>局部剃毛，消毒。选择眼睑内翻部位，在离开眼睑缘0</w:t>
      </w:r>
      <w:r w:rsidR="00CE1E4C">
        <w:rPr>
          <w:rFonts w:ascii="宋体" w:hAnsi="宋体"/>
          <w:szCs w:val="21"/>
        </w:rPr>
        <w:t>.5cm</w:t>
      </w:r>
      <w:r w:rsidRPr="00A81067">
        <w:rPr>
          <w:rFonts w:ascii="宋体" w:hAnsi="宋体" w:hint="eastAsia"/>
          <w:szCs w:val="21"/>
        </w:rPr>
        <w:t>处，与眼睑缘平行做第一切口。切口的长度要比内翻的两端稍长为合适。然后再从第一切口与眼睑缘之间做一个半月状第二切口，其长度与第一切口长度相当。其半圆最大宽度应根据内翻的程度而定，切除的皮肤宽度达到正好能够将内翻的眼睑矫正。将已切开的皮肤瓣剪除，剪除后的皮肤创口呈长梭形或半月形，用4号或7号丝线进行结节缝合，保持针距约2</w:t>
      </w:r>
      <w:r w:rsidRPr="00A81067">
        <w:rPr>
          <w:rFonts w:ascii="宋体" w:hAnsi="宋体"/>
          <w:szCs w:val="21"/>
        </w:rPr>
        <w:t>mm</w:t>
      </w:r>
      <w:r w:rsidRPr="00A81067">
        <w:rPr>
          <w:rFonts w:ascii="宋体" w:hAnsi="宋体" w:hint="eastAsia"/>
          <w:szCs w:val="21"/>
        </w:rPr>
        <w:t>（</w:t>
      </w:r>
      <w:r w:rsidR="00F640C4">
        <w:rPr>
          <w:rFonts w:ascii="宋体" w:hAnsi="宋体" w:hint="eastAsia"/>
          <w:szCs w:val="21"/>
        </w:rPr>
        <w:t>见</w:t>
      </w:r>
      <w:r w:rsidRPr="00A81067">
        <w:rPr>
          <w:rFonts w:ascii="宋体" w:hAnsi="宋体" w:hint="eastAsia"/>
          <w:szCs w:val="21"/>
        </w:rPr>
        <w:t>图</w:t>
      </w:r>
      <w:r w:rsidR="00BE7F46">
        <w:rPr>
          <w:rFonts w:ascii="宋体" w:hAnsi="宋体" w:hint="eastAsia"/>
          <w:szCs w:val="21"/>
        </w:rPr>
        <w:t>2-</w:t>
      </w:r>
      <w:r w:rsidRPr="00A81067">
        <w:rPr>
          <w:rFonts w:ascii="宋体" w:hAnsi="宋体" w:hint="eastAsia"/>
          <w:szCs w:val="21"/>
        </w:rPr>
        <w:t>6</w:t>
      </w:r>
      <w:r w:rsidRPr="00A81067">
        <w:rPr>
          <w:rFonts w:ascii="宋体" w:hAnsi="宋体"/>
          <w:szCs w:val="21"/>
        </w:rPr>
        <w:t>-1</w:t>
      </w:r>
      <w:r>
        <w:rPr>
          <w:rFonts w:ascii="宋体" w:hAnsi="宋体"/>
          <w:szCs w:val="21"/>
        </w:rPr>
        <w:t>9</w:t>
      </w:r>
      <w:r w:rsidRPr="00A81067">
        <w:rPr>
          <w:rFonts w:ascii="宋体" w:hAnsi="宋体" w:hint="eastAsia"/>
          <w:szCs w:val="21"/>
        </w:rPr>
        <w:t>）。也可采用图</w:t>
      </w:r>
      <w:r w:rsidR="00BE7F46">
        <w:rPr>
          <w:rFonts w:ascii="宋体" w:hAnsi="宋体" w:hint="eastAsia"/>
          <w:szCs w:val="21"/>
        </w:rPr>
        <w:t>2-</w:t>
      </w:r>
      <w:r w:rsidRPr="00A81067">
        <w:rPr>
          <w:rFonts w:ascii="宋体" w:hAnsi="宋体" w:hint="eastAsia"/>
          <w:szCs w:val="21"/>
        </w:rPr>
        <w:t>6</w:t>
      </w:r>
      <w:r w:rsidRPr="00A81067">
        <w:rPr>
          <w:rFonts w:ascii="宋体" w:hAnsi="宋体"/>
          <w:szCs w:val="21"/>
        </w:rPr>
        <w:t>-2</w:t>
      </w:r>
      <w:r>
        <w:rPr>
          <w:rFonts w:ascii="宋体" w:hAnsi="宋体"/>
          <w:szCs w:val="21"/>
        </w:rPr>
        <w:t>0</w:t>
      </w:r>
      <w:r w:rsidRPr="00A81067">
        <w:rPr>
          <w:rFonts w:ascii="宋体" w:hAnsi="宋体" w:hint="eastAsia"/>
          <w:szCs w:val="21"/>
        </w:rPr>
        <w:t>方法。上眼睑内翻操作步骤、方式同下眼睑。</w:t>
      </w:r>
    </w:p>
    <w:p w:rsidR="00EA1446" w:rsidRPr="00295226" w:rsidRDefault="00EA1446" w:rsidP="00EA1446">
      <w:pPr>
        <w:jc w:val="left"/>
        <w:rPr>
          <w:rFonts w:ascii="宋体" w:hAnsi="宋体"/>
          <w:b/>
          <w:bCs/>
          <w:sz w:val="24"/>
        </w:rPr>
      </w:pPr>
      <w:r>
        <w:rPr>
          <w:noProof/>
        </w:rPr>
        <w:drawing>
          <wp:inline distT="0" distB="0" distL="0" distR="0" wp14:anchorId="6C45E6B5" wp14:editId="50B0953B">
            <wp:extent cx="1638935" cy="1518285"/>
            <wp:effectExtent l="0" t="0" r="0" b="5715"/>
            <wp:docPr id="19493" name="图片 19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638935" cy="1518285"/>
                    </a:xfrm>
                    <a:prstGeom prst="rect">
                      <a:avLst/>
                    </a:prstGeom>
                    <a:noFill/>
                    <a:ln>
                      <a:noFill/>
                    </a:ln>
                  </pic:spPr>
                </pic:pic>
              </a:graphicData>
            </a:graphic>
          </wp:inline>
        </w:drawing>
      </w:r>
      <w:r>
        <w:rPr>
          <w:noProof/>
        </w:rPr>
        <w:drawing>
          <wp:inline distT="0" distB="0" distL="0" distR="0" wp14:anchorId="2159CC6E" wp14:editId="0D046331">
            <wp:extent cx="1768475" cy="1518285"/>
            <wp:effectExtent l="0" t="0" r="3175" b="5715"/>
            <wp:docPr id="19492" name="图片 19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768475" cy="1518285"/>
                    </a:xfrm>
                    <a:prstGeom prst="rect">
                      <a:avLst/>
                    </a:prstGeom>
                    <a:noFill/>
                    <a:ln>
                      <a:noFill/>
                    </a:ln>
                  </pic:spPr>
                </pic:pic>
              </a:graphicData>
            </a:graphic>
          </wp:inline>
        </w:drawing>
      </w:r>
      <w:r>
        <w:rPr>
          <w:noProof/>
        </w:rPr>
        <w:drawing>
          <wp:inline distT="0" distB="0" distL="0" distR="0" wp14:anchorId="7C5E105C" wp14:editId="3FA69727">
            <wp:extent cx="1691005" cy="1527175"/>
            <wp:effectExtent l="0" t="0" r="4445" b="0"/>
            <wp:docPr id="19491" name="图片 1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691005" cy="1527175"/>
                    </a:xfrm>
                    <a:prstGeom prst="rect">
                      <a:avLst/>
                    </a:prstGeom>
                    <a:noFill/>
                    <a:ln>
                      <a:noFill/>
                    </a:ln>
                  </pic:spPr>
                </pic:pic>
              </a:graphicData>
            </a:graphic>
          </wp:inline>
        </w:drawing>
      </w:r>
    </w:p>
    <w:p w:rsidR="00EA1446" w:rsidRPr="00CE1E4C" w:rsidRDefault="00EA1446" w:rsidP="00CE1E4C">
      <w:pPr>
        <w:jc w:val="center"/>
        <w:rPr>
          <w:rFonts w:ascii="宋体" w:hAnsi="宋体"/>
          <w:szCs w:val="21"/>
        </w:rPr>
      </w:pPr>
      <w:r w:rsidRPr="00A81067">
        <w:rPr>
          <w:rFonts w:ascii="宋体" w:hAnsi="宋体" w:hint="eastAsia"/>
          <w:szCs w:val="21"/>
        </w:rPr>
        <w:t>图</w:t>
      </w:r>
      <w:r w:rsidR="00BE7F46">
        <w:rPr>
          <w:rFonts w:ascii="宋体" w:hAnsi="宋体" w:hint="eastAsia"/>
          <w:szCs w:val="21"/>
        </w:rPr>
        <w:t>2-</w:t>
      </w:r>
      <w:r w:rsidRPr="00A81067">
        <w:rPr>
          <w:rFonts w:ascii="宋体" w:hAnsi="宋体"/>
          <w:szCs w:val="21"/>
        </w:rPr>
        <w:t>6-1</w:t>
      </w:r>
      <w:r>
        <w:rPr>
          <w:rFonts w:ascii="宋体" w:hAnsi="宋体"/>
          <w:szCs w:val="21"/>
        </w:rPr>
        <w:t>9</w:t>
      </w:r>
      <w:r w:rsidRPr="00A81067">
        <w:rPr>
          <w:rFonts w:ascii="宋体" w:hAnsi="宋体"/>
          <w:szCs w:val="21"/>
        </w:rPr>
        <w:t xml:space="preserve">  </w:t>
      </w:r>
      <w:r w:rsidRPr="00A81067">
        <w:rPr>
          <w:rFonts w:ascii="宋体" w:hAnsi="宋体" w:hint="eastAsia"/>
          <w:szCs w:val="21"/>
        </w:rPr>
        <w:t>下眼睑内翻的修复1</w:t>
      </w:r>
    </w:p>
    <w:p w:rsidR="00EA1446" w:rsidRPr="00295226" w:rsidRDefault="00EA1446" w:rsidP="00EA1446">
      <w:pPr>
        <w:jc w:val="left"/>
        <w:rPr>
          <w:rFonts w:ascii="宋体" w:hAnsi="宋体"/>
          <w:bCs/>
          <w:sz w:val="24"/>
        </w:rPr>
      </w:pPr>
      <w:r>
        <w:rPr>
          <w:noProof/>
        </w:rPr>
        <w:drawing>
          <wp:inline distT="0" distB="0" distL="0" distR="0" wp14:anchorId="75018536" wp14:editId="566064D9">
            <wp:extent cx="1871980" cy="1664970"/>
            <wp:effectExtent l="0" t="0" r="0" b="0"/>
            <wp:docPr id="19490" name="图片 19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871980" cy="1664970"/>
                    </a:xfrm>
                    <a:prstGeom prst="rect">
                      <a:avLst/>
                    </a:prstGeom>
                    <a:noFill/>
                    <a:ln>
                      <a:noFill/>
                    </a:ln>
                  </pic:spPr>
                </pic:pic>
              </a:graphicData>
            </a:graphic>
          </wp:inline>
        </w:drawing>
      </w:r>
      <w:r>
        <w:rPr>
          <w:noProof/>
        </w:rPr>
        <w:drawing>
          <wp:inline distT="0" distB="0" distL="0" distR="0" wp14:anchorId="4B09B8F7" wp14:editId="4F09B74B">
            <wp:extent cx="1647825" cy="1673225"/>
            <wp:effectExtent l="0" t="0" r="9525" b="3175"/>
            <wp:docPr id="19489" name="图片 19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647825" cy="1673225"/>
                    </a:xfrm>
                    <a:prstGeom prst="rect">
                      <a:avLst/>
                    </a:prstGeom>
                    <a:noFill/>
                    <a:ln>
                      <a:noFill/>
                    </a:ln>
                  </pic:spPr>
                </pic:pic>
              </a:graphicData>
            </a:graphic>
          </wp:inline>
        </w:drawing>
      </w:r>
      <w:r>
        <w:rPr>
          <w:noProof/>
        </w:rPr>
        <w:drawing>
          <wp:inline distT="0" distB="0" distL="0" distR="0" wp14:anchorId="42C990BD" wp14:editId="49C269FE">
            <wp:extent cx="1690777" cy="1673220"/>
            <wp:effectExtent l="0" t="0" r="5080" b="3810"/>
            <wp:docPr id="19488" name="图片 19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691005" cy="1673446"/>
                    </a:xfrm>
                    <a:prstGeom prst="rect">
                      <a:avLst/>
                    </a:prstGeom>
                    <a:noFill/>
                    <a:ln>
                      <a:noFill/>
                    </a:ln>
                  </pic:spPr>
                </pic:pic>
              </a:graphicData>
            </a:graphic>
          </wp:inline>
        </w:drawing>
      </w:r>
    </w:p>
    <w:p w:rsidR="00EA1446" w:rsidRPr="00A81067" w:rsidRDefault="00EA1446" w:rsidP="00EA1446">
      <w:pPr>
        <w:jc w:val="center"/>
        <w:rPr>
          <w:rFonts w:ascii="宋体" w:hAnsi="宋体"/>
          <w:bCs/>
          <w:szCs w:val="21"/>
        </w:rPr>
      </w:pPr>
      <w:r w:rsidRPr="00A81067">
        <w:rPr>
          <w:rFonts w:ascii="宋体" w:hAnsi="宋体" w:hint="eastAsia"/>
          <w:bCs/>
          <w:szCs w:val="21"/>
        </w:rPr>
        <w:t>图</w:t>
      </w:r>
      <w:r w:rsidR="00BE7F46">
        <w:rPr>
          <w:rFonts w:ascii="宋体" w:hAnsi="宋体" w:hint="eastAsia"/>
          <w:bCs/>
          <w:szCs w:val="21"/>
        </w:rPr>
        <w:t>2-</w:t>
      </w:r>
      <w:r w:rsidRPr="00A81067">
        <w:rPr>
          <w:rFonts w:ascii="宋体" w:hAnsi="宋体"/>
          <w:bCs/>
          <w:szCs w:val="21"/>
        </w:rPr>
        <w:t>6-2</w:t>
      </w:r>
      <w:r>
        <w:rPr>
          <w:rFonts w:ascii="宋体" w:hAnsi="宋体"/>
          <w:bCs/>
          <w:szCs w:val="21"/>
        </w:rPr>
        <w:t>0</w:t>
      </w:r>
      <w:r w:rsidRPr="00A81067">
        <w:rPr>
          <w:rFonts w:ascii="宋体" w:hAnsi="宋体"/>
          <w:bCs/>
          <w:szCs w:val="21"/>
        </w:rPr>
        <w:t xml:space="preserve">  </w:t>
      </w:r>
      <w:r w:rsidRPr="00A81067">
        <w:rPr>
          <w:rFonts w:ascii="宋体" w:hAnsi="宋体" w:hint="eastAsia"/>
          <w:bCs/>
          <w:szCs w:val="21"/>
        </w:rPr>
        <w:t>下眼睑内翻的修复2</w:t>
      </w:r>
    </w:p>
    <w:p w:rsidR="00EA1446" w:rsidRPr="00CE1E4C" w:rsidRDefault="00EA1446" w:rsidP="00CE1E4C">
      <w:pPr>
        <w:adjustRightInd w:val="0"/>
        <w:snapToGrid w:val="0"/>
        <w:ind w:firstLineChars="200" w:firstLine="420"/>
        <w:rPr>
          <w:rFonts w:ascii="宋体" w:hAnsi="宋体"/>
          <w:bCs/>
          <w:szCs w:val="21"/>
        </w:rPr>
      </w:pPr>
      <w:r w:rsidRPr="00CE1E4C">
        <w:rPr>
          <w:rFonts w:ascii="宋体" w:hAnsi="宋体" w:hint="eastAsia"/>
          <w:bCs/>
          <w:szCs w:val="21"/>
        </w:rPr>
        <w:t>【注意事项】</w:t>
      </w:r>
    </w:p>
    <w:p w:rsidR="00EA1446" w:rsidRPr="00A81067" w:rsidRDefault="00CE1E4C" w:rsidP="00CE1E4C">
      <w:pPr>
        <w:adjustRightInd w:val="0"/>
        <w:snapToGrid w:val="0"/>
        <w:ind w:firstLineChars="200" w:firstLine="420"/>
        <w:rPr>
          <w:rFonts w:ascii="宋体" w:hAnsi="宋体"/>
          <w:szCs w:val="21"/>
        </w:rPr>
      </w:pPr>
      <w:r>
        <w:rPr>
          <w:rFonts w:ascii="宋体" w:hAnsi="宋体" w:hint="eastAsia"/>
          <w:szCs w:val="21"/>
        </w:rPr>
        <w:lastRenderedPageBreak/>
        <w:t>1．</w:t>
      </w:r>
      <w:r w:rsidR="00EA1446" w:rsidRPr="00CE1E4C">
        <w:rPr>
          <w:rFonts w:ascii="宋体" w:hAnsi="宋体" w:hint="eastAsia"/>
          <w:szCs w:val="21"/>
        </w:rPr>
        <w:t>术后数天内因创布炎症肿胀，眼睑似乎出现矫正过度，即外翻现象，随着肿</w:t>
      </w:r>
      <w:r w:rsidR="00EA1446" w:rsidRPr="00A81067">
        <w:rPr>
          <w:rFonts w:ascii="宋体" w:hAnsi="宋体" w:hint="eastAsia"/>
          <w:szCs w:val="21"/>
        </w:rPr>
        <w:t>胀消退，睑缘将逐渐恢复正常。</w:t>
      </w:r>
    </w:p>
    <w:p w:rsidR="00EA1446" w:rsidRPr="00CE1E4C" w:rsidRDefault="00CE1E4C" w:rsidP="00CE1E4C">
      <w:pPr>
        <w:adjustRightInd w:val="0"/>
        <w:snapToGrid w:val="0"/>
        <w:ind w:firstLineChars="200" w:firstLine="420"/>
        <w:rPr>
          <w:rFonts w:ascii="宋体" w:hAnsi="宋体"/>
          <w:szCs w:val="21"/>
        </w:rPr>
      </w:pPr>
      <w:r>
        <w:rPr>
          <w:rFonts w:ascii="宋体" w:hAnsi="宋体" w:hint="eastAsia"/>
          <w:szCs w:val="21"/>
        </w:rPr>
        <w:t>2．</w:t>
      </w:r>
      <w:r w:rsidR="00EA1446" w:rsidRPr="00CE1E4C">
        <w:rPr>
          <w:rFonts w:ascii="宋体" w:hAnsi="宋体" w:hint="eastAsia"/>
          <w:szCs w:val="21"/>
        </w:rPr>
        <w:t>术后涂抹抗生素眼膏，每天3</w:t>
      </w:r>
      <w:r w:rsidR="00F25371">
        <w:rPr>
          <w:rFonts w:ascii="宋体" w:hAnsi="宋体"/>
          <w:szCs w:val="21"/>
        </w:rPr>
        <w:t>～</w:t>
      </w:r>
      <w:r w:rsidR="00EA1446" w:rsidRPr="00CE1E4C">
        <w:rPr>
          <w:rFonts w:ascii="宋体" w:hAnsi="宋体"/>
          <w:szCs w:val="21"/>
        </w:rPr>
        <w:t>4</w:t>
      </w:r>
      <w:r w:rsidR="00EA1446" w:rsidRPr="00CE1E4C">
        <w:rPr>
          <w:rFonts w:ascii="宋体" w:hAnsi="宋体" w:hint="eastAsia"/>
          <w:szCs w:val="21"/>
        </w:rPr>
        <w:t>次，为了防止动物搔抓或摩擦造成术部损伤</w:t>
      </w:r>
      <w:r w:rsidR="00EA1446" w:rsidRPr="00A81067">
        <w:rPr>
          <w:rFonts w:ascii="宋体" w:hAnsi="宋体" w:hint="eastAsia"/>
          <w:szCs w:val="21"/>
        </w:rPr>
        <w:t>需戴伊丽莎白项圈，术后1</w:t>
      </w:r>
      <w:r w:rsidR="00EA1446" w:rsidRPr="00A81067">
        <w:rPr>
          <w:rFonts w:ascii="宋体" w:hAnsi="宋体"/>
          <w:szCs w:val="21"/>
        </w:rPr>
        <w:t>0</w:t>
      </w:r>
      <w:r w:rsidR="00F25371">
        <w:rPr>
          <w:rFonts w:ascii="宋体" w:hAnsi="宋体"/>
          <w:szCs w:val="21"/>
        </w:rPr>
        <w:t>～</w:t>
      </w:r>
      <w:r w:rsidR="00EA1446" w:rsidRPr="00A81067">
        <w:rPr>
          <w:rFonts w:ascii="宋体" w:hAnsi="宋体"/>
          <w:szCs w:val="21"/>
        </w:rPr>
        <w:t>15d</w:t>
      </w:r>
      <w:r w:rsidR="00EA1446" w:rsidRPr="00A81067">
        <w:rPr>
          <w:rFonts w:ascii="宋体" w:hAnsi="宋体" w:hint="eastAsia"/>
          <w:szCs w:val="21"/>
        </w:rPr>
        <w:t>拆线。</w:t>
      </w:r>
    </w:p>
    <w:p w:rsidR="00EA1446" w:rsidRPr="00CE1E4C" w:rsidRDefault="00CE1E4C" w:rsidP="00D3652F">
      <w:pPr>
        <w:adjustRightInd w:val="0"/>
        <w:snapToGrid w:val="0"/>
        <w:ind w:firstLineChars="200" w:firstLine="480"/>
        <w:rPr>
          <w:rFonts w:ascii="宋体" w:hAnsi="宋体"/>
          <w:sz w:val="24"/>
        </w:rPr>
      </w:pPr>
      <w:r w:rsidRPr="00CE1E4C">
        <w:rPr>
          <w:rFonts w:ascii="宋体" w:hAnsi="宋体" w:hint="eastAsia"/>
          <w:sz w:val="24"/>
        </w:rPr>
        <w:t>二、</w:t>
      </w:r>
      <w:r w:rsidR="00EA1446" w:rsidRPr="00CE1E4C">
        <w:rPr>
          <w:rFonts w:ascii="宋体" w:hAnsi="宋体" w:hint="eastAsia"/>
          <w:sz w:val="24"/>
        </w:rPr>
        <w:t>眼睑外翻整复术</w:t>
      </w:r>
    </w:p>
    <w:p w:rsidR="00EA1446" w:rsidRPr="00A81067" w:rsidRDefault="00EA1446" w:rsidP="00D3652F">
      <w:pPr>
        <w:adjustRightInd w:val="0"/>
        <w:snapToGrid w:val="0"/>
        <w:ind w:firstLineChars="200" w:firstLine="420"/>
        <w:rPr>
          <w:rFonts w:ascii="宋体" w:hAnsi="宋体"/>
          <w:bCs/>
          <w:szCs w:val="21"/>
        </w:rPr>
      </w:pPr>
      <w:r w:rsidRPr="00CE1E4C">
        <w:rPr>
          <w:rFonts w:ascii="宋体" w:hAnsi="宋体" w:hint="eastAsia"/>
          <w:szCs w:val="21"/>
        </w:rPr>
        <w:t>【适应症】</w:t>
      </w:r>
      <w:r w:rsidRPr="00A81067">
        <w:rPr>
          <w:rFonts w:ascii="宋体" w:hAnsi="宋体" w:hint="eastAsia"/>
          <w:bCs/>
          <w:szCs w:val="21"/>
        </w:rPr>
        <w:t>眼睑外翻症指下眼睑松弛，睑缘离开眼球，以至于睑结膜异常显露的一种状态。常见于某些品种的犬，如：大丹犬、马士提夫犬、圣伯纳犬、巴基度犬、纽芬兰犬、巴萨特猎犬等，这些品种犬的轻度眼睑外翻不必矫正，只有当外翻影响到眼功能时才需要矫正治疗。后天性病症如眼睑肌麻痹、瘢痕收缩、肿瘤等也会发生眼睑外翻。因眼睑外翻，眼结膜长期暴露在外，可引起结膜炎、角膜炎及眼球炎症。手术的目的是将外翻的眼睑矫正为正常的位置。</w:t>
      </w:r>
    </w:p>
    <w:p w:rsidR="00EA1446" w:rsidRPr="00CE1E4C" w:rsidRDefault="00EA1446" w:rsidP="00D3652F">
      <w:pPr>
        <w:adjustRightInd w:val="0"/>
        <w:snapToGrid w:val="0"/>
        <w:ind w:firstLineChars="200" w:firstLine="420"/>
        <w:rPr>
          <w:rFonts w:ascii="宋体" w:hAnsi="宋体"/>
          <w:bCs/>
          <w:szCs w:val="21"/>
        </w:rPr>
      </w:pPr>
      <w:r w:rsidRPr="00CE1E4C">
        <w:rPr>
          <w:rFonts w:ascii="宋体" w:hAnsi="宋体" w:hint="eastAsia"/>
          <w:bCs/>
          <w:szCs w:val="21"/>
        </w:rPr>
        <w:t>【保定与麻醉】</w:t>
      </w:r>
    </w:p>
    <w:p w:rsidR="00EA1446" w:rsidRPr="00A81067" w:rsidRDefault="00EA1446" w:rsidP="00D3652F">
      <w:pPr>
        <w:adjustRightInd w:val="0"/>
        <w:snapToGrid w:val="0"/>
        <w:ind w:firstLineChars="200" w:firstLine="420"/>
        <w:rPr>
          <w:rFonts w:ascii="宋体" w:hAnsi="宋体"/>
          <w:szCs w:val="21"/>
        </w:rPr>
      </w:pPr>
      <w:r w:rsidRPr="00A81067">
        <w:rPr>
          <w:rFonts w:ascii="宋体" w:hAnsi="宋体" w:hint="eastAsia"/>
          <w:szCs w:val="21"/>
        </w:rPr>
        <w:t>侧卧保定，患眼朝上。全身麻醉，配合眼睑局部浸润麻醉。</w:t>
      </w:r>
    </w:p>
    <w:p w:rsidR="00EA1446" w:rsidRPr="00A81067" w:rsidRDefault="00EA1446" w:rsidP="00D3652F">
      <w:pPr>
        <w:adjustRightInd w:val="0"/>
        <w:snapToGrid w:val="0"/>
        <w:ind w:firstLineChars="200" w:firstLine="420"/>
        <w:rPr>
          <w:rFonts w:ascii="宋体" w:hAnsi="宋体"/>
          <w:szCs w:val="21"/>
        </w:rPr>
      </w:pPr>
      <w:r w:rsidRPr="00CE1E4C">
        <w:rPr>
          <w:rFonts w:ascii="宋体" w:hAnsi="宋体" w:hint="eastAsia"/>
          <w:bCs/>
          <w:szCs w:val="21"/>
        </w:rPr>
        <w:t>【术式】</w:t>
      </w:r>
      <w:r w:rsidRPr="00A81067">
        <w:rPr>
          <w:rFonts w:ascii="宋体" w:hAnsi="宋体" w:hint="eastAsia"/>
          <w:szCs w:val="21"/>
        </w:rPr>
        <w:t>本病的矫正方法有多种，但最常用的方法是V</w:t>
      </w:r>
      <w:r w:rsidRPr="00A81067">
        <w:rPr>
          <w:rFonts w:ascii="宋体" w:hAnsi="宋体"/>
          <w:szCs w:val="21"/>
        </w:rPr>
        <w:t>-Y</w:t>
      </w:r>
      <w:r w:rsidRPr="00A81067">
        <w:rPr>
          <w:rFonts w:ascii="宋体" w:hAnsi="宋体" w:hint="eastAsia"/>
          <w:szCs w:val="21"/>
        </w:rPr>
        <w:t>形矫正术。</w:t>
      </w:r>
    </w:p>
    <w:p w:rsidR="00EA1446" w:rsidRPr="00295226" w:rsidRDefault="00EA1446" w:rsidP="00D3652F">
      <w:pPr>
        <w:adjustRightInd w:val="0"/>
        <w:snapToGrid w:val="0"/>
        <w:ind w:firstLineChars="200" w:firstLine="480"/>
        <w:rPr>
          <w:rFonts w:ascii="宋体" w:hAnsi="宋体"/>
          <w:sz w:val="24"/>
        </w:rPr>
      </w:pPr>
      <w:r w:rsidRPr="00295226">
        <w:rPr>
          <w:rFonts w:ascii="宋体" w:hAnsi="宋体" w:hint="eastAsia"/>
          <w:sz w:val="24"/>
        </w:rPr>
        <w:t>1．</w:t>
      </w:r>
      <w:r w:rsidR="00D3652F" w:rsidRPr="00A81067">
        <w:rPr>
          <w:rFonts w:ascii="宋体" w:hAnsi="宋体" w:hint="eastAsia"/>
          <w:bCs/>
          <w:szCs w:val="21"/>
        </w:rPr>
        <w:t>下眼睑外翻的修复</w:t>
      </w:r>
      <w:r w:rsidR="00D3652F">
        <w:rPr>
          <w:rFonts w:ascii="宋体" w:hAnsi="宋体" w:hint="eastAsia"/>
          <w:bCs/>
          <w:szCs w:val="21"/>
        </w:rPr>
        <w:t>术。</w:t>
      </w:r>
    </w:p>
    <w:p w:rsidR="00EA1446" w:rsidRPr="00295226" w:rsidRDefault="00EA1446" w:rsidP="00EA1446">
      <w:pPr>
        <w:jc w:val="center"/>
        <w:rPr>
          <w:rFonts w:ascii="宋体" w:hAnsi="宋体"/>
          <w:b/>
          <w:bCs/>
          <w:sz w:val="24"/>
        </w:rPr>
      </w:pPr>
      <w:r>
        <w:rPr>
          <w:noProof/>
        </w:rPr>
        <w:drawing>
          <wp:inline distT="0" distB="0" distL="0" distR="0" wp14:anchorId="0141D8F0" wp14:editId="562C310C">
            <wp:extent cx="2122170" cy="1276985"/>
            <wp:effectExtent l="0" t="0" r="0" b="0"/>
            <wp:docPr id="19487" name="图片 19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122170" cy="1276985"/>
                    </a:xfrm>
                    <a:prstGeom prst="rect">
                      <a:avLst/>
                    </a:prstGeom>
                    <a:noFill/>
                    <a:ln>
                      <a:noFill/>
                    </a:ln>
                  </pic:spPr>
                </pic:pic>
              </a:graphicData>
            </a:graphic>
          </wp:inline>
        </w:drawing>
      </w:r>
      <w:r>
        <w:rPr>
          <w:noProof/>
        </w:rPr>
        <w:drawing>
          <wp:inline distT="0" distB="0" distL="0" distR="0" wp14:anchorId="78628C99" wp14:editId="77B8BCD2">
            <wp:extent cx="1915160" cy="1250950"/>
            <wp:effectExtent l="0" t="0" r="8890" b="6350"/>
            <wp:docPr id="19486" name="图片 19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915160" cy="1250950"/>
                    </a:xfrm>
                    <a:prstGeom prst="rect">
                      <a:avLst/>
                    </a:prstGeom>
                    <a:noFill/>
                    <a:ln>
                      <a:noFill/>
                    </a:ln>
                  </pic:spPr>
                </pic:pic>
              </a:graphicData>
            </a:graphic>
          </wp:inline>
        </w:drawing>
      </w:r>
    </w:p>
    <w:p w:rsidR="00EA1446" w:rsidRPr="00D3652F" w:rsidRDefault="00EA1446" w:rsidP="00D3652F">
      <w:pPr>
        <w:jc w:val="center"/>
        <w:rPr>
          <w:rFonts w:ascii="宋体" w:hAnsi="宋体"/>
          <w:bCs/>
          <w:szCs w:val="21"/>
        </w:rPr>
      </w:pPr>
      <w:r w:rsidRPr="00A81067">
        <w:rPr>
          <w:rFonts w:ascii="宋体" w:hAnsi="宋体" w:hint="eastAsia"/>
          <w:bCs/>
          <w:szCs w:val="21"/>
        </w:rPr>
        <w:t>图</w:t>
      </w:r>
      <w:r w:rsidR="00BE7F46">
        <w:rPr>
          <w:rFonts w:ascii="宋体" w:hAnsi="宋体" w:hint="eastAsia"/>
          <w:bCs/>
          <w:szCs w:val="21"/>
        </w:rPr>
        <w:t>2-</w:t>
      </w:r>
      <w:r w:rsidRPr="00A81067">
        <w:rPr>
          <w:rFonts w:ascii="宋体" w:hAnsi="宋体"/>
          <w:bCs/>
          <w:szCs w:val="21"/>
        </w:rPr>
        <w:t>6-</w:t>
      </w:r>
      <w:r>
        <w:rPr>
          <w:rFonts w:ascii="宋体" w:hAnsi="宋体"/>
          <w:bCs/>
          <w:szCs w:val="21"/>
        </w:rPr>
        <w:t>21</w:t>
      </w:r>
      <w:r w:rsidRPr="00A81067">
        <w:rPr>
          <w:rFonts w:ascii="宋体" w:hAnsi="宋体"/>
          <w:bCs/>
          <w:szCs w:val="21"/>
        </w:rPr>
        <w:t xml:space="preserve">  </w:t>
      </w:r>
      <w:r w:rsidRPr="00A81067">
        <w:rPr>
          <w:rFonts w:ascii="宋体" w:hAnsi="宋体" w:hint="eastAsia"/>
          <w:bCs/>
          <w:szCs w:val="21"/>
        </w:rPr>
        <w:t>下眼睑外翻的修复</w:t>
      </w:r>
    </w:p>
    <w:p w:rsidR="00EA1446" w:rsidRPr="00295226" w:rsidRDefault="00EA1446" w:rsidP="00D3652F">
      <w:pPr>
        <w:ind w:firstLineChars="200" w:firstLine="480"/>
        <w:rPr>
          <w:rFonts w:ascii="宋体" w:hAnsi="宋体"/>
          <w:bCs/>
          <w:sz w:val="24"/>
        </w:rPr>
      </w:pPr>
      <w:r w:rsidRPr="00295226">
        <w:rPr>
          <w:rFonts w:ascii="宋体" w:hAnsi="宋体" w:hint="eastAsia"/>
          <w:bCs/>
          <w:sz w:val="24"/>
        </w:rPr>
        <w:t>2</w:t>
      </w:r>
      <w:r w:rsidRPr="00295226">
        <w:rPr>
          <w:rFonts w:ascii="宋体" w:hAnsi="宋体"/>
          <w:bCs/>
          <w:sz w:val="24"/>
        </w:rPr>
        <w:t>.</w:t>
      </w:r>
      <w:r w:rsidR="00D3652F" w:rsidRPr="00D3652F">
        <w:rPr>
          <w:rFonts w:ascii="宋体" w:hAnsi="宋体" w:hint="eastAsia"/>
          <w:bCs/>
          <w:szCs w:val="21"/>
        </w:rPr>
        <w:t xml:space="preserve"> </w:t>
      </w:r>
      <w:r w:rsidR="00D3652F" w:rsidRPr="00A81067">
        <w:rPr>
          <w:rFonts w:ascii="宋体" w:hAnsi="宋体" w:hint="eastAsia"/>
          <w:bCs/>
          <w:szCs w:val="21"/>
        </w:rPr>
        <w:t>下眼睑外翻矫正术。</w:t>
      </w:r>
    </w:p>
    <w:p w:rsidR="00EA1446" w:rsidRPr="00295226" w:rsidRDefault="00EA1446" w:rsidP="00EA1446">
      <w:pPr>
        <w:jc w:val="left"/>
        <w:rPr>
          <w:rFonts w:ascii="宋体" w:hAnsi="宋体"/>
          <w:bCs/>
          <w:sz w:val="24"/>
        </w:rPr>
      </w:pPr>
      <w:r>
        <w:rPr>
          <w:noProof/>
        </w:rPr>
        <w:drawing>
          <wp:inline distT="0" distB="0" distL="0" distR="0" wp14:anchorId="0530AC38" wp14:editId="374B916C">
            <wp:extent cx="2562225" cy="1466215"/>
            <wp:effectExtent l="0" t="0" r="9525" b="635"/>
            <wp:docPr id="19485" name="图片 19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562225" cy="1466215"/>
                    </a:xfrm>
                    <a:prstGeom prst="rect">
                      <a:avLst/>
                    </a:prstGeom>
                    <a:noFill/>
                    <a:ln>
                      <a:noFill/>
                    </a:ln>
                  </pic:spPr>
                </pic:pic>
              </a:graphicData>
            </a:graphic>
          </wp:inline>
        </w:drawing>
      </w:r>
      <w:r>
        <w:rPr>
          <w:rFonts w:hint="eastAsia"/>
          <w:noProof/>
        </w:rPr>
        <w:t xml:space="preserve">  </w:t>
      </w:r>
      <w:r>
        <w:rPr>
          <w:noProof/>
        </w:rPr>
        <w:drawing>
          <wp:inline distT="0" distB="0" distL="0" distR="0" wp14:anchorId="6916B519" wp14:editId="272E6A42">
            <wp:extent cx="2510155" cy="1475105"/>
            <wp:effectExtent l="0" t="0" r="4445" b="0"/>
            <wp:docPr id="19484" name="图片 19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510155" cy="1475105"/>
                    </a:xfrm>
                    <a:prstGeom prst="rect">
                      <a:avLst/>
                    </a:prstGeom>
                    <a:noFill/>
                    <a:ln>
                      <a:noFill/>
                    </a:ln>
                  </pic:spPr>
                </pic:pic>
              </a:graphicData>
            </a:graphic>
          </wp:inline>
        </w:drawing>
      </w:r>
    </w:p>
    <w:p w:rsidR="00EA1446" w:rsidRDefault="00EA1446" w:rsidP="00D3652F">
      <w:pPr>
        <w:adjustRightInd w:val="0"/>
        <w:snapToGrid w:val="0"/>
        <w:ind w:firstLineChars="300" w:firstLine="630"/>
        <w:jc w:val="left"/>
        <w:rPr>
          <w:rFonts w:ascii="宋体" w:hAnsi="宋体"/>
          <w:bCs/>
          <w:szCs w:val="21"/>
        </w:rPr>
      </w:pPr>
      <w:r w:rsidRPr="00A81067">
        <w:rPr>
          <w:rFonts w:ascii="宋体" w:hAnsi="宋体" w:hint="eastAsia"/>
          <w:bCs/>
          <w:szCs w:val="21"/>
        </w:rPr>
        <w:t>图</w:t>
      </w:r>
      <w:r w:rsidR="00BE7F46">
        <w:rPr>
          <w:rFonts w:ascii="宋体" w:hAnsi="宋体" w:hint="eastAsia"/>
          <w:bCs/>
          <w:szCs w:val="21"/>
        </w:rPr>
        <w:t>2-</w:t>
      </w:r>
      <w:r w:rsidRPr="00A81067">
        <w:rPr>
          <w:rFonts w:ascii="宋体" w:hAnsi="宋体"/>
          <w:bCs/>
          <w:szCs w:val="21"/>
        </w:rPr>
        <w:t>6-</w:t>
      </w:r>
      <w:r>
        <w:rPr>
          <w:rFonts w:ascii="宋体" w:hAnsi="宋体"/>
          <w:bCs/>
          <w:szCs w:val="21"/>
        </w:rPr>
        <w:t>22</w:t>
      </w:r>
      <w:r w:rsidRPr="00A81067">
        <w:rPr>
          <w:rFonts w:ascii="宋体" w:hAnsi="宋体"/>
          <w:bCs/>
          <w:szCs w:val="21"/>
        </w:rPr>
        <w:t xml:space="preserve">  </w:t>
      </w:r>
      <w:r w:rsidRPr="00A81067">
        <w:rPr>
          <w:rFonts w:ascii="宋体" w:hAnsi="宋体" w:hint="eastAsia"/>
          <w:bCs/>
          <w:szCs w:val="21"/>
        </w:rPr>
        <w:t>下眼睑周围</w:t>
      </w:r>
      <w:r w:rsidR="00D3652F" w:rsidRPr="00A81067">
        <w:rPr>
          <w:rFonts w:ascii="宋体" w:hAnsi="宋体" w:hint="eastAsia"/>
          <w:bCs/>
          <w:szCs w:val="21"/>
        </w:rPr>
        <w:t>剃毛消毒，</w:t>
      </w:r>
      <w:r>
        <w:rPr>
          <w:rFonts w:ascii="宋体" w:hAnsi="宋体" w:hint="eastAsia"/>
          <w:bCs/>
          <w:szCs w:val="21"/>
        </w:rPr>
        <w:t xml:space="preserve">      </w:t>
      </w:r>
      <w:r w:rsidR="00D3652F">
        <w:rPr>
          <w:rFonts w:ascii="宋体" w:hAnsi="宋体" w:hint="eastAsia"/>
          <w:bCs/>
          <w:szCs w:val="21"/>
        </w:rPr>
        <w:t xml:space="preserve">   </w:t>
      </w:r>
      <w:r w:rsidRPr="00A81067">
        <w:rPr>
          <w:rFonts w:ascii="宋体" w:hAnsi="宋体" w:hint="eastAsia"/>
          <w:bCs/>
          <w:szCs w:val="21"/>
        </w:rPr>
        <w:t>图</w:t>
      </w:r>
      <w:r w:rsidR="00BE7F46">
        <w:rPr>
          <w:rFonts w:ascii="宋体" w:hAnsi="宋体" w:hint="eastAsia"/>
          <w:bCs/>
          <w:szCs w:val="21"/>
        </w:rPr>
        <w:t>2-</w:t>
      </w:r>
      <w:r w:rsidRPr="00A81067">
        <w:rPr>
          <w:rFonts w:ascii="宋体" w:hAnsi="宋体"/>
          <w:bCs/>
          <w:szCs w:val="21"/>
        </w:rPr>
        <w:t>6-</w:t>
      </w:r>
      <w:r>
        <w:rPr>
          <w:rFonts w:ascii="宋体" w:hAnsi="宋体"/>
          <w:bCs/>
          <w:szCs w:val="21"/>
        </w:rPr>
        <w:t>23</w:t>
      </w:r>
      <w:r w:rsidRPr="00A81067">
        <w:rPr>
          <w:rFonts w:ascii="宋体" w:hAnsi="宋体"/>
          <w:bCs/>
          <w:szCs w:val="21"/>
        </w:rPr>
        <w:t xml:space="preserve">  </w:t>
      </w:r>
      <w:r w:rsidRPr="00A81067">
        <w:rPr>
          <w:rFonts w:ascii="宋体" w:hAnsi="宋体" w:hint="eastAsia"/>
          <w:bCs/>
          <w:szCs w:val="21"/>
        </w:rPr>
        <w:t>从尖端向上分离皮下组织，</w:t>
      </w:r>
    </w:p>
    <w:p w:rsidR="00EA1446" w:rsidRDefault="00EA1446" w:rsidP="00D3652F">
      <w:pPr>
        <w:adjustRightInd w:val="0"/>
        <w:snapToGrid w:val="0"/>
        <w:ind w:firstLineChars="300" w:firstLine="630"/>
        <w:jc w:val="left"/>
        <w:rPr>
          <w:rFonts w:ascii="宋体" w:hAnsi="宋体"/>
          <w:bCs/>
          <w:szCs w:val="21"/>
        </w:rPr>
      </w:pPr>
      <w:r w:rsidRPr="00A81067">
        <w:rPr>
          <w:rFonts w:ascii="宋体" w:hAnsi="宋体" w:hint="eastAsia"/>
          <w:bCs/>
          <w:szCs w:val="21"/>
        </w:rPr>
        <w:t>距眼睑下缘2</w:t>
      </w:r>
      <w:r w:rsidR="00F25371">
        <w:rPr>
          <w:rFonts w:ascii="宋体" w:hAnsi="宋体"/>
          <w:bCs/>
          <w:szCs w:val="21"/>
        </w:rPr>
        <w:t>～</w:t>
      </w:r>
      <w:r w:rsidRPr="00A81067">
        <w:rPr>
          <w:rFonts w:ascii="宋体" w:hAnsi="宋体"/>
          <w:bCs/>
          <w:szCs w:val="21"/>
        </w:rPr>
        <w:t>3mm</w:t>
      </w:r>
      <w:r w:rsidRPr="00A81067">
        <w:rPr>
          <w:rFonts w:ascii="宋体" w:hAnsi="宋体" w:hint="eastAsia"/>
          <w:bCs/>
          <w:szCs w:val="21"/>
        </w:rPr>
        <w:t>处做一“V</w:t>
      </w:r>
      <w:r w:rsidRPr="00A81067">
        <w:rPr>
          <w:rFonts w:ascii="宋体" w:hAnsi="宋体"/>
          <w:bCs/>
          <w:szCs w:val="21"/>
        </w:rPr>
        <w:t>”</w:t>
      </w:r>
      <w:r>
        <w:rPr>
          <w:rFonts w:ascii="宋体" w:hAnsi="宋体" w:hint="eastAsia"/>
          <w:bCs/>
          <w:szCs w:val="21"/>
        </w:rPr>
        <w:t xml:space="preserve">     </w:t>
      </w:r>
      <w:r w:rsidR="00D3652F">
        <w:rPr>
          <w:rFonts w:ascii="宋体" w:hAnsi="宋体" w:hint="eastAsia"/>
          <w:bCs/>
          <w:szCs w:val="21"/>
        </w:rPr>
        <w:t xml:space="preserve">      </w:t>
      </w:r>
      <w:r w:rsidRPr="00A81067">
        <w:rPr>
          <w:rFonts w:ascii="宋体" w:hAnsi="宋体" w:hint="eastAsia"/>
          <w:bCs/>
          <w:szCs w:val="21"/>
        </w:rPr>
        <w:t>使三角形的皮瓣游离。V形皮肤切</w:t>
      </w:r>
    </w:p>
    <w:p w:rsidR="00EA1446" w:rsidRPr="00D3652F" w:rsidRDefault="00EA1446" w:rsidP="00D3652F">
      <w:pPr>
        <w:adjustRightInd w:val="0"/>
        <w:snapToGrid w:val="0"/>
        <w:ind w:firstLineChars="300" w:firstLine="630"/>
        <w:jc w:val="left"/>
        <w:rPr>
          <w:rFonts w:ascii="宋体" w:hAnsi="宋体"/>
          <w:bCs/>
          <w:szCs w:val="21"/>
        </w:rPr>
      </w:pPr>
      <w:r w:rsidRPr="00A81067">
        <w:rPr>
          <w:rFonts w:ascii="宋体" w:hAnsi="宋体" w:hint="eastAsia"/>
          <w:bCs/>
          <w:szCs w:val="21"/>
        </w:rPr>
        <w:t>形皮肤切口，深达皮下组织</w:t>
      </w:r>
      <w:r w:rsidR="00D3652F">
        <w:rPr>
          <w:rFonts w:ascii="宋体" w:hAnsi="宋体" w:hint="eastAsia"/>
          <w:bCs/>
          <w:szCs w:val="21"/>
        </w:rPr>
        <w:t xml:space="preserve">               </w:t>
      </w:r>
      <w:r w:rsidR="00D3652F" w:rsidRPr="00A81067">
        <w:rPr>
          <w:rFonts w:ascii="宋体" w:hAnsi="宋体" w:hint="eastAsia"/>
          <w:bCs/>
          <w:szCs w:val="21"/>
        </w:rPr>
        <w:t>口基底部</w:t>
      </w:r>
      <w:r w:rsidRPr="00A81067">
        <w:rPr>
          <w:rFonts w:ascii="宋体" w:hAnsi="宋体" w:hint="eastAsia"/>
          <w:bCs/>
          <w:szCs w:val="21"/>
        </w:rPr>
        <w:t>应宽于外翻部分</w:t>
      </w:r>
    </w:p>
    <w:p w:rsidR="00EA1446" w:rsidRPr="00295226" w:rsidRDefault="00EA1446" w:rsidP="00EA1446">
      <w:pPr>
        <w:jc w:val="left"/>
        <w:rPr>
          <w:rFonts w:ascii="宋体" w:hAnsi="宋体"/>
          <w:bCs/>
          <w:sz w:val="24"/>
        </w:rPr>
      </w:pPr>
      <w:r>
        <w:rPr>
          <w:noProof/>
        </w:rPr>
        <w:drawing>
          <wp:inline distT="0" distB="0" distL="0" distR="0" wp14:anchorId="4941025D" wp14:editId="5E047C48">
            <wp:extent cx="2441575" cy="1612900"/>
            <wp:effectExtent l="0" t="0" r="0" b="6350"/>
            <wp:docPr id="19483" name="图片 19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441575" cy="1612900"/>
                    </a:xfrm>
                    <a:prstGeom prst="rect">
                      <a:avLst/>
                    </a:prstGeom>
                    <a:noFill/>
                    <a:ln>
                      <a:noFill/>
                    </a:ln>
                  </pic:spPr>
                </pic:pic>
              </a:graphicData>
            </a:graphic>
          </wp:inline>
        </w:drawing>
      </w:r>
      <w:r>
        <w:rPr>
          <w:rFonts w:hint="eastAsia"/>
          <w:noProof/>
        </w:rPr>
        <w:t xml:space="preserve">    </w:t>
      </w:r>
      <w:r>
        <w:rPr>
          <w:noProof/>
        </w:rPr>
        <w:drawing>
          <wp:inline distT="0" distB="0" distL="0" distR="0" wp14:anchorId="6D20AF78" wp14:editId="19F87C37">
            <wp:extent cx="2484120" cy="1595755"/>
            <wp:effectExtent l="0" t="0" r="0" b="4445"/>
            <wp:docPr id="19482" name="图片 19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484120" cy="1595755"/>
                    </a:xfrm>
                    <a:prstGeom prst="rect">
                      <a:avLst/>
                    </a:prstGeom>
                    <a:noFill/>
                    <a:ln>
                      <a:noFill/>
                    </a:ln>
                  </pic:spPr>
                </pic:pic>
              </a:graphicData>
            </a:graphic>
          </wp:inline>
        </w:drawing>
      </w:r>
    </w:p>
    <w:p w:rsidR="00EA1446" w:rsidRDefault="00EA1446" w:rsidP="00D3652F">
      <w:pPr>
        <w:adjustRightInd w:val="0"/>
        <w:snapToGrid w:val="0"/>
        <w:jc w:val="left"/>
        <w:rPr>
          <w:rFonts w:ascii="宋体" w:hAnsi="宋体"/>
          <w:bCs/>
          <w:szCs w:val="21"/>
        </w:rPr>
      </w:pPr>
      <w:r w:rsidRPr="00A81067">
        <w:rPr>
          <w:rFonts w:ascii="宋体" w:hAnsi="宋体" w:hint="eastAsia"/>
          <w:bCs/>
          <w:szCs w:val="21"/>
        </w:rPr>
        <w:t>图</w:t>
      </w:r>
      <w:r w:rsidR="00BE7F46">
        <w:rPr>
          <w:rFonts w:ascii="宋体" w:hAnsi="宋体" w:hint="eastAsia"/>
          <w:bCs/>
          <w:szCs w:val="21"/>
        </w:rPr>
        <w:t>2-</w:t>
      </w:r>
      <w:r w:rsidRPr="00A81067">
        <w:rPr>
          <w:rFonts w:ascii="宋体" w:hAnsi="宋体"/>
          <w:bCs/>
          <w:szCs w:val="21"/>
        </w:rPr>
        <w:t>6-</w:t>
      </w:r>
      <w:r>
        <w:rPr>
          <w:rFonts w:ascii="宋体" w:hAnsi="宋体"/>
          <w:bCs/>
          <w:szCs w:val="21"/>
        </w:rPr>
        <w:t>24</w:t>
      </w:r>
      <w:r w:rsidRPr="00A81067">
        <w:rPr>
          <w:rFonts w:ascii="宋体" w:hAnsi="宋体"/>
          <w:bCs/>
          <w:szCs w:val="21"/>
        </w:rPr>
        <w:t xml:space="preserve">  </w:t>
      </w:r>
      <w:r w:rsidRPr="00A81067">
        <w:rPr>
          <w:rFonts w:ascii="宋体" w:hAnsi="宋体" w:hint="eastAsia"/>
          <w:bCs/>
          <w:szCs w:val="21"/>
        </w:rPr>
        <w:t>从尖端向上做“Y</w:t>
      </w:r>
      <w:r w:rsidRPr="00A81067">
        <w:rPr>
          <w:rFonts w:ascii="宋体" w:hAnsi="宋体"/>
          <w:bCs/>
          <w:szCs w:val="21"/>
        </w:rPr>
        <w:t>”</w:t>
      </w:r>
      <w:r w:rsidRPr="00A81067">
        <w:rPr>
          <w:rFonts w:ascii="宋体" w:hAnsi="宋体" w:hint="eastAsia"/>
          <w:bCs/>
          <w:szCs w:val="21"/>
        </w:rPr>
        <w:t>形缝合，</w:t>
      </w:r>
      <w:r>
        <w:rPr>
          <w:rFonts w:ascii="宋体" w:hAnsi="宋体" w:hint="eastAsia"/>
          <w:bCs/>
          <w:szCs w:val="21"/>
        </w:rPr>
        <w:t xml:space="preserve">           </w:t>
      </w:r>
      <w:r w:rsidRPr="00A81067">
        <w:rPr>
          <w:rFonts w:ascii="宋体" w:hAnsi="宋体" w:hint="eastAsia"/>
          <w:bCs/>
          <w:szCs w:val="21"/>
        </w:rPr>
        <w:t>图</w:t>
      </w:r>
      <w:r w:rsidR="00BE7F46">
        <w:rPr>
          <w:rFonts w:ascii="宋体" w:hAnsi="宋体" w:hint="eastAsia"/>
          <w:bCs/>
          <w:szCs w:val="21"/>
        </w:rPr>
        <w:t>2-</w:t>
      </w:r>
      <w:r w:rsidRPr="00A81067">
        <w:rPr>
          <w:rFonts w:ascii="宋体" w:hAnsi="宋体"/>
          <w:bCs/>
          <w:szCs w:val="21"/>
        </w:rPr>
        <w:t>6-</w:t>
      </w:r>
      <w:r>
        <w:rPr>
          <w:rFonts w:ascii="宋体" w:hAnsi="宋体"/>
          <w:bCs/>
          <w:szCs w:val="21"/>
        </w:rPr>
        <w:t>25</w:t>
      </w:r>
      <w:r w:rsidRPr="00A81067">
        <w:rPr>
          <w:rFonts w:ascii="宋体" w:hAnsi="宋体"/>
          <w:bCs/>
          <w:szCs w:val="21"/>
        </w:rPr>
        <w:t xml:space="preserve">  </w:t>
      </w:r>
      <w:r w:rsidRPr="00A81067">
        <w:rPr>
          <w:rFonts w:ascii="宋体" w:hAnsi="宋体" w:hint="eastAsia"/>
          <w:bCs/>
          <w:szCs w:val="21"/>
        </w:rPr>
        <w:t>最后缝合皮瓣和皮肤切口，</w:t>
      </w:r>
    </w:p>
    <w:p w:rsidR="00EA1446" w:rsidRDefault="00EA1446" w:rsidP="00D3652F">
      <w:pPr>
        <w:adjustRightInd w:val="0"/>
        <w:snapToGrid w:val="0"/>
        <w:jc w:val="left"/>
        <w:rPr>
          <w:rFonts w:ascii="宋体" w:hAnsi="宋体"/>
          <w:bCs/>
          <w:szCs w:val="21"/>
        </w:rPr>
      </w:pPr>
      <w:r w:rsidRPr="00A81067">
        <w:rPr>
          <w:rFonts w:ascii="宋体" w:hAnsi="宋体" w:hint="eastAsia"/>
          <w:bCs/>
          <w:szCs w:val="21"/>
        </w:rPr>
        <w:t>即从“V</w:t>
      </w:r>
      <w:r w:rsidRPr="00A81067">
        <w:rPr>
          <w:rFonts w:ascii="宋体" w:hAnsi="宋体"/>
          <w:bCs/>
          <w:szCs w:val="21"/>
        </w:rPr>
        <w:t>”</w:t>
      </w:r>
      <w:r w:rsidRPr="00A81067">
        <w:rPr>
          <w:rFonts w:ascii="宋体" w:hAnsi="宋体" w:hint="eastAsia"/>
          <w:bCs/>
          <w:szCs w:val="21"/>
        </w:rPr>
        <w:t>形尖部开始缝合，边缝合边</w:t>
      </w:r>
      <w:r>
        <w:rPr>
          <w:rFonts w:ascii="宋体" w:hAnsi="宋体" w:hint="eastAsia"/>
          <w:bCs/>
          <w:szCs w:val="21"/>
        </w:rPr>
        <w:t xml:space="preserve">           </w:t>
      </w:r>
      <w:r w:rsidRPr="00A81067">
        <w:rPr>
          <w:rFonts w:ascii="宋体" w:hAnsi="宋体" w:hint="eastAsia"/>
          <w:bCs/>
          <w:szCs w:val="21"/>
        </w:rPr>
        <w:t>使“V</w:t>
      </w:r>
      <w:r w:rsidRPr="00A81067">
        <w:rPr>
          <w:rFonts w:ascii="宋体" w:hAnsi="宋体"/>
          <w:bCs/>
          <w:szCs w:val="21"/>
        </w:rPr>
        <w:t>”</w:t>
      </w:r>
      <w:r w:rsidRPr="00A81067">
        <w:rPr>
          <w:rFonts w:ascii="宋体" w:hAnsi="宋体" w:hint="eastAsia"/>
          <w:bCs/>
          <w:szCs w:val="21"/>
        </w:rPr>
        <w:t>形切口变为“Y</w:t>
      </w:r>
      <w:r w:rsidRPr="00A81067">
        <w:rPr>
          <w:rFonts w:ascii="宋体" w:hAnsi="宋体"/>
          <w:bCs/>
          <w:szCs w:val="21"/>
        </w:rPr>
        <w:t>”</w:t>
      </w:r>
      <w:r w:rsidRPr="00A81067">
        <w:rPr>
          <w:rFonts w:ascii="宋体" w:hAnsi="宋体" w:hint="eastAsia"/>
          <w:bCs/>
          <w:szCs w:val="21"/>
        </w:rPr>
        <w:t>形切口</w:t>
      </w:r>
    </w:p>
    <w:p w:rsidR="00EA1446" w:rsidRPr="00D3652F" w:rsidRDefault="00EA1446" w:rsidP="00D3652F">
      <w:pPr>
        <w:adjustRightInd w:val="0"/>
        <w:snapToGrid w:val="0"/>
        <w:jc w:val="left"/>
        <w:rPr>
          <w:rFonts w:ascii="宋体" w:hAnsi="宋体"/>
          <w:bCs/>
          <w:szCs w:val="21"/>
        </w:rPr>
      </w:pPr>
      <w:r w:rsidRPr="00A81067">
        <w:rPr>
          <w:rFonts w:ascii="宋体" w:hAnsi="宋体" w:hint="eastAsia"/>
          <w:bCs/>
          <w:szCs w:val="21"/>
        </w:rPr>
        <w:t>向上移动皮瓣，直到外翻矫正为止</w:t>
      </w:r>
    </w:p>
    <w:p w:rsidR="00EA1446" w:rsidRPr="00CE1E4C" w:rsidRDefault="00EA1446" w:rsidP="00CE1E4C">
      <w:pPr>
        <w:adjustRightInd w:val="0"/>
        <w:snapToGrid w:val="0"/>
        <w:ind w:firstLineChars="200" w:firstLine="420"/>
        <w:rPr>
          <w:rFonts w:ascii="宋体" w:hAnsi="宋体"/>
          <w:bCs/>
          <w:szCs w:val="21"/>
        </w:rPr>
      </w:pPr>
      <w:r w:rsidRPr="00CE1E4C">
        <w:rPr>
          <w:rFonts w:ascii="宋体" w:hAnsi="宋体" w:hint="eastAsia"/>
          <w:bCs/>
          <w:szCs w:val="21"/>
        </w:rPr>
        <w:lastRenderedPageBreak/>
        <w:t>【注意事项】</w:t>
      </w:r>
    </w:p>
    <w:p w:rsidR="00EA1446" w:rsidRPr="00CE1E4C" w:rsidRDefault="00CE1E4C" w:rsidP="00CE1E4C">
      <w:pPr>
        <w:adjustRightInd w:val="0"/>
        <w:snapToGrid w:val="0"/>
        <w:ind w:firstLineChars="200" w:firstLine="420"/>
        <w:rPr>
          <w:rFonts w:ascii="宋体" w:hAnsi="宋体"/>
          <w:bCs/>
          <w:szCs w:val="21"/>
        </w:rPr>
      </w:pPr>
      <w:r>
        <w:rPr>
          <w:rFonts w:ascii="宋体" w:hAnsi="宋体" w:hint="eastAsia"/>
          <w:bCs/>
          <w:szCs w:val="21"/>
        </w:rPr>
        <w:t>1．</w:t>
      </w:r>
      <w:r w:rsidR="00EA1446" w:rsidRPr="00CE1E4C">
        <w:rPr>
          <w:rFonts w:ascii="宋体" w:hAnsi="宋体" w:hint="eastAsia"/>
          <w:bCs/>
          <w:szCs w:val="21"/>
        </w:rPr>
        <w:t>眼睑和眼球涂布抗生素眼膏或抗生素眼药水及可的松眼药水5</w:t>
      </w:r>
      <w:r w:rsidR="00F25371">
        <w:rPr>
          <w:rFonts w:ascii="宋体" w:hAnsi="宋体"/>
          <w:bCs/>
          <w:szCs w:val="21"/>
        </w:rPr>
        <w:t>～</w:t>
      </w:r>
      <w:r w:rsidR="00EA1446" w:rsidRPr="00CE1E4C">
        <w:rPr>
          <w:rFonts w:ascii="宋体" w:hAnsi="宋体"/>
          <w:bCs/>
          <w:szCs w:val="21"/>
        </w:rPr>
        <w:t>7</w:t>
      </w:r>
      <w:r w:rsidR="00EA1446" w:rsidRPr="00CE1E4C">
        <w:rPr>
          <w:rFonts w:ascii="宋体" w:hAnsi="宋体" w:hint="eastAsia"/>
          <w:bCs/>
          <w:szCs w:val="21"/>
        </w:rPr>
        <w:t>天。</w:t>
      </w:r>
    </w:p>
    <w:p w:rsidR="00EA1446" w:rsidRPr="00CE1E4C" w:rsidRDefault="00CE1E4C" w:rsidP="00CE1E4C">
      <w:pPr>
        <w:adjustRightInd w:val="0"/>
        <w:snapToGrid w:val="0"/>
        <w:ind w:firstLineChars="200" w:firstLine="420"/>
        <w:rPr>
          <w:rFonts w:ascii="宋体" w:hAnsi="宋体"/>
          <w:bCs/>
          <w:szCs w:val="21"/>
        </w:rPr>
      </w:pPr>
      <w:r>
        <w:rPr>
          <w:rFonts w:ascii="宋体" w:hAnsi="宋体" w:hint="eastAsia"/>
          <w:bCs/>
          <w:szCs w:val="21"/>
        </w:rPr>
        <w:t>2．</w:t>
      </w:r>
      <w:r w:rsidR="00EA1446" w:rsidRPr="00CE1E4C">
        <w:rPr>
          <w:rFonts w:ascii="宋体" w:hAnsi="宋体" w:hint="eastAsia"/>
          <w:bCs/>
          <w:szCs w:val="21"/>
        </w:rPr>
        <w:t>为了防止犬自己抓伤，需佩戴伊丽莎白项圈。术后1</w:t>
      </w:r>
      <w:r w:rsidR="00EA1446" w:rsidRPr="00CE1E4C">
        <w:rPr>
          <w:rFonts w:ascii="宋体" w:hAnsi="宋体"/>
          <w:bCs/>
          <w:szCs w:val="21"/>
        </w:rPr>
        <w:t>0</w:t>
      </w:r>
      <w:r w:rsidR="00F25371">
        <w:rPr>
          <w:rFonts w:ascii="宋体" w:hAnsi="宋体"/>
          <w:bCs/>
          <w:szCs w:val="21"/>
        </w:rPr>
        <w:t>～</w:t>
      </w:r>
      <w:r w:rsidR="00EA1446" w:rsidRPr="00CE1E4C">
        <w:rPr>
          <w:rFonts w:ascii="宋体" w:hAnsi="宋体"/>
          <w:bCs/>
          <w:szCs w:val="21"/>
        </w:rPr>
        <w:t>15</w:t>
      </w:r>
      <w:r w:rsidR="00EA1446" w:rsidRPr="00CE1E4C">
        <w:rPr>
          <w:rFonts w:ascii="宋体" w:hAnsi="宋体" w:hint="eastAsia"/>
          <w:bCs/>
          <w:szCs w:val="21"/>
        </w:rPr>
        <w:t>天拆线。</w:t>
      </w:r>
    </w:p>
    <w:p w:rsidR="00EA1446" w:rsidRPr="00CE1E4C" w:rsidRDefault="00CE1E4C" w:rsidP="00CE1E4C">
      <w:pPr>
        <w:adjustRightInd w:val="0"/>
        <w:snapToGrid w:val="0"/>
        <w:ind w:firstLineChars="200" w:firstLine="420"/>
        <w:rPr>
          <w:rFonts w:ascii="宋体" w:hAnsi="宋体"/>
          <w:bCs/>
          <w:szCs w:val="21"/>
        </w:rPr>
      </w:pPr>
      <w:r>
        <w:rPr>
          <w:rFonts w:ascii="宋体" w:hAnsi="宋体" w:hint="eastAsia"/>
          <w:bCs/>
          <w:szCs w:val="21"/>
        </w:rPr>
        <w:t>3．</w:t>
      </w:r>
      <w:r w:rsidR="00EA1446" w:rsidRPr="00CE1E4C">
        <w:rPr>
          <w:rFonts w:ascii="宋体" w:hAnsi="宋体" w:hint="eastAsia"/>
          <w:bCs/>
          <w:szCs w:val="21"/>
        </w:rPr>
        <w:t>手术时根据眼睑内翻的位置与程度确定手术方案，不能盲目用一种方法。</w:t>
      </w:r>
    </w:p>
    <w:p w:rsidR="00EA1446" w:rsidRPr="00CE1E4C" w:rsidRDefault="00CE1E4C" w:rsidP="00CE1E4C">
      <w:pPr>
        <w:adjustRightInd w:val="0"/>
        <w:snapToGrid w:val="0"/>
        <w:ind w:firstLineChars="200" w:firstLine="420"/>
        <w:rPr>
          <w:rFonts w:ascii="宋体" w:hAnsi="宋体"/>
          <w:bCs/>
          <w:szCs w:val="21"/>
        </w:rPr>
      </w:pPr>
      <w:r>
        <w:rPr>
          <w:rFonts w:ascii="宋体" w:hAnsi="宋体" w:hint="eastAsia"/>
          <w:bCs/>
          <w:szCs w:val="21"/>
        </w:rPr>
        <w:t>4．</w:t>
      </w:r>
      <w:r w:rsidR="00EA1446" w:rsidRPr="00CE1E4C">
        <w:rPr>
          <w:rFonts w:ascii="宋体" w:hAnsi="宋体" w:hint="eastAsia"/>
          <w:bCs/>
          <w:szCs w:val="21"/>
        </w:rPr>
        <w:t>修正过度时，有时可引发眼睑裂狭小。</w:t>
      </w:r>
    </w:p>
    <w:p w:rsidR="00EA1446" w:rsidRPr="00CE1E4C" w:rsidRDefault="00CE1E4C" w:rsidP="00CE1E4C">
      <w:pPr>
        <w:adjustRightInd w:val="0"/>
        <w:snapToGrid w:val="0"/>
        <w:ind w:firstLineChars="200" w:firstLine="420"/>
        <w:rPr>
          <w:rFonts w:ascii="宋体" w:hAnsi="宋体"/>
          <w:bCs/>
          <w:szCs w:val="21"/>
        </w:rPr>
      </w:pPr>
      <w:r>
        <w:rPr>
          <w:rFonts w:ascii="宋体" w:hAnsi="宋体" w:hint="eastAsia"/>
          <w:bCs/>
          <w:szCs w:val="21"/>
        </w:rPr>
        <w:t>5．</w:t>
      </w:r>
      <w:r w:rsidR="00EA1446" w:rsidRPr="00CE1E4C">
        <w:rPr>
          <w:rFonts w:ascii="宋体" w:hAnsi="宋体" w:hint="eastAsia"/>
          <w:bCs/>
          <w:szCs w:val="21"/>
        </w:rPr>
        <w:t>如同时发生严重的眼睑内翻和眼睑外翻，形成菱形眼，术后效果难保证。</w:t>
      </w:r>
    </w:p>
    <w:p w:rsidR="00D3652F" w:rsidRPr="00F9367C" w:rsidRDefault="00D3652F" w:rsidP="00D3652F">
      <w:pPr>
        <w:adjustRightInd w:val="0"/>
        <w:snapToGrid w:val="0"/>
        <w:jc w:val="left"/>
        <w:rPr>
          <w:rFonts w:ascii="宋体" w:hAnsi="宋体"/>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正确的进行犬的</w:t>
      </w:r>
      <w:r w:rsidRPr="00CE1E4C">
        <w:rPr>
          <w:rFonts w:hint="eastAsia"/>
        </w:rPr>
        <w:t>眼睑内翻和外翻整复术</w:t>
      </w:r>
      <w:r>
        <w:rPr>
          <w:rFonts w:ascii="宋体" w:hAnsi="宋体" w:cs="宋体" w:hint="eastAsia"/>
          <w:color w:val="000000"/>
          <w:kern w:val="0"/>
          <w:szCs w:val="21"/>
        </w:rPr>
        <w:t>，并会进行术后护理</w:t>
      </w:r>
      <w:r w:rsidRPr="00CE0FA0">
        <w:rPr>
          <w:rFonts w:ascii="宋体" w:hAnsi="宋体" w:cs="宋体" w:hint="eastAsia"/>
          <w:color w:val="000000"/>
          <w:kern w:val="0"/>
          <w:szCs w:val="21"/>
        </w:rPr>
        <w:t>。</w:t>
      </w:r>
    </w:p>
    <w:p w:rsidR="00EA1446" w:rsidRPr="00D3652F" w:rsidRDefault="00EA1446" w:rsidP="00FE0451">
      <w:pPr>
        <w:pStyle w:val="a9"/>
        <w:adjustRightInd w:val="0"/>
        <w:snapToGrid w:val="0"/>
        <w:ind w:firstLineChars="0" w:firstLine="0"/>
        <w:rPr>
          <w:rFonts w:ascii="宋体" w:hAnsi="宋体"/>
          <w:bCs/>
          <w:sz w:val="24"/>
          <w:szCs w:val="24"/>
        </w:rPr>
      </w:pPr>
    </w:p>
    <w:p w:rsidR="00EA1446" w:rsidRDefault="00EA1446" w:rsidP="00FE0451">
      <w:pPr>
        <w:adjustRightInd w:val="0"/>
        <w:snapToGrid w:val="0"/>
        <w:jc w:val="center"/>
        <w:rPr>
          <w:rFonts w:ascii="宋体" w:hAnsi="宋体"/>
          <w:b/>
          <w:sz w:val="28"/>
          <w:szCs w:val="28"/>
        </w:rPr>
      </w:pPr>
      <w:r w:rsidRPr="00295226">
        <w:rPr>
          <w:rFonts w:ascii="宋体" w:hAnsi="宋体" w:hint="eastAsia"/>
          <w:b/>
          <w:sz w:val="28"/>
          <w:szCs w:val="28"/>
        </w:rPr>
        <w:t>任务</w:t>
      </w:r>
      <w:r w:rsidR="00A54F34">
        <w:rPr>
          <w:rFonts w:ascii="宋体" w:hAnsi="宋体" w:hint="eastAsia"/>
          <w:b/>
          <w:sz w:val="28"/>
          <w:szCs w:val="28"/>
        </w:rPr>
        <w:t>8</w:t>
      </w:r>
      <w:r w:rsidRPr="00295226">
        <w:rPr>
          <w:rFonts w:ascii="宋体" w:hAnsi="宋体" w:hint="eastAsia"/>
          <w:b/>
          <w:sz w:val="28"/>
          <w:szCs w:val="28"/>
        </w:rPr>
        <w:t xml:space="preserve"> </w:t>
      </w:r>
      <w:r w:rsidRPr="00295226">
        <w:rPr>
          <w:rFonts w:ascii="宋体" w:hAnsi="宋体"/>
          <w:b/>
          <w:sz w:val="28"/>
          <w:szCs w:val="28"/>
        </w:rPr>
        <w:t xml:space="preserve"> </w:t>
      </w:r>
      <w:r w:rsidRPr="00295226">
        <w:rPr>
          <w:rFonts w:ascii="宋体" w:hAnsi="宋体" w:hint="eastAsia"/>
          <w:b/>
          <w:sz w:val="28"/>
          <w:szCs w:val="28"/>
        </w:rPr>
        <w:t>立耳术和断尾术</w:t>
      </w:r>
      <w:r w:rsidR="00A54F34">
        <w:rPr>
          <w:rFonts w:ascii="宋体" w:hAnsi="宋体" w:hint="eastAsia"/>
          <w:b/>
          <w:sz w:val="28"/>
          <w:szCs w:val="28"/>
        </w:rPr>
        <w:t>操作</w:t>
      </w:r>
    </w:p>
    <w:p w:rsidR="00D3652F" w:rsidRDefault="00D3652F" w:rsidP="00D3652F">
      <w:pPr>
        <w:adjustRightInd w:val="0"/>
        <w:snapToGrid w:val="0"/>
        <w:jc w:val="left"/>
        <w:rPr>
          <w:rFonts w:ascii="宋体" w:hAnsi="宋体" w:cs="宋体"/>
          <w:b/>
          <w:color w:val="000000"/>
          <w:kern w:val="0"/>
          <w:sz w:val="24"/>
          <w:shd w:val="clear" w:color="auto" w:fill="FFFFFF"/>
        </w:rPr>
      </w:pPr>
    </w:p>
    <w:p w:rsidR="00D3652F" w:rsidRPr="00196A75" w:rsidRDefault="00D3652F" w:rsidP="00D3652F">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w:t>
      </w:r>
      <w:r>
        <w:rPr>
          <w:rFonts w:hint="eastAsia"/>
        </w:rPr>
        <w:t>犬猫</w:t>
      </w:r>
      <w:r w:rsidRPr="00D3652F">
        <w:rPr>
          <w:rFonts w:hint="eastAsia"/>
        </w:rPr>
        <w:t>立耳术和断尾术</w:t>
      </w:r>
      <w:r>
        <w:rPr>
          <w:rFonts w:ascii="Verdana" w:hAnsi="Verdana" w:cs="宋体" w:hint="eastAsia"/>
          <w:color w:val="000000"/>
          <w:kern w:val="0"/>
          <w:szCs w:val="21"/>
          <w:shd w:val="clear" w:color="auto" w:fill="FFFFFF"/>
        </w:rPr>
        <w:t>，能给</w:t>
      </w:r>
      <w:r>
        <w:rPr>
          <w:rFonts w:hint="eastAsia"/>
        </w:rPr>
        <w:t>犬猫</w:t>
      </w:r>
      <w:r>
        <w:rPr>
          <w:rFonts w:ascii="Verdana" w:hAnsi="Verdana" w:cs="宋体" w:hint="eastAsia"/>
          <w:color w:val="000000"/>
          <w:kern w:val="0"/>
          <w:szCs w:val="21"/>
          <w:shd w:val="clear" w:color="auto" w:fill="FFFFFF"/>
        </w:rPr>
        <w:t>进行</w:t>
      </w:r>
      <w:r w:rsidRPr="00D3652F">
        <w:rPr>
          <w:rFonts w:hint="eastAsia"/>
        </w:rPr>
        <w:t>立耳术和断尾术</w:t>
      </w:r>
      <w:r>
        <w:rPr>
          <w:rFonts w:ascii="Verdana" w:hAnsi="Verdana" w:cs="宋体" w:hint="eastAsia"/>
          <w:color w:val="000000"/>
          <w:kern w:val="0"/>
          <w:szCs w:val="21"/>
          <w:shd w:val="clear" w:color="auto" w:fill="FFFFFF"/>
        </w:rPr>
        <w:t>。</w:t>
      </w:r>
    </w:p>
    <w:p w:rsidR="00D3652F" w:rsidRDefault="00D3652F" w:rsidP="00D3652F">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犬或猫</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手术台，保定绳，体温计，听诊器，酒精棉，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一次性输液包，生理盐水，舒泰</w:t>
      </w:r>
      <w:r>
        <w:rPr>
          <w:rFonts w:ascii="Verdana" w:hAnsi="Verdana" w:cs="宋体" w:hint="eastAsia"/>
          <w:color w:val="000000"/>
          <w:kern w:val="0"/>
          <w:szCs w:val="21"/>
          <w:shd w:val="clear" w:color="auto" w:fill="FFFFFF"/>
        </w:rPr>
        <w:t>50</w:t>
      </w:r>
      <w:r>
        <w:rPr>
          <w:rFonts w:ascii="Verdana" w:hAnsi="Verdana" w:cs="宋体" w:hint="eastAsia"/>
          <w:color w:val="000000"/>
          <w:kern w:val="0"/>
          <w:szCs w:val="21"/>
          <w:shd w:val="clear" w:color="auto" w:fill="FFFFFF"/>
        </w:rPr>
        <w:t>，青霉素，肾上腺素，常用手术器械</w:t>
      </w:r>
      <w:r w:rsidRPr="00196A75">
        <w:rPr>
          <w:rFonts w:ascii="Verdana" w:hAnsi="Verdana" w:cs="宋体" w:hint="eastAsia"/>
          <w:color w:val="000000"/>
          <w:kern w:val="0"/>
          <w:szCs w:val="21"/>
          <w:shd w:val="clear" w:color="auto" w:fill="FFFFFF"/>
        </w:rPr>
        <w:t>等。</w:t>
      </w:r>
    </w:p>
    <w:p w:rsidR="00D3652F" w:rsidRPr="00295226" w:rsidRDefault="00D3652F" w:rsidP="00D3652F">
      <w:pPr>
        <w:adjustRightInd w:val="0"/>
        <w:snapToGrid w:val="0"/>
        <w:jc w:val="left"/>
        <w:rPr>
          <w:rFonts w:ascii="宋体" w:hAnsi="宋体"/>
          <w:b/>
          <w:sz w:val="28"/>
          <w:szCs w:val="28"/>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EA1446" w:rsidRPr="00D3652F" w:rsidRDefault="00D3652F" w:rsidP="00C44392">
      <w:pPr>
        <w:adjustRightInd w:val="0"/>
        <w:snapToGrid w:val="0"/>
        <w:ind w:firstLineChars="200" w:firstLine="480"/>
        <w:jc w:val="left"/>
        <w:rPr>
          <w:rFonts w:ascii="宋体" w:hAnsi="宋体"/>
          <w:sz w:val="24"/>
        </w:rPr>
      </w:pPr>
      <w:r w:rsidRPr="00D3652F">
        <w:rPr>
          <w:rFonts w:ascii="宋体" w:hAnsi="宋体" w:hint="eastAsia"/>
          <w:sz w:val="24"/>
        </w:rPr>
        <w:t>一、</w:t>
      </w:r>
      <w:r w:rsidR="00EA1446" w:rsidRPr="00D3652F">
        <w:rPr>
          <w:rFonts w:ascii="宋体" w:hAnsi="宋体" w:hint="eastAsia"/>
          <w:sz w:val="24"/>
        </w:rPr>
        <w:t>立耳术</w:t>
      </w:r>
    </w:p>
    <w:p w:rsidR="00EA1446" w:rsidRPr="00A81067" w:rsidRDefault="00EA1446" w:rsidP="00C44392">
      <w:pPr>
        <w:adjustRightInd w:val="0"/>
        <w:snapToGrid w:val="0"/>
        <w:ind w:firstLineChars="200" w:firstLine="420"/>
        <w:jc w:val="left"/>
        <w:rPr>
          <w:rFonts w:ascii="宋体" w:hAnsi="宋体"/>
          <w:bCs/>
          <w:szCs w:val="21"/>
        </w:rPr>
      </w:pPr>
      <w:r w:rsidRPr="00D3652F">
        <w:rPr>
          <w:rFonts w:ascii="宋体" w:hAnsi="宋体" w:hint="eastAsia"/>
          <w:szCs w:val="21"/>
        </w:rPr>
        <w:t>【适应症】</w:t>
      </w:r>
      <w:r w:rsidRPr="00A81067">
        <w:rPr>
          <w:rFonts w:ascii="宋体" w:hAnsi="宋体" w:hint="eastAsia"/>
          <w:bCs/>
          <w:szCs w:val="21"/>
        </w:rPr>
        <w:t>拳师犬、大丹犬、杜宾犬、波士顿、迷你品、雪纳瑞等品种，使其耳朵直立，进行耳整形术。</w:t>
      </w:r>
    </w:p>
    <w:p w:rsidR="00EA1446" w:rsidRPr="00D3652F" w:rsidRDefault="00EA1446" w:rsidP="00C44392">
      <w:pPr>
        <w:adjustRightInd w:val="0"/>
        <w:snapToGrid w:val="0"/>
        <w:ind w:firstLineChars="200" w:firstLine="420"/>
        <w:jc w:val="left"/>
        <w:rPr>
          <w:rFonts w:ascii="宋体" w:hAnsi="宋体"/>
          <w:bCs/>
          <w:szCs w:val="21"/>
        </w:rPr>
      </w:pPr>
      <w:r w:rsidRPr="00D3652F">
        <w:rPr>
          <w:rFonts w:ascii="宋体" w:hAnsi="宋体" w:hint="eastAsia"/>
          <w:bCs/>
          <w:szCs w:val="21"/>
        </w:rPr>
        <w:t>【保定与麻醉】</w:t>
      </w:r>
    </w:p>
    <w:p w:rsidR="00EA1446" w:rsidRPr="00A81067" w:rsidRDefault="00EA1446" w:rsidP="00C44392">
      <w:pPr>
        <w:adjustRightInd w:val="0"/>
        <w:snapToGrid w:val="0"/>
        <w:ind w:firstLineChars="200" w:firstLine="420"/>
        <w:jc w:val="left"/>
        <w:rPr>
          <w:rFonts w:ascii="宋体" w:hAnsi="宋体"/>
          <w:szCs w:val="21"/>
        </w:rPr>
      </w:pPr>
      <w:r w:rsidRPr="00A81067">
        <w:rPr>
          <w:rFonts w:ascii="宋体" w:hAnsi="宋体" w:hint="eastAsia"/>
          <w:szCs w:val="21"/>
        </w:rPr>
        <w:t>腹卧保定，全身麻醉结合局部浸润麻醉，有吸入麻醉机最好采用吸入麻醉。</w:t>
      </w:r>
    </w:p>
    <w:p w:rsidR="00EA1446" w:rsidRPr="00D3652F" w:rsidRDefault="00EA1446" w:rsidP="00C44392">
      <w:pPr>
        <w:adjustRightInd w:val="0"/>
        <w:snapToGrid w:val="0"/>
        <w:ind w:firstLineChars="200" w:firstLine="420"/>
        <w:jc w:val="left"/>
        <w:rPr>
          <w:rFonts w:ascii="宋体" w:hAnsi="宋体"/>
          <w:bCs/>
          <w:szCs w:val="21"/>
        </w:rPr>
      </w:pPr>
      <w:r w:rsidRPr="00D3652F">
        <w:rPr>
          <w:rFonts w:ascii="宋体" w:hAnsi="宋体" w:hint="eastAsia"/>
          <w:bCs/>
          <w:szCs w:val="21"/>
        </w:rPr>
        <w:t>【术式】</w:t>
      </w:r>
    </w:p>
    <w:p w:rsidR="00EA1446" w:rsidRPr="00A81067" w:rsidRDefault="00D3652F" w:rsidP="00C44392">
      <w:pPr>
        <w:adjustRightInd w:val="0"/>
        <w:snapToGrid w:val="0"/>
        <w:ind w:firstLineChars="200" w:firstLine="420"/>
        <w:jc w:val="left"/>
        <w:rPr>
          <w:rFonts w:ascii="宋体" w:hAnsi="宋体"/>
          <w:szCs w:val="21"/>
        </w:rPr>
      </w:pPr>
      <w:r>
        <w:rPr>
          <w:rFonts w:ascii="宋体" w:hAnsi="宋体" w:hint="eastAsia"/>
          <w:szCs w:val="21"/>
        </w:rPr>
        <w:t>1．</w:t>
      </w:r>
      <w:r w:rsidR="00EA1446" w:rsidRPr="00D3652F">
        <w:rPr>
          <w:rFonts w:ascii="宋体" w:hAnsi="宋体" w:hint="eastAsia"/>
          <w:szCs w:val="21"/>
        </w:rPr>
        <w:t>检查耳部的外形，将下垂的耳尖向头顶方向拉紧伸展，用尺子测量所需耳的</w:t>
      </w:r>
      <w:r w:rsidR="00EA1446" w:rsidRPr="00A81067">
        <w:rPr>
          <w:rFonts w:ascii="宋体" w:hAnsi="宋体" w:hint="eastAsia"/>
          <w:szCs w:val="21"/>
        </w:rPr>
        <w:t>长度。测量是从耳根部到耳尖，留下所需耳的长度用记号笔做上标记，将对侧的耳朵向头顶方向拉紧伸展，将两耳尖对合，用剪刀在对侧耳上剪一小口，以确实保证两耳保留同样的长度。</w:t>
      </w:r>
    </w:p>
    <w:p w:rsidR="00EA1446" w:rsidRPr="00A81067" w:rsidRDefault="00D3652F" w:rsidP="00C44392">
      <w:pPr>
        <w:adjustRightInd w:val="0"/>
        <w:snapToGrid w:val="0"/>
        <w:ind w:firstLineChars="200" w:firstLine="420"/>
        <w:jc w:val="left"/>
        <w:rPr>
          <w:rFonts w:ascii="宋体" w:hAnsi="宋体"/>
          <w:szCs w:val="21"/>
        </w:rPr>
      </w:pPr>
      <w:r>
        <w:rPr>
          <w:rFonts w:ascii="宋体" w:hAnsi="宋体" w:hint="eastAsia"/>
          <w:szCs w:val="21"/>
        </w:rPr>
        <w:t>2．</w:t>
      </w:r>
      <w:r w:rsidR="00EA1446" w:rsidRPr="00D3652F">
        <w:rPr>
          <w:rFonts w:ascii="宋体" w:hAnsi="宋体" w:hint="eastAsia"/>
          <w:szCs w:val="21"/>
        </w:rPr>
        <w:t>耳部剃毛消毒，术部隔离。按照所要整形的样子提前进行划线标记。耳道内</w:t>
      </w:r>
      <w:r w:rsidR="00EA1446" w:rsidRPr="00A81067">
        <w:rPr>
          <w:rFonts w:ascii="宋体" w:hAnsi="宋体" w:hint="eastAsia"/>
          <w:szCs w:val="21"/>
        </w:rPr>
        <w:t>塞入棉球防止手术中血液灌入耳道。用记号笔由标记处画出所要剪出的耳线，然后用碘酒消毒，不用酒精消毒，避免将画好的线给擦掉。</w:t>
      </w:r>
    </w:p>
    <w:p w:rsidR="00EA1446" w:rsidRPr="00A81067" w:rsidRDefault="00D3652F" w:rsidP="00C44392">
      <w:pPr>
        <w:adjustRightInd w:val="0"/>
        <w:snapToGrid w:val="0"/>
        <w:ind w:firstLineChars="200" w:firstLine="420"/>
        <w:jc w:val="left"/>
        <w:rPr>
          <w:rFonts w:ascii="宋体" w:hAnsi="宋体"/>
          <w:szCs w:val="21"/>
        </w:rPr>
      </w:pPr>
      <w:r>
        <w:rPr>
          <w:rFonts w:ascii="宋体" w:hAnsi="宋体" w:hint="eastAsia"/>
          <w:szCs w:val="21"/>
        </w:rPr>
        <w:t>3．</w:t>
      </w:r>
      <w:r w:rsidR="00EA1446" w:rsidRPr="00D3652F">
        <w:rPr>
          <w:rFonts w:ascii="宋体" w:hAnsi="宋体" w:hint="eastAsia"/>
          <w:szCs w:val="21"/>
        </w:rPr>
        <w:t>用剪刀沿耳线将要剪除的部分依次剪下。剪切过程中注意止血，减少过度牵</w:t>
      </w:r>
      <w:r w:rsidR="00EA1446" w:rsidRPr="00A81067">
        <w:rPr>
          <w:rFonts w:ascii="宋体" w:hAnsi="宋体" w:hint="eastAsia"/>
          <w:szCs w:val="21"/>
        </w:rPr>
        <w:t>拉耳外侧皮肤。</w:t>
      </w:r>
    </w:p>
    <w:p w:rsidR="00EA1446" w:rsidRPr="00A81067" w:rsidRDefault="00D3652F" w:rsidP="00C44392">
      <w:pPr>
        <w:adjustRightInd w:val="0"/>
        <w:snapToGrid w:val="0"/>
        <w:ind w:firstLineChars="200" w:firstLine="420"/>
        <w:jc w:val="left"/>
        <w:rPr>
          <w:rFonts w:ascii="宋体" w:hAnsi="宋体"/>
          <w:szCs w:val="21"/>
        </w:rPr>
      </w:pPr>
      <w:r>
        <w:rPr>
          <w:rFonts w:ascii="宋体" w:hAnsi="宋体" w:hint="eastAsia"/>
          <w:szCs w:val="21"/>
        </w:rPr>
        <w:t>4．</w:t>
      </w:r>
      <w:r w:rsidR="00EA1446" w:rsidRPr="00D3652F">
        <w:rPr>
          <w:rFonts w:ascii="宋体" w:hAnsi="宋体" w:hint="eastAsia"/>
          <w:szCs w:val="21"/>
        </w:rPr>
        <w:t>剪切过程中，要连续，中间尽可能不要出现分叉。剪切到耳根部时，需要根</w:t>
      </w:r>
      <w:r w:rsidR="00EA1446" w:rsidRPr="00A81067">
        <w:rPr>
          <w:rFonts w:ascii="宋体" w:hAnsi="宋体" w:hint="eastAsia"/>
          <w:szCs w:val="21"/>
        </w:rPr>
        <w:t>据情况决定是否将耳屏切迹剪掉。</w:t>
      </w:r>
    </w:p>
    <w:p w:rsidR="00EA1446" w:rsidRPr="00A81067" w:rsidRDefault="00D3652F" w:rsidP="00C44392">
      <w:pPr>
        <w:adjustRightInd w:val="0"/>
        <w:snapToGrid w:val="0"/>
        <w:ind w:firstLineChars="200" w:firstLine="420"/>
        <w:jc w:val="left"/>
        <w:rPr>
          <w:rFonts w:ascii="宋体" w:hAnsi="宋体"/>
          <w:szCs w:val="21"/>
        </w:rPr>
      </w:pPr>
      <w:r>
        <w:rPr>
          <w:rFonts w:ascii="宋体" w:hAnsi="宋体" w:hint="eastAsia"/>
          <w:szCs w:val="21"/>
        </w:rPr>
        <w:t>5．</w:t>
      </w:r>
      <w:r w:rsidR="00EA1446" w:rsidRPr="00D3652F">
        <w:rPr>
          <w:rFonts w:ascii="宋体" w:hAnsi="宋体" w:hint="eastAsia"/>
          <w:szCs w:val="21"/>
        </w:rPr>
        <w:t>用止血钳钳住切口断端的血管进行钳压捻转止血或点击止血。用剪刀尖将耳</w:t>
      </w:r>
      <w:r w:rsidR="00EA1446" w:rsidRPr="00A81067">
        <w:rPr>
          <w:rFonts w:ascii="宋体" w:hAnsi="宋体" w:hint="eastAsia"/>
          <w:szCs w:val="21"/>
        </w:rPr>
        <w:t>内侧上三分之一皮肤和软骨进行分离，便于缝合的时候将软骨包住。</w:t>
      </w:r>
    </w:p>
    <w:p w:rsidR="00EA1446" w:rsidRPr="00A81067" w:rsidRDefault="00D3652F" w:rsidP="00C44392">
      <w:pPr>
        <w:adjustRightInd w:val="0"/>
        <w:snapToGrid w:val="0"/>
        <w:ind w:firstLineChars="200" w:firstLine="420"/>
        <w:jc w:val="left"/>
        <w:rPr>
          <w:rFonts w:ascii="宋体" w:hAnsi="宋体"/>
          <w:szCs w:val="21"/>
        </w:rPr>
      </w:pPr>
      <w:r>
        <w:rPr>
          <w:rFonts w:ascii="宋体" w:hAnsi="宋体" w:hint="eastAsia"/>
          <w:szCs w:val="21"/>
        </w:rPr>
        <w:t>6．</w:t>
      </w:r>
      <w:r w:rsidR="00EA1446" w:rsidRPr="00D3652F">
        <w:rPr>
          <w:rFonts w:ascii="宋体" w:hAnsi="宋体" w:hint="eastAsia"/>
          <w:szCs w:val="21"/>
        </w:rPr>
        <w:t>用可吸收缝线进行缝合，上三分之一部内侧皮肤和外侧皮肤用连续锁边缝合</w:t>
      </w:r>
      <w:r w:rsidR="00EA1446" w:rsidRPr="00A81067">
        <w:rPr>
          <w:rFonts w:ascii="宋体" w:hAnsi="宋体" w:hint="eastAsia"/>
          <w:szCs w:val="21"/>
        </w:rPr>
        <w:t>不缝合软骨，下三分之二用连续缝合，将软骨和内外侧皮肤缝合在一起，缝合时将外侧皮肤和内侧皮肤闭合严密。也可以进行内外侧皮肤结节缝合，一定要保证皮肤完全对合，不错位。</w:t>
      </w:r>
    </w:p>
    <w:p w:rsidR="00EA1446" w:rsidRPr="00A81067" w:rsidRDefault="00D3652F" w:rsidP="00C44392">
      <w:pPr>
        <w:adjustRightInd w:val="0"/>
        <w:snapToGrid w:val="0"/>
        <w:ind w:firstLineChars="200" w:firstLine="420"/>
        <w:jc w:val="left"/>
        <w:rPr>
          <w:rFonts w:ascii="宋体" w:hAnsi="宋体"/>
          <w:szCs w:val="21"/>
        </w:rPr>
      </w:pPr>
      <w:r>
        <w:rPr>
          <w:rFonts w:ascii="宋体" w:hAnsi="宋体" w:hint="eastAsia"/>
          <w:szCs w:val="21"/>
        </w:rPr>
        <w:t>7．</w:t>
      </w:r>
      <w:r w:rsidR="00EA1446" w:rsidRPr="00D3652F">
        <w:rPr>
          <w:rFonts w:ascii="宋体" w:hAnsi="宋体" w:hint="eastAsia"/>
          <w:szCs w:val="21"/>
        </w:rPr>
        <w:t>可用专用的耳矫形支架将双侧已完成手术的两耳固定在一起。另外，也可用</w:t>
      </w:r>
      <w:r w:rsidR="00EA1446" w:rsidRPr="00A81067">
        <w:rPr>
          <w:rFonts w:ascii="宋体" w:hAnsi="宋体" w:hint="eastAsia"/>
          <w:szCs w:val="21"/>
        </w:rPr>
        <w:t>缝合的方法将两耳暂时缝合在一起，缝合时采用扣状缝合，两侧均需加上胶管防止勒伤皮肤和软骨。创缘涂布碘酊，伤口固定线7</w:t>
      </w:r>
      <w:r w:rsidR="00F25371">
        <w:rPr>
          <w:rFonts w:ascii="宋体" w:hAnsi="宋体"/>
          <w:szCs w:val="21"/>
        </w:rPr>
        <w:t>～</w:t>
      </w:r>
      <w:r w:rsidR="00EA1446" w:rsidRPr="00A81067">
        <w:rPr>
          <w:rFonts w:ascii="宋体" w:hAnsi="宋体"/>
          <w:szCs w:val="21"/>
        </w:rPr>
        <w:t>10</w:t>
      </w:r>
      <w:r w:rsidR="00EA1446" w:rsidRPr="00A81067">
        <w:rPr>
          <w:rFonts w:ascii="宋体" w:hAnsi="宋体" w:hint="eastAsia"/>
          <w:szCs w:val="21"/>
        </w:rPr>
        <w:t>天拆除，缝合线在1</w:t>
      </w:r>
      <w:r w:rsidR="00EA1446" w:rsidRPr="00A81067">
        <w:rPr>
          <w:rFonts w:ascii="宋体" w:hAnsi="宋体"/>
          <w:szCs w:val="21"/>
        </w:rPr>
        <w:t>0</w:t>
      </w:r>
      <w:r w:rsidR="00F25371">
        <w:rPr>
          <w:rFonts w:ascii="宋体" w:hAnsi="宋体"/>
          <w:szCs w:val="21"/>
        </w:rPr>
        <w:t>～</w:t>
      </w:r>
      <w:r w:rsidR="00EA1446" w:rsidRPr="00A81067">
        <w:rPr>
          <w:rFonts w:ascii="宋体" w:hAnsi="宋体"/>
          <w:szCs w:val="21"/>
        </w:rPr>
        <w:t>15</w:t>
      </w:r>
      <w:r w:rsidR="00EA1446" w:rsidRPr="00A81067">
        <w:rPr>
          <w:rFonts w:ascii="宋体" w:hAnsi="宋体" w:hint="eastAsia"/>
          <w:szCs w:val="21"/>
        </w:rPr>
        <w:t>天后拆除。</w:t>
      </w:r>
    </w:p>
    <w:p w:rsidR="00EA1446" w:rsidRPr="00C44392" w:rsidRDefault="00EA1446" w:rsidP="00C44392">
      <w:pPr>
        <w:adjustRightInd w:val="0"/>
        <w:snapToGrid w:val="0"/>
        <w:ind w:firstLineChars="200" w:firstLine="420"/>
        <w:jc w:val="left"/>
        <w:rPr>
          <w:rFonts w:ascii="宋体" w:hAnsi="宋体"/>
          <w:bCs/>
          <w:szCs w:val="21"/>
        </w:rPr>
      </w:pPr>
      <w:r w:rsidRPr="00C44392">
        <w:rPr>
          <w:rFonts w:ascii="宋体" w:hAnsi="宋体" w:hint="eastAsia"/>
          <w:bCs/>
          <w:szCs w:val="21"/>
        </w:rPr>
        <w:t>【注意事项】</w:t>
      </w:r>
    </w:p>
    <w:p w:rsidR="00EA1446" w:rsidRPr="00A81067" w:rsidRDefault="00D3652F" w:rsidP="00C44392">
      <w:pPr>
        <w:adjustRightInd w:val="0"/>
        <w:snapToGrid w:val="0"/>
        <w:ind w:firstLineChars="200" w:firstLine="420"/>
        <w:jc w:val="left"/>
        <w:rPr>
          <w:rFonts w:ascii="宋体" w:hAnsi="宋体"/>
          <w:szCs w:val="21"/>
        </w:rPr>
      </w:pPr>
      <w:r>
        <w:rPr>
          <w:rFonts w:ascii="宋体" w:hAnsi="宋体" w:hint="eastAsia"/>
          <w:szCs w:val="21"/>
        </w:rPr>
        <w:t>1．</w:t>
      </w:r>
      <w:r w:rsidR="00EA1446" w:rsidRPr="00D3652F">
        <w:rPr>
          <w:rFonts w:ascii="宋体" w:hAnsi="宋体" w:hint="eastAsia"/>
          <w:szCs w:val="21"/>
        </w:rPr>
        <w:t>为了两耳对称，将剪下的耳贴在对侧耳朵上，外侧边缘对合一致然后沿剪掉</w:t>
      </w:r>
      <w:r w:rsidR="00EA1446" w:rsidRPr="00A81067">
        <w:rPr>
          <w:rFonts w:ascii="宋体" w:hAnsi="宋体" w:hint="eastAsia"/>
          <w:szCs w:val="21"/>
        </w:rPr>
        <w:t>耳的内侧缘用记号笔画线，用同样的方法剪掉、止血、缝合。</w:t>
      </w:r>
    </w:p>
    <w:p w:rsidR="00EA1446" w:rsidRPr="00D3652F" w:rsidRDefault="00D3652F" w:rsidP="00C44392">
      <w:pPr>
        <w:adjustRightInd w:val="0"/>
        <w:snapToGrid w:val="0"/>
        <w:ind w:firstLineChars="200" w:firstLine="420"/>
        <w:jc w:val="left"/>
        <w:rPr>
          <w:rFonts w:ascii="宋体" w:hAnsi="宋体"/>
          <w:szCs w:val="21"/>
        </w:rPr>
      </w:pPr>
      <w:r>
        <w:rPr>
          <w:rFonts w:ascii="宋体" w:hAnsi="宋体" w:hint="eastAsia"/>
          <w:szCs w:val="21"/>
        </w:rPr>
        <w:t>2．</w:t>
      </w:r>
      <w:r w:rsidR="00EA1446" w:rsidRPr="00D3652F">
        <w:rPr>
          <w:rFonts w:ascii="宋体" w:hAnsi="宋体" w:hint="eastAsia"/>
          <w:szCs w:val="21"/>
        </w:rPr>
        <w:t>犬在手术后应有专人看护，防止犬自伤或被其他犬咬伤。</w:t>
      </w:r>
    </w:p>
    <w:p w:rsidR="00EA1446" w:rsidRPr="00D3652F" w:rsidRDefault="00D3652F" w:rsidP="00C44392">
      <w:pPr>
        <w:adjustRightInd w:val="0"/>
        <w:snapToGrid w:val="0"/>
        <w:ind w:firstLineChars="200" w:firstLine="420"/>
        <w:jc w:val="left"/>
        <w:rPr>
          <w:rFonts w:ascii="宋体" w:hAnsi="宋体"/>
          <w:szCs w:val="21"/>
        </w:rPr>
      </w:pPr>
      <w:r>
        <w:rPr>
          <w:rFonts w:ascii="宋体" w:hAnsi="宋体" w:hint="eastAsia"/>
          <w:szCs w:val="21"/>
        </w:rPr>
        <w:t>3．</w:t>
      </w:r>
      <w:r w:rsidR="00EA1446" w:rsidRPr="00D3652F">
        <w:rPr>
          <w:rFonts w:ascii="宋体" w:hAnsi="宋体" w:hint="eastAsia"/>
          <w:szCs w:val="21"/>
        </w:rPr>
        <w:t>每天在伤口处涂布碘伏1</w:t>
      </w:r>
      <w:r w:rsidR="00F25371">
        <w:rPr>
          <w:rFonts w:ascii="宋体" w:hAnsi="宋体"/>
          <w:szCs w:val="21"/>
        </w:rPr>
        <w:t>～</w:t>
      </w:r>
      <w:r w:rsidR="00EA1446" w:rsidRPr="00D3652F">
        <w:rPr>
          <w:rFonts w:ascii="宋体" w:hAnsi="宋体"/>
          <w:szCs w:val="21"/>
        </w:rPr>
        <w:t>2</w:t>
      </w:r>
      <w:r w:rsidR="00EA1446" w:rsidRPr="00D3652F">
        <w:rPr>
          <w:rFonts w:ascii="宋体" w:hAnsi="宋体" w:hint="eastAsia"/>
          <w:szCs w:val="21"/>
        </w:rPr>
        <w:t>次。</w:t>
      </w:r>
    </w:p>
    <w:p w:rsidR="00EA1446" w:rsidRPr="00A81067" w:rsidRDefault="00D3652F" w:rsidP="00C44392">
      <w:pPr>
        <w:adjustRightInd w:val="0"/>
        <w:snapToGrid w:val="0"/>
        <w:ind w:firstLineChars="200" w:firstLine="420"/>
        <w:jc w:val="left"/>
        <w:rPr>
          <w:rFonts w:ascii="宋体" w:hAnsi="宋体"/>
          <w:szCs w:val="21"/>
        </w:rPr>
      </w:pPr>
      <w:bookmarkStart w:id="4" w:name="_Hlk53870517"/>
      <w:r>
        <w:rPr>
          <w:rFonts w:ascii="宋体" w:hAnsi="宋体" w:hint="eastAsia"/>
          <w:szCs w:val="21"/>
        </w:rPr>
        <w:t>4．</w:t>
      </w:r>
      <w:r w:rsidR="00EA1446" w:rsidRPr="00D3652F">
        <w:rPr>
          <w:rFonts w:ascii="宋体" w:hAnsi="宋体" w:hint="eastAsia"/>
          <w:szCs w:val="21"/>
        </w:rPr>
        <w:t>7</w:t>
      </w:r>
      <w:r w:rsidR="00F25371">
        <w:rPr>
          <w:rFonts w:ascii="宋体" w:hAnsi="宋体"/>
          <w:szCs w:val="21"/>
        </w:rPr>
        <w:t>～</w:t>
      </w:r>
      <w:r w:rsidR="00EA1446" w:rsidRPr="00D3652F">
        <w:rPr>
          <w:rFonts w:ascii="宋体" w:hAnsi="宋体"/>
          <w:szCs w:val="21"/>
        </w:rPr>
        <w:t>10</w:t>
      </w:r>
      <w:r w:rsidR="00EA1446" w:rsidRPr="00D3652F">
        <w:rPr>
          <w:rFonts w:ascii="宋体" w:hAnsi="宋体" w:hint="eastAsia"/>
          <w:szCs w:val="21"/>
        </w:rPr>
        <w:t>天解除固定后，如耳不能直立，可用绷带在耳基部包扎，也可用胶布将</w:t>
      </w:r>
      <w:r w:rsidR="00EA1446" w:rsidRPr="00A81067">
        <w:rPr>
          <w:rFonts w:ascii="宋体" w:hAnsi="宋体" w:hint="eastAsia"/>
          <w:szCs w:val="21"/>
        </w:rPr>
        <w:t>两耳粘在一起，以促使耳直立。解除绷带，若仍不能直立，再包扎绷带，直至耳直立为止。</w:t>
      </w:r>
    </w:p>
    <w:bookmarkEnd w:id="4"/>
    <w:p w:rsidR="00EA1446" w:rsidRPr="00D3652F" w:rsidRDefault="00D3652F" w:rsidP="00C44392">
      <w:pPr>
        <w:adjustRightInd w:val="0"/>
        <w:snapToGrid w:val="0"/>
        <w:ind w:firstLineChars="200" w:firstLine="420"/>
        <w:jc w:val="left"/>
        <w:rPr>
          <w:rFonts w:ascii="宋体" w:hAnsi="宋体"/>
          <w:szCs w:val="21"/>
        </w:rPr>
      </w:pPr>
      <w:r>
        <w:rPr>
          <w:rFonts w:ascii="宋体" w:hAnsi="宋体" w:hint="eastAsia"/>
          <w:szCs w:val="21"/>
        </w:rPr>
        <w:t>5．</w:t>
      </w:r>
      <w:r w:rsidR="00EA1446" w:rsidRPr="00D3652F">
        <w:rPr>
          <w:rFonts w:ascii="宋体" w:hAnsi="宋体" w:hint="eastAsia"/>
          <w:szCs w:val="21"/>
        </w:rPr>
        <w:t>保留的耳长度需要根据犬的年龄、性别以及耳软骨的发育情况确定。</w:t>
      </w:r>
    </w:p>
    <w:p w:rsidR="00EA1446" w:rsidRPr="00D3652F" w:rsidRDefault="00D3652F" w:rsidP="00C44392">
      <w:pPr>
        <w:adjustRightInd w:val="0"/>
        <w:snapToGrid w:val="0"/>
        <w:ind w:firstLineChars="200" w:firstLine="420"/>
        <w:jc w:val="left"/>
        <w:rPr>
          <w:rFonts w:ascii="宋体" w:hAnsi="宋体"/>
          <w:szCs w:val="21"/>
        </w:rPr>
      </w:pPr>
      <w:r>
        <w:rPr>
          <w:rFonts w:ascii="宋体" w:hAnsi="宋体" w:hint="eastAsia"/>
          <w:szCs w:val="21"/>
        </w:rPr>
        <w:t>6．</w:t>
      </w:r>
      <w:r w:rsidR="00EA1446" w:rsidRPr="00D3652F">
        <w:rPr>
          <w:rFonts w:ascii="宋体" w:hAnsi="宋体" w:hint="eastAsia"/>
          <w:szCs w:val="21"/>
        </w:rPr>
        <w:t>耳部包扎的时候，避免出现局部过紧压迫而出现压迫性坏死。</w:t>
      </w:r>
    </w:p>
    <w:p w:rsidR="00EA1446" w:rsidRPr="00D3652F" w:rsidRDefault="00D3652F" w:rsidP="00C44392">
      <w:pPr>
        <w:adjustRightInd w:val="0"/>
        <w:snapToGrid w:val="0"/>
        <w:ind w:firstLineChars="200" w:firstLine="480"/>
        <w:jc w:val="left"/>
        <w:rPr>
          <w:rFonts w:ascii="宋体" w:hAnsi="宋体"/>
          <w:sz w:val="24"/>
        </w:rPr>
      </w:pPr>
      <w:r w:rsidRPr="00D3652F">
        <w:rPr>
          <w:rFonts w:ascii="宋体" w:hAnsi="宋体" w:hint="eastAsia"/>
          <w:sz w:val="24"/>
        </w:rPr>
        <w:t>二、</w:t>
      </w:r>
      <w:r w:rsidR="00EA1446" w:rsidRPr="00D3652F">
        <w:rPr>
          <w:rFonts w:ascii="宋体" w:hAnsi="宋体" w:hint="eastAsia"/>
          <w:sz w:val="24"/>
        </w:rPr>
        <w:t>断尾术</w:t>
      </w:r>
    </w:p>
    <w:p w:rsidR="00EA1446" w:rsidRPr="00C44392" w:rsidRDefault="00EA1446" w:rsidP="00C44392">
      <w:pPr>
        <w:adjustRightInd w:val="0"/>
        <w:snapToGrid w:val="0"/>
        <w:ind w:firstLineChars="200" w:firstLine="420"/>
        <w:jc w:val="left"/>
        <w:rPr>
          <w:rFonts w:ascii="宋体" w:hAnsi="宋体"/>
          <w:szCs w:val="21"/>
        </w:rPr>
      </w:pPr>
      <w:r w:rsidRPr="00C44392">
        <w:rPr>
          <w:rFonts w:ascii="宋体" w:hAnsi="宋体" w:hint="eastAsia"/>
          <w:szCs w:val="21"/>
        </w:rPr>
        <w:t>【适应症】</w:t>
      </w:r>
    </w:p>
    <w:p w:rsidR="00EA1446" w:rsidRPr="00A81067" w:rsidRDefault="00EA1446" w:rsidP="00C44392">
      <w:pPr>
        <w:adjustRightInd w:val="0"/>
        <w:snapToGrid w:val="0"/>
        <w:ind w:firstLineChars="200" w:firstLine="420"/>
        <w:jc w:val="left"/>
        <w:rPr>
          <w:rFonts w:ascii="宋体" w:hAnsi="宋体"/>
          <w:bCs/>
          <w:szCs w:val="21"/>
        </w:rPr>
      </w:pPr>
      <w:r w:rsidRPr="00A81067">
        <w:rPr>
          <w:rFonts w:ascii="宋体" w:hAnsi="宋体" w:hint="eastAsia"/>
          <w:bCs/>
          <w:szCs w:val="21"/>
        </w:rPr>
        <w:lastRenderedPageBreak/>
        <w:t>尾的肿瘤溃疡等，或以美容为目的修整适于某品种特征的尾形。本手术根据犬种不同，断尾的部位也不同，于出生后7</w:t>
      </w:r>
      <w:r w:rsidR="00F25371">
        <w:rPr>
          <w:rFonts w:ascii="宋体" w:hAnsi="宋体"/>
          <w:bCs/>
          <w:szCs w:val="21"/>
        </w:rPr>
        <w:t>～</w:t>
      </w:r>
      <w:r w:rsidRPr="00A81067">
        <w:rPr>
          <w:rFonts w:ascii="宋体" w:hAnsi="宋体"/>
          <w:bCs/>
          <w:szCs w:val="21"/>
        </w:rPr>
        <w:t>10</w:t>
      </w:r>
      <w:r w:rsidRPr="00A81067">
        <w:rPr>
          <w:rFonts w:ascii="宋体" w:hAnsi="宋体" w:hint="eastAsia"/>
          <w:bCs/>
          <w:szCs w:val="21"/>
        </w:rPr>
        <w:t>日内断尾为宜，此时仔犬对应激反应差，手术出血少。</w:t>
      </w:r>
    </w:p>
    <w:p w:rsidR="00EA1446" w:rsidRPr="00C44392" w:rsidRDefault="00EA1446" w:rsidP="00C44392">
      <w:pPr>
        <w:adjustRightInd w:val="0"/>
        <w:snapToGrid w:val="0"/>
        <w:ind w:firstLineChars="200" w:firstLine="420"/>
        <w:jc w:val="left"/>
        <w:rPr>
          <w:rFonts w:ascii="宋体" w:hAnsi="宋体"/>
          <w:bCs/>
          <w:szCs w:val="21"/>
        </w:rPr>
      </w:pPr>
      <w:r w:rsidRPr="00C44392">
        <w:rPr>
          <w:rFonts w:ascii="宋体" w:hAnsi="宋体" w:hint="eastAsia"/>
          <w:bCs/>
          <w:szCs w:val="21"/>
        </w:rPr>
        <w:t>【保定与麻醉】</w:t>
      </w:r>
    </w:p>
    <w:p w:rsidR="00EA1446" w:rsidRPr="00A81067" w:rsidRDefault="00EA1446" w:rsidP="00C44392">
      <w:pPr>
        <w:adjustRightInd w:val="0"/>
        <w:snapToGrid w:val="0"/>
        <w:ind w:firstLineChars="200" w:firstLine="420"/>
        <w:jc w:val="left"/>
        <w:rPr>
          <w:rFonts w:ascii="宋体" w:hAnsi="宋体"/>
          <w:szCs w:val="21"/>
        </w:rPr>
      </w:pPr>
      <w:r w:rsidRPr="00A81067">
        <w:rPr>
          <w:rFonts w:ascii="宋体" w:hAnsi="宋体" w:hint="eastAsia"/>
          <w:szCs w:val="21"/>
        </w:rPr>
        <w:t>俯卧保定。仔犬断尾一般不必麻醉，助手握住尾根部保定。成年犬进行气管插管，吸入麻醉，或常规注射全身麻醉。</w:t>
      </w:r>
    </w:p>
    <w:p w:rsidR="00EA1446" w:rsidRPr="00C44392" w:rsidRDefault="00EA1446" w:rsidP="00C44392">
      <w:pPr>
        <w:adjustRightInd w:val="0"/>
        <w:snapToGrid w:val="0"/>
        <w:ind w:firstLineChars="200" w:firstLine="420"/>
        <w:jc w:val="left"/>
        <w:rPr>
          <w:rFonts w:ascii="宋体" w:hAnsi="宋体"/>
          <w:szCs w:val="21"/>
        </w:rPr>
      </w:pPr>
      <w:r w:rsidRPr="00C44392">
        <w:rPr>
          <w:rFonts w:ascii="宋体" w:hAnsi="宋体" w:hint="eastAsia"/>
          <w:bCs/>
          <w:szCs w:val="21"/>
        </w:rPr>
        <w:t>【术式】</w:t>
      </w:r>
    </w:p>
    <w:p w:rsidR="00EA1446" w:rsidRPr="00A81067" w:rsidRDefault="00EA1446" w:rsidP="00C44392">
      <w:pPr>
        <w:adjustRightInd w:val="0"/>
        <w:snapToGrid w:val="0"/>
        <w:ind w:firstLineChars="200" w:firstLine="420"/>
        <w:jc w:val="left"/>
        <w:rPr>
          <w:rFonts w:ascii="宋体" w:hAnsi="宋体"/>
          <w:bCs/>
          <w:szCs w:val="21"/>
        </w:rPr>
      </w:pPr>
      <w:r w:rsidRPr="00A81067">
        <w:rPr>
          <w:rFonts w:ascii="宋体" w:hAnsi="宋体" w:hint="eastAsia"/>
          <w:bCs/>
          <w:szCs w:val="21"/>
        </w:rPr>
        <w:t>1</w:t>
      </w:r>
      <w:r w:rsidRPr="00A81067">
        <w:rPr>
          <w:rFonts w:ascii="宋体" w:hAnsi="宋体"/>
          <w:bCs/>
          <w:szCs w:val="21"/>
        </w:rPr>
        <w:t>.</w:t>
      </w:r>
      <w:r w:rsidRPr="00A81067">
        <w:rPr>
          <w:rFonts w:ascii="宋体" w:hAnsi="宋体" w:hint="eastAsia"/>
          <w:bCs/>
          <w:szCs w:val="21"/>
        </w:rPr>
        <w:t>以断尾部位为中心剪毛、消毒、敷创巾。用止血带扎紧幼犬尾根部，确定断尾位置后，用剪刀从背腹两侧斜向尾根方向切断，形成“V</w:t>
      </w:r>
      <w:r w:rsidRPr="00A81067">
        <w:rPr>
          <w:rFonts w:ascii="宋体" w:hAnsi="宋体"/>
          <w:bCs/>
          <w:szCs w:val="21"/>
        </w:rPr>
        <w:t>”</w:t>
      </w:r>
      <w:r w:rsidRPr="00A81067">
        <w:rPr>
          <w:rFonts w:ascii="宋体" w:hAnsi="宋体" w:hint="eastAsia"/>
          <w:bCs/>
          <w:szCs w:val="21"/>
        </w:rPr>
        <w:t>字形背腹皮瓣。将两皮瓣结节缝合，1</w:t>
      </w:r>
      <w:r w:rsidRPr="00A81067">
        <w:rPr>
          <w:rFonts w:ascii="宋体" w:hAnsi="宋体"/>
          <w:bCs/>
          <w:szCs w:val="21"/>
        </w:rPr>
        <w:t>5</w:t>
      </w:r>
      <w:r w:rsidRPr="00A81067">
        <w:rPr>
          <w:rFonts w:ascii="宋体" w:hAnsi="宋体" w:hint="eastAsia"/>
          <w:bCs/>
          <w:szCs w:val="21"/>
        </w:rPr>
        <w:t>分钟后解除止血带，因仔犬尾椎骨尚未硬化，切除部位无需确定椎间间隙。成年犬断尾术部要选择在尾椎间隙稍后方，大、中型犬距尾根1</w:t>
      </w:r>
      <w:r w:rsidR="00F25371">
        <w:rPr>
          <w:rFonts w:ascii="宋体" w:hAnsi="宋体"/>
          <w:bCs/>
          <w:szCs w:val="21"/>
        </w:rPr>
        <w:t>～</w:t>
      </w:r>
      <w:r w:rsidRPr="00A81067">
        <w:rPr>
          <w:rFonts w:ascii="宋体" w:hAnsi="宋体"/>
          <w:bCs/>
          <w:szCs w:val="21"/>
        </w:rPr>
        <w:t>2cm</w:t>
      </w:r>
      <w:r w:rsidRPr="00A81067">
        <w:rPr>
          <w:rFonts w:ascii="宋体" w:hAnsi="宋体" w:hint="eastAsia"/>
          <w:bCs/>
          <w:szCs w:val="21"/>
        </w:rPr>
        <w:t>，在断尾处的近尾侧装置止血带，在背腹侧面作对称半圆式切开，背侧皮瓣要长于腹侧，并使皮瓣基点正好位于尾椎间隙内，两侧皮瓣合拢能包住断端。</w:t>
      </w:r>
      <w:r w:rsidR="00F640C4">
        <w:rPr>
          <w:rFonts w:ascii="宋体" w:hAnsi="宋体" w:hint="eastAsia"/>
          <w:bCs/>
          <w:szCs w:val="21"/>
        </w:rPr>
        <w:t>见</w:t>
      </w:r>
      <w:r w:rsidR="00F640C4" w:rsidRPr="00A81067">
        <w:rPr>
          <w:rFonts w:ascii="宋体" w:hAnsi="宋体" w:hint="eastAsia"/>
          <w:bCs/>
          <w:szCs w:val="21"/>
        </w:rPr>
        <w:t>图</w:t>
      </w:r>
      <w:r w:rsidR="00BE7F46">
        <w:rPr>
          <w:rFonts w:ascii="宋体" w:hAnsi="宋体" w:hint="eastAsia"/>
          <w:bCs/>
          <w:szCs w:val="21"/>
        </w:rPr>
        <w:t>2-</w:t>
      </w:r>
      <w:r w:rsidR="00F640C4" w:rsidRPr="00A81067">
        <w:rPr>
          <w:rFonts w:ascii="宋体" w:hAnsi="宋体"/>
          <w:bCs/>
          <w:szCs w:val="21"/>
        </w:rPr>
        <w:t>6-</w:t>
      </w:r>
      <w:r w:rsidR="00F640C4">
        <w:rPr>
          <w:rFonts w:ascii="宋体" w:hAnsi="宋体"/>
          <w:bCs/>
          <w:szCs w:val="21"/>
        </w:rPr>
        <w:t>26。</w:t>
      </w:r>
    </w:p>
    <w:p w:rsidR="00EA1446" w:rsidRPr="00295226" w:rsidRDefault="00EA1446" w:rsidP="00EA1446">
      <w:pPr>
        <w:jc w:val="left"/>
        <w:rPr>
          <w:rFonts w:ascii="宋体" w:hAnsi="宋体"/>
          <w:bCs/>
          <w:sz w:val="24"/>
        </w:rPr>
      </w:pPr>
      <w:r>
        <w:rPr>
          <w:noProof/>
        </w:rPr>
        <w:drawing>
          <wp:inline distT="0" distB="0" distL="0" distR="0" wp14:anchorId="020690E9" wp14:editId="50F1FC5B">
            <wp:extent cx="2286000" cy="1854835"/>
            <wp:effectExtent l="0" t="0" r="0" b="0"/>
            <wp:docPr id="19481" name="图片 19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286000" cy="1854835"/>
                    </a:xfrm>
                    <a:prstGeom prst="rect">
                      <a:avLst/>
                    </a:prstGeom>
                    <a:noFill/>
                    <a:ln>
                      <a:noFill/>
                    </a:ln>
                  </pic:spPr>
                </pic:pic>
              </a:graphicData>
            </a:graphic>
          </wp:inline>
        </w:drawing>
      </w:r>
      <w:r>
        <w:rPr>
          <w:rFonts w:hint="eastAsia"/>
          <w:noProof/>
        </w:rPr>
        <w:t xml:space="preserve">      </w:t>
      </w:r>
      <w:r>
        <w:rPr>
          <w:noProof/>
        </w:rPr>
        <w:drawing>
          <wp:inline distT="0" distB="0" distL="0" distR="0" wp14:anchorId="6E6B145D" wp14:editId="1CF91472">
            <wp:extent cx="2545080" cy="1518285"/>
            <wp:effectExtent l="0" t="0" r="7620" b="5715"/>
            <wp:docPr id="19480" name="图片 19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545080" cy="1518285"/>
                    </a:xfrm>
                    <a:prstGeom prst="rect">
                      <a:avLst/>
                    </a:prstGeom>
                    <a:noFill/>
                    <a:ln>
                      <a:noFill/>
                    </a:ln>
                  </pic:spPr>
                </pic:pic>
              </a:graphicData>
            </a:graphic>
          </wp:inline>
        </w:drawing>
      </w:r>
    </w:p>
    <w:p w:rsidR="00EA1446" w:rsidRPr="00A81067" w:rsidRDefault="00EA1446" w:rsidP="00EA1446">
      <w:pPr>
        <w:jc w:val="left"/>
        <w:rPr>
          <w:rFonts w:ascii="宋体" w:hAnsi="宋体"/>
          <w:bCs/>
          <w:szCs w:val="21"/>
        </w:rPr>
      </w:pPr>
      <w:r w:rsidRPr="00A81067">
        <w:rPr>
          <w:rFonts w:ascii="宋体" w:hAnsi="宋体" w:hint="eastAsia"/>
          <w:bCs/>
          <w:szCs w:val="21"/>
        </w:rPr>
        <w:t>图</w:t>
      </w:r>
      <w:r w:rsidR="00BE7F46">
        <w:rPr>
          <w:rFonts w:ascii="宋体" w:hAnsi="宋体" w:hint="eastAsia"/>
          <w:bCs/>
          <w:szCs w:val="21"/>
        </w:rPr>
        <w:t>2-</w:t>
      </w:r>
      <w:r w:rsidRPr="00A81067">
        <w:rPr>
          <w:rFonts w:ascii="宋体" w:hAnsi="宋体"/>
          <w:bCs/>
          <w:szCs w:val="21"/>
        </w:rPr>
        <w:t>6-</w:t>
      </w:r>
      <w:r>
        <w:rPr>
          <w:rFonts w:ascii="宋体" w:hAnsi="宋体"/>
          <w:bCs/>
          <w:szCs w:val="21"/>
        </w:rPr>
        <w:t>26</w:t>
      </w:r>
      <w:r w:rsidRPr="00A81067">
        <w:rPr>
          <w:rFonts w:ascii="宋体" w:hAnsi="宋体"/>
          <w:bCs/>
          <w:szCs w:val="21"/>
        </w:rPr>
        <w:t xml:space="preserve"> </w:t>
      </w:r>
      <w:r w:rsidRPr="00A81067">
        <w:rPr>
          <w:rFonts w:ascii="宋体" w:hAnsi="宋体" w:hint="eastAsia"/>
          <w:bCs/>
          <w:szCs w:val="21"/>
        </w:rPr>
        <w:t>尾部截断模式半圆形切开尾部皮肤</w:t>
      </w:r>
      <w:r>
        <w:rPr>
          <w:rFonts w:ascii="宋体" w:hAnsi="宋体" w:hint="eastAsia"/>
          <w:bCs/>
          <w:szCs w:val="21"/>
        </w:rPr>
        <w:t xml:space="preserve">            </w:t>
      </w:r>
      <w:r w:rsidRPr="00A81067">
        <w:rPr>
          <w:rFonts w:ascii="宋体" w:hAnsi="宋体" w:hint="eastAsia"/>
          <w:bCs/>
          <w:szCs w:val="21"/>
        </w:rPr>
        <w:t>图</w:t>
      </w:r>
      <w:r w:rsidR="00BE7F46">
        <w:rPr>
          <w:rFonts w:ascii="宋体" w:hAnsi="宋体" w:hint="eastAsia"/>
          <w:bCs/>
          <w:szCs w:val="21"/>
        </w:rPr>
        <w:t>2-</w:t>
      </w:r>
      <w:r w:rsidRPr="00A81067">
        <w:rPr>
          <w:rFonts w:ascii="宋体" w:hAnsi="宋体"/>
          <w:bCs/>
          <w:szCs w:val="21"/>
        </w:rPr>
        <w:t>6-2</w:t>
      </w:r>
      <w:r>
        <w:rPr>
          <w:rFonts w:ascii="宋体" w:hAnsi="宋体"/>
          <w:bCs/>
          <w:szCs w:val="21"/>
        </w:rPr>
        <w:t>7</w:t>
      </w:r>
      <w:r w:rsidRPr="00A81067">
        <w:rPr>
          <w:rFonts w:ascii="宋体" w:hAnsi="宋体"/>
          <w:bCs/>
          <w:szCs w:val="21"/>
        </w:rPr>
        <w:t xml:space="preserve"> </w:t>
      </w:r>
      <w:r w:rsidRPr="00A81067">
        <w:rPr>
          <w:rFonts w:ascii="宋体" w:hAnsi="宋体" w:hint="eastAsia"/>
          <w:bCs/>
          <w:szCs w:val="21"/>
        </w:rPr>
        <w:t>剪断尾骨</w:t>
      </w:r>
    </w:p>
    <w:p w:rsidR="00EA1446" w:rsidRPr="00C532CA" w:rsidRDefault="00EA1446" w:rsidP="00FE0451">
      <w:pPr>
        <w:adjustRightInd w:val="0"/>
        <w:snapToGrid w:val="0"/>
        <w:rPr>
          <w:rFonts w:ascii="宋体" w:hAnsi="宋体"/>
          <w:bCs/>
          <w:szCs w:val="21"/>
        </w:rPr>
      </w:pPr>
    </w:p>
    <w:p w:rsidR="00EA1446" w:rsidRPr="00C532CA" w:rsidRDefault="00EA1446" w:rsidP="00C44392">
      <w:pPr>
        <w:adjustRightInd w:val="0"/>
        <w:snapToGrid w:val="0"/>
        <w:ind w:firstLineChars="200" w:firstLine="420"/>
        <w:jc w:val="left"/>
        <w:rPr>
          <w:rFonts w:ascii="宋体" w:hAnsi="宋体"/>
          <w:bCs/>
          <w:szCs w:val="21"/>
        </w:rPr>
      </w:pPr>
      <w:r w:rsidRPr="00A81067">
        <w:rPr>
          <w:rFonts w:ascii="宋体" w:hAnsi="宋体" w:hint="eastAsia"/>
          <w:bCs/>
          <w:szCs w:val="21"/>
        </w:rPr>
        <w:t>2</w:t>
      </w:r>
      <w:r w:rsidRPr="00A81067">
        <w:rPr>
          <w:rFonts w:ascii="宋体" w:hAnsi="宋体"/>
          <w:bCs/>
          <w:szCs w:val="21"/>
        </w:rPr>
        <w:t>.</w:t>
      </w:r>
      <w:r w:rsidRPr="00A81067">
        <w:rPr>
          <w:rFonts w:ascii="宋体" w:hAnsi="宋体" w:hint="eastAsia"/>
          <w:bCs/>
          <w:szCs w:val="21"/>
        </w:rPr>
        <w:t>用剪刀分离皮下组织，确认尾根两侧走行的血管，钳夹、结扎止血，暴露关节。</w:t>
      </w:r>
    </w:p>
    <w:p w:rsidR="00EA1446" w:rsidRPr="00A81067" w:rsidRDefault="00C44392" w:rsidP="00C44392">
      <w:pPr>
        <w:adjustRightInd w:val="0"/>
        <w:snapToGrid w:val="0"/>
        <w:ind w:firstLineChars="200" w:firstLine="420"/>
        <w:jc w:val="left"/>
        <w:rPr>
          <w:rFonts w:ascii="宋体" w:hAnsi="宋体"/>
          <w:bCs/>
          <w:szCs w:val="21"/>
        </w:rPr>
      </w:pPr>
      <w:r>
        <w:rPr>
          <w:rFonts w:ascii="宋体" w:hAnsi="宋体" w:hint="eastAsia"/>
          <w:bCs/>
          <w:szCs w:val="21"/>
        </w:rPr>
        <w:t>3</w:t>
      </w:r>
      <w:r w:rsidRPr="00A81067">
        <w:rPr>
          <w:rFonts w:ascii="宋体" w:hAnsi="宋体"/>
          <w:bCs/>
          <w:szCs w:val="21"/>
        </w:rPr>
        <w:t>.</w:t>
      </w:r>
      <w:r w:rsidR="00EA1446" w:rsidRPr="00C44392">
        <w:rPr>
          <w:rFonts w:ascii="宋体" w:hAnsi="宋体" w:hint="eastAsia"/>
          <w:bCs/>
          <w:szCs w:val="21"/>
        </w:rPr>
        <w:t>将切开的皮瓣向尾根推移，用骨剪于尾骨间隙切断，也可以用手术刀在椎间</w:t>
      </w:r>
      <w:r w:rsidR="00EA1446" w:rsidRPr="00A81067">
        <w:rPr>
          <w:rFonts w:ascii="宋体" w:hAnsi="宋体" w:hint="eastAsia"/>
          <w:bCs/>
          <w:szCs w:val="21"/>
        </w:rPr>
        <w:t>切断，松开止血带，断端充分止血，修正皮肤创缘，包埋骨端，断端皮下组织用可吸收缝线连续缝合，皮肤用丝线结节缝合。</w:t>
      </w:r>
      <w:r w:rsidR="00F640C4">
        <w:rPr>
          <w:rFonts w:ascii="宋体" w:hAnsi="宋体" w:hint="eastAsia"/>
          <w:bCs/>
          <w:szCs w:val="21"/>
        </w:rPr>
        <w:t>见</w:t>
      </w:r>
      <w:r w:rsidR="00F640C4" w:rsidRPr="00A81067">
        <w:rPr>
          <w:rFonts w:ascii="宋体" w:hAnsi="宋体" w:hint="eastAsia"/>
          <w:bCs/>
          <w:szCs w:val="21"/>
        </w:rPr>
        <w:t>图</w:t>
      </w:r>
      <w:r w:rsidR="00F640C4" w:rsidRPr="00A81067">
        <w:rPr>
          <w:rFonts w:ascii="宋体" w:hAnsi="宋体"/>
          <w:bCs/>
          <w:szCs w:val="21"/>
        </w:rPr>
        <w:t>6-2</w:t>
      </w:r>
      <w:r w:rsidR="00F640C4">
        <w:rPr>
          <w:rFonts w:ascii="宋体" w:hAnsi="宋体"/>
          <w:bCs/>
          <w:szCs w:val="21"/>
        </w:rPr>
        <w:t>7，</w:t>
      </w:r>
      <w:r w:rsidR="00F640C4" w:rsidRPr="00A81067">
        <w:rPr>
          <w:rFonts w:ascii="宋体" w:hAnsi="宋体"/>
          <w:bCs/>
          <w:szCs w:val="21"/>
        </w:rPr>
        <w:t>6-</w:t>
      </w:r>
      <w:r w:rsidR="00F640C4">
        <w:rPr>
          <w:rFonts w:ascii="宋体" w:hAnsi="宋体"/>
          <w:bCs/>
          <w:szCs w:val="21"/>
        </w:rPr>
        <w:t>28。</w:t>
      </w:r>
    </w:p>
    <w:p w:rsidR="00EA1446" w:rsidRPr="00295226" w:rsidRDefault="00EA1446" w:rsidP="00EA1446">
      <w:pPr>
        <w:jc w:val="center"/>
        <w:rPr>
          <w:rFonts w:ascii="宋体" w:hAnsi="宋体"/>
          <w:b/>
          <w:sz w:val="28"/>
          <w:szCs w:val="28"/>
        </w:rPr>
      </w:pPr>
      <w:r>
        <w:rPr>
          <w:noProof/>
        </w:rPr>
        <w:drawing>
          <wp:inline distT="0" distB="0" distL="0" distR="0" wp14:anchorId="1A92192E" wp14:editId="71DCC34A">
            <wp:extent cx="2562225" cy="1431925"/>
            <wp:effectExtent l="0" t="0" r="9525" b="0"/>
            <wp:docPr id="19479" name="图片 19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56"/>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562225" cy="1431925"/>
                    </a:xfrm>
                    <a:prstGeom prst="rect">
                      <a:avLst/>
                    </a:prstGeom>
                    <a:noFill/>
                    <a:ln>
                      <a:noFill/>
                    </a:ln>
                  </pic:spPr>
                </pic:pic>
              </a:graphicData>
            </a:graphic>
          </wp:inline>
        </w:drawing>
      </w:r>
    </w:p>
    <w:p w:rsidR="00EA1446" w:rsidRPr="00A81067" w:rsidRDefault="00EA1446" w:rsidP="00EA1446">
      <w:pPr>
        <w:jc w:val="center"/>
        <w:rPr>
          <w:rFonts w:ascii="宋体" w:hAnsi="宋体"/>
          <w:bCs/>
          <w:szCs w:val="21"/>
        </w:rPr>
      </w:pPr>
      <w:r w:rsidRPr="00A81067">
        <w:rPr>
          <w:rFonts w:ascii="宋体" w:hAnsi="宋体" w:hint="eastAsia"/>
          <w:bCs/>
          <w:szCs w:val="21"/>
        </w:rPr>
        <w:t>图</w:t>
      </w:r>
      <w:r w:rsidR="00BE7F46">
        <w:rPr>
          <w:rFonts w:ascii="宋体" w:hAnsi="宋体" w:hint="eastAsia"/>
          <w:bCs/>
          <w:szCs w:val="21"/>
        </w:rPr>
        <w:t>2-</w:t>
      </w:r>
      <w:r w:rsidRPr="00A81067">
        <w:rPr>
          <w:rFonts w:ascii="宋体" w:hAnsi="宋体"/>
          <w:bCs/>
          <w:szCs w:val="21"/>
        </w:rPr>
        <w:t>6-</w:t>
      </w:r>
      <w:r>
        <w:rPr>
          <w:rFonts w:ascii="宋体" w:hAnsi="宋体"/>
          <w:bCs/>
          <w:szCs w:val="21"/>
        </w:rPr>
        <w:t>28</w:t>
      </w:r>
      <w:r w:rsidRPr="00A81067">
        <w:rPr>
          <w:rFonts w:ascii="宋体" w:hAnsi="宋体"/>
          <w:bCs/>
          <w:szCs w:val="21"/>
        </w:rPr>
        <w:t xml:space="preserve"> </w:t>
      </w:r>
      <w:r w:rsidRPr="00A81067">
        <w:rPr>
          <w:rFonts w:ascii="宋体" w:hAnsi="宋体" w:hint="eastAsia"/>
          <w:bCs/>
          <w:szCs w:val="21"/>
        </w:rPr>
        <w:t>缝合皮肤切口</w:t>
      </w:r>
    </w:p>
    <w:p w:rsidR="00EA1446" w:rsidRPr="00C44392" w:rsidRDefault="00EA1446" w:rsidP="00C44392">
      <w:pPr>
        <w:adjustRightInd w:val="0"/>
        <w:snapToGrid w:val="0"/>
        <w:ind w:firstLineChars="200" w:firstLine="420"/>
        <w:rPr>
          <w:rFonts w:ascii="宋体" w:hAnsi="宋体"/>
          <w:bCs/>
          <w:szCs w:val="21"/>
        </w:rPr>
      </w:pPr>
      <w:r w:rsidRPr="00C44392">
        <w:rPr>
          <w:rFonts w:ascii="宋体" w:hAnsi="宋体" w:hint="eastAsia"/>
          <w:bCs/>
          <w:szCs w:val="21"/>
        </w:rPr>
        <w:t>【注意事项】</w:t>
      </w:r>
    </w:p>
    <w:p w:rsidR="00C44392" w:rsidRDefault="00EA1446" w:rsidP="00C44392">
      <w:pPr>
        <w:adjustRightInd w:val="0"/>
        <w:snapToGrid w:val="0"/>
        <w:ind w:firstLineChars="200" w:firstLine="420"/>
        <w:rPr>
          <w:rFonts w:ascii="宋体" w:hAnsi="宋体"/>
          <w:bCs/>
          <w:szCs w:val="21"/>
        </w:rPr>
      </w:pPr>
      <w:r w:rsidRPr="00A81067">
        <w:rPr>
          <w:rFonts w:ascii="宋体" w:hAnsi="宋体" w:hint="eastAsia"/>
          <w:bCs/>
          <w:szCs w:val="21"/>
        </w:rPr>
        <w:t>术后佩戴伊丽莎白项圈，以防止啃咬。若愈合较好，于7</w:t>
      </w:r>
      <w:r w:rsidR="00F25371">
        <w:rPr>
          <w:rFonts w:ascii="宋体" w:hAnsi="宋体"/>
          <w:bCs/>
          <w:szCs w:val="21"/>
        </w:rPr>
        <w:t>～</w:t>
      </w:r>
      <w:r w:rsidRPr="00A81067">
        <w:rPr>
          <w:rFonts w:ascii="宋体" w:hAnsi="宋体"/>
          <w:bCs/>
          <w:szCs w:val="21"/>
        </w:rPr>
        <w:t>10</w:t>
      </w:r>
      <w:r w:rsidRPr="00A81067">
        <w:rPr>
          <w:rFonts w:ascii="宋体" w:hAnsi="宋体" w:hint="eastAsia"/>
          <w:bCs/>
          <w:szCs w:val="21"/>
        </w:rPr>
        <w:t>日拆线。</w:t>
      </w:r>
    </w:p>
    <w:p w:rsidR="00EA1446" w:rsidRPr="00C44392" w:rsidRDefault="00D3652F" w:rsidP="00C44392">
      <w:pPr>
        <w:adjustRightInd w:val="0"/>
        <w:snapToGrid w:val="0"/>
        <w:jc w:val="left"/>
        <w:rPr>
          <w:rFonts w:ascii="宋体" w:hAnsi="宋体"/>
          <w:bCs/>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正确的进行犬的</w:t>
      </w:r>
      <w:r w:rsidR="00C44392">
        <w:rPr>
          <w:rFonts w:hint="eastAsia"/>
        </w:rPr>
        <w:t>立耳</w:t>
      </w:r>
      <w:r w:rsidRPr="00CE1E4C">
        <w:rPr>
          <w:rFonts w:hint="eastAsia"/>
        </w:rPr>
        <w:t>术</w:t>
      </w:r>
      <w:r w:rsidR="00C44392">
        <w:rPr>
          <w:rFonts w:hint="eastAsia"/>
        </w:rPr>
        <w:t>和断尾术</w:t>
      </w:r>
      <w:r>
        <w:rPr>
          <w:rFonts w:ascii="宋体" w:hAnsi="宋体" w:cs="宋体" w:hint="eastAsia"/>
          <w:color w:val="000000"/>
          <w:kern w:val="0"/>
          <w:szCs w:val="21"/>
        </w:rPr>
        <w:t>，并会进行术后护理</w:t>
      </w:r>
      <w:r w:rsidRPr="00CE0FA0">
        <w:rPr>
          <w:rFonts w:ascii="宋体" w:hAnsi="宋体" w:cs="宋体" w:hint="eastAsia"/>
          <w:color w:val="000000"/>
          <w:kern w:val="0"/>
          <w:szCs w:val="21"/>
        </w:rPr>
        <w:t>。</w:t>
      </w:r>
    </w:p>
    <w:p w:rsidR="00EA1446" w:rsidRPr="00295226" w:rsidRDefault="00EA1446" w:rsidP="00FE0451">
      <w:pPr>
        <w:adjustRightInd w:val="0"/>
        <w:snapToGrid w:val="0"/>
        <w:rPr>
          <w:rFonts w:ascii="宋体" w:hAnsi="宋体"/>
          <w:b/>
          <w:sz w:val="28"/>
          <w:szCs w:val="28"/>
        </w:rPr>
      </w:pPr>
    </w:p>
    <w:p w:rsidR="00EA1446" w:rsidRPr="00C44392" w:rsidRDefault="00EA1446" w:rsidP="00FE0451">
      <w:pPr>
        <w:adjustRightInd w:val="0"/>
        <w:snapToGrid w:val="0"/>
        <w:jc w:val="center"/>
        <w:rPr>
          <w:rFonts w:asciiTheme="majorEastAsia" w:eastAsiaTheme="majorEastAsia" w:hAnsiTheme="majorEastAsia"/>
          <w:b/>
          <w:sz w:val="30"/>
          <w:szCs w:val="30"/>
        </w:rPr>
      </w:pPr>
      <w:r w:rsidRPr="00C44392">
        <w:rPr>
          <w:rFonts w:asciiTheme="majorEastAsia" w:eastAsiaTheme="majorEastAsia" w:hAnsiTheme="majorEastAsia" w:hint="eastAsia"/>
          <w:b/>
          <w:sz w:val="30"/>
          <w:szCs w:val="30"/>
        </w:rPr>
        <w:t>任务</w:t>
      </w:r>
      <w:r w:rsidR="00C44392" w:rsidRPr="00C44392">
        <w:rPr>
          <w:rFonts w:asciiTheme="majorEastAsia" w:eastAsiaTheme="majorEastAsia" w:hAnsiTheme="majorEastAsia" w:hint="eastAsia"/>
          <w:b/>
          <w:sz w:val="30"/>
          <w:szCs w:val="30"/>
        </w:rPr>
        <w:t>9</w:t>
      </w:r>
      <w:r w:rsidRPr="00C44392">
        <w:rPr>
          <w:rFonts w:asciiTheme="majorEastAsia" w:eastAsiaTheme="majorEastAsia" w:hAnsiTheme="majorEastAsia" w:hint="eastAsia"/>
          <w:b/>
          <w:sz w:val="30"/>
          <w:szCs w:val="30"/>
        </w:rPr>
        <w:t xml:space="preserve"> </w:t>
      </w:r>
      <w:r w:rsidRPr="00C44392">
        <w:rPr>
          <w:rFonts w:asciiTheme="majorEastAsia" w:eastAsiaTheme="majorEastAsia" w:hAnsiTheme="majorEastAsia"/>
          <w:b/>
          <w:sz w:val="30"/>
          <w:szCs w:val="30"/>
        </w:rPr>
        <w:t xml:space="preserve"> </w:t>
      </w:r>
      <w:r w:rsidRPr="00C44392">
        <w:rPr>
          <w:rFonts w:asciiTheme="majorEastAsia" w:eastAsiaTheme="majorEastAsia" w:hAnsiTheme="majorEastAsia" w:hint="eastAsia"/>
          <w:b/>
          <w:sz w:val="30"/>
          <w:szCs w:val="30"/>
        </w:rPr>
        <w:t>声带摘除术</w:t>
      </w:r>
      <w:r w:rsidR="00C44392">
        <w:rPr>
          <w:rFonts w:asciiTheme="majorEastAsia" w:eastAsiaTheme="majorEastAsia" w:hAnsiTheme="majorEastAsia" w:hint="eastAsia"/>
          <w:b/>
          <w:sz w:val="30"/>
          <w:szCs w:val="30"/>
        </w:rPr>
        <w:t>操作</w:t>
      </w:r>
    </w:p>
    <w:p w:rsidR="00C44392" w:rsidRDefault="00C44392" w:rsidP="00C44392">
      <w:pPr>
        <w:adjustRightInd w:val="0"/>
        <w:snapToGrid w:val="0"/>
        <w:jc w:val="left"/>
        <w:rPr>
          <w:rFonts w:ascii="宋体" w:hAnsi="宋体" w:cs="宋体"/>
          <w:b/>
          <w:color w:val="000000"/>
          <w:kern w:val="0"/>
          <w:sz w:val="24"/>
          <w:shd w:val="clear" w:color="auto" w:fill="FFFFFF"/>
        </w:rPr>
      </w:pPr>
    </w:p>
    <w:p w:rsidR="00C44392" w:rsidRPr="003360F3" w:rsidRDefault="00C44392" w:rsidP="00C44392">
      <w:pPr>
        <w:adjustRightInd w:val="0"/>
        <w:snapToGrid w:val="0"/>
        <w:jc w:val="left"/>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w:t>
      </w:r>
      <w:r>
        <w:rPr>
          <w:rFonts w:hint="eastAsia"/>
        </w:rPr>
        <w:t>犬</w:t>
      </w:r>
      <w:r w:rsidRPr="00C44392">
        <w:rPr>
          <w:rFonts w:ascii="Verdana" w:hAnsi="Verdana" w:cs="宋体" w:hint="eastAsia"/>
          <w:color w:val="000000"/>
          <w:kern w:val="0"/>
          <w:szCs w:val="21"/>
          <w:shd w:val="clear" w:color="auto" w:fill="FFFFFF"/>
        </w:rPr>
        <w:t>声带摘除术</w:t>
      </w:r>
      <w:r>
        <w:rPr>
          <w:rFonts w:ascii="Verdana" w:hAnsi="Verdana" w:cs="宋体" w:hint="eastAsia"/>
          <w:color w:val="000000"/>
          <w:kern w:val="0"/>
          <w:szCs w:val="21"/>
          <w:shd w:val="clear" w:color="auto" w:fill="FFFFFF"/>
        </w:rPr>
        <w:t>，能给</w:t>
      </w:r>
      <w:r>
        <w:rPr>
          <w:rFonts w:hint="eastAsia"/>
        </w:rPr>
        <w:t>犬进行</w:t>
      </w:r>
      <w:r w:rsidRPr="00C44392">
        <w:rPr>
          <w:rFonts w:ascii="Verdana" w:hAnsi="Verdana" w:cs="宋体" w:hint="eastAsia"/>
          <w:color w:val="000000"/>
          <w:kern w:val="0"/>
          <w:szCs w:val="21"/>
          <w:shd w:val="clear" w:color="auto" w:fill="FFFFFF"/>
        </w:rPr>
        <w:t>声带摘除术</w:t>
      </w:r>
      <w:r>
        <w:rPr>
          <w:rFonts w:ascii="Verdana" w:hAnsi="Verdana" w:cs="宋体" w:hint="eastAsia"/>
          <w:color w:val="000000"/>
          <w:kern w:val="0"/>
          <w:szCs w:val="21"/>
          <w:shd w:val="clear" w:color="auto" w:fill="FFFFFF"/>
        </w:rPr>
        <w:t>。</w:t>
      </w:r>
    </w:p>
    <w:p w:rsidR="00C44392" w:rsidRDefault="00C44392" w:rsidP="00C44392">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犬</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手术台，保定绳，体温计，听诊器，酒精棉，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一次性输液包，生理盐水，舒泰</w:t>
      </w:r>
      <w:r>
        <w:rPr>
          <w:rFonts w:ascii="Verdana" w:hAnsi="Verdana" w:cs="宋体" w:hint="eastAsia"/>
          <w:color w:val="000000"/>
          <w:kern w:val="0"/>
          <w:szCs w:val="21"/>
          <w:shd w:val="clear" w:color="auto" w:fill="FFFFFF"/>
        </w:rPr>
        <w:t>50</w:t>
      </w:r>
      <w:r>
        <w:rPr>
          <w:rFonts w:ascii="Verdana" w:hAnsi="Verdana" w:cs="宋体" w:hint="eastAsia"/>
          <w:color w:val="000000"/>
          <w:kern w:val="0"/>
          <w:szCs w:val="21"/>
          <w:shd w:val="clear" w:color="auto" w:fill="FFFFFF"/>
        </w:rPr>
        <w:t>，青霉素，肾上腺素，常用手术器械</w:t>
      </w:r>
      <w:r w:rsidRPr="00196A75">
        <w:rPr>
          <w:rFonts w:ascii="Verdana" w:hAnsi="Verdana" w:cs="宋体" w:hint="eastAsia"/>
          <w:color w:val="000000"/>
          <w:kern w:val="0"/>
          <w:szCs w:val="21"/>
          <w:shd w:val="clear" w:color="auto" w:fill="FFFFFF"/>
        </w:rPr>
        <w:t>等。</w:t>
      </w:r>
    </w:p>
    <w:p w:rsidR="00C44392" w:rsidRDefault="00C44392" w:rsidP="00C44392">
      <w:pPr>
        <w:adjustRightInd w:val="0"/>
        <w:snapToGrid w:val="0"/>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lastRenderedPageBreak/>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C44392" w:rsidRPr="00C44392" w:rsidRDefault="00C44392" w:rsidP="003360F3">
      <w:pPr>
        <w:adjustRightInd w:val="0"/>
        <w:snapToGrid w:val="0"/>
        <w:ind w:firstLineChars="200" w:firstLine="480"/>
        <w:jc w:val="left"/>
        <w:rPr>
          <w:rFonts w:ascii="宋体" w:hAnsi="宋体" w:cs="宋体"/>
          <w:color w:val="000000"/>
          <w:kern w:val="0"/>
          <w:sz w:val="24"/>
          <w:shd w:val="clear" w:color="auto" w:fill="FFFFFF"/>
        </w:rPr>
      </w:pPr>
      <w:r w:rsidRPr="00C44392">
        <w:rPr>
          <w:rFonts w:ascii="宋体" w:hAnsi="宋体" w:cs="宋体" w:hint="eastAsia"/>
          <w:color w:val="000000"/>
          <w:kern w:val="0"/>
          <w:sz w:val="24"/>
          <w:shd w:val="clear" w:color="auto" w:fill="FFFFFF"/>
        </w:rPr>
        <w:t>犬的声带摘除术：</w:t>
      </w:r>
    </w:p>
    <w:p w:rsidR="00EA1446" w:rsidRPr="00C44392" w:rsidRDefault="00EA1446" w:rsidP="003360F3">
      <w:pPr>
        <w:adjustRightInd w:val="0"/>
        <w:snapToGrid w:val="0"/>
        <w:ind w:firstLineChars="200" w:firstLine="420"/>
        <w:jc w:val="left"/>
        <w:rPr>
          <w:rFonts w:ascii="宋体" w:hAnsi="宋体"/>
          <w:szCs w:val="21"/>
        </w:rPr>
      </w:pPr>
      <w:r w:rsidRPr="00C44392">
        <w:rPr>
          <w:rFonts w:ascii="宋体" w:hAnsi="宋体" w:hint="eastAsia"/>
          <w:szCs w:val="21"/>
        </w:rPr>
        <w:t>【适应症】</w:t>
      </w:r>
    </w:p>
    <w:p w:rsidR="00EA1446" w:rsidRPr="00A81067" w:rsidRDefault="00EA1446" w:rsidP="003360F3">
      <w:pPr>
        <w:adjustRightInd w:val="0"/>
        <w:snapToGrid w:val="0"/>
        <w:ind w:firstLineChars="200" w:firstLine="420"/>
        <w:rPr>
          <w:rFonts w:ascii="宋体" w:hAnsi="宋体"/>
          <w:bCs/>
          <w:szCs w:val="21"/>
        </w:rPr>
      </w:pPr>
      <w:r w:rsidRPr="00A81067">
        <w:rPr>
          <w:rFonts w:ascii="宋体" w:hAnsi="宋体" w:hint="eastAsia"/>
          <w:bCs/>
          <w:szCs w:val="21"/>
        </w:rPr>
        <w:t>常吠叫的犬，因影响主人和他人休息及工作，可施行本手术。如果需短期内消除犬的吠叫，可行经口腔喉室切除术；如若需长期消除吠叫，可行经颈腹侧喉室切除术。</w:t>
      </w:r>
    </w:p>
    <w:p w:rsidR="00EA1446" w:rsidRPr="00C44392" w:rsidRDefault="00EA1446" w:rsidP="003360F3">
      <w:pPr>
        <w:adjustRightInd w:val="0"/>
        <w:snapToGrid w:val="0"/>
        <w:ind w:firstLineChars="200" w:firstLine="420"/>
        <w:jc w:val="left"/>
        <w:rPr>
          <w:rFonts w:ascii="宋体" w:hAnsi="宋体"/>
          <w:bCs/>
          <w:szCs w:val="21"/>
        </w:rPr>
      </w:pPr>
      <w:r w:rsidRPr="00C44392">
        <w:rPr>
          <w:rFonts w:ascii="宋体" w:hAnsi="宋体" w:hint="eastAsia"/>
          <w:bCs/>
          <w:szCs w:val="21"/>
        </w:rPr>
        <w:t>【保定与麻醉】</w:t>
      </w:r>
    </w:p>
    <w:p w:rsidR="00EA1446" w:rsidRPr="00A81067" w:rsidRDefault="00EA1446" w:rsidP="003360F3">
      <w:pPr>
        <w:adjustRightInd w:val="0"/>
        <w:snapToGrid w:val="0"/>
        <w:ind w:firstLineChars="200" w:firstLine="420"/>
        <w:rPr>
          <w:rFonts w:ascii="宋体" w:hAnsi="宋体"/>
          <w:szCs w:val="21"/>
        </w:rPr>
      </w:pPr>
      <w:r w:rsidRPr="00A81067">
        <w:rPr>
          <w:rFonts w:ascii="宋体" w:hAnsi="宋体" w:hint="eastAsia"/>
          <w:szCs w:val="21"/>
        </w:rPr>
        <w:t>仰卧保定，在颈部保持紧张的前提下稳固头部，使喉结突出。气管插管，吸入麻醉。</w:t>
      </w:r>
    </w:p>
    <w:p w:rsidR="00EA1446" w:rsidRPr="00C44392" w:rsidRDefault="00EA1446" w:rsidP="003360F3">
      <w:pPr>
        <w:adjustRightInd w:val="0"/>
        <w:snapToGrid w:val="0"/>
        <w:ind w:firstLineChars="200" w:firstLine="420"/>
        <w:jc w:val="left"/>
        <w:rPr>
          <w:rFonts w:ascii="宋体" w:hAnsi="宋体"/>
          <w:bCs/>
          <w:szCs w:val="21"/>
        </w:rPr>
      </w:pPr>
      <w:r w:rsidRPr="00C44392">
        <w:rPr>
          <w:rFonts w:ascii="宋体" w:hAnsi="宋体" w:hint="eastAsia"/>
          <w:bCs/>
          <w:szCs w:val="21"/>
        </w:rPr>
        <w:t>【术式】</w:t>
      </w:r>
    </w:p>
    <w:p w:rsidR="00EA1446" w:rsidRPr="00A81067" w:rsidRDefault="00EA1446" w:rsidP="003360F3">
      <w:pPr>
        <w:adjustRightInd w:val="0"/>
        <w:snapToGrid w:val="0"/>
        <w:ind w:firstLineChars="200" w:firstLine="420"/>
        <w:jc w:val="left"/>
        <w:rPr>
          <w:rFonts w:ascii="宋体" w:hAnsi="宋体"/>
          <w:szCs w:val="21"/>
        </w:rPr>
      </w:pPr>
      <w:r w:rsidRPr="00A81067">
        <w:rPr>
          <w:rFonts w:ascii="宋体" w:hAnsi="宋体" w:hint="eastAsia"/>
          <w:szCs w:val="21"/>
        </w:rPr>
        <w:t>1</w:t>
      </w:r>
      <w:r w:rsidRPr="00A81067">
        <w:rPr>
          <w:rFonts w:ascii="宋体" w:hAnsi="宋体"/>
          <w:szCs w:val="21"/>
        </w:rPr>
        <w:t>.</w:t>
      </w:r>
      <w:r w:rsidRPr="00A81067">
        <w:rPr>
          <w:rFonts w:ascii="宋体" w:hAnsi="宋体" w:hint="eastAsia"/>
          <w:szCs w:val="21"/>
        </w:rPr>
        <w:t>经口腔喉室声带切除术：胸卧保定，开口器打开口腔，向外拉舌。用喉镜镜片压住舌根和会厌软骨尖端，暴露喉室内两侧声带，两侧声带呈“V</w:t>
      </w:r>
      <w:r w:rsidRPr="00A81067">
        <w:rPr>
          <w:rFonts w:ascii="宋体" w:hAnsi="宋体"/>
          <w:szCs w:val="21"/>
        </w:rPr>
        <w:t>”</w:t>
      </w:r>
      <w:r w:rsidRPr="00A81067">
        <w:rPr>
          <w:rFonts w:ascii="宋体" w:hAnsi="宋体" w:hint="eastAsia"/>
          <w:szCs w:val="21"/>
        </w:rPr>
        <w:t>形。用鳄式活组织钳从声带背侧开始钳压、切割声带。或用长柄组织钳依次从背侧向腹侧钳压声带，再用长弯剪将钳压的声带剪除，或用高频电刀切除。应尽可能多的钳压和切除声带组织，包括声带肌，但应避免切除声带腹侧的连合部。另一侧声带亦以同样方法切除。</w:t>
      </w:r>
    </w:p>
    <w:p w:rsidR="00EA1446" w:rsidRPr="00A81067" w:rsidRDefault="00EA1446" w:rsidP="003360F3">
      <w:pPr>
        <w:adjustRightInd w:val="0"/>
        <w:snapToGrid w:val="0"/>
        <w:ind w:firstLineChars="200" w:firstLine="420"/>
        <w:jc w:val="left"/>
        <w:rPr>
          <w:rFonts w:ascii="宋体" w:hAnsi="宋体"/>
          <w:szCs w:val="21"/>
        </w:rPr>
      </w:pPr>
      <w:r w:rsidRPr="00A81067">
        <w:rPr>
          <w:rFonts w:ascii="宋体" w:hAnsi="宋体" w:hint="eastAsia"/>
          <w:szCs w:val="21"/>
        </w:rPr>
        <w:t>2</w:t>
      </w:r>
      <w:r w:rsidRPr="00A81067">
        <w:rPr>
          <w:rFonts w:ascii="宋体" w:hAnsi="宋体"/>
          <w:szCs w:val="21"/>
        </w:rPr>
        <w:t>.</w:t>
      </w:r>
      <w:r w:rsidRPr="00A81067">
        <w:rPr>
          <w:rFonts w:ascii="宋体" w:hAnsi="宋体" w:hint="eastAsia"/>
          <w:szCs w:val="21"/>
        </w:rPr>
        <w:t>经腹侧喉室声带切除术：</w:t>
      </w:r>
      <w:r w:rsidR="0008301A">
        <w:rPr>
          <w:rFonts w:ascii="宋体" w:hAnsi="宋体" w:hint="eastAsia"/>
          <w:szCs w:val="21"/>
        </w:rPr>
        <w:t>见</w:t>
      </w:r>
      <w:r w:rsidRPr="00A81067">
        <w:rPr>
          <w:rFonts w:ascii="宋体" w:hAnsi="宋体" w:hint="eastAsia"/>
          <w:szCs w:val="21"/>
        </w:rPr>
        <w:t>图</w:t>
      </w:r>
      <w:r w:rsidR="00BE7F46">
        <w:rPr>
          <w:rFonts w:ascii="宋体" w:hAnsi="宋体" w:hint="eastAsia"/>
          <w:szCs w:val="21"/>
        </w:rPr>
        <w:t>2-</w:t>
      </w:r>
      <w:r w:rsidR="0008301A" w:rsidRPr="00A81067">
        <w:rPr>
          <w:rFonts w:ascii="宋体" w:hAnsi="宋体"/>
          <w:szCs w:val="21"/>
        </w:rPr>
        <w:t>6-</w:t>
      </w:r>
      <w:r w:rsidR="0008301A">
        <w:rPr>
          <w:rFonts w:ascii="宋体" w:hAnsi="宋体"/>
          <w:szCs w:val="21"/>
        </w:rPr>
        <w:t>2</w:t>
      </w:r>
      <w:r w:rsidR="0008301A" w:rsidRPr="00A81067">
        <w:rPr>
          <w:rFonts w:ascii="宋体" w:hAnsi="宋体"/>
          <w:szCs w:val="21"/>
        </w:rPr>
        <w:t>9</w:t>
      </w:r>
      <w:r w:rsidR="00F25371">
        <w:rPr>
          <w:rFonts w:ascii="宋体" w:hAnsi="宋体"/>
          <w:szCs w:val="21"/>
        </w:rPr>
        <w:t>～</w:t>
      </w:r>
      <w:r w:rsidRPr="00A81067">
        <w:rPr>
          <w:rFonts w:ascii="宋体" w:hAnsi="宋体" w:hint="eastAsia"/>
          <w:szCs w:val="21"/>
        </w:rPr>
        <w:t>图</w:t>
      </w:r>
      <w:r w:rsidR="00BE7F46">
        <w:rPr>
          <w:rFonts w:ascii="宋体" w:hAnsi="宋体" w:hint="eastAsia"/>
          <w:szCs w:val="21"/>
        </w:rPr>
        <w:t>2-</w:t>
      </w:r>
      <w:r w:rsidR="0008301A" w:rsidRPr="00A81067">
        <w:rPr>
          <w:rFonts w:ascii="宋体" w:hAnsi="宋体"/>
          <w:szCs w:val="21"/>
        </w:rPr>
        <w:t>6-</w:t>
      </w:r>
      <w:r w:rsidR="0008301A">
        <w:rPr>
          <w:rFonts w:ascii="宋体" w:hAnsi="宋体"/>
          <w:szCs w:val="21"/>
        </w:rPr>
        <w:t>34。</w:t>
      </w:r>
    </w:p>
    <w:p w:rsidR="00EA1446" w:rsidRPr="00A81067" w:rsidRDefault="00EA1446" w:rsidP="003360F3">
      <w:pPr>
        <w:adjustRightInd w:val="0"/>
        <w:snapToGrid w:val="0"/>
        <w:ind w:firstLineChars="200" w:firstLine="420"/>
        <w:jc w:val="left"/>
        <w:rPr>
          <w:rFonts w:ascii="宋体" w:hAnsi="宋体"/>
          <w:szCs w:val="21"/>
        </w:rPr>
      </w:pPr>
      <w:r w:rsidRPr="00A81067">
        <w:rPr>
          <w:rFonts w:ascii="宋体" w:hAnsi="宋体" w:hint="eastAsia"/>
          <w:szCs w:val="21"/>
        </w:rPr>
        <w:t>（1</w:t>
      </w:r>
      <w:r w:rsidRPr="00A81067">
        <w:rPr>
          <w:rFonts w:ascii="宋体" w:hAnsi="宋体"/>
          <w:szCs w:val="21"/>
        </w:rPr>
        <w:t>）</w:t>
      </w:r>
      <w:r w:rsidRPr="00A81067">
        <w:rPr>
          <w:rFonts w:ascii="宋体" w:hAnsi="宋体" w:hint="eastAsia"/>
          <w:szCs w:val="21"/>
        </w:rPr>
        <w:t>以甲状软骨突起为切口中心，正中线切开皮肤6</w:t>
      </w:r>
      <w:r w:rsidRPr="00A81067">
        <w:rPr>
          <w:rFonts w:ascii="宋体" w:hAnsi="宋体"/>
          <w:szCs w:val="21"/>
        </w:rPr>
        <w:t>cm</w:t>
      </w:r>
      <w:r w:rsidRPr="00A81067">
        <w:rPr>
          <w:rFonts w:ascii="宋体" w:hAnsi="宋体" w:hint="eastAsia"/>
          <w:szCs w:val="21"/>
        </w:rPr>
        <w:t>（可根据犬个体大小调整</w:t>
      </w:r>
      <w:r w:rsidRPr="00A81067">
        <w:rPr>
          <w:rFonts w:ascii="宋体" w:hAnsi="宋体"/>
          <w:szCs w:val="21"/>
        </w:rPr>
        <w:t>）</w:t>
      </w:r>
      <w:r w:rsidRPr="00A81067">
        <w:rPr>
          <w:rFonts w:ascii="宋体" w:hAnsi="宋体" w:hint="eastAsia"/>
          <w:szCs w:val="21"/>
        </w:rPr>
        <w:t>。小心细致分离胸骨舌骨肌，减少出血。对于一般体型的青年犬，甲状软骨硬度不大时，纵向切开甲状软骨约3</w:t>
      </w:r>
      <w:r w:rsidRPr="00A81067">
        <w:rPr>
          <w:rFonts w:ascii="宋体" w:hAnsi="宋体"/>
          <w:szCs w:val="21"/>
        </w:rPr>
        <w:t>cm</w:t>
      </w:r>
      <w:r w:rsidRPr="00A81067">
        <w:rPr>
          <w:rFonts w:ascii="宋体" w:hAnsi="宋体" w:hint="eastAsia"/>
          <w:szCs w:val="21"/>
        </w:rPr>
        <w:t>。</w:t>
      </w:r>
    </w:p>
    <w:p w:rsidR="00EA1446" w:rsidRPr="00A81067" w:rsidRDefault="00EA1446" w:rsidP="003360F3">
      <w:pPr>
        <w:adjustRightInd w:val="0"/>
        <w:snapToGrid w:val="0"/>
        <w:ind w:firstLineChars="200" w:firstLine="420"/>
        <w:jc w:val="left"/>
        <w:rPr>
          <w:rFonts w:ascii="宋体" w:hAnsi="宋体"/>
          <w:szCs w:val="21"/>
        </w:rPr>
      </w:pPr>
      <w:r w:rsidRPr="00A81067">
        <w:rPr>
          <w:rFonts w:ascii="宋体" w:hAnsi="宋体" w:hint="eastAsia"/>
          <w:szCs w:val="21"/>
        </w:rPr>
        <w:t>（2</w:t>
      </w:r>
      <w:r w:rsidRPr="00A81067">
        <w:rPr>
          <w:rFonts w:ascii="宋体" w:hAnsi="宋体"/>
          <w:szCs w:val="21"/>
        </w:rPr>
        <w:t>）</w:t>
      </w:r>
      <w:r w:rsidRPr="00A81067">
        <w:rPr>
          <w:rFonts w:ascii="宋体" w:hAnsi="宋体" w:hint="eastAsia"/>
          <w:szCs w:val="21"/>
        </w:rPr>
        <w:t>助手用小创钩将甲状软骨向两侧牵开，声带充分显露。术者一手持弯头止血钳夹起一侧声带，另一手持弯钝头手术剪，使剪刀的弯曲部顺甲状软骨的内腔壁彻底剪除声带。尽可能地剪除声带组织，包括声韧带和声带肌。</w:t>
      </w:r>
    </w:p>
    <w:p w:rsidR="00EA1446" w:rsidRPr="00A81067" w:rsidRDefault="00EA1446" w:rsidP="003360F3">
      <w:pPr>
        <w:adjustRightInd w:val="0"/>
        <w:snapToGrid w:val="0"/>
        <w:ind w:firstLineChars="200" w:firstLine="420"/>
        <w:jc w:val="left"/>
        <w:rPr>
          <w:rFonts w:ascii="宋体" w:hAnsi="宋体"/>
          <w:szCs w:val="21"/>
        </w:rPr>
      </w:pPr>
      <w:r w:rsidRPr="00A81067">
        <w:rPr>
          <w:rFonts w:ascii="宋体" w:hAnsi="宋体"/>
          <w:szCs w:val="21"/>
        </w:rPr>
        <w:t>(3)</w:t>
      </w:r>
      <w:r w:rsidRPr="00A81067">
        <w:rPr>
          <w:rFonts w:ascii="宋体" w:hAnsi="宋体" w:hint="eastAsia"/>
          <w:szCs w:val="21"/>
        </w:rPr>
        <w:t>利用止血钳和剪刀的头部弯曲来分别钳夹和剪除声带，并避开喉动脉附近的分支。向喉室内喷2</w:t>
      </w:r>
      <w:r w:rsidRPr="00A81067">
        <w:rPr>
          <w:rFonts w:ascii="宋体" w:hAnsi="宋体"/>
          <w:szCs w:val="21"/>
        </w:rPr>
        <w:t>%</w:t>
      </w:r>
      <w:r w:rsidRPr="00A81067">
        <w:rPr>
          <w:rFonts w:ascii="宋体" w:hAnsi="宋体" w:hint="eastAsia"/>
          <w:szCs w:val="21"/>
        </w:rPr>
        <w:t>的利多卡因进行表面麻醉，减少喉室内创面的刺激反应。</w:t>
      </w:r>
    </w:p>
    <w:p w:rsidR="00EA1446" w:rsidRPr="00295226" w:rsidRDefault="00EA1446" w:rsidP="00EA1446">
      <w:pPr>
        <w:rPr>
          <w:rFonts w:ascii="宋体" w:hAnsi="宋体"/>
          <w:sz w:val="24"/>
        </w:rPr>
      </w:pPr>
      <w:r>
        <w:rPr>
          <w:noProof/>
        </w:rPr>
        <w:drawing>
          <wp:inline distT="0" distB="0" distL="0" distR="0" wp14:anchorId="61F5C2E7" wp14:editId="2C4305D7">
            <wp:extent cx="2398090" cy="2097329"/>
            <wp:effectExtent l="0" t="0" r="2540" b="0"/>
            <wp:docPr id="19478" name="图片 19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58"/>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2398223" cy="2097445"/>
                    </a:xfrm>
                    <a:prstGeom prst="rect">
                      <a:avLst/>
                    </a:prstGeom>
                    <a:noFill/>
                    <a:ln>
                      <a:noFill/>
                    </a:ln>
                  </pic:spPr>
                </pic:pic>
              </a:graphicData>
            </a:graphic>
          </wp:inline>
        </w:drawing>
      </w:r>
      <w:r>
        <w:rPr>
          <w:rFonts w:hint="eastAsia"/>
          <w:noProof/>
        </w:rPr>
        <w:t xml:space="preserve">  </w:t>
      </w:r>
      <w:r>
        <w:rPr>
          <w:noProof/>
        </w:rPr>
        <w:drawing>
          <wp:inline distT="0" distB="0" distL="0" distR="0" wp14:anchorId="2243CE7E" wp14:editId="1E5572E5">
            <wp:extent cx="2656840" cy="2122170"/>
            <wp:effectExtent l="0" t="0" r="0" b="0"/>
            <wp:docPr id="19477" name="图片 19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60"/>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2656840" cy="2122170"/>
                    </a:xfrm>
                    <a:prstGeom prst="rect">
                      <a:avLst/>
                    </a:prstGeom>
                    <a:noFill/>
                    <a:ln>
                      <a:noFill/>
                    </a:ln>
                  </pic:spPr>
                </pic:pic>
              </a:graphicData>
            </a:graphic>
          </wp:inline>
        </w:drawing>
      </w:r>
    </w:p>
    <w:p w:rsidR="00EA1446" w:rsidRDefault="00EA1446" w:rsidP="00FE0451">
      <w:pPr>
        <w:adjustRightInd w:val="0"/>
        <w:snapToGrid w:val="0"/>
        <w:jc w:val="center"/>
        <w:rPr>
          <w:rFonts w:ascii="宋体" w:hAnsi="宋体"/>
          <w:szCs w:val="21"/>
        </w:rPr>
      </w:pPr>
      <w:r w:rsidRPr="00A81067">
        <w:rPr>
          <w:rFonts w:ascii="宋体" w:hAnsi="宋体" w:hint="eastAsia"/>
          <w:szCs w:val="21"/>
        </w:rPr>
        <w:t>图</w:t>
      </w:r>
      <w:r w:rsidR="00BE7F46">
        <w:rPr>
          <w:rFonts w:ascii="宋体" w:hAnsi="宋体" w:hint="eastAsia"/>
          <w:szCs w:val="21"/>
        </w:rPr>
        <w:t>2-</w:t>
      </w:r>
      <w:r w:rsidRPr="00A81067">
        <w:rPr>
          <w:rFonts w:ascii="宋体" w:hAnsi="宋体"/>
          <w:szCs w:val="21"/>
        </w:rPr>
        <w:t>6-</w:t>
      </w:r>
      <w:r>
        <w:rPr>
          <w:rFonts w:ascii="宋体" w:hAnsi="宋体"/>
          <w:szCs w:val="21"/>
        </w:rPr>
        <w:t>2</w:t>
      </w:r>
      <w:r w:rsidRPr="00A81067">
        <w:rPr>
          <w:rFonts w:ascii="宋体" w:hAnsi="宋体"/>
          <w:szCs w:val="21"/>
        </w:rPr>
        <w:t>9</w:t>
      </w:r>
      <w:r>
        <w:rPr>
          <w:rFonts w:ascii="宋体" w:hAnsi="宋体" w:hint="eastAsia"/>
          <w:szCs w:val="21"/>
        </w:rPr>
        <w:t xml:space="preserve"> </w:t>
      </w:r>
      <w:r w:rsidRPr="00A81067">
        <w:rPr>
          <w:rFonts w:ascii="宋体" w:hAnsi="宋体" w:hint="eastAsia"/>
          <w:szCs w:val="21"/>
        </w:rPr>
        <w:t>术部剃毛消毒，</w:t>
      </w:r>
      <w:r>
        <w:rPr>
          <w:rFonts w:ascii="宋体" w:hAnsi="宋体" w:hint="eastAsia"/>
          <w:szCs w:val="21"/>
        </w:rPr>
        <w:t xml:space="preserve">                       </w:t>
      </w:r>
      <w:r w:rsidRPr="00A81067">
        <w:rPr>
          <w:rFonts w:ascii="宋体" w:hAnsi="宋体" w:hint="eastAsia"/>
          <w:szCs w:val="21"/>
        </w:rPr>
        <w:t>图</w:t>
      </w:r>
      <w:r w:rsidR="00BE7F46">
        <w:rPr>
          <w:rFonts w:ascii="宋体" w:hAnsi="宋体" w:hint="eastAsia"/>
          <w:szCs w:val="21"/>
        </w:rPr>
        <w:t>2-</w:t>
      </w:r>
      <w:r w:rsidRPr="00A81067">
        <w:rPr>
          <w:rFonts w:ascii="宋体" w:hAnsi="宋体"/>
          <w:szCs w:val="21"/>
        </w:rPr>
        <w:t>6-</w:t>
      </w:r>
      <w:r>
        <w:rPr>
          <w:rFonts w:ascii="宋体" w:hAnsi="宋体"/>
          <w:szCs w:val="21"/>
        </w:rPr>
        <w:t>30</w:t>
      </w:r>
      <w:r w:rsidRPr="00A81067">
        <w:rPr>
          <w:rFonts w:ascii="宋体" w:hAnsi="宋体"/>
          <w:szCs w:val="21"/>
        </w:rPr>
        <w:t xml:space="preserve"> </w:t>
      </w:r>
      <w:r w:rsidRPr="00A81067">
        <w:rPr>
          <w:rFonts w:ascii="宋体" w:hAnsi="宋体" w:hint="eastAsia"/>
          <w:szCs w:val="21"/>
        </w:rPr>
        <w:t>分离皮下组织，</w:t>
      </w:r>
      <w:r>
        <w:rPr>
          <w:rFonts w:ascii="宋体" w:hAnsi="宋体" w:hint="eastAsia"/>
          <w:szCs w:val="21"/>
        </w:rPr>
        <w:t xml:space="preserve"> </w:t>
      </w:r>
    </w:p>
    <w:p w:rsidR="00EA1446" w:rsidRPr="003360F3" w:rsidRDefault="00EA1446" w:rsidP="003360F3">
      <w:pPr>
        <w:adjustRightInd w:val="0"/>
        <w:snapToGrid w:val="0"/>
        <w:jc w:val="center"/>
        <w:rPr>
          <w:rFonts w:ascii="宋体" w:hAnsi="宋体"/>
          <w:szCs w:val="21"/>
        </w:rPr>
      </w:pPr>
      <w:r>
        <w:rPr>
          <w:rFonts w:ascii="宋体" w:hAnsi="宋体" w:hint="eastAsia"/>
          <w:szCs w:val="21"/>
        </w:rPr>
        <w:t xml:space="preserve">    </w:t>
      </w:r>
      <w:r w:rsidRPr="00A81067">
        <w:rPr>
          <w:rFonts w:ascii="宋体" w:hAnsi="宋体" w:hint="eastAsia"/>
          <w:szCs w:val="21"/>
        </w:rPr>
        <w:t>切口位于甲状软骨腹侧</w:t>
      </w:r>
      <w:r>
        <w:rPr>
          <w:rFonts w:ascii="宋体" w:hAnsi="宋体" w:hint="eastAsia"/>
          <w:szCs w:val="21"/>
        </w:rPr>
        <w:t xml:space="preserve">                  </w:t>
      </w:r>
      <w:r w:rsidRPr="00A81067">
        <w:rPr>
          <w:rFonts w:ascii="宋体" w:hAnsi="宋体" w:hint="eastAsia"/>
          <w:szCs w:val="21"/>
        </w:rPr>
        <w:t>显露并切开胸骨舌骨肌，暴露甲状软骨</w:t>
      </w:r>
    </w:p>
    <w:p w:rsidR="00EA1446" w:rsidRPr="00295226" w:rsidRDefault="00EA1446" w:rsidP="00EA1446">
      <w:pPr>
        <w:jc w:val="left"/>
        <w:rPr>
          <w:rFonts w:ascii="宋体" w:hAnsi="宋体"/>
          <w:sz w:val="24"/>
        </w:rPr>
      </w:pPr>
      <w:r>
        <w:rPr>
          <w:noProof/>
        </w:rPr>
        <w:drawing>
          <wp:inline distT="0" distB="0" distL="0" distR="0" wp14:anchorId="4F257ABB" wp14:editId="6BE232F8">
            <wp:extent cx="2829560" cy="1898015"/>
            <wp:effectExtent l="0" t="0" r="8890" b="6985"/>
            <wp:docPr id="19476" name="图片 19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61"/>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829560" cy="1898015"/>
                    </a:xfrm>
                    <a:prstGeom prst="rect">
                      <a:avLst/>
                    </a:prstGeom>
                    <a:noFill/>
                    <a:ln>
                      <a:noFill/>
                    </a:ln>
                  </pic:spPr>
                </pic:pic>
              </a:graphicData>
            </a:graphic>
          </wp:inline>
        </w:drawing>
      </w:r>
      <w:r>
        <w:rPr>
          <w:rFonts w:hint="eastAsia"/>
          <w:noProof/>
        </w:rPr>
        <w:t xml:space="preserve"> </w:t>
      </w:r>
      <w:r>
        <w:rPr>
          <w:noProof/>
        </w:rPr>
        <w:drawing>
          <wp:inline distT="0" distB="0" distL="0" distR="0" wp14:anchorId="5FCA4888" wp14:editId="6E4D6DBC">
            <wp:extent cx="2329180" cy="1941195"/>
            <wp:effectExtent l="0" t="0" r="0" b="1905"/>
            <wp:docPr id="19475" name="图片 19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62"/>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2329180" cy="1941195"/>
                    </a:xfrm>
                    <a:prstGeom prst="rect">
                      <a:avLst/>
                    </a:prstGeom>
                    <a:noFill/>
                    <a:ln>
                      <a:noFill/>
                    </a:ln>
                  </pic:spPr>
                </pic:pic>
              </a:graphicData>
            </a:graphic>
          </wp:inline>
        </w:drawing>
      </w:r>
    </w:p>
    <w:p w:rsidR="00EA1446" w:rsidRPr="00A81067" w:rsidRDefault="00EA1446" w:rsidP="000A095A">
      <w:pPr>
        <w:adjustRightInd w:val="0"/>
        <w:snapToGrid w:val="0"/>
        <w:ind w:left="1050" w:hangingChars="500" w:hanging="1050"/>
        <w:jc w:val="left"/>
        <w:rPr>
          <w:rFonts w:ascii="宋体" w:hAnsi="宋体"/>
          <w:szCs w:val="21"/>
        </w:rPr>
      </w:pPr>
      <w:r w:rsidRPr="00A81067">
        <w:rPr>
          <w:rFonts w:ascii="宋体" w:hAnsi="宋体" w:hint="eastAsia"/>
          <w:szCs w:val="21"/>
        </w:rPr>
        <w:t>图</w:t>
      </w:r>
      <w:r w:rsidR="00BE7F46">
        <w:rPr>
          <w:rFonts w:ascii="宋体" w:hAnsi="宋体" w:hint="eastAsia"/>
          <w:szCs w:val="21"/>
        </w:rPr>
        <w:t>2-</w:t>
      </w:r>
      <w:r w:rsidRPr="00A81067">
        <w:rPr>
          <w:rFonts w:ascii="宋体" w:hAnsi="宋体"/>
          <w:szCs w:val="21"/>
        </w:rPr>
        <w:t>6-3</w:t>
      </w:r>
      <w:r>
        <w:rPr>
          <w:rFonts w:ascii="宋体" w:hAnsi="宋体"/>
          <w:szCs w:val="21"/>
        </w:rPr>
        <w:t>1</w:t>
      </w:r>
      <w:r w:rsidRPr="00A81067">
        <w:rPr>
          <w:rFonts w:ascii="宋体" w:hAnsi="宋体"/>
          <w:szCs w:val="21"/>
        </w:rPr>
        <w:t xml:space="preserve"> </w:t>
      </w:r>
      <w:r w:rsidRPr="00A81067">
        <w:rPr>
          <w:rFonts w:ascii="宋体" w:hAnsi="宋体" w:hint="eastAsia"/>
          <w:szCs w:val="21"/>
        </w:rPr>
        <w:t>反挑式持刀法切开甲状软骨，</w:t>
      </w:r>
      <w:r w:rsidR="00BE7F46">
        <w:rPr>
          <w:rFonts w:ascii="宋体" w:hAnsi="宋体" w:hint="eastAsia"/>
          <w:szCs w:val="21"/>
        </w:rPr>
        <w:t xml:space="preserve">       </w:t>
      </w:r>
      <w:r w:rsidRPr="00A81067">
        <w:rPr>
          <w:rFonts w:ascii="宋体" w:hAnsi="宋体" w:hint="eastAsia"/>
          <w:szCs w:val="21"/>
        </w:rPr>
        <w:t>图</w:t>
      </w:r>
      <w:r w:rsidR="00BE7F46">
        <w:rPr>
          <w:rFonts w:ascii="宋体" w:hAnsi="宋体" w:hint="eastAsia"/>
          <w:szCs w:val="21"/>
        </w:rPr>
        <w:t>2-</w:t>
      </w:r>
      <w:r w:rsidRPr="00A81067">
        <w:rPr>
          <w:rFonts w:ascii="宋体" w:hAnsi="宋体"/>
          <w:szCs w:val="21"/>
        </w:rPr>
        <w:t>6-</w:t>
      </w:r>
      <w:r>
        <w:rPr>
          <w:rFonts w:ascii="宋体" w:hAnsi="宋体"/>
          <w:szCs w:val="21"/>
        </w:rPr>
        <w:t>32</w:t>
      </w:r>
      <w:r w:rsidRPr="00A81067">
        <w:rPr>
          <w:rFonts w:ascii="宋体" w:hAnsi="宋体"/>
          <w:szCs w:val="21"/>
        </w:rPr>
        <w:t xml:space="preserve"> </w:t>
      </w:r>
      <w:r w:rsidRPr="00A81067">
        <w:rPr>
          <w:rFonts w:ascii="宋体" w:hAnsi="宋体" w:hint="eastAsia"/>
          <w:szCs w:val="21"/>
        </w:rPr>
        <w:t>用止血钳夹持住声带粘膜，助</w:t>
      </w:r>
      <w:r w:rsidR="00BE7F46" w:rsidRPr="00A81067">
        <w:rPr>
          <w:rFonts w:ascii="宋体" w:hAnsi="宋体" w:hint="eastAsia"/>
          <w:szCs w:val="21"/>
        </w:rPr>
        <w:t>手此时可看见气管插管</w:t>
      </w:r>
      <w:r w:rsidR="00BE7F46">
        <w:rPr>
          <w:rFonts w:ascii="宋体" w:hAnsi="宋体" w:hint="eastAsia"/>
          <w:szCs w:val="21"/>
        </w:rPr>
        <w:t xml:space="preserve">             </w:t>
      </w:r>
      <w:r w:rsidRPr="00A81067">
        <w:rPr>
          <w:rFonts w:ascii="宋体" w:hAnsi="宋体" w:hint="eastAsia"/>
          <w:szCs w:val="21"/>
        </w:rPr>
        <w:t>牵</w:t>
      </w:r>
      <w:r w:rsidR="00BE7F46" w:rsidRPr="00A81067">
        <w:rPr>
          <w:rFonts w:ascii="宋体" w:hAnsi="宋体" w:hint="eastAsia"/>
          <w:szCs w:val="21"/>
        </w:rPr>
        <w:t>拉甲状软骨，暴露视野，准备用电刀切除</w:t>
      </w:r>
    </w:p>
    <w:p w:rsidR="00EA1446" w:rsidRPr="00295226" w:rsidRDefault="00EA1446" w:rsidP="00EA1446">
      <w:pPr>
        <w:jc w:val="left"/>
        <w:rPr>
          <w:rFonts w:ascii="宋体" w:hAnsi="宋体"/>
          <w:sz w:val="24"/>
        </w:rPr>
      </w:pPr>
      <w:r>
        <w:rPr>
          <w:noProof/>
        </w:rPr>
        <w:lastRenderedPageBreak/>
        <w:drawing>
          <wp:inline distT="0" distB="0" distL="0" distR="0" wp14:anchorId="2B77A774" wp14:editId="285FE52F">
            <wp:extent cx="2562225" cy="1845945"/>
            <wp:effectExtent l="0" t="0" r="9525" b="1905"/>
            <wp:docPr id="19474" name="图片 19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63"/>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2562225" cy="1845945"/>
                    </a:xfrm>
                    <a:prstGeom prst="rect">
                      <a:avLst/>
                    </a:prstGeom>
                    <a:noFill/>
                    <a:ln>
                      <a:noFill/>
                    </a:ln>
                  </pic:spPr>
                </pic:pic>
              </a:graphicData>
            </a:graphic>
          </wp:inline>
        </w:drawing>
      </w:r>
      <w:r w:rsidR="003360F3">
        <w:rPr>
          <w:rFonts w:hint="eastAsia"/>
          <w:noProof/>
        </w:rPr>
        <w:t xml:space="preserve"> </w:t>
      </w:r>
      <w:r>
        <w:rPr>
          <w:noProof/>
        </w:rPr>
        <w:drawing>
          <wp:inline distT="0" distB="0" distL="0" distR="0" wp14:anchorId="01E7FFF7" wp14:editId="3C534993">
            <wp:extent cx="2562225" cy="1819910"/>
            <wp:effectExtent l="0" t="0" r="9525" b="8890"/>
            <wp:docPr id="19473" name="图片 19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64"/>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2562225" cy="1819910"/>
                    </a:xfrm>
                    <a:prstGeom prst="rect">
                      <a:avLst/>
                    </a:prstGeom>
                    <a:noFill/>
                    <a:ln>
                      <a:noFill/>
                    </a:ln>
                  </pic:spPr>
                </pic:pic>
              </a:graphicData>
            </a:graphic>
          </wp:inline>
        </w:drawing>
      </w:r>
    </w:p>
    <w:p w:rsidR="00EA1446" w:rsidRDefault="00EA1446" w:rsidP="00EA1446">
      <w:pPr>
        <w:jc w:val="left"/>
        <w:rPr>
          <w:rFonts w:ascii="宋体" w:hAnsi="宋体"/>
          <w:szCs w:val="21"/>
        </w:rPr>
      </w:pPr>
      <w:r w:rsidRPr="00A81067">
        <w:rPr>
          <w:rFonts w:ascii="宋体" w:hAnsi="宋体" w:hint="eastAsia"/>
          <w:szCs w:val="21"/>
        </w:rPr>
        <w:t>图</w:t>
      </w:r>
      <w:r w:rsidR="00BE7F46">
        <w:rPr>
          <w:rFonts w:ascii="宋体" w:hAnsi="宋体" w:hint="eastAsia"/>
          <w:szCs w:val="21"/>
        </w:rPr>
        <w:t>2-</w:t>
      </w:r>
      <w:r w:rsidRPr="00A81067">
        <w:rPr>
          <w:rFonts w:ascii="宋体" w:hAnsi="宋体"/>
          <w:szCs w:val="21"/>
        </w:rPr>
        <w:t>6-</w:t>
      </w:r>
      <w:r>
        <w:rPr>
          <w:rFonts w:ascii="宋体" w:hAnsi="宋体"/>
          <w:szCs w:val="21"/>
        </w:rPr>
        <w:t>33</w:t>
      </w:r>
      <w:r w:rsidRPr="00A81067">
        <w:rPr>
          <w:rFonts w:ascii="宋体" w:hAnsi="宋体"/>
          <w:szCs w:val="21"/>
        </w:rPr>
        <w:t xml:space="preserve"> </w:t>
      </w:r>
      <w:r w:rsidRPr="00A81067">
        <w:rPr>
          <w:rFonts w:ascii="宋体" w:hAnsi="宋体" w:hint="eastAsia"/>
          <w:szCs w:val="21"/>
        </w:rPr>
        <w:t>可吸收缝线结节缝合甲状软骨</w:t>
      </w:r>
      <w:r w:rsidR="00BE7F46">
        <w:rPr>
          <w:rFonts w:ascii="宋体" w:hAnsi="宋体" w:hint="eastAsia"/>
          <w:szCs w:val="21"/>
        </w:rPr>
        <w:t xml:space="preserve">   </w:t>
      </w:r>
      <w:r w:rsidRPr="00A81067">
        <w:rPr>
          <w:rFonts w:ascii="宋体" w:hAnsi="宋体" w:hint="eastAsia"/>
          <w:szCs w:val="21"/>
        </w:rPr>
        <w:t>图</w:t>
      </w:r>
      <w:r w:rsidR="00BE7F46">
        <w:rPr>
          <w:rFonts w:ascii="宋体" w:hAnsi="宋体" w:hint="eastAsia"/>
          <w:szCs w:val="21"/>
        </w:rPr>
        <w:t>2-</w:t>
      </w:r>
      <w:r w:rsidRPr="00A81067">
        <w:rPr>
          <w:rFonts w:ascii="宋体" w:hAnsi="宋体"/>
          <w:szCs w:val="21"/>
        </w:rPr>
        <w:t>6-</w:t>
      </w:r>
      <w:r>
        <w:rPr>
          <w:rFonts w:ascii="宋体" w:hAnsi="宋体"/>
          <w:szCs w:val="21"/>
        </w:rPr>
        <w:t>34</w:t>
      </w:r>
      <w:r>
        <w:rPr>
          <w:rFonts w:ascii="宋体" w:hAnsi="宋体" w:hint="eastAsia"/>
          <w:szCs w:val="21"/>
        </w:rPr>
        <w:t xml:space="preserve"> </w:t>
      </w:r>
      <w:r w:rsidRPr="00A81067">
        <w:rPr>
          <w:rFonts w:ascii="宋体" w:hAnsi="宋体" w:hint="eastAsia"/>
          <w:szCs w:val="21"/>
        </w:rPr>
        <w:t>连续缝合胸骨舌骨肌，结节缝合皮肤</w:t>
      </w:r>
    </w:p>
    <w:p w:rsidR="00EA1446" w:rsidRPr="00A81067" w:rsidRDefault="00EA1446" w:rsidP="00FE0451">
      <w:pPr>
        <w:adjustRightInd w:val="0"/>
        <w:snapToGrid w:val="0"/>
        <w:rPr>
          <w:rFonts w:ascii="宋体" w:hAnsi="宋体"/>
          <w:szCs w:val="21"/>
        </w:rPr>
      </w:pPr>
    </w:p>
    <w:p w:rsidR="00EA1446" w:rsidRPr="003360F3" w:rsidRDefault="00EA1446" w:rsidP="003360F3">
      <w:pPr>
        <w:adjustRightInd w:val="0"/>
        <w:snapToGrid w:val="0"/>
        <w:ind w:firstLineChars="200" w:firstLine="420"/>
        <w:rPr>
          <w:rFonts w:ascii="宋体" w:hAnsi="宋体"/>
          <w:bCs/>
          <w:szCs w:val="21"/>
        </w:rPr>
      </w:pPr>
      <w:r w:rsidRPr="003360F3">
        <w:rPr>
          <w:rFonts w:ascii="宋体" w:hAnsi="宋体" w:hint="eastAsia"/>
          <w:bCs/>
          <w:szCs w:val="21"/>
        </w:rPr>
        <w:t>【注意事项】</w:t>
      </w:r>
    </w:p>
    <w:p w:rsidR="00EA1446" w:rsidRPr="003360F3" w:rsidRDefault="003360F3" w:rsidP="003360F3">
      <w:pPr>
        <w:adjustRightInd w:val="0"/>
        <w:snapToGrid w:val="0"/>
        <w:ind w:firstLineChars="200" w:firstLine="420"/>
        <w:rPr>
          <w:rFonts w:ascii="宋体" w:hAnsi="宋体"/>
          <w:szCs w:val="21"/>
        </w:rPr>
      </w:pPr>
      <w:r>
        <w:rPr>
          <w:rFonts w:ascii="宋体" w:hAnsi="宋体" w:hint="eastAsia"/>
          <w:szCs w:val="21"/>
        </w:rPr>
        <w:t>1．</w:t>
      </w:r>
      <w:r w:rsidR="00EA1446" w:rsidRPr="003360F3">
        <w:rPr>
          <w:rFonts w:ascii="宋体" w:hAnsi="宋体" w:hint="eastAsia"/>
          <w:szCs w:val="21"/>
        </w:rPr>
        <w:t>术后将犬单独放置在安静的环境中，以免诱发其吠叫，影响创口愈合。</w:t>
      </w:r>
    </w:p>
    <w:p w:rsidR="00EA1446" w:rsidRPr="003360F3" w:rsidRDefault="003360F3" w:rsidP="003360F3">
      <w:pPr>
        <w:adjustRightInd w:val="0"/>
        <w:snapToGrid w:val="0"/>
        <w:ind w:firstLineChars="200" w:firstLine="420"/>
        <w:rPr>
          <w:rFonts w:ascii="宋体" w:hAnsi="宋体"/>
          <w:szCs w:val="21"/>
        </w:rPr>
      </w:pPr>
      <w:r>
        <w:rPr>
          <w:rFonts w:ascii="宋体" w:hAnsi="宋体" w:hint="eastAsia"/>
          <w:szCs w:val="21"/>
        </w:rPr>
        <w:t>2．</w:t>
      </w:r>
      <w:r w:rsidR="00EA1446" w:rsidRPr="003360F3">
        <w:rPr>
          <w:rFonts w:ascii="宋体" w:hAnsi="宋体" w:hint="eastAsia"/>
          <w:szCs w:val="21"/>
        </w:rPr>
        <w:t>术后全身应用抗生素，防止感染。</w:t>
      </w:r>
    </w:p>
    <w:p w:rsidR="00EA1446" w:rsidRPr="003360F3" w:rsidRDefault="003360F3" w:rsidP="003360F3">
      <w:pPr>
        <w:adjustRightInd w:val="0"/>
        <w:snapToGrid w:val="0"/>
        <w:ind w:firstLineChars="200" w:firstLine="420"/>
        <w:rPr>
          <w:rFonts w:ascii="宋体" w:hAnsi="宋体"/>
          <w:szCs w:val="21"/>
        </w:rPr>
      </w:pPr>
      <w:r>
        <w:rPr>
          <w:rFonts w:ascii="宋体" w:hAnsi="宋体" w:hint="eastAsia"/>
          <w:szCs w:val="21"/>
        </w:rPr>
        <w:t>3．</w:t>
      </w:r>
      <w:r w:rsidR="00EA1446" w:rsidRPr="003360F3">
        <w:rPr>
          <w:rFonts w:ascii="宋体" w:hAnsi="宋体" w:hint="eastAsia"/>
          <w:szCs w:val="21"/>
        </w:rPr>
        <w:t>为防止血液吸入气管，在手术期间或手术结束时，必须吸出气管的血液。</w:t>
      </w:r>
    </w:p>
    <w:p w:rsidR="00EA1446" w:rsidRPr="003360F3" w:rsidRDefault="003360F3" w:rsidP="003360F3">
      <w:pPr>
        <w:adjustRightInd w:val="0"/>
        <w:snapToGrid w:val="0"/>
        <w:ind w:firstLineChars="200" w:firstLine="420"/>
        <w:rPr>
          <w:rFonts w:ascii="宋体" w:hAnsi="宋体"/>
          <w:szCs w:val="21"/>
        </w:rPr>
      </w:pPr>
      <w:r>
        <w:rPr>
          <w:rFonts w:ascii="宋体" w:hAnsi="宋体" w:hint="eastAsia"/>
          <w:szCs w:val="21"/>
        </w:rPr>
        <w:t>4．</w:t>
      </w:r>
      <w:r w:rsidR="00EA1446" w:rsidRPr="003360F3">
        <w:rPr>
          <w:rFonts w:ascii="宋体" w:hAnsi="宋体" w:hint="eastAsia"/>
          <w:szCs w:val="21"/>
        </w:rPr>
        <w:t>犬一直要保持头低身高的状态。</w:t>
      </w:r>
    </w:p>
    <w:p w:rsidR="00EA1446" w:rsidRPr="003360F3" w:rsidRDefault="003360F3" w:rsidP="003360F3">
      <w:pPr>
        <w:adjustRightInd w:val="0"/>
        <w:snapToGrid w:val="0"/>
        <w:ind w:firstLineChars="200" w:firstLine="420"/>
        <w:rPr>
          <w:rFonts w:ascii="宋体" w:hAnsi="宋体"/>
          <w:szCs w:val="21"/>
        </w:rPr>
      </w:pPr>
      <w:r>
        <w:rPr>
          <w:rFonts w:ascii="宋体" w:hAnsi="宋体" w:hint="eastAsia"/>
          <w:szCs w:val="21"/>
        </w:rPr>
        <w:t>5．</w:t>
      </w:r>
      <w:r w:rsidR="00EA1446" w:rsidRPr="003360F3">
        <w:rPr>
          <w:rFonts w:ascii="宋体" w:hAnsi="宋体" w:hint="eastAsia"/>
          <w:szCs w:val="21"/>
        </w:rPr>
        <w:t>腹侧声带切除时开口尽量不要超过甲状软骨，要避开大动脉，若出血要及时结扎。</w:t>
      </w:r>
    </w:p>
    <w:p w:rsidR="003360F3" w:rsidRPr="00C44392" w:rsidRDefault="003360F3" w:rsidP="003360F3">
      <w:pPr>
        <w:adjustRightInd w:val="0"/>
        <w:snapToGrid w:val="0"/>
        <w:jc w:val="left"/>
        <w:rPr>
          <w:rFonts w:ascii="宋体" w:hAnsi="宋体"/>
          <w:bCs/>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正确的进行犬的</w:t>
      </w:r>
      <w:r w:rsidRPr="00C44392">
        <w:rPr>
          <w:rFonts w:ascii="Verdana" w:hAnsi="Verdana" w:cs="宋体" w:hint="eastAsia"/>
          <w:color w:val="000000"/>
          <w:kern w:val="0"/>
          <w:szCs w:val="21"/>
          <w:shd w:val="clear" w:color="auto" w:fill="FFFFFF"/>
        </w:rPr>
        <w:t>声带摘除术</w:t>
      </w:r>
      <w:r>
        <w:rPr>
          <w:rFonts w:ascii="宋体" w:hAnsi="宋体" w:cs="宋体" w:hint="eastAsia"/>
          <w:color w:val="000000"/>
          <w:kern w:val="0"/>
          <w:szCs w:val="21"/>
        </w:rPr>
        <w:t>，并会进行术后护理</w:t>
      </w:r>
      <w:r w:rsidRPr="00CE0FA0">
        <w:rPr>
          <w:rFonts w:ascii="宋体" w:hAnsi="宋体" w:cs="宋体" w:hint="eastAsia"/>
          <w:color w:val="000000"/>
          <w:kern w:val="0"/>
          <w:szCs w:val="21"/>
        </w:rPr>
        <w:t>。</w:t>
      </w:r>
    </w:p>
    <w:p w:rsidR="00EA1446" w:rsidRPr="003360F3" w:rsidRDefault="00EA1446" w:rsidP="00FE0451">
      <w:pPr>
        <w:adjustRightInd w:val="0"/>
        <w:snapToGrid w:val="0"/>
        <w:rPr>
          <w:rFonts w:ascii="宋体" w:hAnsi="宋体"/>
          <w:b/>
          <w:szCs w:val="21"/>
        </w:rPr>
      </w:pPr>
    </w:p>
    <w:p w:rsidR="00EA1446" w:rsidRPr="003360F3" w:rsidRDefault="00EA1446" w:rsidP="00FE0451">
      <w:pPr>
        <w:adjustRightInd w:val="0"/>
        <w:snapToGrid w:val="0"/>
        <w:jc w:val="center"/>
        <w:rPr>
          <w:rFonts w:asciiTheme="majorEastAsia" w:eastAsiaTheme="majorEastAsia" w:hAnsiTheme="majorEastAsia"/>
          <w:b/>
          <w:sz w:val="30"/>
          <w:szCs w:val="30"/>
        </w:rPr>
      </w:pPr>
      <w:r w:rsidRPr="003360F3">
        <w:rPr>
          <w:rFonts w:asciiTheme="majorEastAsia" w:eastAsiaTheme="majorEastAsia" w:hAnsiTheme="majorEastAsia" w:hint="eastAsia"/>
          <w:b/>
          <w:sz w:val="30"/>
          <w:szCs w:val="30"/>
        </w:rPr>
        <w:t>任务</w:t>
      </w:r>
      <w:r w:rsidR="003360F3" w:rsidRPr="003360F3">
        <w:rPr>
          <w:rFonts w:asciiTheme="majorEastAsia" w:eastAsiaTheme="majorEastAsia" w:hAnsiTheme="majorEastAsia" w:hint="eastAsia"/>
          <w:b/>
          <w:sz w:val="30"/>
          <w:szCs w:val="30"/>
        </w:rPr>
        <w:t xml:space="preserve">10 </w:t>
      </w:r>
      <w:r w:rsidRPr="003360F3">
        <w:rPr>
          <w:rFonts w:asciiTheme="majorEastAsia" w:eastAsiaTheme="majorEastAsia" w:hAnsiTheme="majorEastAsia" w:hint="eastAsia"/>
          <w:b/>
          <w:sz w:val="30"/>
          <w:szCs w:val="30"/>
        </w:rPr>
        <w:t xml:space="preserve"> </w:t>
      </w:r>
      <w:r w:rsidRPr="003360F3">
        <w:rPr>
          <w:rFonts w:asciiTheme="majorEastAsia" w:eastAsiaTheme="majorEastAsia" w:hAnsiTheme="majorEastAsia"/>
          <w:b/>
          <w:sz w:val="30"/>
          <w:szCs w:val="30"/>
        </w:rPr>
        <w:t xml:space="preserve"> </w:t>
      </w:r>
      <w:r w:rsidRPr="003360F3">
        <w:rPr>
          <w:rFonts w:asciiTheme="majorEastAsia" w:eastAsiaTheme="majorEastAsia" w:hAnsiTheme="majorEastAsia" w:hint="eastAsia"/>
          <w:b/>
          <w:sz w:val="30"/>
          <w:szCs w:val="30"/>
        </w:rPr>
        <w:t>瞬膜腺增生切除术</w:t>
      </w:r>
      <w:r w:rsidR="003360F3">
        <w:rPr>
          <w:rFonts w:asciiTheme="majorEastAsia" w:eastAsiaTheme="majorEastAsia" w:hAnsiTheme="majorEastAsia" w:hint="eastAsia"/>
          <w:b/>
          <w:sz w:val="30"/>
          <w:szCs w:val="30"/>
        </w:rPr>
        <w:t>操作</w:t>
      </w:r>
    </w:p>
    <w:p w:rsidR="003360F3" w:rsidRDefault="003360F3" w:rsidP="003360F3">
      <w:pPr>
        <w:adjustRightInd w:val="0"/>
        <w:snapToGrid w:val="0"/>
        <w:jc w:val="left"/>
        <w:rPr>
          <w:rFonts w:ascii="宋体" w:hAnsi="宋体" w:cs="宋体"/>
          <w:b/>
          <w:color w:val="000000"/>
          <w:kern w:val="0"/>
          <w:sz w:val="24"/>
          <w:shd w:val="clear" w:color="auto" w:fill="FFFFFF"/>
        </w:rPr>
      </w:pPr>
    </w:p>
    <w:p w:rsidR="003360F3" w:rsidRPr="003360F3" w:rsidRDefault="003360F3" w:rsidP="003360F3">
      <w:pPr>
        <w:adjustRightInd w:val="0"/>
        <w:snapToGrid w:val="0"/>
        <w:jc w:val="left"/>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w:t>
      </w:r>
      <w:r>
        <w:rPr>
          <w:rFonts w:hint="eastAsia"/>
        </w:rPr>
        <w:t>犬</w:t>
      </w:r>
      <w:r w:rsidRPr="003360F3">
        <w:rPr>
          <w:rFonts w:ascii="Verdana" w:hAnsi="Verdana" w:cs="宋体" w:hint="eastAsia"/>
          <w:color w:val="000000"/>
          <w:kern w:val="0"/>
          <w:szCs w:val="21"/>
          <w:shd w:val="clear" w:color="auto" w:fill="FFFFFF"/>
        </w:rPr>
        <w:t>瞬膜腺增生切除术</w:t>
      </w:r>
      <w:r>
        <w:rPr>
          <w:rFonts w:ascii="Verdana" w:hAnsi="Verdana" w:cs="宋体" w:hint="eastAsia"/>
          <w:color w:val="000000"/>
          <w:kern w:val="0"/>
          <w:szCs w:val="21"/>
          <w:shd w:val="clear" w:color="auto" w:fill="FFFFFF"/>
        </w:rPr>
        <w:t>，能给</w:t>
      </w:r>
      <w:r>
        <w:rPr>
          <w:rFonts w:hint="eastAsia"/>
        </w:rPr>
        <w:t>犬进行</w:t>
      </w:r>
      <w:r w:rsidRPr="003360F3">
        <w:rPr>
          <w:rFonts w:ascii="Verdana" w:hAnsi="Verdana" w:cs="宋体" w:hint="eastAsia"/>
          <w:color w:val="000000"/>
          <w:kern w:val="0"/>
          <w:szCs w:val="21"/>
          <w:shd w:val="clear" w:color="auto" w:fill="FFFFFF"/>
        </w:rPr>
        <w:t>瞬膜腺增生切除术</w:t>
      </w:r>
      <w:r>
        <w:rPr>
          <w:rFonts w:ascii="Verdana" w:hAnsi="Verdana" w:cs="宋体" w:hint="eastAsia"/>
          <w:color w:val="000000"/>
          <w:kern w:val="0"/>
          <w:szCs w:val="21"/>
          <w:shd w:val="clear" w:color="auto" w:fill="FFFFFF"/>
        </w:rPr>
        <w:t>。</w:t>
      </w:r>
    </w:p>
    <w:p w:rsidR="003360F3" w:rsidRDefault="003360F3" w:rsidP="003360F3">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犬</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手术台，保定绳，体温计，听诊器，酒精棉，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一次性输液包，生理盐水，舒泰</w:t>
      </w:r>
      <w:r>
        <w:rPr>
          <w:rFonts w:ascii="Verdana" w:hAnsi="Verdana" w:cs="宋体" w:hint="eastAsia"/>
          <w:color w:val="000000"/>
          <w:kern w:val="0"/>
          <w:szCs w:val="21"/>
          <w:shd w:val="clear" w:color="auto" w:fill="FFFFFF"/>
        </w:rPr>
        <w:t>50</w:t>
      </w:r>
      <w:r>
        <w:rPr>
          <w:rFonts w:ascii="Verdana" w:hAnsi="Verdana" w:cs="宋体" w:hint="eastAsia"/>
          <w:color w:val="000000"/>
          <w:kern w:val="0"/>
          <w:szCs w:val="21"/>
          <w:shd w:val="clear" w:color="auto" w:fill="FFFFFF"/>
        </w:rPr>
        <w:t>，青霉素，肾上腺素，常用手术器械</w:t>
      </w:r>
      <w:r w:rsidRPr="00196A75">
        <w:rPr>
          <w:rFonts w:ascii="Verdana" w:hAnsi="Verdana" w:cs="宋体" w:hint="eastAsia"/>
          <w:color w:val="000000"/>
          <w:kern w:val="0"/>
          <w:szCs w:val="21"/>
          <w:shd w:val="clear" w:color="auto" w:fill="FFFFFF"/>
        </w:rPr>
        <w:t>等。</w:t>
      </w:r>
    </w:p>
    <w:p w:rsidR="003360F3" w:rsidRDefault="003360F3" w:rsidP="00C838AF">
      <w:pPr>
        <w:adjustRightInd w:val="0"/>
        <w:snapToGrid w:val="0"/>
        <w:jc w:val="left"/>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3360F3" w:rsidRPr="003360F3" w:rsidRDefault="003360F3" w:rsidP="00C838AF">
      <w:pPr>
        <w:adjustRightInd w:val="0"/>
        <w:snapToGrid w:val="0"/>
        <w:ind w:firstLineChars="200" w:firstLine="480"/>
        <w:jc w:val="left"/>
        <w:rPr>
          <w:rFonts w:ascii="宋体" w:hAnsi="宋体"/>
          <w:b/>
          <w:sz w:val="24"/>
        </w:rPr>
      </w:pPr>
      <w:r w:rsidRPr="003360F3">
        <w:rPr>
          <w:rFonts w:ascii="Verdana" w:hAnsi="Verdana" w:cs="宋体" w:hint="eastAsia"/>
          <w:color w:val="000000"/>
          <w:kern w:val="0"/>
          <w:sz w:val="24"/>
          <w:shd w:val="clear" w:color="auto" w:fill="FFFFFF"/>
        </w:rPr>
        <w:t>犬瞬膜腺增生切除术：</w:t>
      </w:r>
    </w:p>
    <w:p w:rsidR="00EA1446" w:rsidRPr="00A81067" w:rsidRDefault="00EA1446" w:rsidP="00C838AF">
      <w:pPr>
        <w:adjustRightInd w:val="0"/>
        <w:snapToGrid w:val="0"/>
        <w:ind w:firstLineChars="200" w:firstLine="420"/>
        <w:jc w:val="left"/>
        <w:rPr>
          <w:rFonts w:ascii="宋体" w:hAnsi="宋体"/>
          <w:b/>
          <w:szCs w:val="21"/>
        </w:rPr>
      </w:pPr>
      <w:r w:rsidRPr="003360F3">
        <w:rPr>
          <w:rFonts w:ascii="宋体" w:hAnsi="宋体" w:hint="eastAsia"/>
          <w:szCs w:val="21"/>
        </w:rPr>
        <w:t>【适应症】</w:t>
      </w:r>
      <w:r w:rsidRPr="00A81067">
        <w:rPr>
          <w:rFonts w:ascii="宋体" w:hAnsi="宋体" w:hint="eastAsia"/>
          <w:bCs/>
          <w:szCs w:val="21"/>
        </w:rPr>
        <w:t>瞬膜（第三眼睑腺）腺增生。第三眼睑位于眼内角处，由一半月状结膜褶（称瞬膜）包在一弯曲的透明软骨表面所构成。软骨形状呈不规则三角形，位于膜内部分宽而厚，深部较窄而厚，包埋于眼球内侧的脂肪内。围绕第三眼睑深部有瞬膜腺，腺体较大，呈淡红色，为混合腺。</w:t>
      </w:r>
    </w:p>
    <w:p w:rsidR="00EA1446" w:rsidRPr="00A81067" w:rsidRDefault="00EA1446" w:rsidP="00C838AF">
      <w:pPr>
        <w:adjustRightInd w:val="0"/>
        <w:snapToGrid w:val="0"/>
        <w:ind w:firstLineChars="200" w:firstLine="420"/>
        <w:jc w:val="left"/>
        <w:rPr>
          <w:rFonts w:ascii="宋体" w:hAnsi="宋体"/>
          <w:b/>
          <w:bCs/>
          <w:szCs w:val="21"/>
        </w:rPr>
      </w:pPr>
      <w:r w:rsidRPr="003360F3">
        <w:rPr>
          <w:rFonts w:ascii="宋体" w:hAnsi="宋体" w:hint="eastAsia"/>
          <w:bCs/>
          <w:szCs w:val="21"/>
        </w:rPr>
        <w:t>【保定与麻醉】</w:t>
      </w:r>
      <w:r w:rsidRPr="00A81067">
        <w:rPr>
          <w:rFonts w:ascii="宋体" w:hAnsi="宋体" w:hint="eastAsia"/>
          <w:szCs w:val="21"/>
        </w:rPr>
        <w:t>健侧卧保定、全身麻醉。</w:t>
      </w:r>
    </w:p>
    <w:p w:rsidR="00EA1446" w:rsidRPr="003360F3" w:rsidRDefault="00EA1446" w:rsidP="00C838AF">
      <w:pPr>
        <w:adjustRightInd w:val="0"/>
        <w:snapToGrid w:val="0"/>
        <w:ind w:firstLineChars="200" w:firstLine="420"/>
        <w:jc w:val="left"/>
        <w:rPr>
          <w:rFonts w:ascii="宋体" w:hAnsi="宋体"/>
          <w:bCs/>
          <w:szCs w:val="21"/>
        </w:rPr>
      </w:pPr>
      <w:r w:rsidRPr="003360F3">
        <w:rPr>
          <w:rFonts w:ascii="宋体" w:hAnsi="宋体" w:hint="eastAsia"/>
          <w:bCs/>
          <w:szCs w:val="21"/>
        </w:rPr>
        <w:t>【术式】</w:t>
      </w:r>
    </w:p>
    <w:p w:rsidR="00EA1446" w:rsidRPr="00A81067" w:rsidRDefault="003360F3" w:rsidP="00C838AF">
      <w:pPr>
        <w:adjustRightInd w:val="0"/>
        <w:snapToGrid w:val="0"/>
        <w:ind w:firstLineChars="200" w:firstLine="420"/>
        <w:jc w:val="left"/>
        <w:rPr>
          <w:rFonts w:ascii="宋体" w:hAnsi="宋体"/>
          <w:szCs w:val="21"/>
        </w:rPr>
      </w:pPr>
      <w:r>
        <w:rPr>
          <w:rFonts w:ascii="宋体" w:hAnsi="宋体" w:hint="eastAsia"/>
          <w:szCs w:val="21"/>
        </w:rPr>
        <w:t>1．</w:t>
      </w:r>
      <w:r w:rsidR="00EA1446" w:rsidRPr="003360F3">
        <w:rPr>
          <w:rFonts w:ascii="宋体" w:hAnsi="宋体" w:hint="eastAsia"/>
          <w:szCs w:val="21"/>
        </w:rPr>
        <w:t>用氯霉素眼药水冲洗眼球及第三眼睑，然后用创巾钳或组织钳夹住增生的腺</w:t>
      </w:r>
      <w:r w:rsidR="00EA1446" w:rsidRPr="00A81067">
        <w:rPr>
          <w:rFonts w:ascii="宋体" w:hAnsi="宋体" w:hint="eastAsia"/>
          <w:szCs w:val="21"/>
        </w:rPr>
        <w:t>体，并向眼外方向轻轻牵拉提起见到软骨，用止血钳在增生体和软骨之间锁紧钳扣；</w:t>
      </w:r>
    </w:p>
    <w:p w:rsidR="00EA1446" w:rsidRPr="00A81067" w:rsidRDefault="003360F3" w:rsidP="00C838AF">
      <w:pPr>
        <w:adjustRightInd w:val="0"/>
        <w:snapToGrid w:val="0"/>
        <w:ind w:firstLineChars="200" w:firstLine="420"/>
        <w:jc w:val="left"/>
        <w:rPr>
          <w:rFonts w:ascii="宋体" w:hAnsi="宋体"/>
          <w:szCs w:val="21"/>
        </w:rPr>
      </w:pPr>
      <w:r>
        <w:rPr>
          <w:rFonts w:ascii="宋体" w:hAnsi="宋体" w:hint="eastAsia"/>
          <w:szCs w:val="21"/>
        </w:rPr>
        <w:t>2．</w:t>
      </w:r>
      <w:r w:rsidR="00EA1446" w:rsidRPr="003360F3">
        <w:rPr>
          <w:rFonts w:ascii="宋体" w:hAnsi="宋体" w:hint="eastAsia"/>
          <w:szCs w:val="21"/>
        </w:rPr>
        <w:t>用剪刀沿止血钳上方切除增生物，再次用氯霉素眼药水冲洗，并且将蘸有生</w:t>
      </w:r>
      <w:r w:rsidR="00EA1446" w:rsidRPr="00A81067">
        <w:rPr>
          <w:rFonts w:ascii="宋体" w:hAnsi="宋体" w:hint="eastAsia"/>
          <w:szCs w:val="21"/>
        </w:rPr>
        <w:t>理盐水或氯霉素眼药水的无菌纱布块覆盖在眼球圈边，保护角膜，避免灼伤眼部。</w:t>
      </w:r>
    </w:p>
    <w:p w:rsidR="00EA1446" w:rsidRPr="00A81067" w:rsidRDefault="00EA1446" w:rsidP="00C838AF">
      <w:pPr>
        <w:adjustRightInd w:val="0"/>
        <w:snapToGrid w:val="0"/>
        <w:ind w:firstLineChars="200" w:firstLine="420"/>
        <w:jc w:val="left"/>
        <w:rPr>
          <w:rFonts w:ascii="宋体" w:hAnsi="宋体"/>
          <w:szCs w:val="21"/>
        </w:rPr>
      </w:pPr>
      <w:r w:rsidRPr="00A81067">
        <w:rPr>
          <w:rFonts w:ascii="宋体" w:hAnsi="宋体" w:hint="eastAsia"/>
          <w:szCs w:val="21"/>
        </w:rPr>
        <w:t>3．用烧烙法进行烧烙止血。烧烙过程中需不时地用生理盐水对止血钳和灼烧面进行冷却，待灼烧部分冷却后轻而慢的松开止血钳。检查一下眼睑是否仍有出血现象。最后在眼角内涂布红霉素软膏。</w:t>
      </w:r>
    </w:p>
    <w:p w:rsidR="00EA1446" w:rsidRPr="003360F3" w:rsidRDefault="00EA1446" w:rsidP="00C838AF">
      <w:pPr>
        <w:adjustRightInd w:val="0"/>
        <w:snapToGrid w:val="0"/>
        <w:ind w:firstLineChars="200" w:firstLine="420"/>
        <w:jc w:val="left"/>
        <w:rPr>
          <w:rFonts w:ascii="宋体" w:hAnsi="宋体"/>
          <w:bCs/>
          <w:szCs w:val="21"/>
        </w:rPr>
      </w:pPr>
      <w:r w:rsidRPr="003360F3">
        <w:rPr>
          <w:rFonts w:ascii="宋体" w:hAnsi="宋体" w:hint="eastAsia"/>
          <w:bCs/>
          <w:szCs w:val="21"/>
        </w:rPr>
        <w:t>【注意事项】</w:t>
      </w:r>
    </w:p>
    <w:p w:rsidR="00EA1446" w:rsidRPr="003360F3" w:rsidRDefault="003360F3" w:rsidP="00C838AF">
      <w:pPr>
        <w:adjustRightInd w:val="0"/>
        <w:snapToGrid w:val="0"/>
        <w:ind w:firstLineChars="200" w:firstLine="420"/>
        <w:jc w:val="left"/>
        <w:rPr>
          <w:rFonts w:ascii="宋体" w:hAnsi="宋体"/>
          <w:szCs w:val="21"/>
        </w:rPr>
      </w:pPr>
      <w:r>
        <w:rPr>
          <w:rFonts w:ascii="宋体" w:hAnsi="宋体" w:hint="eastAsia"/>
          <w:szCs w:val="21"/>
        </w:rPr>
        <w:t>1．</w:t>
      </w:r>
      <w:r w:rsidR="00EA1446" w:rsidRPr="003360F3">
        <w:rPr>
          <w:rFonts w:ascii="宋体" w:hAnsi="宋体" w:hint="eastAsia"/>
          <w:szCs w:val="21"/>
        </w:rPr>
        <w:t>术后滴用氯霉素眼药水滴眼3</w:t>
      </w:r>
      <w:r w:rsidR="00F25371">
        <w:rPr>
          <w:rFonts w:ascii="宋体" w:hAnsi="宋体"/>
          <w:szCs w:val="21"/>
        </w:rPr>
        <w:t>～</w:t>
      </w:r>
      <w:r w:rsidR="00EA1446" w:rsidRPr="003360F3">
        <w:rPr>
          <w:rFonts w:ascii="宋体" w:hAnsi="宋体"/>
          <w:szCs w:val="21"/>
        </w:rPr>
        <w:t>4</w:t>
      </w:r>
      <w:r w:rsidR="00EA1446" w:rsidRPr="003360F3">
        <w:rPr>
          <w:rFonts w:ascii="宋体" w:hAnsi="宋体" w:hint="eastAsia"/>
          <w:szCs w:val="21"/>
        </w:rPr>
        <w:t>日，每日3次。</w:t>
      </w:r>
    </w:p>
    <w:p w:rsidR="00EA1446" w:rsidRPr="003360F3" w:rsidRDefault="003360F3" w:rsidP="00C838AF">
      <w:pPr>
        <w:adjustRightInd w:val="0"/>
        <w:snapToGrid w:val="0"/>
        <w:ind w:firstLineChars="200" w:firstLine="420"/>
        <w:jc w:val="left"/>
        <w:rPr>
          <w:rFonts w:ascii="宋体" w:hAnsi="宋体"/>
          <w:szCs w:val="21"/>
        </w:rPr>
      </w:pPr>
      <w:r>
        <w:rPr>
          <w:rFonts w:ascii="宋体" w:hAnsi="宋体" w:hint="eastAsia"/>
          <w:szCs w:val="21"/>
        </w:rPr>
        <w:t>2．</w:t>
      </w:r>
      <w:r w:rsidR="00EA1446" w:rsidRPr="003360F3">
        <w:rPr>
          <w:rFonts w:ascii="宋体" w:hAnsi="宋体" w:hint="eastAsia"/>
          <w:szCs w:val="21"/>
        </w:rPr>
        <w:t>在剪除和烧烙的时候一定要用纱布保护眼球，以免发生误伤。</w:t>
      </w:r>
    </w:p>
    <w:p w:rsidR="00EA1446" w:rsidRPr="003360F3" w:rsidRDefault="003360F3" w:rsidP="00C838AF">
      <w:pPr>
        <w:adjustRightInd w:val="0"/>
        <w:snapToGrid w:val="0"/>
        <w:ind w:firstLineChars="200" w:firstLine="420"/>
        <w:jc w:val="left"/>
        <w:rPr>
          <w:rFonts w:ascii="宋体" w:hAnsi="宋体"/>
          <w:szCs w:val="21"/>
        </w:rPr>
      </w:pPr>
      <w:r>
        <w:rPr>
          <w:rFonts w:ascii="宋体" w:hAnsi="宋体" w:hint="eastAsia"/>
          <w:szCs w:val="21"/>
        </w:rPr>
        <w:t>3．</w:t>
      </w:r>
      <w:r w:rsidR="00EA1446" w:rsidRPr="003360F3">
        <w:rPr>
          <w:rFonts w:ascii="宋体" w:hAnsi="宋体" w:hint="eastAsia"/>
          <w:szCs w:val="21"/>
        </w:rPr>
        <w:t>佩戴伊丽莎白项圈，防止搔抓。</w:t>
      </w:r>
    </w:p>
    <w:p w:rsidR="00C838AF" w:rsidRPr="00C44392" w:rsidRDefault="00C838AF" w:rsidP="00C838AF">
      <w:pPr>
        <w:adjustRightInd w:val="0"/>
        <w:snapToGrid w:val="0"/>
        <w:jc w:val="left"/>
        <w:rPr>
          <w:rFonts w:ascii="宋体" w:hAnsi="宋体"/>
          <w:bCs/>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正确的进行犬的</w:t>
      </w:r>
      <w:r w:rsidRPr="003360F3">
        <w:rPr>
          <w:rFonts w:ascii="Verdana" w:hAnsi="Verdana" w:cs="宋体" w:hint="eastAsia"/>
          <w:color w:val="000000"/>
          <w:kern w:val="0"/>
          <w:szCs w:val="21"/>
          <w:shd w:val="clear" w:color="auto" w:fill="FFFFFF"/>
        </w:rPr>
        <w:t>瞬膜腺增生切除术</w:t>
      </w:r>
      <w:r>
        <w:rPr>
          <w:rFonts w:ascii="宋体" w:hAnsi="宋体" w:cs="宋体" w:hint="eastAsia"/>
          <w:color w:val="000000"/>
          <w:kern w:val="0"/>
          <w:szCs w:val="21"/>
        </w:rPr>
        <w:t>，并会进行术后护理</w:t>
      </w:r>
      <w:r w:rsidRPr="00CE0FA0">
        <w:rPr>
          <w:rFonts w:ascii="宋体" w:hAnsi="宋体" w:cs="宋体" w:hint="eastAsia"/>
          <w:color w:val="000000"/>
          <w:kern w:val="0"/>
          <w:szCs w:val="21"/>
        </w:rPr>
        <w:t>。</w:t>
      </w:r>
    </w:p>
    <w:p w:rsidR="00EA1446" w:rsidRPr="00C838AF" w:rsidRDefault="00EA1446" w:rsidP="003360F3">
      <w:pPr>
        <w:adjustRightInd w:val="0"/>
        <w:snapToGrid w:val="0"/>
        <w:spacing w:line="360" w:lineRule="auto"/>
        <w:ind w:firstLineChars="200" w:firstLine="480"/>
        <w:jc w:val="left"/>
        <w:rPr>
          <w:rFonts w:ascii="宋体" w:hAnsi="宋体" w:cs="宋体"/>
          <w:bCs/>
          <w:sz w:val="24"/>
          <w:szCs w:val="32"/>
        </w:rPr>
      </w:pPr>
    </w:p>
    <w:p w:rsidR="00EA1446" w:rsidRDefault="00EA1446" w:rsidP="0008301A">
      <w:pPr>
        <w:adjustRightInd w:val="0"/>
        <w:snapToGrid w:val="0"/>
        <w:spacing w:line="360" w:lineRule="auto"/>
        <w:rPr>
          <w:rFonts w:ascii="宋体" w:hAnsi="宋体" w:cs="宋体"/>
          <w:bCs/>
          <w:sz w:val="24"/>
          <w:szCs w:val="32"/>
        </w:rPr>
      </w:pPr>
    </w:p>
    <w:p w:rsidR="00EA1446" w:rsidRPr="008A3B92" w:rsidRDefault="008A3B92" w:rsidP="00EA1446">
      <w:pPr>
        <w:spacing w:line="360" w:lineRule="auto"/>
        <w:rPr>
          <w:rFonts w:ascii="宋体" w:hAnsi="宋体" w:cs="宋体"/>
          <w:b/>
          <w:bCs/>
          <w:sz w:val="28"/>
          <w:szCs w:val="28"/>
        </w:rPr>
      </w:pPr>
      <w:r w:rsidRPr="008A3B92">
        <w:rPr>
          <w:rFonts w:ascii="宋体" w:hAnsi="宋体" w:cs="宋体" w:hint="eastAsia"/>
          <w:b/>
          <w:bCs/>
          <w:sz w:val="28"/>
          <w:szCs w:val="28"/>
        </w:rPr>
        <w:lastRenderedPageBreak/>
        <w:t>复习思考题</w:t>
      </w:r>
    </w:p>
    <w:p w:rsidR="00654D0B" w:rsidRDefault="00654D0B" w:rsidP="006C2C03">
      <w:pPr>
        <w:pStyle w:val="a9"/>
        <w:numPr>
          <w:ilvl w:val="0"/>
          <w:numId w:val="7"/>
        </w:numPr>
        <w:ind w:firstLineChars="0"/>
      </w:pPr>
      <w:r>
        <w:rPr>
          <w:rFonts w:hint="eastAsia"/>
        </w:rPr>
        <w:t>试述公犬、公猫去势术的适应症。</w:t>
      </w:r>
    </w:p>
    <w:p w:rsidR="00654D0B" w:rsidRDefault="00654D0B" w:rsidP="006C2C03">
      <w:pPr>
        <w:pStyle w:val="a9"/>
        <w:numPr>
          <w:ilvl w:val="0"/>
          <w:numId w:val="7"/>
        </w:numPr>
        <w:ind w:firstLineChars="0"/>
      </w:pPr>
      <w:r>
        <w:rPr>
          <w:rFonts w:hint="eastAsia"/>
        </w:rPr>
        <w:t>简述公犬去势术的术式及注意事项。</w:t>
      </w:r>
    </w:p>
    <w:p w:rsidR="00654D0B" w:rsidRDefault="00654D0B" w:rsidP="006C2C03">
      <w:pPr>
        <w:pStyle w:val="a9"/>
        <w:numPr>
          <w:ilvl w:val="0"/>
          <w:numId w:val="7"/>
        </w:numPr>
        <w:ind w:firstLineChars="0"/>
      </w:pPr>
      <w:r>
        <w:rPr>
          <w:rFonts w:hint="eastAsia"/>
        </w:rPr>
        <w:t>简述母犬绝育的适应症和术式。</w:t>
      </w:r>
    </w:p>
    <w:p w:rsidR="00654D0B" w:rsidRDefault="00654D0B" w:rsidP="006C2C03">
      <w:pPr>
        <w:pStyle w:val="a9"/>
        <w:numPr>
          <w:ilvl w:val="0"/>
          <w:numId w:val="7"/>
        </w:numPr>
        <w:ind w:firstLineChars="0"/>
      </w:pPr>
      <w:r>
        <w:rPr>
          <w:rFonts w:hint="eastAsia"/>
        </w:rPr>
        <w:t>简述犬猫剖腹产的适应症和术式。</w:t>
      </w:r>
    </w:p>
    <w:p w:rsidR="00654D0B" w:rsidRDefault="00654D0B" w:rsidP="006C2C03">
      <w:pPr>
        <w:pStyle w:val="a9"/>
        <w:numPr>
          <w:ilvl w:val="0"/>
          <w:numId w:val="7"/>
        </w:numPr>
        <w:ind w:firstLineChars="0"/>
      </w:pPr>
      <w:r>
        <w:rPr>
          <w:rFonts w:hint="eastAsia"/>
        </w:rPr>
        <w:t>胃切开术的适应症和术式。</w:t>
      </w:r>
    </w:p>
    <w:p w:rsidR="00654D0B" w:rsidRDefault="00654D0B" w:rsidP="006C2C03">
      <w:pPr>
        <w:pStyle w:val="a9"/>
        <w:numPr>
          <w:ilvl w:val="0"/>
          <w:numId w:val="7"/>
        </w:numPr>
        <w:ind w:firstLineChars="0"/>
      </w:pPr>
      <w:r>
        <w:rPr>
          <w:rFonts w:hint="eastAsia"/>
        </w:rPr>
        <w:t>肠管切除与肠管吻合术的适应症和术式。</w:t>
      </w:r>
    </w:p>
    <w:p w:rsidR="00654D0B" w:rsidRDefault="00654D0B" w:rsidP="006C2C03">
      <w:pPr>
        <w:pStyle w:val="a9"/>
        <w:numPr>
          <w:ilvl w:val="0"/>
          <w:numId w:val="7"/>
        </w:numPr>
        <w:ind w:firstLineChars="0"/>
      </w:pPr>
      <w:r>
        <w:rPr>
          <w:rFonts w:hint="eastAsia"/>
        </w:rPr>
        <w:t>肠管切除与肠管吻合术的术前准备。</w:t>
      </w:r>
    </w:p>
    <w:p w:rsidR="008A3B92" w:rsidRDefault="008A3B92" w:rsidP="006C2C03">
      <w:pPr>
        <w:pStyle w:val="a9"/>
        <w:numPr>
          <w:ilvl w:val="0"/>
          <w:numId w:val="7"/>
        </w:numPr>
        <w:ind w:firstLineChars="0"/>
      </w:pPr>
      <w:r>
        <w:rPr>
          <w:rFonts w:hint="eastAsia"/>
        </w:rPr>
        <w:t>膀胱切开术的适应症。</w:t>
      </w:r>
    </w:p>
    <w:p w:rsidR="00654D0B" w:rsidRDefault="008A3B92" w:rsidP="006C2C03">
      <w:pPr>
        <w:pStyle w:val="a9"/>
        <w:numPr>
          <w:ilvl w:val="0"/>
          <w:numId w:val="7"/>
        </w:numPr>
        <w:ind w:firstLineChars="0"/>
      </w:pPr>
      <w:r>
        <w:rPr>
          <w:rFonts w:hint="eastAsia"/>
        </w:rPr>
        <w:t>简述膀胱切开术的重点注意事项。</w:t>
      </w:r>
    </w:p>
    <w:p w:rsidR="008A3B92" w:rsidRDefault="008A3B92" w:rsidP="008A3B92">
      <w:pPr>
        <w:jc w:val="left"/>
      </w:pPr>
      <w:r>
        <w:rPr>
          <w:rFonts w:hint="eastAsia"/>
        </w:rPr>
        <w:t>10</w:t>
      </w:r>
      <w:r>
        <w:rPr>
          <w:rFonts w:hint="eastAsia"/>
        </w:rPr>
        <w:t>．简述眼睑内翻整复术的术式。</w:t>
      </w:r>
    </w:p>
    <w:p w:rsidR="008A3B92" w:rsidRDefault="008A3B92" w:rsidP="008A3B92">
      <w:r>
        <w:rPr>
          <w:rFonts w:hint="eastAsia"/>
        </w:rPr>
        <w:t>11</w:t>
      </w:r>
      <w:r>
        <w:rPr>
          <w:rFonts w:hint="eastAsia"/>
        </w:rPr>
        <w:t>．简述眼睑外翻整复术的注意事项。</w:t>
      </w:r>
    </w:p>
    <w:p w:rsidR="008A3B92" w:rsidRDefault="008A3B92" w:rsidP="008A3B92">
      <w:r>
        <w:t>12</w:t>
      </w:r>
      <w:r>
        <w:rPr>
          <w:rFonts w:hint="eastAsia"/>
        </w:rPr>
        <w:t>．简述立耳术的注意事项。</w:t>
      </w:r>
    </w:p>
    <w:p w:rsidR="008A3B92" w:rsidRDefault="008A3B92" w:rsidP="008A3B92">
      <w:r>
        <w:rPr>
          <w:rFonts w:hint="eastAsia"/>
        </w:rPr>
        <w:t>13</w:t>
      </w:r>
      <w:r>
        <w:rPr>
          <w:rFonts w:hint="eastAsia"/>
        </w:rPr>
        <w:t>．简述仔犬与成年犬断尾术的区别。</w:t>
      </w:r>
    </w:p>
    <w:p w:rsidR="008A3B92" w:rsidRDefault="008A3B92" w:rsidP="008A3B92">
      <w:r>
        <w:t>14</w:t>
      </w:r>
      <w:r>
        <w:rPr>
          <w:rFonts w:hint="eastAsia"/>
        </w:rPr>
        <w:t>．简述生声带摘除术的术式。</w:t>
      </w:r>
    </w:p>
    <w:p w:rsidR="008A3B92" w:rsidRPr="008A3B92" w:rsidRDefault="008A3B92" w:rsidP="008A3B92">
      <w:r>
        <w:t>15</w:t>
      </w:r>
      <w:r>
        <w:rPr>
          <w:rFonts w:hint="eastAsia"/>
        </w:rPr>
        <w:t>．简述瞬膜腺增生切除术术式。</w:t>
      </w:r>
    </w:p>
    <w:p w:rsidR="00EA1446" w:rsidRPr="0008301A" w:rsidRDefault="00EA1446" w:rsidP="00EA1446">
      <w:pPr>
        <w:rPr>
          <w:b/>
          <w:sz w:val="28"/>
          <w:szCs w:val="28"/>
        </w:rPr>
      </w:pPr>
      <w:r>
        <w:rPr>
          <w:rFonts w:hint="eastAsia"/>
          <w:b/>
          <w:sz w:val="28"/>
          <w:szCs w:val="28"/>
        </w:rPr>
        <w:t>实践实训</w:t>
      </w:r>
      <w:r w:rsidR="0008301A">
        <w:rPr>
          <w:rFonts w:hint="eastAsia"/>
          <w:b/>
          <w:sz w:val="28"/>
          <w:szCs w:val="28"/>
        </w:rPr>
        <w:t>：</w:t>
      </w:r>
      <w:r>
        <w:rPr>
          <w:rFonts w:hint="eastAsia"/>
        </w:rPr>
        <w:t>到宠物医院去进行</w:t>
      </w:r>
      <w:r w:rsidR="00BD4819">
        <w:rPr>
          <w:rFonts w:hint="eastAsia"/>
        </w:rPr>
        <w:t>犬猫常用外科手术的</w:t>
      </w:r>
      <w:r>
        <w:rPr>
          <w:rFonts w:hint="eastAsia"/>
        </w:rPr>
        <w:t>实习。</w:t>
      </w:r>
    </w:p>
    <w:p w:rsidR="007A7B0C" w:rsidRPr="00BD4819" w:rsidRDefault="007A7B0C"/>
    <w:sectPr w:rsidR="007A7B0C" w:rsidRPr="00BD4819">
      <w:footerReference w:type="default" r:id="rId2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905" w:rsidRDefault="004C7905" w:rsidP="007A7B0C">
      <w:r>
        <w:separator/>
      </w:r>
    </w:p>
  </w:endnote>
  <w:endnote w:type="continuationSeparator" w:id="0">
    <w:p w:rsidR="004C7905" w:rsidRDefault="004C7905" w:rsidP="007A7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552291"/>
      <w:docPartObj>
        <w:docPartGallery w:val="Page Numbers (Bottom of Page)"/>
        <w:docPartUnique/>
      </w:docPartObj>
    </w:sdtPr>
    <w:sdtEndPr/>
    <w:sdtContent>
      <w:p w:rsidR="00A763DA" w:rsidRDefault="00A763DA">
        <w:pPr>
          <w:pStyle w:val="a6"/>
          <w:jc w:val="center"/>
        </w:pPr>
        <w:r>
          <w:fldChar w:fldCharType="begin"/>
        </w:r>
        <w:r>
          <w:instrText>PAGE   \* MERGEFORMAT</w:instrText>
        </w:r>
        <w:r>
          <w:fldChar w:fldCharType="separate"/>
        </w:r>
        <w:r w:rsidR="00005642" w:rsidRPr="00005642">
          <w:rPr>
            <w:noProof/>
            <w:lang w:val="zh-CN"/>
          </w:rPr>
          <w:t>1</w:t>
        </w:r>
        <w:r>
          <w:fldChar w:fldCharType="end"/>
        </w:r>
      </w:p>
    </w:sdtContent>
  </w:sdt>
  <w:p w:rsidR="00A763DA" w:rsidRDefault="00A763D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905" w:rsidRDefault="004C7905" w:rsidP="007A7B0C">
      <w:r>
        <w:separator/>
      </w:r>
    </w:p>
  </w:footnote>
  <w:footnote w:type="continuationSeparator" w:id="0">
    <w:p w:rsidR="004C7905" w:rsidRDefault="004C7905" w:rsidP="007A7B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E81DDD"/>
    <w:multiLevelType w:val="singleLevel"/>
    <w:tmpl w:val="94E81DDD"/>
    <w:lvl w:ilvl="0">
      <w:start w:val="1"/>
      <w:numFmt w:val="decimal"/>
      <w:suff w:val="nothing"/>
      <w:lvlText w:val="（%1）"/>
      <w:lvlJc w:val="left"/>
    </w:lvl>
  </w:abstractNum>
  <w:abstractNum w:abstractNumId="1">
    <w:nsid w:val="BF59147F"/>
    <w:multiLevelType w:val="singleLevel"/>
    <w:tmpl w:val="BF59147F"/>
    <w:lvl w:ilvl="0">
      <w:start w:val="1"/>
      <w:numFmt w:val="decimal"/>
      <w:lvlText w:val="%1."/>
      <w:lvlJc w:val="left"/>
      <w:pPr>
        <w:tabs>
          <w:tab w:val="left" w:pos="312"/>
        </w:tabs>
      </w:pPr>
    </w:lvl>
  </w:abstractNum>
  <w:abstractNum w:abstractNumId="2">
    <w:nsid w:val="0000000C"/>
    <w:multiLevelType w:val="multilevel"/>
    <w:tmpl w:val="0000000C"/>
    <w:lvl w:ilvl="0">
      <w:start w:val="1"/>
      <w:numFmt w:val="decimal"/>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3">
    <w:nsid w:val="0000000F"/>
    <w:multiLevelType w:val="singleLevel"/>
    <w:tmpl w:val="0000000F"/>
    <w:lvl w:ilvl="0">
      <w:start w:val="1"/>
      <w:numFmt w:val="chineseCounting"/>
      <w:suff w:val="nothing"/>
      <w:lvlText w:val="%1、"/>
      <w:lvlJc w:val="left"/>
    </w:lvl>
  </w:abstractNum>
  <w:abstractNum w:abstractNumId="4">
    <w:nsid w:val="00000015"/>
    <w:multiLevelType w:val="singleLevel"/>
    <w:tmpl w:val="00000015"/>
    <w:lvl w:ilvl="0">
      <w:start w:val="1"/>
      <w:numFmt w:val="chineseCounting"/>
      <w:suff w:val="nothing"/>
      <w:lvlText w:val="%1、"/>
      <w:lvlJc w:val="left"/>
    </w:lvl>
  </w:abstractNum>
  <w:abstractNum w:abstractNumId="5">
    <w:nsid w:val="001D181A"/>
    <w:multiLevelType w:val="hybridMultilevel"/>
    <w:tmpl w:val="F93ACF9A"/>
    <w:lvl w:ilvl="0" w:tplc="F95871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2703FCB"/>
    <w:multiLevelType w:val="hybridMultilevel"/>
    <w:tmpl w:val="BB461868"/>
    <w:lvl w:ilvl="0" w:tplc="0150D97A">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5F71521"/>
    <w:multiLevelType w:val="hybridMultilevel"/>
    <w:tmpl w:val="B918517A"/>
    <w:lvl w:ilvl="0" w:tplc="AC581D26">
      <w:start w:val="1"/>
      <w:numFmt w:val="decimal"/>
      <w:lvlText w:val="%1."/>
      <w:lvlJc w:val="left"/>
      <w:pPr>
        <w:ind w:left="255" w:hanging="255"/>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AB036E6"/>
    <w:multiLevelType w:val="hybridMultilevel"/>
    <w:tmpl w:val="B4C0D938"/>
    <w:lvl w:ilvl="0" w:tplc="00A648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44618D4"/>
    <w:multiLevelType w:val="singleLevel"/>
    <w:tmpl w:val="144618D4"/>
    <w:lvl w:ilvl="0">
      <w:start w:val="1"/>
      <w:numFmt w:val="decimal"/>
      <w:suff w:val="nothing"/>
      <w:lvlText w:val="（%1）"/>
      <w:lvlJc w:val="left"/>
    </w:lvl>
  </w:abstractNum>
  <w:abstractNum w:abstractNumId="10">
    <w:nsid w:val="16963E9C"/>
    <w:multiLevelType w:val="hybridMultilevel"/>
    <w:tmpl w:val="D7CC5B42"/>
    <w:lvl w:ilvl="0" w:tplc="DD10502A">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19AF073F"/>
    <w:multiLevelType w:val="hybridMultilevel"/>
    <w:tmpl w:val="006EF36E"/>
    <w:lvl w:ilvl="0" w:tplc="341EAD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CEE6B88"/>
    <w:multiLevelType w:val="singleLevel"/>
    <w:tmpl w:val="1CEE6B88"/>
    <w:lvl w:ilvl="0">
      <w:start w:val="1"/>
      <w:numFmt w:val="decimal"/>
      <w:suff w:val="space"/>
      <w:lvlText w:val="%1."/>
      <w:lvlJc w:val="left"/>
    </w:lvl>
  </w:abstractNum>
  <w:abstractNum w:abstractNumId="13">
    <w:nsid w:val="1D7972D1"/>
    <w:multiLevelType w:val="hybridMultilevel"/>
    <w:tmpl w:val="E3D856EE"/>
    <w:lvl w:ilvl="0" w:tplc="C2A2353E">
      <w:start w:val="1"/>
      <w:numFmt w:val="decimal"/>
      <w:lvlText w:val="%1、"/>
      <w:lvlJc w:val="left"/>
      <w:pPr>
        <w:ind w:left="585" w:hanging="360"/>
      </w:pPr>
      <w:rPr>
        <w:rFonts w:hint="default"/>
      </w:rPr>
    </w:lvl>
    <w:lvl w:ilvl="1" w:tplc="04090019" w:tentative="1">
      <w:start w:val="1"/>
      <w:numFmt w:val="lowerLetter"/>
      <w:lvlText w:val="%2)"/>
      <w:lvlJc w:val="left"/>
      <w:pPr>
        <w:ind w:left="1065" w:hanging="420"/>
      </w:pPr>
    </w:lvl>
    <w:lvl w:ilvl="2" w:tplc="0409001B" w:tentative="1">
      <w:start w:val="1"/>
      <w:numFmt w:val="lowerRoman"/>
      <w:lvlText w:val="%3."/>
      <w:lvlJc w:val="right"/>
      <w:pPr>
        <w:ind w:left="1485" w:hanging="420"/>
      </w:pPr>
    </w:lvl>
    <w:lvl w:ilvl="3" w:tplc="0409000F" w:tentative="1">
      <w:start w:val="1"/>
      <w:numFmt w:val="decimal"/>
      <w:lvlText w:val="%4."/>
      <w:lvlJc w:val="left"/>
      <w:pPr>
        <w:ind w:left="1905" w:hanging="420"/>
      </w:pPr>
    </w:lvl>
    <w:lvl w:ilvl="4" w:tplc="04090019" w:tentative="1">
      <w:start w:val="1"/>
      <w:numFmt w:val="lowerLetter"/>
      <w:lvlText w:val="%5)"/>
      <w:lvlJc w:val="left"/>
      <w:pPr>
        <w:ind w:left="2325" w:hanging="420"/>
      </w:pPr>
    </w:lvl>
    <w:lvl w:ilvl="5" w:tplc="0409001B" w:tentative="1">
      <w:start w:val="1"/>
      <w:numFmt w:val="lowerRoman"/>
      <w:lvlText w:val="%6."/>
      <w:lvlJc w:val="right"/>
      <w:pPr>
        <w:ind w:left="2745" w:hanging="420"/>
      </w:pPr>
    </w:lvl>
    <w:lvl w:ilvl="6" w:tplc="0409000F" w:tentative="1">
      <w:start w:val="1"/>
      <w:numFmt w:val="decimal"/>
      <w:lvlText w:val="%7."/>
      <w:lvlJc w:val="left"/>
      <w:pPr>
        <w:ind w:left="3165" w:hanging="420"/>
      </w:pPr>
    </w:lvl>
    <w:lvl w:ilvl="7" w:tplc="04090019" w:tentative="1">
      <w:start w:val="1"/>
      <w:numFmt w:val="lowerLetter"/>
      <w:lvlText w:val="%8)"/>
      <w:lvlJc w:val="left"/>
      <w:pPr>
        <w:ind w:left="3585" w:hanging="420"/>
      </w:pPr>
    </w:lvl>
    <w:lvl w:ilvl="8" w:tplc="0409001B" w:tentative="1">
      <w:start w:val="1"/>
      <w:numFmt w:val="lowerRoman"/>
      <w:lvlText w:val="%9."/>
      <w:lvlJc w:val="right"/>
      <w:pPr>
        <w:ind w:left="4005" w:hanging="420"/>
      </w:pPr>
    </w:lvl>
  </w:abstractNum>
  <w:abstractNum w:abstractNumId="14">
    <w:nsid w:val="1F8017A0"/>
    <w:multiLevelType w:val="hybridMultilevel"/>
    <w:tmpl w:val="05B2CA90"/>
    <w:lvl w:ilvl="0" w:tplc="E92CC0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11905B5"/>
    <w:multiLevelType w:val="hybridMultilevel"/>
    <w:tmpl w:val="60CC0248"/>
    <w:lvl w:ilvl="0" w:tplc="D9B827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1543FFE"/>
    <w:multiLevelType w:val="hybridMultilevel"/>
    <w:tmpl w:val="33E8BD9A"/>
    <w:lvl w:ilvl="0" w:tplc="3B0EFF28">
      <w:start w:val="2"/>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nsid w:val="227D4357"/>
    <w:multiLevelType w:val="hybridMultilevel"/>
    <w:tmpl w:val="C4D80860"/>
    <w:lvl w:ilvl="0" w:tplc="0A408E54">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4AE5C8B"/>
    <w:multiLevelType w:val="hybridMultilevel"/>
    <w:tmpl w:val="AD24F302"/>
    <w:lvl w:ilvl="0" w:tplc="35D0EF94">
      <w:start w:val="1"/>
      <w:numFmt w:val="japaneseCounting"/>
      <w:lvlText w:val="（%1）"/>
      <w:lvlJc w:val="left"/>
      <w:pPr>
        <w:ind w:left="1138"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5572680"/>
    <w:multiLevelType w:val="hybridMultilevel"/>
    <w:tmpl w:val="4C2C9990"/>
    <w:lvl w:ilvl="0" w:tplc="ECFC3D84">
      <w:start w:val="1"/>
      <w:numFmt w:val="decimalEnclosedParen"/>
      <w:lvlText w:val="%1"/>
      <w:lvlJc w:val="left"/>
      <w:pPr>
        <w:ind w:left="780" w:hanging="360"/>
      </w:pPr>
      <w:rPr>
        <w:rFonts w:ascii="宋体" w:hAnsi="宋体" w:cs="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nsid w:val="28DD6C61"/>
    <w:multiLevelType w:val="hybridMultilevel"/>
    <w:tmpl w:val="F87442A4"/>
    <w:lvl w:ilvl="0" w:tplc="4FC0D3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2EF6EBC7"/>
    <w:multiLevelType w:val="singleLevel"/>
    <w:tmpl w:val="2EF6EBC7"/>
    <w:lvl w:ilvl="0">
      <w:start w:val="2"/>
      <w:numFmt w:val="decimal"/>
      <w:lvlText w:val="%1."/>
      <w:lvlJc w:val="left"/>
      <w:pPr>
        <w:tabs>
          <w:tab w:val="left" w:pos="312"/>
        </w:tabs>
      </w:pPr>
    </w:lvl>
  </w:abstractNum>
  <w:abstractNum w:abstractNumId="22">
    <w:nsid w:val="35A40D24"/>
    <w:multiLevelType w:val="hybridMultilevel"/>
    <w:tmpl w:val="3CA27296"/>
    <w:lvl w:ilvl="0" w:tplc="38464BAA">
      <w:start w:val="1"/>
      <w:numFmt w:val="japaneseCounting"/>
      <w:lvlText w:val="（%1）"/>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A625AD8"/>
    <w:multiLevelType w:val="hybridMultilevel"/>
    <w:tmpl w:val="DAEAD984"/>
    <w:lvl w:ilvl="0" w:tplc="3E941A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EFA1C29"/>
    <w:multiLevelType w:val="hybridMultilevel"/>
    <w:tmpl w:val="6C4E73EE"/>
    <w:lvl w:ilvl="0" w:tplc="6C8A781C">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4F790C51"/>
    <w:multiLevelType w:val="hybridMultilevel"/>
    <w:tmpl w:val="F5D0ECE2"/>
    <w:lvl w:ilvl="0" w:tplc="011A8ACA">
      <w:start w:val="10"/>
      <w:numFmt w:val="decimal"/>
      <w:lvlText w:val="（%1）"/>
      <w:lvlJc w:val="left"/>
      <w:pPr>
        <w:ind w:left="1142" w:hanging="720"/>
      </w:pPr>
      <w:rPr>
        <w:rFonts w:hint="default"/>
        <w:b/>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6">
    <w:nsid w:val="50261586"/>
    <w:multiLevelType w:val="hybridMultilevel"/>
    <w:tmpl w:val="E9EA3EF4"/>
    <w:lvl w:ilvl="0" w:tplc="D05619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9746FB0"/>
    <w:multiLevelType w:val="hybridMultilevel"/>
    <w:tmpl w:val="18F6D4FA"/>
    <w:lvl w:ilvl="0" w:tplc="54F262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9CF11AC"/>
    <w:multiLevelType w:val="hybridMultilevel"/>
    <w:tmpl w:val="D3E82600"/>
    <w:lvl w:ilvl="0" w:tplc="3C4EF912">
      <w:start w:val="5"/>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5C8935A6"/>
    <w:multiLevelType w:val="hybridMultilevel"/>
    <w:tmpl w:val="14EE4C1A"/>
    <w:lvl w:ilvl="0" w:tplc="CBEA54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3A91353"/>
    <w:multiLevelType w:val="hybridMultilevel"/>
    <w:tmpl w:val="B1C43FA0"/>
    <w:lvl w:ilvl="0" w:tplc="7B10A656">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655413C5"/>
    <w:multiLevelType w:val="hybridMultilevel"/>
    <w:tmpl w:val="AB2E8B32"/>
    <w:lvl w:ilvl="0" w:tplc="24B815C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83F0134"/>
    <w:multiLevelType w:val="hybridMultilevel"/>
    <w:tmpl w:val="83387576"/>
    <w:lvl w:ilvl="0" w:tplc="0DFCFFBC">
      <w:start w:val="4"/>
      <w:numFmt w:val="japaneseCounting"/>
      <w:lvlText w:val="%1、"/>
      <w:lvlJc w:val="left"/>
      <w:pPr>
        <w:ind w:left="872" w:hanging="45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33">
    <w:nsid w:val="6C861D9F"/>
    <w:multiLevelType w:val="singleLevel"/>
    <w:tmpl w:val="6C861D9F"/>
    <w:lvl w:ilvl="0">
      <w:start w:val="2"/>
      <w:numFmt w:val="decimal"/>
      <w:suff w:val="nothing"/>
      <w:lvlText w:val="（%1）"/>
      <w:lvlJc w:val="left"/>
    </w:lvl>
  </w:abstractNum>
  <w:abstractNum w:abstractNumId="34">
    <w:nsid w:val="70650FDF"/>
    <w:multiLevelType w:val="hybridMultilevel"/>
    <w:tmpl w:val="66043526"/>
    <w:lvl w:ilvl="0" w:tplc="D64A64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0B76112"/>
    <w:multiLevelType w:val="hybridMultilevel"/>
    <w:tmpl w:val="61520706"/>
    <w:lvl w:ilvl="0" w:tplc="421A5C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0E555A4"/>
    <w:multiLevelType w:val="hybridMultilevel"/>
    <w:tmpl w:val="0E9A913A"/>
    <w:lvl w:ilvl="0" w:tplc="EE04A8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2031E2A"/>
    <w:multiLevelType w:val="hybridMultilevel"/>
    <w:tmpl w:val="BF689EDC"/>
    <w:lvl w:ilvl="0" w:tplc="A7C01AE8">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8">
    <w:nsid w:val="7253347A"/>
    <w:multiLevelType w:val="hybridMultilevel"/>
    <w:tmpl w:val="ECFE6E2E"/>
    <w:lvl w:ilvl="0" w:tplc="5922CF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73E0352E"/>
    <w:multiLevelType w:val="hybridMultilevel"/>
    <w:tmpl w:val="535686DA"/>
    <w:lvl w:ilvl="0" w:tplc="7A1CFD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6E50EDB"/>
    <w:multiLevelType w:val="hybridMultilevel"/>
    <w:tmpl w:val="00A62F58"/>
    <w:lvl w:ilvl="0" w:tplc="6D6ADD36">
      <w:start w:val="2"/>
      <w:numFmt w:val="decimal"/>
      <w:lvlText w:val="%1．"/>
      <w:lvlJc w:val="left"/>
      <w:pPr>
        <w:ind w:left="760" w:hanging="360"/>
      </w:pPr>
      <w:rPr>
        <w:rFonts w:hint="default"/>
      </w:r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abstractNum w:abstractNumId="41">
    <w:nsid w:val="774E3A7B"/>
    <w:multiLevelType w:val="hybridMultilevel"/>
    <w:tmpl w:val="B1DA734E"/>
    <w:lvl w:ilvl="0" w:tplc="398403A2">
      <w:start w:val="1"/>
      <w:numFmt w:val="japaneseCounting"/>
      <w:lvlText w:val="（%1）"/>
      <w:lvlJc w:val="left"/>
      <w:pPr>
        <w:ind w:left="1422"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8C02B8B"/>
    <w:multiLevelType w:val="hybridMultilevel"/>
    <w:tmpl w:val="BC824FC8"/>
    <w:lvl w:ilvl="0" w:tplc="33FC9290">
      <w:start w:val="2"/>
      <w:numFmt w:val="japaneseCounting"/>
      <w:lvlText w:val="%1、"/>
      <w:lvlJc w:val="left"/>
      <w:pPr>
        <w:ind w:left="840" w:hanging="420"/>
      </w:pPr>
      <w:rPr>
        <w:rFonts w:hint="default"/>
        <w:lang w:val="en-U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3">
    <w:nsid w:val="7AF31F41"/>
    <w:multiLevelType w:val="hybridMultilevel"/>
    <w:tmpl w:val="AF04B04E"/>
    <w:lvl w:ilvl="0" w:tplc="93825D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D091179"/>
    <w:multiLevelType w:val="hybridMultilevel"/>
    <w:tmpl w:val="A6B278DA"/>
    <w:lvl w:ilvl="0" w:tplc="9E188F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DA14A75"/>
    <w:multiLevelType w:val="hybridMultilevel"/>
    <w:tmpl w:val="918E5B28"/>
    <w:lvl w:ilvl="0" w:tplc="3A6CC1DC">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40"/>
  </w:num>
  <w:num w:numId="2">
    <w:abstractNumId w:val="19"/>
  </w:num>
  <w:num w:numId="3">
    <w:abstractNumId w:val="28"/>
  </w:num>
  <w:num w:numId="4">
    <w:abstractNumId w:val="2"/>
  </w:num>
  <w:num w:numId="5">
    <w:abstractNumId w:val="3"/>
  </w:num>
  <w:num w:numId="6">
    <w:abstractNumId w:val="4"/>
  </w:num>
  <w:num w:numId="7">
    <w:abstractNumId w:val="20"/>
  </w:num>
  <w:num w:numId="8">
    <w:abstractNumId w:val="30"/>
  </w:num>
  <w:num w:numId="9">
    <w:abstractNumId w:val="25"/>
  </w:num>
  <w:num w:numId="10">
    <w:abstractNumId w:val="0"/>
  </w:num>
  <w:num w:numId="11">
    <w:abstractNumId w:val="21"/>
  </w:num>
  <w:num w:numId="12">
    <w:abstractNumId w:val="9"/>
  </w:num>
  <w:num w:numId="13">
    <w:abstractNumId w:val="12"/>
  </w:num>
  <w:num w:numId="14">
    <w:abstractNumId w:val="33"/>
  </w:num>
  <w:num w:numId="15">
    <w:abstractNumId w:val="1"/>
  </w:num>
  <w:num w:numId="16">
    <w:abstractNumId w:val="43"/>
  </w:num>
  <w:num w:numId="17">
    <w:abstractNumId w:val="13"/>
  </w:num>
  <w:num w:numId="18">
    <w:abstractNumId w:val="42"/>
  </w:num>
  <w:num w:numId="19">
    <w:abstractNumId w:val="32"/>
  </w:num>
  <w:num w:numId="20">
    <w:abstractNumId w:val="41"/>
  </w:num>
  <w:num w:numId="21">
    <w:abstractNumId w:val="34"/>
  </w:num>
  <w:num w:numId="22">
    <w:abstractNumId w:val="36"/>
  </w:num>
  <w:num w:numId="23">
    <w:abstractNumId w:val="31"/>
  </w:num>
  <w:num w:numId="24">
    <w:abstractNumId w:val="39"/>
  </w:num>
  <w:num w:numId="25">
    <w:abstractNumId w:val="6"/>
  </w:num>
  <w:num w:numId="26">
    <w:abstractNumId w:val="11"/>
  </w:num>
  <w:num w:numId="27">
    <w:abstractNumId w:val="35"/>
  </w:num>
  <w:num w:numId="28">
    <w:abstractNumId w:val="27"/>
  </w:num>
  <w:num w:numId="29">
    <w:abstractNumId w:val="7"/>
  </w:num>
  <w:num w:numId="30">
    <w:abstractNumId w:val="26"/>
  </w:num>
  <w:num w:numId="31">
    <w:abstractNumId w:val="24"/>
  </w:num>
  <w:num w:numId="32">
    <w:abstractNumId w:val="44"/>
  </w:num>
  <w:num w:numId="33">
    <w:abstractNumId w:val="18"/>
  </w:num>
  <w:num w:numId="34">
    <w:abstractNumId w:val="29"/>
  </w:num>
  <w:num w:numId="35">
    <w:abstractNumId w:val="23"/>
  </w:num>
  <w:num w:numId="36">
    <w:abstractNumId w:val="22"/>
  </w:num>
  <w:num w:numId="37">
    <w:abstractNumId w:val="38"/>
  </w:num>
  <w:num w:numId="38">
    <w:abstractNumId w:val="8"/>
  </w:num>
  <w:num w:numId="39">
    <w:abstractNumId w:val="14"/>
  </w:num>
  <w:num w:numId="40">
    <w:abstractNumId w:val="5"/>
  </w:num>
  <w:num w:numId="41">
    <w:abstractNumId w:val="15"/>
  </w:num>
  <w:num w:numId="42">
    <w:abstractNumId w:val="17"/>
  </w:num>
  <w:num w:numId="43">
    <w:abstractNumId w:val="37"/>
  </w:num>
  <w:num w:numId="44">
    <w:abstractNumId w:val="16"/>
  </w:num>
  <w:num w:numId="45">
    <w:abstractNumId w:val="45"/>
  </w:num>
  <w:num w:numId="46">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B3A"/>
    <w:rsid w:val="00005642"/>
    <w:rsid w:val="00017C51"/>
    <w:rsid w:val="00054933"/>
    <w:rsid w:val="00066C2F"/>
    <w:rsid w:val="00071D91"/>
    <w:rsid w:val="00082D31"/>
    <w:rsid w:val="0008301A"/>
    <w:rsid w:val="00092ACA"/>
    <w:rsid w:val="000A095A"/>
    <w:rsid w:val="000A52D9"/>
    <w:rsid w:val="000E577F"/>
    <w:rsid w:val="00112007"/>
    <w:rsid w:val="001254AB"/>
    <w:rsid w:val="0014248D"/>
    <w:rsid w:val="00150F43"/>
    <w:rsid w:val="00154746"/>
    <w:rsid w:val="001D6CA2"/>
    <w:rsid w:val="001E16E6"/>
    <w:rsid w:val="001E6B3A"/>
    <w:rsid w:val="001F2C50"/>
    <w:rsid w:val="00221ED9"/>
    <w:rsid w:val="00230828"/>
    <w:rsid w:val="0023173D"/>
    <w:rsid w:val="0024446D"/>
    <w:rsid w:val="00245931"/>
    <w:rsid w:val="002861BD"/>
    <w:rsid w:val="002877EE"/>
    <w:rsid w:val="002978D2"/>
    <w:rsid w:val="002B4628"/>
    <w:rsid w:val="002B6942"/>
    <w:rsid w:val="00321574"/>
    <w:rsid w:val="003360F3"/>
    <w:rsid w:val="003527CE"/>
    <w:rsid w:val="003B7782"/>
    <w:rsid w:val="003D0AFE"/>
    <w:rsid w:val="00406730"/>
    <w:rsid w:val="0043042E"/>
    <w:rsid w:val="00432448"/>
    <w:rsid w:val="00463696"/>
    <w:rsid w:val="004B131C"/>
    <w:rsid w:val="004C7905"/>
    <w:rsid w:val="004D2231"/>
    <w:rsid w:val="005002C3"/>
    <w:rsid w:val="00506115"/>
    <w:rsid w:val="0051058C"/>
    <w:rsid w:val="005116A2"/>
    <w:rsid w:val="00582A76"/>
    <w:rsid w:val="005A52D3"/>
    <w:rsid w:val="005E618B"/>
    <w:rsid w:val="005E6C74"/>
    <w:rsid w:val="00603E1B"/>
    <w:rsid w:val="00631577"/>
    <w:rsid w:val="00632ED1"/>
    <w:rsid w:val="00654D0B"/>
    <w:rsid w:val="00672EFE"/>
    <w:rsid w:val="00677227"/>
    <w:rsid w:val="00684BF6"/>
    <w:rsid w:val="006A6CE5"/>
    <w:rsid w:val="006B39ED"/>
    <w:rsid w:val="006C0785"/>
    <w:rsid w:val="006C2C03"/>
    <w:rsid w:val="007106FC"/>
    <w:rsid w:val="00710A0F"/>
    <w:rsid w:val="007209DA"/>
    <w:rsid w:val="007531AA"/>
    <w:rsid w:val="007825B6"/>
    <w:rsid w:val="0079160C"/>
    <w:rsid w:val="007933F4"/>
    <w:rsid w:val="00793C6E"/>
    <w:rsid w:val="007A7B0C"/>
    <w:rsid w:val="007B4BFE"/>
    <w:rsid w:val="007C1041"/>
    <w:rsid w:val="007F182C"/>
    <w:rsid w:val="007F54C5"/>
    <w:rsid w:val="007F73BD"/>
    <w:rsid w:val="0080769F"/>
    <w:rsid w:val="008132FD"/>
    <w:rsid w:val="0082169F"/>
    <w:rsid w:val="008222B9"/>
    <w:rsid w:val="00830B84"/>
    <w:rsid w:val="00847B87"/>
    <w:rsid w:val="00853C3D"/>
    <w:rsid w:val="00882A46"/>
    <w:rsid w:val="0089027F"/>
    <w:rsid w:val="00892CED"/>
    <w:rsid w:val="00893E03"/>
    <w:rsid w:val="008970B5"/>
    <w:rsid w:val="008A3B92"/>
    <w:rsid w:val="008B5B1F"/>
    <w:rsid w:val="008C15DD"/>
    <w:rsid w:val="008E020C"/>
    <w:rsid w:val="008E4425"/>
    <w:rsid w:val="00932891"/>
    <w:rsid w:val="00937C04"/>
    <w:rsid w:val="00980033"/>
    <w:rsid w:val="00990C24"/>
    <w:rsid w:val="00992CAB"/>
    <w:rsid w:val="00995093"/>
    <w:rsid w:val="009B18EE"/>
    <w:rsid w:val="009D2DA0"/>
    <w:rsid w:val="009F48D7"/>
    <w:rsid w:val="00A1385C"/>
    <w:rsid w:val="00A14124"/>
    <w:rsid w:val="00A54F34"/>
    <w:rsid w:val="00A763DA"/>
    <w:rsid w:val="00A76E97"/>
    <w:rsid w:val="00AB27A8"/>
    <w:rsid w:val="00AF1FDC"/>
    <w:rsid w:val="00B0667D"/>
    <w:rsid w:val="00B12FFA"/>
    <w:rsid w:val="00B1459B"/>
    <w:rsid w:val="00B26C0A"/>
    <w:rsid w:val="00B5758E"/>
    <w:rsid w:val="00B6567B"/>
    <w:rsid w:val="00B662D8"/>
    <w:rsid w:val="00B75451"/>
    <w:rsid w:val="00B8628B"/>
    <w:rsid w:val="00BC3F45"/>
    <w:rsid w:val="00BC66AC"/>
    <w:rsid w:val="00BD0EB9"/>
    <w:rsid w:val="00BD4819"/>
    <w:rsid w:val="00BD72BC"/>
    <w:rsid w:val="00BE5E0B"/>
    <w:rsid w:val="00BE7F46"/>
    <w:rsid w:val="00BF2482"/>
    <w:rsid w:val="00BF29DD"/>
    <w:rsid w:val="00BF316C"/>
    <w:rsid w:val="00BF7A4A"/>
    <w:rsid w:val="00C06DBF"/>
    <w:rsid w:val="00C148BF"/>
    <w:rsid w:val="00C44392"/>
    <w:rsid w:val="00C75A6E"/>
    <w:rsid w:val="00C83237"/>
    <w:rsid w:val="00C838AF"/>
    <w:rsid w:val="00C96693"/>
    <w:rsid w:val="00CA41ED"/>
    <w:rsid w:val="00CE0FA0"/>
    <w:rsid w:val="00CE1E4C"/>
    <w:rsid w:val="00CE4434"/>
    <w:rsid w:val="00D11941"/>
    <w:rsid w:val="00D13679"/>
    <w:rsid w:val="00D33EA5"/>
    <w:rsid w:val="00D3652F"/>
    <w:rsid w:val="00D37FAD"/>
    <w:rsid w:val="00D4065A"/>
    <w:rsid w:val="00D45494"/>
    <w:rsid w:val="00D85212"/>
    <w:rsid w:val="00D8726A"/>
    <w:rsid w:val="00DC08B5"/>
    <w:rsid w:val="00DC71E1"/>
    <w:rsid w:val="00E5025D"/>
    <w:rsid w:val="00E56165"/>
    <w:rsid w:val="00E57F12"/>
    <w:rsid w:val="00E9423D"/>
    <w:rsid w:val="00EA1446"/>
    <w:rsid w:val="00EB097C"/>
    <w:rsid w:val="00EB7FDA"/>
    <w:rsid w:val="00EE0132"/>
    <w:rsid w:val="00F0183B"/>
    <w:rsid w:val="00F15C1E"/>
    <w:rsid w:val="00F240AA"/>
    <w:rsid w:val="00F25371"/>
    <w:rsid w:val="00F31CB1"/>
    <w:rsid w:val="00F51163"/>
    <w:rsid w:val="00F640C4"/>
    <w:rsid w:val="00F91714"/>
    <w:rsid w:val="00FA14F1"/>
    <w:rsid w:val="00FD3197"/>
    <w:rsid w:val="00FD49E8"/>
    <w:rsid w:val="00FD505D"/>
    <w:rsid w:val="00FE0451"/>
    <w:rsid w:val="00FF0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B3A"/>
    <w:pPr>
      <w:widowControl w:val="0"/>
      <w:jc w:val="both"/>
    </w:pPr>
    <w:rPr>
      <w:rFonts w:ascii="Times New Roman" w:eastAsia="宋体" w:hAnsi="Times New Roman" w:cs="Times New Roman"/>
      <w:szCs w:val="24"/>
    </w:rPr>
  </w:style>
  <w:style w:type="paragraph" w:styleId="1">
    <w:name w:val="heading 1"/>
    <w:basedOn w:val="a"/>
    <w:link w:val="1Char"/>
    <w:qFormat/>
    <w:rsid w:val="001E6B3A"/>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1E6B3A"/>
    <w:rPr>
      <w:rFonts w:ascii="宋体" w:eastAsia="宋体" w:hAnsi="宋体" w:cs="宋体"/>
      <w:b/>
      <w:bCs/>
      <w:kern w:val="36"/>
      <w:sz w:val="48"/>
      <w:szCs w:val="48"/>
    </w:rPr>
  </w:style>
  <w:style w:type="character" w:styleId="a3">
    <w:name w:val="Strong"/>
    <w:uiPriority w:val="22"/>
    <w:qFormat/>
    <w:rsid w:val="001E6B3A"/>
    <w:rPr>
      <w:b/>
      <w:bCs/>
    </w:rPr>
  </w:style>
  <w:style w:type="character" w:styleId="a4">
    <w:name w:val="Hyperlink"/>
    <w:uiPriority w:val="99"/>
    <w:rsid w:val="001E6B3A"/>
    <w:rPr>
      <w:strike w:val="0"/>
      <w:dstrike w:val="0"/>
      <w:color w:val="333333"/>
      <w:u w:val="none"/>
    </w:rPr>
  </w:style>
  <w:style w:type="character" w:customStyle="1" w:styleId="Char">
    <w:name w:val="页眉 Char"/>
    <w:link w:val="a5"/>
    <w:uiPriority w:val="99"/>
    <w:rsid w:val="001E6B3A"/>
    <w:rPr>
      <w:sz w:val="18"/>
      <w:szCs w:val="18"/>
    </w:rPr>
  </w:style>
  <w:style w:type="character" w:customStyle="1" w:styleId="Char0">
    <w:name w:val="页脚 Char"/>
    <w:link w:val="a6"/>
    <w:uiPriority w:val="99"/>
    <w:rsid w:val="001E6B3A"/>
    <w:rPr>
      <w:sz w:val="18"/>
      <w:szCs w:val="18"/>
    </w:rPr>
  </w:style>
  <w:style w:type="paragraph" w:styleId="a7">
    <w:name w:val="Normal (Web)"/>
    <w:basedOn w:val="a"/>
    <w:uiPriority w:val="99"/>
    <w:rsid w:val="001E6B3A"/>
    <w:pPr>
      <w:widowControl/>
      <w:spacing w:before="100" w:beforeAutospacing="1" w:after="100" w:afterAutospacing="1"/>
      <w:jc w:val="left"/>
    </w:pPr>
    <w:rPr>
      <w:rFonts w:ascii="宋体" w:hAnsi="宋体" w:cs="宋体"/>
      <w:kern w:val="0"/>
      <w:sz w:val="24"/>
    </w:rPr>
  </w:style>
  <w:style w:type="paragraph" w:styleId="a5">
    <w:name w:val="header"/>
    <w:basedOn w:val="a"/>
    <w:link w:val="Char"/>
    <w:uiPriority w:val="99"/>
    <w:rsid w:val="001E6B3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1"/>
    <w:basedOn w:val="a0"/>
    <w:uiPriority w:val="99"/>
    <w:semiHidden/>
    <w:rsid w:val="001E6B3A"/>
    <w:rPr>
      <w:rFonts w:ascii="Times New Roman" w:eastAsia="宋体" w:hAnsi="Times New Roman" w:cs="Times New Roman"/>
      <w:sz w:val="18"/>
      <w:szCs w:val="18"/>
    </w:rPr>
  </w:style>
  <w:style w:type="paragraph" w:styleId="a6">
    <w:name w:val="footer"/>
    <w:basedOn w:val="a"/>
    <w:link w:val="Char0"/>
    <w:uiPriority w:val="99"/>
    <w:rsid w:val="001E6B3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0">
    <w:name w:val="页脚 Char1"/>
    <w:basedOn w:val="a0"/>
    <w:uiPriority w:val="99"/>
    <w:semiHidden/>
    <w:rsid w:val="001E6B3A"/>
    <w:rPr>
      <w:rFonts w:ascii="Times New Roman" w:eastAsia="宋体" w:hAnsi="Times New Roman" w:cs="Times New Roman"/>
      <w:sz w:val="18"/>
      <w:szCs w:val="18"/>
    </w:rPr>
  </w:style>
  <w:style w:type="paragraph" w:customStyle="1" w:styleId="p0">
    <w:name w:val="p0"/>
    <w:basedOn w:val="a"/>
    <w:rsid w:val="001E6B3A"/>
    <w:pPr>
      <w:widowControl/>
      <w:spacing w:before="100" w:beforeAutospacing="1" w:after="100" w:afterAutospacing="1"/>
      <w:jc w:val="left"/>
    </w:pPr>
    <w:rPr>
      <w:rFonts w:ascii="宋体" w:hAnsi="宋体" w:cs="宋体"/>
      <w:kern w:val="0"/>
      <w:sz w:val="24"/>
      <w:szCs w:val="20"/>
    </w:rPr>
  </w:style>
  <w:style w:type="table" w:styleId="a8">
    <w:name w:val="Table Grid"/>
    <w:basedOn w:val="a1"/>
    <w:qFormat/>
    <w:rsid w:val="001E6B3A"/>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unhideWhenUsed/>
    <w:qFormat/>
    <w:rsid w:val="001E6B3A"/>
    <w:pPr>
      <w:ind w:firstLineChars="200" w:firstLine="420"/>
    </w:pPr>
    <w:rPr>
      <w:rFonts w:ascii="Calibri" w:hAnsi="Calibri"/>
      <w:szCs w:val="22"/>
    </w:rPr>
  </w:style>
  <w:style w:type="paragraph" w:styleId="aa">
    <w:name w:val="Balloon Text"/>
    <w:basedOn w:val="a"/>
    <w:link w:val="Char2"/>
    <w:uiPriority w:val="99"/>
    <w:unhideWhenUsed/>
    <w:rsid w:val="001E6B3A"/>
    <w:rPr>
      <w:sz w:val="18"/>
      <w:szCs w:val="18"/>
    </w:rPr>
  </w:style>
  <w:style w:type="character" w:customStyle="1" w:styleId="Char2">
    <w:name w:val="批注框文本 Char"/>
    <w:basedOn w:val="a0"/>
    <w:link w:val="aa"/>
    <w:uiPriority w:val="99"/>
    <w:rsid w:val="001E6B3A"/>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B3A"/>
    <w:pPr>
      <w:widowControl w:val="0"/>
      <w:jc w:val="both"/>
    </w:pPr>
    <w:rPr>
      <w:rFonts w:ascii="Times New Roman" w:eastAsia="宋体" w:hAnsi="Times New Roman" w:cs="Times New Roman"/>
      <w:szCs w:val="24"/>
    </w:rPr>
  </w:style>
  <w:style w:type="paragraph" w:styleId="1">
    <w:name w:val="heading 1"/>
    <w:basedOn w:val="a"/>
    <w:link w:val="1Char"/>
    <w:qFormat/>
    <w:rsid w:val="001E6B3A"/>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1E6B3A"/>
    <w:rPr>
      <w:rFonts w:ascii="宋体" w:eastAsia="宋体" w:hAnsi="宋体" w:cs="宋体"/>
      <w:b/>
      <w:bCs/>
      <w:kern w:val="36"/>
      <w:sz w:val="48"/>
      <w:szCs w:val="48"/>
    </w:rPr>
  </w:style>
  <w:style w:type="character" w:styleId="a3">
    <w:name w:val="Strong"/>
    <w:uiPriority w:val="22"/>
    <w:qFormat/>
    <w:rsid w:val="001E6B3A"/>
    <w:rPr>
      <w:b/>
      <w:bCs/>
    </w:rPr>
  </w:style>
  <w:style w:type="character" w:styleId="a4">
    <w:name w:val="Hyperlink"/>
    <w:uiPriority w:val="99"/>
    <w:rsid w:val="001E6B3A"/>
    <w:rPr>
      <w:strike w:val="0"/>
      <w:dstrike w:val="0"/>
      <w:color w:val="333333"/>
      <w:u w:val="none"/>
    </w:rPr>
  </w:style>
  <w:style w:type="character" w:customStyle="1" w:styleId="Char">
    <w:name w:val="页眉 Char"/>
    <w:link w:val="a5"/>
    <w:uiPriority w:val="99"/>
    <w:rsid w:val="001E6B3A"/>
    <w:rPr>
      <w:sz w:val="18"/>
      <w:szCs w:val="18"/>
    </w:rPr>
  </w:style>
  <w:style w:type="character" w:customStyle="1" w:styleId="Char0">
    <w:name w:val="页脚 Char"/>
    <w:link w:val="a6"/>
    <w:uiPriority w:val="99"/>
    <w:rsid w:val="001E6B3A"/>
    <w:rPr>
      <w:sz w:val="18"/>
      <w:szCs w:val="18"/>
    </w:rPr>
  </w:style>
  <w:style w:type="paragraph" w:styleId="a7">
    <w:name w:val="Normal (Web)"/>
    <w:basedOn w:val="a"/>
    <w:uiPriority w:val="99"/>
    <w:rsid w:val="001E6B3A"/>
    <w:pPr>
      <w:widowControl/>
      <w:spacing w:before="100" w:beforeAutospacing="1" w:after="100" w:afterAutospacing="1"/>
      <w:jc w:val="left"/>
    </w:pPr>
    <w:rPr>
      <w:rFonts w:ascii="宋体" w:hAnsi="宋体" w:cs="宋体"/>
      <w:kern w:val="0"/>
      <w:sz w:val="24"/>
    </w:rPr>
  </w:style>
  <w:style w:type="paragraph" w:styleId="a5">
    <w:name w:val="header"/>
    <w:basedOn w:val="a"/>
    <w:link w:val="Char"/>
    <w:uiPriority w:val="99"/>
    <w:rsid w:val="001E6B3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1"/>
    <w:basedOn w:val="a0"/>
    <w:uiPriority w:val="99"/>
    <w:semiHidden/>
    <w:rsid w:val="001E6B3A"/>
    <w:rPr>
      <w:rFonts w:ascii="Times New Roman" w:eastAsia="宋体" w:hAnsi="Times New Roman" w:cs="Times New Roman"/>
      <w:sz w:val="18"/>
      <w:szCs w:val="18"/>
    </w:rPr>
  </w:style>
  <w:style w:type="paragraph" w:styleId="a6">
    <w:name w:val="footer"/>
    <w:basedOn w:val="a"/>
    <w:link w:val="Char0"/>
    <w:uiPriority w:val="99"/>
    <w:rsid w:val="001E6B3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0">
    <w:name w:val="页脚 Char1"/>
    <w:basedOn w:val="a0"/>
    <w:uiPriority w:val="99"/>
    <w:semiHidden/>
    <w:rsid w:val="001E6B3A"/>
    <w:rPr>
      <w:rFonts w:ascii="Times New Roman" w:eastAsia="宋体" w:hAnsi="Times New Roman" w:cs="Times New Roman"/>
      <w:sz w:val="18"/>
      <w:szCs w:val="18"/>
    </w:rPr>
  </w:style>
  <w:style w:type="paragraph" w:customStyle="1" w:styleId="p0">
    <w:name w:val="p0"/>
    <w:basedOn w:val="a"/>
    <w:rsid w:val="001E6B3A"/>
    <w:pPr>
      <w:widowControl/>
      <w:spacing w:before="100" w:beforeAutospacing="1" w:after="100" w:afterAutospacing="1"/>
      <w:jc w:val="left"/>
    </w:pPr>
    <w:rPr>
      <w:rFonts w:ascii="宋体" w:hAnsi="宋体" w:cs="宋体"/>
      <w:kern w:val="0"/>
      <w:sz w:val="24"/>
      <w:szCs w:val="20"/>
    </w:rPr>
  </w:style>
  <w:style w:type="table" w:styleId="a8">
    <w:name w:val="Table Grid"/>
    <w:basedOn w:val="a1"/>
    <w:qFormat/>
    <w:rsid w:val="001E6B3A"/>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unhideWhenUsed/>
    <w:qFormat/>
    <w:rsid w:val="001E6B3A"/>
    <w:pPr>
      <w:ind w:firstLineChars="200" w:firstLine="420"/>
    </w:pPr>
    <w:rPr>
      <w:rFonts w:ascii="Calibri" w:hAnsi="Calibri"/>
      <w:szCs w:val="22"/>
    </w:rPr>
  </w:style>
  <w:style w:type="paragraph" w:styleId="aa">
    <w:name w:val="Balloon Text"/>
    <w:basedOn w:val="a"/>
    <w:link w:val="Char2"/>
    <w:uiPriority w:val="99"/>
    <w:unhideWhenUsed/>
    <w:rsid w:val="001E6B3A"/>
    <w:rPr>
      <w:sz w:val="18"/>
      <w:szCs w:val="18"/>
    </w:rPr>
  </w:style>
  <w:style w:type="character" w:customStyle="1" w:styleId="Char2">
    <w:name w:val="批注框文本 Char"/>
    <w:basedOn w:val="a0"/>
    <w:link w:val="aa"/>
    <w:uiPriority w:val="99"/>
    <w:rsid w:val="001E6B3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04662">
      <w:bodyDiv w:val="1"/>
      <w:marLeft w:val="0"/>
      <w:marRight w:val="0"/>
      <w:marTop w:val="0"/>
      <w:marBottom w:val="0"/>
      <w:divBdr>
        <w:top w:val="none" w:sz="0" w:space="0" w:color="auto"/>
        <w:left w:val="none" w:sz="0" w:space="0" w:color="auto"/>
        <w:bottom w:val="none" w:sz="0" w:space="0" w:color="auto"/>
        <w:right w:val="none" w:sz="0" w:space="0" w:color="auto"/>
      </w:divBdr>
      <w:divsChild>
        <w:div w:id="1992130345">
          <w:marLeft w:val="547"/>
          <w:marRight w:val="0"/>
          <w:marTop w:val="154"/>
          <w:marBottom w:val="0"/>
          <w:divBdr>
            <w:top w:val="none" w:sz="0" w:space="0" w:color="auto"/>
            <w:left w:val="none" w:sz="0" w:space="0" w:color="auto"/>
            <w:bottom w:val="none" w:sz="0" w:space="0" w:color="auto"/>
            <w:right w:val="none" w:sz="0" w:space="0" w:color="auto"/>
          </w:divBdr>
        </w:div>
      </w:divsChild>
    </w:div>
    <w:div w:id="1114178007">
      <w:bodyDiv w:val="1"/>
      <w:marLeft w:val="0"/>
      <w:marRight w:val="0"/>
      <w:marTop w:val="0"/>
      <w:marBottom w:val="0"/>
      <w:divBdr>
        <w:top w:val="none" w:sz="0" w:space="0" w:color="auto"/>
        <w:left w:val="none" w:sz="0" w:space="0" w:color="auto"/>
        <w:bottom w:val="none" w:sz="0" w:space="0" w:color="auto"/>
        <w:right w:val="none" w:sz="0" w:space="0" w:color="auto"/>
      </w:divBdr>
      <w:divsChild>
        <w:div w:id="388529936">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image" Target="media/image125.jpeg"/><Relationship Id="rId159" Type="http://schemas.openxmlformats.org/officeDocument/2006/relationships/image" Target="media/image1380.jpeg"/><Relationship Id="rId170" Type="http://schemas.openxmlformats.org/officeDocument/2006/relationships/image" Target="media/image1470.jpeg"/><Relationship Id="rId191" Type="http://schemas.openxmlformats.org/officeDocument/2006/relationships/image" Target="media/image165.jpeg"/><Relationship Id="rId205" Type="http://schemas.openxmlformats.org/officeDocument/2006/relationships/image" Target="media/image178.png"/><Relationship Id="rId226" Type="http://schemas.openxmlformats.org/officeDocument/2006/relationships/image" Target="media/image198.png"/><Relationship Id="rId107" Type="http://schemas.openxmlformats.org/officeDocument/2006/relationships/image" Target="media/image100.jpeg"/><Relationship Id="rId11" Type="http://schemas.openxmlformats.org/officeDocument/2006/relationships/image" Target="media/image4.png"/><Relationship Id="rId32" Type="http://schemas.openxmlformats.org/officeDocument/2006/relationships/image" Target="media/image25.jpe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image" Target="media/image119.jpeg"/><Relationship Id="rId149" Type="http://schemas.openxmlformats.org/officeDocument/2006/relationships/image" Target="media/image1330.jpeg"/><Relationship Id="rId5" Type="http://schemas.openxmlformats.org/officeDocument/2006/relationships/webSettings" Target="webSettings.xml"/><Relationship Id="rId95" Type="http://schemas.openxmlformats.org/officeDocument/2006/relationships/image" Target="media/image88.jpeg"/><Relationship Id="rId160" Type="http://schemas.openxmlformats.org/officeDocument/2006/relationships/image" Target="media/image140.jpeg"/><Relationship Id="rId181" Type="http://schemas.openxmlformats.org/officeDocument/2006/relationships/image" Target="media/image1550.jpeg"/><Relationship Id="rId216" Type="http://schemas.openxmlformats.org/officeDocument/2006/relationships/image" Target="media/image188.png"/><Relationship Id="rId237" Type="http://schemas.openxmlformats.org/officeDocument/2006/relationships/theme" Target="theme/theme1.xml"/><Relationship Id="rId22" Type="http://schemas.openxmlformats.org/officeDocument/2006/relationships/image" Target="media/image15.png"/><Relationship Id="rId43" Type="http://schemas.openxmlformats.org/officeDocument/2006/relationships/image" Target="media/image36.png"/><Relationship Id="rId64" Type="http://schemas.openxmlformats.org/officeDocument/2006/relationships/image" Target="media/image57.png"/><Relationship Id="rId118" Type="http://schemas.openxmlformats.org/officeDocument/2006/relationships/image" Target="media/image111.jpeg"/><Relationship Id="rId139" Type="http://schemas.openxmlformats.org/officeDocument/2006/relationships/image" Target="media/image126.jpeg"/><Relationship Id="rId85" Type="http://schemas.openxmlformats.org/officeDocument/2006/relationships/image" Target="media/image78.png"/><Relationship Id="rId150" Type="http://schemas.openxmlformats.org/officeDocument/2006/relationships/image" Target="media/image135.jpeg"/><Relationship Id="rId171" Type="http://schemas.openxmlformats.org/officeDocument/2006/relationships/image" Target="media/image149.jpeg"/><Relationship Id="rId192" Type="http://schemas.openxmlformats.org/officeDocument/2006/relationships/image" Target="media/image1640.jpeg"/><Relationship Id="rId206" Type="http://schemas.openxmlformats.org/officeDocument/2006/relationships/image" Target="media/image179.jpeg"/><Relationship Id="rId227" Type="http://schemas.openxmlformats.org/officeDocument/2006/relationships/image" Target="media/image199.png"/><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image" Target="media/image101.jpeg"/><Relationship Id="rId129" Type="http://schemas.openxmlformats.org/officeDocument/2006/relationships/image" Target="media/image1180.jpeg"/><Relationship Id="rId54" Type="http://schemas.openxmlformats.org/officeDocument/2006/relationships/image" Target="media/image47.png"/><Relationship Id="rId75" Type="http://schemas.openxmlformats.org/officeDocument/2006/relationships/image" Target="media/image68.png"/><Relationship Id="rId96" Type="http://schemas.openxmlformats.org/officeDocument/2006/relationships/image" Target="media/image89.jpeg"/><Relationship Id="rId140" Type="http://schemas.openxmlformats.org/officeDocument/2006/relationships/image" Target="media/image127.jpeg"/><Relationship Id="rId161" Type="http://schemas.openxmlformats.org/officeDocument/2006/relationships/image" Target="media/image141.jpeg"/><Relationship Id="rId182" Type="http://schemas.openxmlformats.org/officeDocument/2006/relationships/image" Target="media/image157.jpeg"/><Relationship Id="rId217" Type="http://schemas.openxmlformats.org/officeDocument/2006/relationships/image" Target="media/image189.png"/><Relationship Id="rId6" Type="http://schemas.openxmlformats.org/officeDocument/2006/relationships/footnotes" Target="footnotes.xml"/><Relationship Id="rId23" Type="http://schemas.openxmlformats.org/officeDocument/2006/relationships/image" Target="media/image16.png"/><Relationship Id="rId119" Type="http://schemas.openxmlformats.org/officeDocument/2006/relationships/image" Target="media/image112.emf"/><Relationship Id="rId44" Type="http://schemas.openxmlformats.org/officeDocument/2006/relationships/image" Target="media/image37.png"/><Relationship Id="rId65" Type="http://schemas.openxmlformats.org/officeDocument/2006/relationships/image" Target="media/image58.png"/><Relationship Id="rId86" Type="http://schemas.openxmlformats.org/officeDocument/2006/relationships/image" Target="media/image79.png"/><Relationship Id="rId130" Type="http://schemas.openxmlformats.org/officeDocument/2006/relationships/image" Target="media/image120.jpeg"/><Relationship Id="rId151" Type="http://schemas.openxmlformats.org/officeDocument/2006/relationships/image" Target="media/image136.jpeg"/><Relationship Id="rId172" Type="http://schemas.openxmlformats.org/officeDocument/2006/relationships/image" Target="media/image150.jpeg"/><Relationship Id="rId193" Type="http://schemas.openxmlformats.org/officeDocument/2006/relationships/image" Target="media/image166.jpeg"/><Relationship Id="rId207" Type="http://schemas.openxmlformats.org/officeDocument/2006/relationships/hyperlink" Target="http://photo.blog.sina.com.cn/showpic.html" TargetMode="External"/><Relationship Id="rId228" Type="http://schemas.openxmlformats.org/officeDocument/2006/relationships/image" Target="media/image200.png"/><Relationship Id="rId13" Type="http://schemas.openxmlformats.org/officeDocument/2006/relationships/image" Target="media/image6.png"/><Relationship Id="rId109" Type="http://schemas.openxmlformats.org/officeDocument/2006/relationships/image" Target="media/image102.jpeg"/><Relationship Id="rId34" Type="http://schemas.openxmlformats.org/officeDocument/2006/relationships/image" Target="media/image27.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jpeg"/><Relationship Id="rId120" Type="http://schemas.openxmlformats.org/officeDocument/2006/relationships/image" Target="media/image1110.emf"/><Relationship Id="rId141" Type="http://schemas.openxmlformats.org/officeDocument/2006/relationships/hyperlink" Target="http://baike.baidu.com/view/1989779.htm" TargetMode="External"/><Relationship Id="rId7" Type="http://schemas.openxmlformats.org/officeDocument/2006/relationships/endnotes" Target="endnotes.xml"/><Relationship Id="rId162" Type="http://schemas.openxmlformats.org/officeDocument/2006/relationships/image" Target="media/image142.png"/><Relationship Id="rId183" Type="http://schemas.openxmlformats.org/officeDocument/2006/relationships/image" Target="media/image158.jpeg"/><Relationship Id="rId218" Type="http://schemas.openxmlformats.org/officeDocument/2006/relationships/image" Target="media/image190.png"/><Relationship Id="rId24" Type="http://schemas.openxmlformats.org/officeDocument/2006/relationships/image" Target="media/image17.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jpeg"/><Relationship Id="rId131" Type="http://schemas.openxmlformats.org/officeDocument/2006/relationships/image" Target="media/image121.jpeg"/><Relationship Id="rId152" Type="http://schemas.openxmlformats.org/officeDocument/2006/relationships/image" Target="media/image1340.jpeg"/><Relationship Id="rId173" Type="http://schemas.openxmlformats.org/officeDocument/2006/relationships/image" Target="media/image1490.jpeg"/><Relationship Id="rId194" Type="http://schemas.openxmlformats.org/officeDocument/2006/relationships/image" Target="media/image167.jpeg"/><Relationship Id="rId208" Type="http://schemas.openxmlformats.org/officeDocument/2006/relationships/image" Target="media/image180.jpeg"/><Relationship Id="rId229" Type="http://schemas.openxmlformats.org/officeDocument/2006/relationships/image" Target="media/image201.png"/><Relationship Id="rId14" Type="http://schemas.openxmlformats.org/officeDocument/2006/relationships/image" Target="media/image7.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jpeg"/><Relationship Id="rId8" Type="http://schemas.openxmlformats.org/officeDocument/2006/relationships/image" Target="media/image1.png"/><Relationship Id="rId98" Type="http://schemas.openxmlformats.org/officeDocument/2006/relationships/image" Target="media/image91.jpeg"/><Relationship Id="rId121" Type="http://schemas.openxmlformats.org/officeDocument/2006/relationships/image" Target="media/image113.emf"/><Relationship Id="rId142" Type="http://schemas.openxmlformats.org/officeDocument/2006/relationships/image" Target="media/image128.jpeg"/><Relationship Id="rId163" Type="http://schemas.openxmlformats.org/officeDocument/2006/relationships/image" Target="media/image143.jpeg"/><Relationship Id="rId184" Type="http://schemas.openxmlformats.org/officeDocument/2006/relationships/image" Target="media/image159.jpeg"/><Relationship Id="rId219" Type="http://schemas.openxmlformats.org/officeDocument/2006/relationships/image" Target="media/image191.png"/><Relationship Id="rId230" Type="http://schemas.openxmlformats.org/officeDocument/2006/relationships/image" Target="media/image202.jpeg"/><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88" Type="http://schemas.openxmlformats.org/officeDocument/2006/relationships/image" Target="media/image81.png"/><Relationship Id="rId111" Type="http://schemas.openxmlformats.org/officeDocument/2006/relationships/image" Target="media/image104.jpeg"/><Relationship Id="rId132" Type="http://schemas.openxmlformats.org/officeDocument/2006/relationships/image" Target="media/image1200.jpeg"/><Relationship Id="rId153" Type="http://schemas.openxmlformats.org/officeDocument/2006/relationships/image" Target="media/image1350.jpeg"/><Relationship Id="rId174" Type="http://schemas.openxmlformats.org/officeDocument/2006/relationships/image" Target="media/image151.emf"/><Relationship Id="rId195" Type="http://schemas.openxmlformats.org/officeDocument/2006/relationships/image" Target="media/image168.png"/><Relationship Id="rId209" Type="http://schemas.openxmlformats.org/officeDocument/2006/relationships/image" Target="media/image181.jpeg"/><Relationship Id="rId190" Type="http://schemas.openxmlformats.org/officeDocument/2006/relationships/image" Target="media/image164.jpeg"/><Relationship Id="rId204" Type="http://schemas.openxmlformats.org/officeDocument/2006/relationships/image" Target="media/image177.png"/><Relationship Id="rId220" Type="http://schemas.openxmlformats.org/officeDocument/2006/relationships/image" Target="media/image192.png"/><Relationship Id="rId225" Type="http://schemas.openxmlformats.org/officeDocument/2006/relationships/image" Target="media/image197.png"/><Relationship Id="rId15" Type="http://schemas.openxmlformats.org/officeDocument/2006/relationships/image" Target="media/image8.png"/><Relationship Id="rId36" Type="http://schemas.openxmlformats.org/officeDocument/2006/relationships/image" Target="media/image29.jpeg"/><Relationship Id="rId57" Type="http://schemas.openxmlformats.org/officeDocument/2006/relationships/image" Target="media/image50.png"/><Relationship Id="rId106" Type="http://schemas.openxmlformats.org/officeDocument/2006/relationships/image" Target="media/image99.jpeg"/><Relationship Id="rId127" Type="http://schemas.openxmlformats.org/officeDocument/2006/relationships/image" Target="media/image118.jpeg"/><Relationship Id="rId10" Type="http://schemas.openxmlformats.org/officeDocument/2006/relationships/image" Target="media/image3.png"/><Relationship Id="rId31" Type="http://schemas.openxmlformats.org/officeDocument/2006/relationships/image" Target="media/image24.jpe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4.emf"/><Relationship Id="rId143" Type="http://schemas.openxmlformats.org/officeDocument/2006/relationships/image" Target="media/image129.jpeg"/><Relationship Id="rId148" Type="http://schemas.openxmlformats.org/officeDocument/2006/relationships/image" Target="media/image134.jpeg"/><Relationship Id="rId164" Type="http://schemas.openxmlformats.org/officeDocument/2006/relationships/image" Target="media/image1420.jpeg"/><Relationship Id="rId169" Type="http://schemas.openxmlformats.org/officeDocument/2006/relationships/image" Target="media/image148.jpeg"/><Relationship Id="rId185" Type="http://schemas.openxmlformats.org/officeDocument/2006/relationships/image" Target="media/image1580.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56.jpeg"/><Relationship Id="rId210" Type="http://schemas.openxmlformats.org/officeDocument/2006/relationships/image" Target="media/image182.png"/><Relationship Id="rId215" Type="http://schemas.openxmlformats.org/officeDocument/2006/relationships/image" Target="media/image187.png"/><Relationship Id="rId236" Type="http://schemas.openxmlformats.org/officeDocument/2006/relationships/fontTable" Target="fontTable.xml"/><Relationship Id="rId26" Type="http://schemas.openxmlformats.org/officeDocument/2006/relationships/image" Target="media/image19.png"/><Relationship Id="rId231" Type="http://schemas.openxmlformats.org/officeDocument/2006/relationships/image" Target="media/image203.jpeg"/><Relationship Id="rId47" Type="http://schemas.openxmlformats.org/officeDocument/2006/relationships/image" Target="media/image40.jpe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2.jpeg"/><Relationship Id="rId154" Type="http://schemas.openxmlformats.org/officeDocument/2006/relationships/image" Target="media/image137.jpeg"/><Relationship Id="rId175" Type="http://schemas.openxmlformats.org/officeDocument/2006/relationships/image" Target="media/image152.jpeg"/><Relationship Id="rId196" Type="http://schemas.openxmlformats.org/officeDocument/2006/relationships/image" Target="media/image169.jpeg"/><Relationship Id="rId200" Type="http://schemas.openxmlformats.org/officeDocument/2006/relationships/image" Target="media/image173.png"/><Relationship Id="rId16" Type="http://schemas.openxmlformats.org/officeDocument/2006/relationships/image" Target="media/image9.png"/><Relationship Id="rId221" Type="http://schemas.openxmlformats.org/officeDocument/2006/relationships/image" Target="media/image193.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5.jpeg"/><Relationship Id="rId123" Type="http://schemas.openxmlformats.org/officeDocument/2006/relationships/image" Target="media/image1130.emf"/><Relationship Id="rId144" Type="http://schemas.openxmlformats.org/officeDocument/2006/relationships/image" Target="media/image130.jpeg"/><Relationship Id="rId90" Type="http://schemas.openxmlformats.org/officeDocument/2006/relationships/image" Target="media/image83.png"/><Relationship Id="rId165" Type="http://schemas.openxmlformats.org/officeDocument/2006/relationships/image" Target="media/image144.jpeg"/><Relationship Id="rId186" Type="http://schemas.openxmlformats.org/officeDocument/2006/relationships/image" Target="media/image160.jpeg"/><Relationship Id="rId211" Type="http://schemas.openxmlformats.org/officeDocument/2006/relationships/image" Target="media/image183.jpeg"/><Relationship Id="rId232" Type="http://schemas.openxmlformats.org/officeDocument/2006/relationships/image" Target="media/image204.jpeg"/><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image" Target="media/image106.jpeg"/><Relationship Id="rId134" Type="http://schemas.openxmlformats.org/officeDocument/2006/relationships/image" Target="media/image123.jpeg"/><Relationship Id="rId80" Type="http://schemas.openxmlformats.org/officeDocument/2006/relationships/image" Target="media/image73.png"/><Relationship Id="rId155" Type="http://schemas.openxmlformats.org/officeDocument/2006/relationships/image" Target="media/image1360.jpeg"/><Relationship Id="rId176" Type="http://schemas.openxmlformats.org/officeDocument/2006/relationships/image" Target="media/image153.jpeg"/><Relationship Id="rId197" Type="http://schemas.openxmlformats.org/officeDocument/2006/relationships/image" Target="media/image170.jpeg"/><Relationship Id="rId201" Type="http://schemas.openxmlformats.org/officeDocument/2006/relationships/image" Target="media/image174.png"/><Relationship Id="rId222" Type="http://schemas.openxmlformats.org/officeDocument/2006/relationships/image" Target="media/image194.png"/><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jpeg"/><Relationship Id="rId124" Type="http://schemas.openxmlformats.org/officeDocument/2006/relationships/image" Target="media/image115.jpeg"/><Relationship Id="rId70" Type="http://schemas.openxmlformats.org/officeDocument/2006/relationships/image" Target="media/image63.png"/><Relationship Id="rId91" Type="http://schemas.openxmlformats.org/officeDocument/2006/relationships/image" Target="media/image84.png"/><Relationship Id="rId145" Type="http://schemas.openxmlformats.org/officeDocument/2006/relationships/image" Target="media/image131.jpeg"/><Relationship Id="rId166" Type="http://schemas.openxmlformats.org/officeDocument/2006/relationships/image" Target="media/image145.jpeg"/><Relationship Id="rId187" Type="http://schemas.openxmlformats.org/officeDocument/2006/relationships/image" Target="media/image161.jpeg"/><Relationship Id="rId1" Type="http://schemas.openxmlformats.org/officeDocument/2006/relationships/numbering" Target="numbering.xml"/><Relationship Id="rId212" Type="http://schemas.openxmlformats.org/officeDocument/2006/relationships/image" Target="media/image184.png"/><Relationship Id="rId233" Type="http://schemas.openxmlformats.org/officeDocument/2006/relationships/image" Target="media/image205.jpe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jpeg"/><Relationship Id="rId60" Type="http://schemas.openxmlformats.org/officeDocument/2006/relationships/image" Target="media/image53.png"/><Relationship Id="rId81" Type="http://schemas.openxmlformats.org/officeDocument/2006/relationships/image" Target="media/image74.png"/><Relationship Id="rId135" Type="http://schemas.openxmlformats.org/officeDocument/2006/relationships/image" Target="media/image124.jpeg"/><Relationship Id="rId156" Type="http://schemas.openxmlformats.org/officeDocument/2006/relationships/image" Target="media/image138.jpeg"/><Relationship Id="rId177" Type="http://schemas.openxmlformats.org/officeDocument/2006/relationships/image" Target="media/image154.jpeg"/><Relationship Id="rId198" Type="http://schemas.openxmlformats.org/officeDocument/2006/relationships/image" Target="media/image171.jpeg"/><Relationship Id="rId202" Type="http://schemas.openxmlformats.org/officeDocument/2006/relationships/image" Target="media/image175.jpeg"/><Relationship Id="rId223" Type="http://schemas.openxmlformats.org/officeDocument/2006/relationships/image" Target="media/image195.png"/><Relationship Id="rId18" Type="http://schemas.openxmlformats.org/officeDocument/2006/relationships/image" Target="media/image11.png"/><Relationship Id="rId39" Type="http://schemas.openxmlformats.org/officeDocument/2006/relationships/image" Target="media/image32.jpeg"/><Relationship Id="rId50" Type="http://schemas.openxmlformats.org/officeDocument/2006/relationships/image" Target="media/image43.png"/><Relationship Id="rId104" Type="http://schemas.openxmlformats.org/officeDocument/2006/relationships/image" Target="media/image97.jpeg"/><Relationship Id="rId125" Type="http://schemas.openxmlformats.org/officeDocument/2006/relationships/image" Target="media/image116.jpeg"/><Relationship Id="rId146" Type="http://schemas.openxmlformats.org/officeDocument/2006/relationships/image" Target="media/image132.jpeg"/><Relationship Id="rId167" Type="http://schemas.openxmlformats.org/officeDocument/2006/relationships/image" Target="media/image146.jpeg"/><Relationship Id="rId188" Type="http://schemas.openxmlformats.org/officeDocument/2006/relationships/image" Target="media/image162.jpeg"/><Relationship Id="rId71" Type="http://schemas.openxmlformats.org/officeDocument/2006/relationships/image" Target="media/image64.png"/><Relationship Id="rId92" Type="http://schemas.openxmlformats.org/officeDocument/2006/relationships/image" Target="media/image85.png"/><Relationship Id="rId213" Type="http://schemas.openxmlformats.org/officeDocument/2006/relationships/image" Target="media/image185.png"/><Relationship Id="rId234" Type="http://schemas.openxmlformats.org/officeDocument/2006/relationships/image" Target="media/image206.jpeg"/><Relationship Id="rId2" Type="http://schemas.openxmlformats.org/officeDocument/2006/relationships/styles" Target="styles.xml"/><Relationship Id="rId29" Type="http://schemas.openxmlformats.org/officeDocument/2006/relationships/image" Target="media/image22.png"/><Relationship Id="rId40" Type="http://schemas.openxmlformats.org/officeDocument/2006/relationships/image" Target="media/image33.png"/><Relationship Id="rId115" Type="http://schemas.openxmlformats.org/officeDocument/2006/relationships/image" Target="media/image108.jpeg"/><Relationship Id="rId136" Type="http://schemas.openxmlformats.org/officeDocument/2006/relationships/image" Target="media/image1220.jpeg"/><Relationship Id="rId157" Type="http://schemas.openxmlformats.org/officeDocument/2006/relationships/image" Target="media/image139.jpeg"/><Relationship Id="rId178" Type="http://schemas.openxmlformats.org/officeDocument/2006/relationships/image" Target="media/image1530.jpeg"/><Relationship Id="rId61" Type="http://schemas.openxmlformats.org/officeDocument/2006/relationships/image" Target="media/image54.png"/><Relationship Id="rId82" Type="http://schemas.openxmlformats.org/officeDocument/2006/relationships/image" Target="media/image75.png"/><Relationship Id="rId199" Type="http://schemas.openxmlformats.org/officeDocument/2006/relationships/image" Target="media/image172.jpeg"/><Relationship Id="rId203" Type="http://schemas.openxmlformats.org/officeDocument/2006/relationships/image" Target="media/image176.png"/><Relationship Id="rId19" Type="http://schemas.openxmlformats.org/officeDocument/2006/relationships/image" Target="media/image12.png"/><Relationship Id="rId224" Type="http://schemas.openxmlformats.org/officeDocument/2006/relationships/image" Target="media/image196.png"/><Relationship Id="rId30" Type="http://schemas.openxmlformats.org/officeDocument/2006/relationships/image" Target="media/image23.png"/><Relationship Id="rId105" Type="http://schemas.openxmlformats.org/officeDocument/2006/relationships/image" Target="media/image98.jpeg"/><Relationship Id="rId126" Type="http://schemas.openxmlformats.org/officeDocument/2006/relationships/image" Target="media/image117.jpeg"/><Relationship Id="rId147" Type="http://schemas.openxmlformats.org/officeDocument/2006/relationships/image" Target="media/image133.png"/><Relationship Id="rId168" Type="http://schemas.openxmlformats.org/officeDocument/2006/relationships/image" Target="media/image147.jpe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jpeg"/><Relationship Id="rId189" Type="http://schemas.openxmlformats.org/officeDocument/2006/relationships/image" Target="media/image163.jpeg"/><Relationship Id="rId3" Type="http://schemas.microsoft.com/office/2007/relationships/stylesWithEffects" Target="stylesWithEffects.xml"/><Relationship Id="rId214" Type="http://schemas.openxmlformats.org/officeDocument/2006/relationships/image" Target="media/image186.png"/><Relationship Id="rId235" Type="http://schemas.openxmlformats.org/officeDocument/2006/relationships/footer" Target="footer1.xml"/><Relationship Id="rId116" Type="http://schemas.openxmlformats.org/officeDocument/2006/relationships/image" Target="media/image109.jpeg"/><Relationship Id="rId137" Type="http://schemas.openxmlformats.org/officeDocument/2006/relationships/image" Target="media/image1230.jpeg"/><Relationship Id="rId158" Type="http://schemas.openxmlformats.org/officeDocument/2006/relationships/image" Target="media/image1370.jpe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179" Type="http://schemas.openxmlformats.org/officeDocument/2006/relationships/image" Target="media/image15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4960</TotalTime>
  <Pages>170</Pages>
  <Words>28875</Words>
  <Characters>164594</Characters>
  <Application>Microsoft Office Word</Application>
  <DocSecurity>0</DocSecurity>
  <Lines>1371</Lines>
  <Paragraphs>386</Paragraphs>
  <ScaleCrop>false</ScaleCrop>
  <Company/>
  <LinksUpToDate>false</LinksUpToDate>
  <CharactersWithSpaces>193083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丁晓</dc:creator>
  <cp:lastModifiedBy>丁晓</cp:lastModifiedBy>
  <cp:revision>111</cp:revision>
  <dcterms:created xsi:type="dcterms:W3CDTF">2020-11-04T07:45:00Z</dcterms:created>
  <dcterms:modified xsi:type="dcterms:W3CDTF">2021-01-29T02:56:00Z</dcterms:modified>
</cp:coreProperties>
</file>